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9AC271" w14:textId="77777777" w:rsidR="000A766E" w:rsidRDefault="000A766E" w:rsidP="000A766E">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Table 1. Mean </w:t>
      </w:r>
      <w:r>
        <w:rPr>
          <w:rFonts w:ascii="Times New Roman" w:hAnsi="Times New Roman" w:cs="Times New Roman"/>
          <w:sz w:val="24"/>
          <w:szCs w:val="24"/>
        </w:rPr>
        <w:sym w:font="Symbol" w:char="F064"/>
      </w:r>
      <w:r>
        <w:rPr>
          <w:rFonts w:ascii="Times New Roman" w:hAnsi="Times New Roman" w:cs="Times New Roman"/>
          <w:sz w:val="24"/>
          <w:szCs w:val="24"/>
          <w:vertAlign w:val="superscript"/>
        </w:rPr>
        <w:t>13</w:t>
      </w:r>
      <w:r>
        <w:rPr>
          <w:rFonts w:ascii="Times New Roman" w:hAnsi="Times New Roman" w:cs="Times New Roman"/>
          <w:sz w:val="24"/>
          <w:szCs w:val="24"/>
        </w:rPr>
        <w:t xml:space="preserve">C (‰) signatures from natural abundance plots of bulk biomass (n = 11), amino acids (n = 11), and structural carbon (n = 10) from sporocarps of </w:t>
      </w:r>
      <w:r>
        <w:rPr>
          <w:rFonts w:ascii="Times New Roman" w:hAnsi="Times New Roman" w:cs="Times New Roman"/>
          <w:i/>
          <w:iCs/>
          <w:sz w:val="24"/>
          <w:szCs w:val="24"/>
        </w:rPr>
        <w:t>Cortinarius</w:t>
      </w:r>
      <w:r>
        <w:rPr>
          <w:rFonts w:ascii="Times New Roman" w:hAnsi="Times New Roman" w:cs="Times New Roman"/>
          <w:sz w:val="24"/>
          <w:szCs w:val="24"/>
        </w:rPr>
        <w:t xml:space="preserve"> and </w:t>
      </w:r>
      <w:r>
        <w:rPr>
          <w:rFonts w:ascii="Times New Roman" w:hAnsi="Times New Roman" w:cs="Times New Roman"/>
          <w:i/>
          <w:iCs/>
          <w:sz w:val="24"/>
          <w:szCs w:val="24"/>
        </w:rPr>
        <w:t>Lactarius</w:t>
      </w:r>
      <w:r>
        <w:rPr>
          <w:rFonts w:ascii="Times New Roman" w:hAnsi="Times New Roman" w:cs="Times New Roman"/>
          <w:sz w:val="24"/>
          <w:szCs w:val="24"/>
        </w:rPr>
        <w:t xml:space="preserve">. The </w:t>
      </w:r>
      <w:r>
        <w:rPr>
          <w:rFonts w:ascii="Times New Roman" w:hAnsi="Times New Roman" w:cs="Times New Roman"/>
          <w:sz w:val="24"/>
          <w:szCs w:val="24"/>
        </w:rPr>
        <w:sym w:font="Symbol" w:char="F064"/>
      </w:r>
      <w:r>
        <w:rPr>
          <w:rFonts w:ascii="Times New Roman" w:hAnsi="Times New Roman" w:cs="Times New Roman"/>
          <w:sz w:val="24"/>
          <w:szCs w:val="24"/>
          <w:vertAlign w:val="superscript"/>
        </w:rPr>
        <w:t>13</w:t>
      </w:r>
      <w:r>
        <w:rPr>
          <w:rFonts w:ascii="Times New Roman" w:hAnsi="Times New Roman" w:cs="Times New Roman"/>
          <w:sz w:val="24"/>
          <w:szCs w:val="24"/>
        </w:rPr>
        <w:t>C signatures between the two taxa were compared by t-tests.</w:t>
      </w:r>
    </w:p>
    <w:p w14:paraId="2E22412B" w14:textId="77777777" w:rsidR="000A766E" w:rsidRDefault="000A766E" w:rsidP="000A766E">
      <w:pPr>
        <w:tabs>
          <w:tab w:val="left" w:pos="2070"/>
          <w:tab w:val="left" w:pos="3690"/>
          <w:tab w:val="left" w:pos="5220"/>
          <w:tab w:val="left" w:pos="6660"/>
        </w:tabs>
        <w:spacing w:after="0" w:line="360" w:lineRule="auto"/>
        <w:rPr>
          <w:rFonts w:ascii="Times New Roman" w:hAnsi="Times New Roman" w:cs="Times New Roman"/>
          <w:sz w:val="24"/>
          <w:szCs w:val="24"/>
        </w:rPr>
      </w:pPr>
    </w:p>
    <w:p w14:paraId="732AD979" w14:textId="77777777" w:rsidR="000A766E" w:rsidRDefault="000A766E" w:rsidP="000A766E">
      <w:pPr>
        <w:tabs>
          <w:tab w:val="left" w:pos="2070"/>
          <w:tab w:val="left" w:pos="3690"/>
          <w:tab w:val="left" w:pos="5220"/>
          <w:tab w:val="left" w:pos="6660"/>
        </w:tabs>
        <w:spacing w:after="0" w:line="36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i/>
          <w:iCs/>
          <w:sz w:val="24"/>
          <w:szCs w:val="24"/>
        </w:rPr>
        <w:t>Cortinarius</w:t>
      </w:r>
      <w:r>
        <w:rPr>
          <w:rFonts w:ascii="Times New Roman" w:hAnsi="Times New Roman" w:cs="Times New Roman"/>
          <w:sz w:val="24"/>
          <w:szCs w:val="24"/>
        </w:rPr>
        <w:tab/>
      </w:r>
      <w:r>
        <w:rPr>
          <w:rFonts w:ascii="Times New Roman" w:hAnsi="Times New Roman" w:cs="Times New Roman"/>
          <w:i/>
          <w:iCs/>
          <w:sz w:val="24"/>
          <w:szCs w:val="24"/>
        </w:rPr>
        <w:t>Lactarius</w:t>
      </w:r>
      <w:r>
        <w:rPr>
          <w:rFonts w:ascii="Times New Roman" w:hAnsi="Times New Roman" w:cs="Times New Roman"/>
          <w:sz w:val="24"/>
          <w:szCs w:val="24"/>
        </w:rPr>
        <w:tab/>
      </w:r>
      <w:r>
        <w:rPr>
          <w:rFonts w:ascii="Times New Roman" w:hAnsi="Times New Roman" w:cs="Times New Roman"/>
          <w:i/>
          <w:iCs/>
          <w:sz w:val="24"/>
          <w:szCs w:val="24"/>
        </w:rPr>
        <w:t>C – L</w:t>
      </w:r>
      <w:r>
        <w:rPr>
          <w:rFonts w:ascii="Times New Roman" w:hAnsi="Times New Roman" w:cs="Times New Roman"/>
          <w:sz w:val="24"/>
          <w:szCs w:val="24"/>
        </w:rPr>
        <w:t xml:space="preserve"> </w:t>
      </w:r>
    </w:p>
    <w:p w14:paraId="4DE5E267" w14:textId="77777777" w:rsidR="000A766E" w:rsidRDefault="000A766E" w:rsidP="000A766E">
      <w:pPr>
        <w:tabs>
          <w:tab w:val="left" w:pos="2070"/>
          <w:tab w:val="left" w:pos="3690"/>
          <w:tab w:val="left" w:pos="5220"/>
          <w:tab w:val="left" w:pos="6660"/>
        </w:tabs>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Pool</w:t>
      </w:r>
      <w:r>
        <w:rPr>
          <w:rFonts w:ascii="Times New Roman" w:hAnsi="Times New Roman" w:cs="Times New Roman"/>
          <w:i/>
          <w:iCs/>
          <w:sz w:val="24"/>
          <w:szCs w:val="24"/>
          <w:u w:val="single"/>
        </w:rPr>
        <w:tab/>
      </w:r>
      <w:r>
        <w:rPr>
          <w:rFonts w:ascii="Times New Roman" w:hAnsi="Times New Roman" w:cs="Times New Roman"/>
          <w:sz w:val="24"/>
          <w:szCs w:val="24"/>
          <w:u w:val="single"/>
        </w:rPr>
        <w:t>(</w:t>
      </w:r>
      <w:r>
        <w:rPr>
          <w:rFonts w:ascii="Times New Roman" w:hAnsi="Times New Roman" w:cs="Times New Roman"/>
          <w:i/>
          <w:iCs/>
          <w:sz w:val="24"/>
          <w:szCs w:val="24"/>
          <w:u w:val="single"/>
        </w:rPr>
        <w:t>C</w:t>
      </w:r>
      <w:r>
        <w:rPr>
          <w:rFonts w:ascii="Times New Roman" w:hAnsi="Times New Roman" w:cs="Times New Roman"/>
          <w:sz w:val="24"/>
          <w:szCs w:val="24"/>
          <w:u w:val="single"/>
        </w:rPr>
        <w:t xml:space="preserve">) </w:t>
      </w:r>
      <w:r>
        <w:rPr>
          <w:rFonts w:ascii="Times New Roman" w:hAnsi="Times New Roman" w:cs="Times New Roman"/>
          <w:sz w:val="24"/>
          <w:szCs w:val="24"/>
          <w:u w:val="single"/>
        </w:rPr>
        <w:sym w:font="Symbol" w:char="F064"/>
      </w:r>
      <w:r>
        <w:rPr>
          <w:rFonts w:ascii="Times New Roman" w:hAnsi="Times New Roman" w:cs="Times New Roman"/>
          <w:sz w:val="24"/>
          <w:szCs w:val="24"/>
          <w:u w:val="single"/>
          <w:vertAlign w:val="superscript"/>
        </w:rPr>
        <w:t>13</w:t>
      </w:r>
      <w:r>
        <w:rPr>
          <w:rFonts w:ascii="Times New Roman" w:hAnsi="Times New Roman" w:cs="Times New Roman"/>
          <w:sz w:val="24"/>
          <w:szCs w:val="24"/>
          <w:u w:val="single"/>
        </w:rPr>
        <w:t>C (‰)</w:t>
      </w:r>
      <w:r>
        <w:rPr>
          <w:rFonts w:ascii="Times New Roman" w:hAnsi="Times New Roman" w:cs="Times New Roman"/>
          <w:i/>
          <w:iCs/>
          <w:sz w:val="24"/>
          <w:szCs w:val="24"/>
          <w:u w:val="single"/>
        </w:rPr>
        <w:tab/>
      </w:r>
      <w:r>
        <w:rPr>
          <w:rFonts w:ascii="Times New Roman" w:hAnsi="Times New Roman" w:cs="Times New Roman"/>
          <w:sz w:val="24"/>
          <w:szCs w:val="24"/>
          <w:u w:val="single"/>
        </w:rPr>
        <w:t>(</w:t>
      </w:r>
      <w:r>
        <w:rPr>
          <w:rFonts w:ascii="Times New Roman" w:hAnsi="Times New Roman" w:cs="Times New Roman"/>
          <w:i/>
          <w:iCs/>
          <w:sz w:val="24"/>
          <w:szCs w:val="24"/>
          <w:u w:val="single"/>
        </w:rPr>
        <w:t>L</w:t>
      </w:r>
      <w:r>
        <w:rPr>
          <w:rFonts w:ascii="Times New Roman" w:hAnsi="Times New Roman" w:cs="Times New Roman"/>
          <w:sz w:val="24"/>
          <w:szCs w:val="24"/>
          <w:u w:val="single"/>
        </w:rPr>
        <w:t xml:space="preserve">) </w:t>
      </w:r>
      <w:r>
        <w:rPr>
          <w:rFonts w:ascii="Times New Roman" w:hAnsi="Times New Roman" w:cs="Times New Roman"/>
          <w:sz w:val="24"/>
          <w:szCs w:val="24"/>
          <w:u w:val="single"/>
        </w:rPr>
        <w:sym w:font="Symbol" w:char="F064"/>
      </w:r>
      <w:r>
        <w:rPr>
          <w:rFonts w:ascii="Times New Roman" w:hAnsi="Times New Roman" w:cs="Times New Roman"/>
          <w:sz w:val="24"/>
          <w:szCs w:val="24"/>
          <w:u w:val="single"/>
          <w:vertAlign w:val="superscript"/>
        </w:rPr>
        <w:t>13</w:t>
      </w:r>
      <w:r>
        <w:rPr>
          <w:rFonts w:ascii="Times New Roman" w:hAnsi="Times New Roman" w:cs="Times New Roman"/>
          <w:sz w:val="24"/>
          <w:szCs w:val="24"/>
          <w:u w:val="single"/>
        </w:rPr>
        <w:t>C (‰)</w:t>
      </w:r>
      <w:r>
        <w:rPr>
          <w:rFonts w:ascii="Times New Roman" w:hAnsi="Times New Roman" w:cs="Times New Roman"/>
          <w:sz w:val="24"/>
          <w:szCs w:val="24"/>
          <w:u w:val="single"/>
        </w:rPr>
        <w:tab/>
      </w:r>
      <w:r>
        <w:rPr>
          <w:rFonts w:ascii="Times New Roman" w:hAnsi="Times New Roman" w:cs="Times New Roman"/>
          <w:sz w:val="24"/>
          <w:szCs w:val="24"/>
          <w:u w:val="single"/>
        </w:rPr>
        <w:sym w:font="Symbol" w:char="F064"/>
      </w:r>
      <w:r>
        <w:rPr>
          <w:rFonts w:ascii="Times New Roman" w:hAnsi="Times New Roman" w:cs="Times New Roman"/>
          <w:sz w:val="24"/>
          <w:szCs w:val="24"/>
          <w:u w:val="single"/>
          <w:vertAlign w:val="superscript"/>
        </w:rPr>
        <w:t>13</w:t>
      </w:r>
      <w:r>
        <w:rPr>
          <w:rFonts w:ascii="Times New Roman" w:hAnsi="Times New Roman" w:cs="Times New Roman"/>
          <w:sz w:val="24"/>
          <w:szCs w:val="24"/>
          <w:u w:val="single"/>
        </w:rPr>
        <w:t>C (‰)</w:t>
      </w:r>
      <w:r>
        <w:rPr>
          <w:rFonts w:ascii="Times New Roman" w:hAnsi="Times New Roman" w:cs="Times New Roman"/>
          <w:sz w:val="24"/>
          <w:szCs w:val="24"/>
          <w:u w:val="single"/>
        </w:rPr>
        <w:tab/>
      </w:r>
      <w:r>
        <w:rPr>
          <w:rFonts w:ascii="Times New Roman" w:hAnsi="Times New Roman" w:cs="Times New Roman"/>
          <w:i/>
          <w:iCs/>
          <w:sz w:val="24"/>
          <w:szCs w:val="24"/>
          <w:u w:val="single"/>
        </w:rPr>
        <w:t>P</w:t>
      </w:r>
      <w:r>
        <w:rPr>
          <w:rFonts w:ascii="Times New Roman" w:hAnsi="Times New Roman" w:cs="Times New Roman"/>
          <w:sz w:val="24"/>
          <w:szCs w:val="24"/>
          <w:u w:val="single"/>
        </w:rPr>
        <w:t>, t-test</w:t>
      </w:r>
    </w:p>
    <w:p w14:paraId="072B758B" w14:textId="77777777" w:rsidR="000A766E" w:rsidRDefault="000A766E" w:rsidP="000A766E">
      <w:pPr>
        <w:tabs>
          <w:tab w:val="left" w:pos="2070"/>
          <w:tab w:val="left" w:pos="3690"/>
          <w:tab w:val="left" w:pos="5220"/>
          <w:tab w:val="left" w:pos="6660"/>
        </w:tabs>
        <w:spacing w:after="0" w:line="360" w:lineRule="auto"/>
        <w:rPr>
          <w:rFonts w:ascii="Times New Roman" w:hAnsi="Times New Roman" w:cs="Times New Roman"/>
          <w:sz w:val="24"/>
          <w:szCs w:val="24"/>
        </w:rPr>
      </w:pPr>
      <w:r>
        <w:rPr>
          <w:rFonts w:ascii="Times New Roman" w:hAnsi="Times New Roman" w:cs="Times New Roman"/>
          <w:sz w:val="24"/>
          <w:szCs w:val="24"/>
        </w:rPr>
        <w:t>Bulk</w:t>
      </w:r>
      <w:r>
        <w:rPr>
          <w:rFonts w:ascii="Times New Roman" w:hAnsi="Times New Roman" w:cs="Times New Roman"/>
          <w:sz w:val="24"/>
          <w:szCs w:val="24"/>
        </w:rPr>
        <w:tab/>
        <w:t>-25.75 ± 0.19</w:t>
      </w:r>
      <w:r>
        <w:rPr>
          <w:rFonts w:ascii="Times New Roman" w:hAnsi="Times New Roman" w:cs="Times New Roman"/>
          <w:sz w:val="24"/>
          <w:szCs w:val="24"/>
        </w:rPr>
        <w:tab/>
        <w:t>-26.00 ± 0.09</w:t>
      </w:r>
      <w:r>
        <w:rPr>
          <w:rFonts w:ascii="Times New Roman" w:hAnsi="Times New Roman" w:cs="Times New Roman"/>
          <w:sz w:val="24"/>
          <w:szCs w:val="24"/>
        </w:rPr>
        <w:tab/>
        <w:t>0.25 ± 0.21</w:t>
      </w:r>
      <w:r>
        <w:rPr>
          <w:rFonts w:ascii="Times New Roman" w:hAnsi="Times New Roman" w:cs="Times New Roman"/>
          <w:sz w:val="24"/>
          <w:szCs w:val="24"/>
        </w:rPr>
        <w:tab/>
        <w:t>0.2716</w:t>
      </w:r>
    </w:p>
    <w:p w14:paraId="29490D18" w14:textId="77777777" w:rsidR="000A766E" w:rsidRDefault="000A766E" w:rsidP="000A766E">
      <w:pPr>
        <w:tabs>
          <w:tab w:val="left" w:pos="2070"/>
          <w:tab w:val="left" w:pos="3690"/>
          <w:tab w:val="left" w:pos="5220"/>
          <w:tab w:val="left" w:pos="6660"/>
        </w:tabs>
        <w:spacing w:after="0" w:line="360" w:lineRule="auto"/>
        <w:rPr>
          <w:rFonts w:ascii="Times New Roman" w:hAnsi="Times New Roman" w:cs="Times New Roman"/>
          <w:sz w:val="24"/>
          <w:szCs w:val="24"/>
        </w:rPr>
      </w:pPr>
      <w:r>
        <w:rPr>
          <w:rFonts w:ascii="Times New Roman" w:hAnsi="Times New Roman" w:cs="Times New Roman"/>
          <w:sz w:val="24"/>
          <w:szCs w:val="24"/>
        </w:rPr>
        <w:t>Amino acids</w:t>
      </w:r>
      <w:r>
        <w:rPr>
          <w:rFonts w:ascii="Times New Roman" w:hAnsi="Times New Roman" w:cs="Times New Roman"/>
          <w:sz w:val="24"/>
          <w:szCs w:val="24"/>
        </w:rPr>
        <w:tab/>
        <w:t>-22.50 ± 0.26</w:t>
      </w:r>
      <w:r>
        <w:rPr>
          <w:rFonts w:ascii="Times New Roman" w:hAnsi="Times New Roman" w:cs="Times New Roman"/>
          <w:sz w:val="24"/>
          <w:szCs w:val="24"/>
        </w:rPr>
        <w:tab/>
        <w:t>-23.38 ± 0.27</w:t>
      </w:r>
      <w:r>
        <w:rPr>
          <w:rFonts w:ascii="Times New Roman" w:hAnsi="Times New Roman" w:cs="Times New Roman"/>
          <w:sz w:val="24"/>
          <w:szCs w:val="24"/>
        </w:rPr>
        <w:tab/>
        <w:t>0.88 ± 0.38</w:t>
      </w:r>
      <w:r>
        <w:rPr>
          <w:rFonts w:ascii="Times New Roman" w:hAnsi="Times New Roman" w:cs="Times New Roman"/>
          <w:sz w:val="24"/>
          <w:szCs w:val="24"/>
        </w:rPr>
        <w:tab/>
        <w:t>0.0494</w:t>
      </w:r>
    </w:p>
    <w:p w14:paraId="72882303" w14:textId="77777777" w:rsidR="000A766E" w:rsidRDefault="000A766E" w:rsidP="000A766E">
      <w:pPr>
        <w:tabs>
          <w:tab w:val="left" w:pos="2070"/>
          <w:tab w:val="left" w:pos="3690"/>
          <w:tab w:val="left" w:pos="5220"/>
          <w:tab w:val="left" w:pos="6660"/>
        </w:tabs>
        <w:spacing w:after="0" w:line="360" w:lineRule="auto"/>
        <w:rPr>
          <w:rFonts w:ascii="Times New Roman" w:hAnsi="Times New Roman" w:cs="Times New Roman"/>
          <w:sz w:val="24"/>
          <w:szCs w:val="24"/>
        </w:rPr>
      </w:pPr>
      <w:r>
        <w:rPr>
          <w:rFonts w:ascii="Times New Roman" w:hAnsi="Times New Roman" w:cs="Times New Roman"/>
          <w:sz w:val="24"/>
          <w:szCs w:val="24"/>
        </w:rPr>
        <w:t>Structural carbon</w:t>
      </w:r>
      <w:r>
        <w:rPr>
          <w:rFonts w:ascii="Times New Roman" w:hAnsi="Times New Roman" w:cs="Times New Roman"/>
          <w:sz w:val="24"/>
          <w:szCs w:val="24"/>
        </w:rPr>
        <w:tab/>
        <w:t>-24.01 ± 0.60</w:t>
      </w:r>
      <w:r>
        <w:rPr>
          <w:rFonts w:ascii="Times New Roman" w:hAnsi="Times New Roman" w:cs="Times New Roman"/>
          <w:sz w:val="24"/>
          <w:szCs w:val="24"/>
        </w:rPr>
        <w:tab/>
        <w:t>-24.56 ± 0.80</w:t>
      </w:r>
      <w:r>
        <w:rPr>
          <w:rFonts w:ascii="Times New Roman" w:hAnsi="Times New Roman" w:cs="Times New Roman"/>
          <w:sz w:val="24"/>
          <w:szCs w:val="24"/>
        </w:rPr>
        <w:tab/>
        <w:t>0.55 ± 1.00</w:t>
      </w:r>
      <w:r>
        <w:rPr>
          <w:rFonts w:ascii="Times New Roman" w:hAnsi="Times New Roman" w:cs="Times New Roman"/>
          <w:sz w:val="24"/>
          <w:szCs w:val="24"/>
        </w:rPr>
        <w:tab/>
        <w:t>0.6020</w:t>
      </w:r>
    </w:p>
    <w:p w14:paraId="6BB42D5D" w14:textId="77777777" w:rsidR="000A766E" w:rsidRDefault="000A766E" w:rsidP="000A766E">
      <w:pPr>
        <w:pStyle w:val="EndNoteBibliography"/>
        <w:spacing w:after="0" w:line="360" w:lineRule="auto"/>
        <w:rPr>
          <w:rFonts w:ascii="Times New Roman" w:hAnsi="Times New Roman" w:cs="Times New Roman"/>
          <w:sz w:val="24"/>
          <w:szCs w:val="24"/>
        </w:rPr>
      </w:pPr>
    </w:p>
    <w:p w14:paraId="7A3D2B9D" w14:textId="77777777" w:rsidR="000A766E" w:rsidRDefault="000A766E" w:rsidP="000A766E">
      <w:pPr>
        <w:pStyle w:val="EndNoteBibliography"/>
        <w:spacing w:after="0" w:line="360" w:lineRule="auto"/>
        <w:rPr>
          <w:rFonts w:ascii="Times New Roman" w:hAnsi="Times New Roman" w:cs="Times New Roman"/>
          <w:sz w:val="24"/>
          <w:szCs w:val="24"/>
        </w:rPr>
      </w:pPr>
      <w:r>
        <w:rPr>
          <w:rFonts w:ascii="Times New Roman" w:hAnsi="Times New Roman" w:cs="Times New Roman"/>
          <w:sz w:val="24"/>
          <w:szCs w:val="24"/>
        </w:rPr>
        <w:t xml:space="preserve">Table 2. Stepwise regression analysis of </w:t>
      </w:r>
      <w:r>
        <w:rPr>
          <w:rFonts w:ascii="Times New Roman" w:hAnsi="Times New Roman" w:cs="Times New Roman"/>
          <w:sz w:val="24"/>
          <w:szCs w:val="24"/>
        </w:rPr>
        <w:sym w:font="Symbol" w:char="F064"/>
      </w:r>
      <w:r>
        <w:rPr>
          <w:rFonts w:ascii="Times New Roman" w:hAnsi="Times New Roman" w:cs="Times New Roman"/>
          <w:sz w:val="24"/>
          <w:szCs w:val="24"/>
          <w:vertAlign w:val="superscript"/>
        </w:rPr>
        <w:t>13</w:t>
      </w:r>
      <w:r>
        <w:rPr>
          <w:rFonts w:ascii="Times New Roman" w:hAnsi="Times New Roman" w:cs="Times New Roman"/>
          <w:sz w:val="24"/>
          <w:szCs w:val="24"/>
        </w:rPr>
        <w:t xml:space="preserve">C signatures of amino acids, with the </w:t>
      </w:r>
      <w:r>
        <w:rPr>
          <w:rFonts w:ascii="Times New Roman" w:hAnsi="Times New Roman" w:cs="Times New Roman"/>
          <w:sz w:val="24"/>
          <w:szCs w:val="24"/>
        </w:rPr>
        <w:sym w:font="Symbol" w:char="F064"/>
      </w:r>
      <w:r>
        <w:rPr>
          <w:rFonts w:ascii="Times New Roman" w:hAnsi="Times New Roman" w:cs="Times New Roman"/>
          <w:sz w:val="24"/>
          <w:szCs w:val="24"/>
          <w:vertAlign w:val="superscript"/>
        </w:rPr>
        <w:t>13</w:t>
      </w:r>
      <w:r>
        <w:rPr>
          <w:rFonts w:ascii="Times New Roman" w:hAnsi="Times New Roman" w:cs="Times New Roman"/>
          <w:sz w:val="24"/>
          <w:szCs w:val="24"/>
        </w:rPr>
        <w:t>C of structural carbon and days after labeling as independent variables. In the stepwise regression, days after labeling was entered as up to a fourth-order polynomial. Adjusted r</w:t>
      </w:r>
      <w:r>
        <w:rPr>
          <w:rFonts w:ascii="Times New Roman" w:hAnsi="Times New Roman" w:cs="Times New Roman"/>
          <w:sz w:val="24"/>
          <w:szCs w:val="24"/>
          <w:vertAlign w:val="superscript"/>
        </w:rPr>
        <w:t>2</w:t>
      </w:r>
      <w:r>
        <w:rPr>
          <w:rFonts w:ascii="Times New Roman" w:hAnsi="Times New Roman" w:cs="Times New Roman"/>
          <w:sz w:val="24"/>
          <w:szCs w:val="24"/>
        </w:rPr>
        <w:t xml:space="preserve"> = 0.987, n = 18, p &lt; 0.001.</w:t>
      </w:r>
    </w:p>
    <w:p w14:paraId="17BF165B" w14:textId="77777777" w:rsidR="000A766E" w:rsidRDefault="000A766E" w:rsidP="000A766E">
      <w:pPr>
        <w:tabs>
          <w:tab w:val="left" w:pos="2970"/>
          <w:tab w:val="left" w:pos="4230"/>
          <w:tab w:val="left" w:pos="6750"/>
          <w:tab w:val="left" w:pos="7470"/>
          <w:tab w:val="left" w:pos="7830"/>
        </w:tabs>
        <w:spacing w:after="0" w:line="360" w:lineRule="auto"/>
        <w:rPr>
          <w:rFonts w:ascii="Times New Roman" w:hAnsi="Times New Roman" w:cs="Times New Roman"/>
          <w:sz w:val="24"/>
          <w:szCs w:val="24"/>
          <w:u w:val="single"/>
        </w:rPr>
      </w:pPr>
    </w:p>
    <w:p w14:paraId="18C95F54" w14:textId="77777777" w:rsidR="000A766E" w:rsidRDefault="000A766E" w:rsidP="000A766E">
      <w:pPr>
        <w:tabs>
          <w:tab w:val="left" w:pos="2970"/>
          <w:tab w:val="left" w:pos="4230"/>
          <w:tab w:val="left" w:pos="6750"/>
          <w:tab w:val="left" w:pos="7470"/>
          <w:tab w:val="left" w:pos="7830"/>
        </w:tabs>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Term</w:t>
      </w:r>
      <w:r>
        <w:rPr>
          <w:rFonts w:ascii="Times New Roman" w:hAnsi="Times New Roman" w:cs="Times New Roman"/>
          <w:sz w:val="24"/>
          <w:szCs w:val="24"/>
          <w:u w:val="single"/>
        </w:rPr>
        <w:tab/>
        <w:t>%Variance</w:t>
      </w:r>
      <w:r>
        <w:rPr>
          <w:rFonts w:ascii="Times New Roman" w:hAnsi="Times New Roman" w:cs="Times New Roman"/>
          <w:sz w:val="24"/>
          <w:szCs w:val="24"/>
          <w:u w:val="single"/>
        </w:rPr>
        <w:tab/>
        <w:t>Estimate ± se</w:t>
      </w:r>
      <w:r>
        <w:rPr>
          <w:rFonts w:ascii="Times New Roman" w:hAnsi="Times New Roman" w:cs="Times New Roman"/>
          <w:sz w:val="24"/>
          <w:szCs w:val="24"/>
          <w:u w:val="single"/>
        </w:rPr>
        <w:tab/>
      </w:r>
      <w:r>
        <w:rPr>
          <w:rFonts w:ascii="Times New Roman" w:hAnsi="Times New Roman" w:cs="Times New Roman"/>
          <w:i/>
          <w:iCs/>
          <w:sz w:val="24"/>
          <w:szCs w:val="24"/>
          <w:u w:val="single"/>
        </w:rPr>
        <w:t>P</w:t>
      </w:r>
      <w:r>
        <w:rPr>
          <w:rFonts w:ascii="Times New Roman" w:hAnsi="Times New Roman" w:cs="Times New Roman"/>
          <w:sz w:val="24"/>
          <w:szCs w:val="24"/>
          <w:u w:val="single"/>
        </w:rPr>
        <w:tab/>
      </w:r>
    </w:p>
    <w:p w14:paraId="005ACAD3" w14:textId="77777777" w:rsidR="000A766E" w:rsidRDefault="000A766E" w:rsidP="000A766E">
      <w:pPr>
        <w:tabs>
          <w:tab w:val="left" w:pos="2970"/>
          <w:tab w:val="left" w:pos="4230"/>
          <w:tab w:val="left" w:pos="6750"/>
          <w:tab w:val="left" w:pos="7830"/>
        </w:tabs>
        <w:spacing w:after="0" w:line="360" w:lineRule="auto"/>
        <w:rPr>
          <w:rFonts w:ascii="Times New Roman" w:hAnsi="Times New Roman" w:cs="Times New Roman"/>
          <w:sz w:val="24"/>
          <w:szCs w:val="24"/>
        </w:rPr>
      </w:pPr>
      <w:r>
        <w:rPr>
          <w:rFonts w:ascii="Times New Roman" w:hAnsi="Times New Roman" w:cs="Times New Roman"/>
          <w:sz w:val="24"/>
          <w:szCs w:val="24"/>
        </w:rPr>
        <w:t>Intercept</w:t>
      </w:r>
      <w:r>
        <w:rPr>
          <w:rFonts w:ascii="Times New Roman" w:hAnsi="Times New Roman" w:cs="Times New Roman"/>
          <w:sz w:val="24"/>
          <w:szCs w:val="24"/>
        </w:rPr>
        <w:tab/>
        <w:t>--</w:t>
      </w:r>
      <w:r>
        <w:rPr>
          <w:rFonts w:ascii="Times New Roman" w:hAnsi="Times New Roman" w:cs="Times New Roman"/>
          <w:sz w:val="24"/>
          <w:szCs w:val="24"/>
        </w:rPr>
        <w:tab/>
        <w:t>26.95 ± 6.40</w:t>
      </w:r>
      <w:r>
        <w:rPr>
          <w:rFonts w:ascii="Times New Roman" w:hAnsi="Times New Roman" w:cs="Times New Roman"/>
          <w:sz w:val="24"/>
          <w:szCs w:val="24"/>
        </w:rPr>
        <w:tab/>
        <w:t>0.0010</w:t>
      </w:r>
    </w:p>
    <w:p w14:paraId="3623A1B2" w14:textId="77777777" w:rsidR="000A766E" w:rsidRDefault="000A766E" w:rsidP="000A766E">
      <w:pPr>
        <w:tabs>
          <w:tab w:val="left" w:pos="2970"/>
          <w:tab w:val="left" w:pos="4230"/>
          <w:tab w:val="left" w:pos="6750"/>
          <w:tab w:val="left" w:pos="7830"/>
        </w:tabs>
        <w:spacing w:after="0" w:line="360" w:lineRule="auto"/>
        <w:rPr>
          <w:rFonts w:ascii="Times New Roman" w:hAnsi="Times New Roman" w:cs="Times New Roman"/>
          <w:sz w:val="24"/>
          <w:szCs w:val="24"/>
        </w:rPr>
      </w:pPr>
      <w:r>
        <w:rPr>
          <w:rFonts w:ascii="Times New Roman" w:hAnsi="Times New Roman" w:cs="Times New Roman"/>
          <w:sz w:val="24"/>
          <w:szCs w:val="24"/>
        </w:rPr>
        <w:t>Days after label</w:t>
      </w:r>
      <w:r>
        <w:rPr>
          <w:rFonts w:ascii="Times New Roman" w:hAnsi="Times New Roman" w:cs="Times New Roman"/>
          <w:sz w:val="24"/>
          <w:szCs w:val="24"/>
        </w:rPr>
        <w:tab/>
        <w:t>2.4</w:t>
      </w:r>
      <w:r>
        <w:rPr>
          <w:rFonts w:ascii="Times New Roman" w:hAnsi="Times New Roman" w:cs="Times New Roman"/>
          <w:sz w:val="24"/>
          <w:szCs w:val="24"/>
        </w:rPr>
        <w:tab/>
        <w:t>-0.465 ± 0.126</w:t>
      </w:r>
      <w:r>
        <w:rPr>
          <w:rFonts w:ascii="Times New Roman" w:hAnsi="Times New Roman" w:cs="Times New Roman"/>
          <w:sz w:val="24"/>
          <w:szCs w:val="24"/>
        </w:rPr>
        <w:tab/>
        <w:t>0.0028</w:t>
      </w:r>
    </w:p>
    <w:p w14:paraId="0FFF077B" w14:textId="77777777" w:rsidR="000A766E" w:rsidRDefault="000A766E" w:rsidP="000A766E">
      <w:pPr>
        <w:tabs>
          <w:tab w:val="left" w:pos="2970"/>
          <w:tab w:val="left" w:pos="4230"/>
          <w:tab w:val="left" w:pos="6750"/>
          <w:tab w:val="left" w:pos="7830"/>
        </w:tabs>
        <w:spacing w:after="0" w:line="360" w:lineRule="auto"/>
        <w:rPr>
          <w:rFonts w:ascii="Times New Roman" w:hAnsi="Times New Roman" w:cs="Times New Roman"/>
          <w:sz w:val="24"/>
          <w:szCs w:val="24"/>
        </w:rPr>
      </w:pPr>
      <w:r>
        <w:rPr>
          <w:rFonts w:ascii="Times New Roman" w:hAnsi="Times New Roman" w:cs="Times New Roman"/>
          <w:sz w:val="24"/>
          <w:szCs w:val="24"/>
        </w:rPr>
        <w:t>(Days after label - 48.44)</w:t>
      </w:r>
      <w:r>
        <w:rPr>
          <w:rFonts w:ascii="Times New Roman" w:hAnsi="Times New Roman" w:cs="Times New Roman"/>
          <w:sz w:val="24"/>
          <w:szCs w:val="24"/>
          <w:vertAlign w:val="superscript"/>
        </w:rPr>
        <w:t>3</w:t>
      </w:r>
      <w:r>
        <w:rPr>
          <w:rFonts w:ascii="Times New Roman" w:hAnsi="Times New Roman" w:cs="Times New Roman"/>
          <w:sz w:val="24"/>
          <w:szCs w:val="24"/>
        </w:rPr>
        <w:tab/>
        <w:t>3.3</w:t>
      </w:r>
      <w:r>
        <w:rPr>
          <w:rFonts w:ascii="Times New Roman" w:hAnsi="Times New Roman" w:cs="Times New Roman"/>
          <w:sz w:val="24"/>
          <w:szCs w:val="24"/>
        </w:rPr>
        <w:tab/>
        <w:t>3.24 ± 0.75 × 10</w:t>
      </w:r>
      <w:r>
        <w:rPr>
          <w:rFonts w:ascii="Times New Roman" w:hAnsi="Times New Roman" w:cs="Times New Roman"/>
          <w:sz w:val="24"/>
          <w:szCs w:val="24"/>
          <w:vertAlign w:val="superscript"/>
        </w:rPr>
        <w:t>-4</w:t>
      </w:r>
      <w:r>
        <w:rPr>
          <w:rFonts w:ascii="Times New Roman" w:hAnsi="Times New Roman" w:cs="Times New Roman"/>
          <w:sz w:val="24"/>
          <w:szCs w:val="24"/>
        </w:rPr>
        <w:tab/>
        <w:t>0.0008</w:t>
      </w:r>
    </w:p>
    <w:p w14:paraId="45CEA511" w14:textId="77777777" w:rsidR="000A766E" w:rsidRDefault="000A766E" w:rsidP="000A766E">
      <w:pPr>
        <w:tabs>
          <w:tab w:val="left" w:pos="2970"/>
          <w:tab w:val="left" w:pos="4230"/>
          <w:tab w:val="left" w:pos="6750"/>
          <w:tab w:val="left" w:pos="7830"/>
        </w:tabs>
        <w:spacing w:after="0" w:line="360" w:lineRule="auto"/>
        <w:rPr>
          <w:rFonts w:ascii="Times New Roman" w:hAnsi="Times New Roman" w:cs="Times New Roman"/>
          <w:sz w:val="24"/>
          <w:szCs w:val="24"/>
        </w:rPr>
      </w:pPr>
      <w:r>
        <w:rPr>
          <w:rFonts w:ascii="Times New Roman" w:hAnsi="Times New Roman" w:cs="Times New Roman"/>
          <w:sz w:val="24"/>
          <w:szCs w:val="24"/>
        </w:rPr>
        <w:t>(Days after label - 48.44)</w:t>
      </w:r>
      <w:r>
        <w:rPr>
          <w:rFonts w:ascii="Times New Roman" w:hAnsi="Times New Roman" w:cs="Times New Roman"/>
          <w:sz w:val="24"/>
          <w:szCs w:val="24"/>
          <w:vertAlign w:val="superscript"/>
        </w:rPr>
        <w:t>4</w:t>
      </w:r>
      <w:r>
        <w:rPr>
          <w:rFonts w:ascii="Times New Roman" w:hAnsi="Times New Roman" w:cs="Times New Roman"/>
          <w:sz w:val="24"/>
          <w:szCs w:val="24"/>
        </w:rPr>
        <w:tab/>
        <w:t>4.2</w:t>
      </w:r>
      <w:r>
        <w:rPr>
          <w:rFonts w:ascii="Times New Roman" w:hAnsi="Times New Roman" w:cs="Times New Roman"/>
          <w:sz w:val="24"/>
          <w:szCs w:val="24"/>
        </w:rPr>
        <w:tab/>
        <w:t>-4.66 ± 0.96 × 10</w:t>
      </w:r>
      <w:r>
        <w:rPr>
          <w:rFonts w:ascii="Times New Roman" w:hAnsi="Times New Roman" w:cs="Times New Roman"/>
          <w:sz w:val="24"/>
          <w:szCs w:val="24"/>
          <w:vertAlign w:val="superscript"/>
        </w:rPr>
        <w:t>-6</w:t>
      </w:r>
      <w:r>
        <w:rPr>
          <w:rFonts w:ascii="Times New Roman" w:hAnsi="Times New Roman" w:cs="Times New Roman"/>
          <w:sz w:val="24"/>
          <w:szCs w:val="24"/>
        </w:rPr>
        <w:tab/>
        <w:t>0.0003</w:t>
      </w:r>
    </w:p>
    <w:p w14:paraId="239F5D89" w14:textId="77777777" w:rsidR="000A766E" w:rsidRDefault="000A766E" w:rsidP="000A766E">
      <w:pPr>
        <w:tabs>
          <w:tab w:val="left" w:pos="2970"/>
          <w:tab w:val="left" w:pos="4230"/>
          <w:tab w:val="left" w:pos="6750"/>
          <w:tab w:val="left" w:pos="7830"/>
        </w:tabs>
        <w:spacing w:after="0" w:line="360" w:lineRule="auto"/>
        <w:rPr>
          <w:rFonts w:ascii="Times New Roman" w:hAnsi="Times New Roman" w:cs="Times New Roman"/>
          <w:sz w:val="24"/>
          <w:szCs w:val="24"/>
        </w:rPr>
      </w:pPr>
      <w:r>
        <w:rPr>
          <w:rFonts w:ascii="Times New Roman" w:hAnsi="Times New Roman" w:cs="Times New Roman"/>
          <w:sz w:val="24"/>
          <w:szCs w:val="24"/>
        </w:rPr>
        <w:t xml:space="preserve">Structural </w:t>
      </w:r>
      <w:r>
        <w:rPr>
          <w:rFonts w:ascii="Times New Roman" w:hAnsi="Times New Roman" w:cs="Times New Roman"/>
          <w:sz w:val="24"/>
          <w:szCs w:val="24"/>
        </w:rPr>
        <w:sym w:font="Symbol" w:char="F064"/>
      </w:r>
      <w:r>
        <w:rPr>
          <w:rFonts w:ascii="Times New Roman" w:hAnsi="Times New Roman" w:cs="Times New Roman"/>
          <w:sz w:val="24"/>
          <w:szCs w:val="24"/>
          <w:vertAlign w:val="superscript"/>
        </w:rPr>
        <w:t>13</w:t>
      </w:r>
      <w:r>
        <w:rPr>
          <w:rFonts w:ascii="Times New Roman" w:hAnsi="Times New Roman" w:cs="Times New Roman"/>
          <w:sz w:val="24"/>
          <w:szCs w:val="24"/>
        </w:rPr>
        <w:t>C</w:t>
      </w:r>
      <w:r>
        <w:rPr>
          <w:rFonts w:ascii="Times New Roman" w:hAnsi="Times New Roman" w:cs="Times New Roman"/>
          <w:sz w:val="24"/>
          <w:szCs w:val="24"/>
        </w:rPr>
        <w:tab/>
        <w:t>90.1</w:t>
      </w:r>
      <w:r>
        <w:rPr>
          <w:rFonts w:ascii="Times New Roman" w:hAnsi="Times New Roman" w:cs="Times New Roman"/>
          <w:sz w:val="24"/>
          <w:szCs w:val="24"/>
        </w:rPr>
        <w:tab/>
        <w:t>0.584 ± 0.026</w:t>
      </w:r>
      <w:r>
        <w:rPr>
          <w:rFonts w:ascii="Times New Roman" w:hAnsi="Times New Roman" w:cs="Times New Roman"/>
          <w:sz w:val="24"/>
          <w:szCs w:val="24"/>
        </w:rPr>
        <w:tab/>
        <w:t>&lt; 0.0001</w:t>
      </w:r>
    </w:p>
    <w:p w14:paraId="33D41AE0" w14:textId="77777777" w:rsidR="000A766E" w:rsidRDefault="000A766E" w:rsidP="000A766E">
      <w:pPr>
        <w:spacing w:line="360" w:lineRule="auto"/>
        <w:rPr>
          <w:rFonts w:ascii="Times New Roman" w:hAnsi="Times New Roman" w:cs="Times New Roman"/>
          <w:sz w:val="24"/>
          <w:szCs w:val="24"/>
        </w:rPr>
      </w:pPr>
      <w:r>
        <w:rPr>
          <w:rFonts w:ascii="Times New Roman" w:hAnsi="Times New Roman" w:cs="Times New Roman"/>
          <w:sz w:val="24"/>
          <w:szCs w:val="24"/>
        </w:rPr>
        <w:br w:type="page"/>
      </w:r>
    </w:p>
    <w:p w14:paraId="6B17CF80" w14:textId="77777777" w:rsidR="000A766E" w:rsidRDefault="000A766E" w:rsidP="000A766E">
      <w:pPr>
        <w:tabs>
          <w:tab w:val="left" w:pos="1890"/>
          <w:tab w:val="left" w:pos="3510"/>
          <w:tab w:val="left" w:pos="5310"/>
          <w:tab w:val="left" w:pos="7200"/>
        </w:tabs>
        <w:spacing w:after="0" w:line="360" w:lineRule="auto"/>
        <w:rPr>
          <w:rFonts w:ascii="Times New Roman" w:hAnsi="Times New Roman" w:cs="Times New Roman"/>
          <w:sz w:val="24"/>
          <w:szCs w:val="24"/>
        </w:rPr>
      </w:pPr>
      <w:r>
        <w:rPr>
          <w:rFonts w:ascii="Times New Roman" w:hAnsi="Times New Roman" w:cs="Times New Roman"/>
          <w:sz w:val="24"/>
          <w:szCs w:val="24"/>
        </w:rPr>
        <w:lastRenderedPageBreak/>
        <w:t>Table 3. Biosynthetic complexity of amino acids. The number of enzymatic steps (biosynthesis) from core metabolites of glycolysis or the citric acid cycle is taken from Barton et al. (2010). The percent contribution of amino acid carbon was calculated from data in Mattila et al. (2002) on the amino acid composition of sporocarps of four species of cultivated fungi.The relative contribution of asparagine (one step), glutamine (two steps), and tryptophan (twelve steps) were not determined. Essential amino acids are indicated by (e).</w:t>
      </w:r>
    </w:p>
    <w:p w14:paraId="0B805053" w14:textId="77777777" w:rsidR="000A766E" w:rsidRDefault="000A766E" w:rsidP="000A766E">
      <w:pPr>
        <w:tabs>
          <w:tab w:val="left" w:pos="1890"/>
          <w:tab w:val="left" w:pos="3330"/>
          <w:tab w:val="left" w:pos="4500"/>
          <w:tab w:val="left" w:pos="6210"/>
        </w:tabs>
        <w:spacing w:after="0" w:line="360" w:lineRule="auto"/>
        <w:rPr>
          <w:rFonts w:ascii="Times New Roman" w:hAnsi="Times New Roman" w:cs="Times New Roman"/>
          <w:sz w:val="24"/>
          <w:szCs w:val="24"/>
          <w:u w:val="single"/>
        </w:rPr>
      </w:pPr>
    </w:p>
    <w:p w14:paraId="54962624" w14:textId="77777777" w:rsidR="000A766E" w:rsidRDefault="000A766E" w:rsidP="000A766E">
      <w:pPr>
        <w:tabs>
          <w:tab w:val="left" w:pos="1890"/>
          <w:tab w:val="left" w:pos="3330"/>
          <w:tab w:val="left" w:pos="4500"/>
          <w:tab w:val="left" w:pos="6210"/>
        </w:tabs>
        <w:spacing w:after="0" w:line="360" w:lineRule="auto"/>
        <w:rPr>
          <w:rFonts w:ascii="Times New Roman" w:hAnsi="Times New Roman" w:cs="Times New Roman"/>
          <w:sz w:val="24"/>
          <w:szCs w:val="24"/>
          <w:u w:val="single"/>
        </w:rPr>
      </w:pPr>
      <w:r>
        <w:rPr>
          <w:rFonts w:ascii="Times New Roman" w:hAnsi="Times New Roman" w:cs="Times New Roman"/>
          <w:sz w:val="24"/>
          <w:szCs w:val="24"/>
          <w:u w:val="single"/>
        </w:rPr>
        <w:t>Amino acid</w:t>
      </w:r>
      <w:r>
        <w:rPr>
          <w:rFonts w:ascii="Times New Roman" w:hAnsi="Times New Roman" w:cs="Times New Roman"/>
          <w:sz w:val="24"/>
          <w:szCs w:val="24"/>
          <w:u w:val="single"/>
        </w:rPr>
        <w:tab/>
        <w:t>Formula</w:t>
      </w:r>
      <w:r>
        <w:rPr>
          <w:rFonts w:ascii="Times New Roman" w:hAnsi="Times New Roman" w:cs="Times New Roman"/>
          <w:sz w:val="24"/>
          <w:szCs w:val="24"/>
          <w:u w:val="single"/>
        </w:rPr>
        <w:tab/>
        <w:t>Synthesis</w:t>
      </w:r>
      <w:r>
        <w:rPr>
          <w:rFonts w:ascii="Times New Roman" w:hAnsi="Times New Roman" w:cs="Times New Roman"/>
          <w:sz w:val="24"/>
          <w:szCs w:val="24"/>
          <w:u w:val="single"/>
        </w:rPr>
        <w:tab/>
        <w:t>% composition</w:t>
      </w:r>
      <w:r>
        <w:rPr>
          <w:rFonts w:ascii="Times New Roman" w:hAnsi="Times New Roman" w:cs="Times New Roman"/>
          <w:sz w:val="24"/>
          <w:szCs w:val="24"/>
          <w:u w:val="single"/>
        </w:rPr>
        <w:tab/>
        <w:t>% cumulative</w:t>
      </w:r>
    </w:p>
    <w:p w14:paraId="1F421071" w14:textId="77777777" w:rsidR="000A766E" w:rsidRDefault="000A766E" w:rsidP="000A766E">
      <w:pPr>
        <w:tabs>
          <w:tab w:val="left" w:pos="1890"/>
          <w:tab w:val="left" w:pos="3330"/>
          <w:tab w:val="left" w:pos="4500"/>
          <w:tab w:val="left" w:pos="6210"/>
        </w:tabs>
        <w:spacing w:after="0" w:line="360" w:lineRule="auto"/>
        <w:rPr>
          <w:rFonts w:ascii="Times New Roman" w:hAnsi="Times New Roman" w:cs="Times New Roman"/>
          <w:sz w:val="24"/>
          <w:szCs w:val="24"/>
        </w:rPr>
      </w:pPr>
      <w:r>
        <w:rPr>
          <w:rFonts w:ascii="Times New Roman" w:hAnsi="Times New Roman" w:cs="Times New Roman"/>
          <w:sz w:val="24"/>
          <w:szCs w:val="24"/>
        </w:rPr>
        <w:t>alanine</w:t>
      </w:r>
      <w:r>
        <w:rPr>
          <w:rFonts w:ascii="Times New Roman" w:hAnsi="Times New Roman" w:cs="Times New Roman"/>
          <w:sz w:val="24"/>
          <w:szCs w:val="24"/>
        </w:rPr>
        <w:tab/>
        <w:t>C</w:t>
      </w:r>
      <w:r>
        <w:rPr>
          <w:rFonts w:ascii="Times New Roman" w:hAnsi="Times New Roman" w:cs="Times New Roman"/>
          <w:sz w:val="24"/>
          <w:szCs w:val="24"/>
          <w:vertAlign w:val="subscript"/>
        </w:rPr>
        <w:t>3</w:t>
      </w:r>
      <w:r>
        <w:rPr>
          <w:rFonts w:ascii="Times New Roman" w:hAnsi="Times New Roman" w:cs="Times New Roman"/>
          <w:sz w:val="24"/>
          <w:szCs w:val="24"/>
        </w:rPr>
        <w:t>H</w:t>
      </w:r>
      <w:r>
        <w:rPr>
          <w:rFonts w:ascii="Times New Roman" w:hAnsi="Times New Roman" w:cs="Times New Roman"/>
          <w:sz w:val="24"/>
          <w:szCs w:val="24"/>
          <w:vertAlign w:val="subscript"/>
        </w:rPr>
        <w:t>7</w:t>
      </w:r>
      <w:r>
        <w:rPr>
          <w:rFonts w:ascii="Times New Roman" w:hAnsi="Times New Roman" w:cs="Times New Roman"/>
          <w:sz w:val="24"/>
          <w:szCs w:val="24"/>
        </w:rPr>
        <w:t>NO</w:t>
      </w:r>
      <w:r>
        <w:rPr>
          <w:rFonts w:ascii="Times New Roman" w:hAnsi="Times New Roman" w:cs="Times New Roman"/>
          <w:sz w:val="24"/>
          <w:szCs w:val="24"/>
          <w:vertAlign w:val="subscript"/>
        </w:rPr>
        <w:t>2</w:t>
      </w:r>
      <w:r>
        <w:rPr>
          <w:rFonts w:ascii="Times New Roman" w:hAnsi="Times New Roman" w:cs="Times New Roman"/>
          <w:sz w:val="24"/>
          <w:szCs w:val="24"/>
        </w:rPr>
        <w:tab/>
        <w:t>1</w:t>
      </w:r>
      <w:r>
        <w:rPr>
          <w:rFonts w:ascii="Times New Roman" w:hAnsi="Times New Roman" w:cs="Times New Roman"/>
          <w:sz w:val="24"/>
          <w:szCs w:val="24"/>
        </w:rPr>
        <w:tab/>
        <w:t>5.24</w:t>
      </w:r>
      <w:r>
        <w:rPr>
          <w:rFonts w:ascii="Times New Roman" w:hAnsi="Times New Roman" w:cs="Times New Roman"/>
          <w:sz w:val="24"/>
          <w:szCs w:val="24"/>
        </w:rPr>
        <w:tab/>
        <w:t>5.24</w:t>
      </w:r>
    </w:p>
    <w:p w14:paraId="447D7EF7" w14:textId="77777777" w:rsidR="000A766E" w:rsidRDefault="000A766E" w:rsidP="000A766E">
      <w:pPr>
        <w:tabs>
          <w:tab w:val="left" w:pos="1890"/>
          <w:tab w:val="left" w:pos="3330"/>
          <w:tab w:val="left" w:pos="4500"/>
          <w:tab w:val="left" w:pos="6210"/>
        </w:tabs>
        <w:spacing w:after="0" w:line="360" w:lineRule="auto"/>
        <w:rPr>
          <w:rFonts w:ascii="Times New Roman" w:hAnsi="Times New Roman" w:cs="Times New Roman"/>
          <w:sz w:val="24"/>
          <w:szCs w:val="24"/>
        </w:rPr>
      </w:pPr>
      <w:r>
        <w:rPr>
          <w:rFonts w:ascii="Times New Roman" w:hAnsi="Times New Roman" w:cs="Times New Roman"/>
          <w:sz w:val="24"/>
          <w:szCs w:val="24"/>
        </w:rPr>
        <w:t>aspartic acid</w:t>
      </w:r>
      <w:r>
        <w:rPr>
          <w:rFonts w:ascii="Times New Roman" w:hAnsi="Times New Roman" w:cs="Times New Roman"/>
          <w:sz w:val="24"/>
          <w:szCs w:val="24"/>
        </w:rPr>
        <w:tab/>
        <w:t>C</w:t>
      </w:r>
      <w:r>
        <w:rPr>
          <w:rFonts w:ascii="Times New Roman" w:hAnsi="Times New Roman" w:cs="Times New Roman"/>
          <w:sz w:val="24"/>
          <w:szCs w:val="24"/>
          <w:vertAlign w:val="subscript"/>
        </w:rPr>
        <w:t>4</w:t>
      </w:r>
      <w:r>
        <w:rPr>
          <w:rFonts w:ascii="Times New Roman" w:hAnsi="Times New Roman" w:cs="Times New Roman"/>
          <w:sz w:val="24"/>
          <w:szCs w:val="24"/>
        </w:rPr>
        <w:t>H</w:t>
      </w:r>
      <w:r>
        <w:rPr>
          <w:rFonts w:ascii="Times New Roman" w:hAnsi="Times New Roman" w:cs="Times New Roman"/>
          <w:sz w:val="24"/>
          <w:szCs w:val="24"/>
          <w:vertAlign w:val="subscript"/>
        </w:rPr>
        <w:t>8</w:t>
      </w:r>
      <w:r>
        <w:rPr>
          <w:rFonts w:ascii="Times New Roman" w:hAnsi="Times New Roman" w:cs="Times New Roman"/>
          <w:sz w:val="24"/>
          <w:szCs w:val="24"/>
        </w:rPr>
        <w:t>N2O</w:t>
      </w:r>
      <w:r>
        <w:rPr>
          <w:rFonts w:ascii="Times New Roman" w:hAnsi="Times New Roman" w:cs="Times New Roman"/>
          <w:sz w:val="24"/>
          <w:szCs w:val="24"/>
          <w:vertAlign w:val="subscript"/>
        </w:rPr>
        <w:t>3</w:t>
      </w:r>
      <w:r>
        <w:rPr>
          <w:rFonts w:ascii="Times New Roman" w:hAnsi="Times New Roman" w:cs="Times New Roman"/>
          <w:sz w:val="24"/>
          <w:szCs w:val="24"/>
        </w:rPr>
        <w:tab/>
        <w:t>1</w:t>
      </w:r>
      <w:r>
        <w:rPr>
          <w:rFonts w:ascii="Times New Roman" w:hAnsi="Times New Roman" w:cs="Times New Roman"/>
          <w:sz w:val="24"/>
          <w:szCs w:val="24"/>
        </w:rPr>
        <w:tab/>
        <w:t>8.89</w:t>
      </w:r>
      <w:r>
        <w:rPr>
          <w:rFonts w:ascii="Times New Roman" w:hAnsi="Times New Roman" w:cs="Times New Roman"/>
          <w:sz w:val="24"/>
          <w:szCs w:val="24"/>
        </w:rPr>
        <w:tab/>
        <w:t>14.13</w:t>
      </w:r>
    </w:p>
    <w:p w14:paraId="1D7CA140" w14:textId="77777777" w:rsidR="000A766E" w:rsidRDefault="000A766E" w:rsidP="000A766E">
      <w:pPr>
        <w:tabs>
          <w:tab w:val="left" w:pos="1890"/>
          <w:tab w:val="left" w:pos="3330"/>
          <w:tab w:val="left" w:pos="4500"/>
          <w:tab w:val="left" w:pos="6210"/>
        </w:tabs>
        <w:spacing w:after="0" w:line="360" w:lineRule="auto"/>
        <w:rPr>
          <w:rFonts w:ascii="Times New Roman" w:hAnsi="Times New Roman" w:cs="Times New Roman"/>
          <w:sz w:val="24"/>
          <w:szCs w:val="24"/>
        </w:rPr>
      </w:pPr>
      <w:r>
        <w:rPr>
          <w:rFonts w:ascii="Times New Roman" w:hAnsi="Times New Roman" w:cs="Times New Roman"/>
          <w:sz w:val="24"/>
          <w:szCs w:val="24"/>
        </w:rPr>
        <w:t>glutamic acid</w:t>
      </w:r>
      <w:r>
        <w:rPr>
          <w:rFonts w:ascii="Times New Roman" w:hAnsi="Times New Roman" w:cs="Times New Roman"/>
          <w:sz w:val="24"/>
          <w:szCs w:val="24"/>
        </w:rPr>
        <w:tab/>
        <w:t>C</w:t>
      </w:r>
      <w:r>
        <w:rPr>
          <w:rFonts w:ascii="Times New Roman" w:hAnsi="Times New Roman" w:cs="Times New Roman"/>
          <w:sz w:val="24"/>
          <w:szCs w:val="24"/>
          <w:vertAlign w:val="subscript"/>
        </w:rPr>
        <w:t>5</w:t>
      </w:r>
      <w:r>
        <w:rPr>
          <w:rFonts w:ascii="Times New Roman" w:hAnsi="Times New Roman" w:cs="Times New Roman"/>
          <w:sz w:val="24"/>
          <w:szCs w:val="24"/>
        </w:rPr>
        <w:t>H</w:t>
      </w:r>
      <w:r>
        <w:rPr>
          <w:rFonts w:ascii="Times New Roman" w:hAnsi="Times New Roman" w:cs="Times New Roman"/>
          <w:sz w:val="24"/>
          <w:szCs w:val="24"/>
          <w:vertAlign w:val="subscript"/>
        </w:rPr>
        <w:t>9</w:t>
      </w:r>
      <w:r>
        <w:rPr>
          <w:rFonts w:ascii="Times New Roman" w:hAnsi="Times New Roman" w:cs="Times New Roman"/>
          <w:sz w:val="24"/>
          <w:szCs w:val="24"/>
        </w:rPr>
        <w:t>NO</w:t>
      </w:r>
      <w:r>
        <w:rPr>
          <w:rFonts w:ascii="Times New Roman" w:hAnsi="Times New Roman" w:cs="Times New Roman"/>
          <w:sz w:val="24"/>
          <w:szCs w:val="24"/>
          <w:vertAlign w:val="subscript"/>
        </w:rPr>
        <w:t>4</w:t>
      </w:r>
      <w:r>
        <w:rPr>
          <w:rFonts w:ascii="Times New Roman" w:hAnsi="Times New Roman" w:cs="Times New Roman"/>
          <w:sz w:val="24"/>
          <w:szCs w:val="24"/>
        </w:rPr>
        <w:tab/>
        <w:t>1</w:t>
      </w:r>
      <w:r>
        <w:rPr>
          <w:rFonts w:ascii="Times New Roman" w:hAnsi="Times New Roman" w:cs="Times New Roman"/>
          <w:sz w:val="24"/>
          <w:szCs w:val="24"/>
        </w:rPr>
        <w:tab/>
        <w:t>15.80</w:t>
      </w:r>
      <w:r>
        <w:rPr>
          <w:rFonts w:ascii="Times New Roman" w:hAnsi="Times New Roman" w:cs="Times New Roman"/>
          <w:sz w:val="24"/>
          <w:szCs w:val="24"/>
        </w:rPr>
        <w:tab/>
        <w:t>29.93</w:t>
      </w:r>
    </w:p>
    <w:p w14:paraId="5142CDB8" w14:textId="77777777" w:rsidR="000A766E" w:rsidRDefault="000A766E" w:rsidP="000A766E">
      <w:pPr>
        <w:tabs>
          <w:tab w:val="left" w:pos="1890"/>
          <w:tab w:val="left" w:pos="3330"/>
          <w:tab w:val="left" w:pos="4500"/>
          <w:tab w:val="left" w:pos="6210"/>
        </w:tabs>
        <w:spacing w:after="0" w:line="360" w:lineRule="auto"/>
        <w:rPr>
          <w:rFonts w:ascii="Times New Roman" w:hAnsi="Times New Roman" w:cs="Times New Roman"/>
          <w:sz w:val="24"/>
          <w:szCs w:val="24"/>
          <w:lang w:val="es-MX"/>
        </w:rPr>
      </w:pPr>
      <w:r>
        <w:rPr>
          <w:rFonts w:ascii="Times New Roman" w:hAnsi="Times New Roman" w:cs="Times New Roman"/>
          <w:sz w:val="24"/>
          <w:szCs w:val="24"/>
          <w:lang w:val="es-MX"/>
        </w:rPr>
        <w:t>serine</w:t>
      </w:r>
      <w:r>
        <w:rPr>
          <w:rFonts w:ascii="Times New Roman" w:hAnsi="Times New Roman" w:cs="Times New Roman"/>
          <w:sz w:val="24"/>
          <w:szCs w:val="24"/>
          <w:lang w:val="es-MX"/>
        </w:rPr>
        <w:tab/>
        <w:t>C</w:t>
      </w:r>
      <w:r>
        <w:rPr>
          <w:rFonts w:ascii="Times New Roman" w:hAnsi="Times New Roman" w:cs="Times New Roman"/>
          <w:sz w:val="24"/>
          <w:szCs w:val="24"/>
          <w:vertAlign w:val="subscript"/>
          <w:lang w:val="es-MX"/>
        </w:rPr>
        <w:t>3</w:t>
      </w:r>
      <w:r>
        <w:rPr>
          <w:rFonts w:ascii="Times New Roman" w:hAnsi="Times New Roman" w:cs="Times New Roman"/>
          <w:sz w:val="24"/>
          <w:szCs w:val="24"/>
          <w:lang w:val="es-MX"/>
        </w:rPr>
        <w:t>H</w:t>
      </w:r>
      <w:r>
        <w:rPr>
          <w:rFonts w:ascii="Times New Roman" w:hAnsi="Times New Roman" w:cs="Times New Roman"/>
          <w:sz w:val="24"/>
          <w:szCs w:val="24"/>
          <w:vertAlign w:val="subscript"/>
          <w:lang w:val="es-MX"/>
        </w:rPr>
        <w:t>7</w:t>
      </w:r>
      <w:r>
        <w:rPr>
          <w:rFonts w:ascii="Times New Roman" w:hAnsi="Times New Roman" w:cs="Times New Roman"/>
          <w:sz w:val="24"/>
          <w:szCs w:val="24"/>
          <w:lang w:val="es-MX"/>
        </w:rPr>
        <w:t>NO</w:t>
      </w:r>
      <w:r>
        <w:rPr>
          <w:rFonts w:ascii="Times New Roman" w:hAnsi="Times New Roman" w:cs="Times New Roman"/>
          <w:sz w:val="24"/>
          <w:szCs w:val="24"/>
          <w:vertAlign w:val="subscript"/>
          <w:lang w:val="es-MX"/>
        </w:rPr>
        <w:t>3</w:t>
      </w:r>
      <w:r>
        <w:rPr>
          <w:rFonts w:ascii="Times New Roman" w:hAnsi="Times New Roman" w:cs="Times New Roman"/>
          <w:sz w:val="24"/>
          <w:szCs w:val="24"/>
          <w:lang w:val="es-MX"/>
        </w:rPr>
        <w:tab/>
        <w:t>3</w:t>
      </w:r>
      <w:r>
        <w:rPr>
          <w:rFonts w:ascii="Times New Roman" w:hAnsi="Times New Roman" w:cs="Times New Roman"/>
          <w:sz w:val="24"/>
          <w:szCs w:val="24"/>
          <w:lang w:val="es-MX"/>
        </w:rPr>
        <w:tab/>
        <w:t>3.51</w:t>
      </w:r>
      <w:r>
        <w:rPr>
          <w:rFonts w:ascii="Times New Roman" w:hAnsi="Times New Roman" w:cs="Times New Roman"/>
          <w:sz w:val="24"/>
          <w:szCs w:val="24"/>
          <w:lang w:val="es-MX"/>
        </w:rPr>
        <w:tab/>
        <w:t>33.45</w:t>
      </w:r>
    </w:p>
    <w:p w14:paraId="0ADAF1E6" w14:textId="77777777" w:rsidR="000A766E" w:rsidRDefault="000A766E" w:rsidP="000A766E">
      <w:pPr>
        <w:tabs>
          <w:tab w:val="left" w:pos="1890"/>
          <w:tab w:val="left" w:pos="3330"/>
          <w:tab w:val="left" w:pos="4500"/>
          <w:tab w:val="left" w:pos="6210"/>
        </w:tabs>
        <w:spacing w:after="0" w:line="360" w:lineRule="auto"/>
        <w:rPr>
          <w:rFonts w:ascii="Times New Roman" w:hAnsi="Times New Roman" w:cs="Times New Roman"/>
          <w:sz w:val="24"/>
          <w:szCs w:val="24"/>
          <w:lang w:val="es-MX"/>
        </w:rPr>
      </w:pPr>
      <w:r>
        <w:rPr>
          <w:rFonts w:ascii="Times New Roman" w:hAnsi="Times New Roman" w:cs="Times New Roman"/>
          <w:sz w:val="24"/>
          <w:szCs w:val="24"/>
          <w:lang w:val="es-MX"/>
        </w:rPr>
        <w:t>glycine</w:t>
      </w:r>
      <w:r>
        <w:rPr>
          <w:rFonts w:ascii="Times New Roman" w:hAnsi="Times New Roman" w:cs="Times New Roman"/>
          <w:sz w:val="24"/>
          <w:szCs w:val="24"/>
          <w:lang w:val="es-MX"/>
        </w:rPr>
        <w:tab/>
        <w:t>C</w:t>
      </w:r>
      <w:r>
        <w:rPr>
          <w:rFonts w:ascii="Times New Roman" w:hAnsi="Times New Roman" w:cs="Times New Roman"/>
          <w:sz w:val="24"/>
          <w:szCs w:val="24"/>
          <w:vertAlign w:val="subscript"/>
          <w:lang w:val="es-MX"/>
        </w:rPr>
        <w:t>2</w:t>
      </w:r>
      <w:r>
        <w:rPr>
          <w:rFonts w:ascii="Times New Roman" w:hAnsi="Times New Roman" w:cs="Times New Roman"/>
          <w:sz w:val="24"/>
          <w:szCs w:val="24"/>
          <w:lang w:val="es-MX"/>
        </w:rPr>
        <w:t>H</w:t>
      </w:r>
      <w:r>
        <w:rPr>
          <w:rFonts w:ascii="Times New Roman" w:hAnsi="Times New Roman" w:cs="Times New Roman"/>
          <w:sz w:val="24"/>
          <w:szCs w:val="24"/>
          <w:vertAlign w:val="subscript"/>
          <w:lang w:val="es-MX"/>
        </w:rPr>
        <w:t>5</w:t>
      </w:r>
      <w:r>
        <w:rPr>
          <w:rFonts w:ascii="Times New Roman" w:hAnsi="Times New Roman" w:cs="Times New Roman"/>
          <w:sz w:val="24"/>
          <w:szCs w:val="24"/>
          <w:lang w:val="es-MX"/>
        </w:rPr>
        <w:t>NO</w:t>
      </w:r>
      <w:r>
        <w:rPr>
          <w:rFonts w:ascii="Times New Roman" w:hAnsi="Times New Roman" w:cs="Times New Roman"/>
          <w:sz w:val="24"/>
          <w:szCs w:val="24"/>
          <w:vertAlign w:val="subscript"/>
          <w:lang w:val="es-MX"/>
        </w:rPr>
        <w:t>2</w:t>
      </w:r>
      <w:r>
        <w:rPr>
          <w:rFonts w:ascii="Times New Roman" w:hAnsi="Times New Roman" w:cs="Times New Roman"/>
          <w:sz w:val="24"/>
          <w:szCs w:val="24"/>
          <w:lang w:val="es-MX"/>
        </w:rPr>
        <w:tab/>
        <w:t>4</w:t>
      </w:r>
      <w:r>
        <w:rPr>
          <w:rFonts w:ascii="Times New Roman" w:hAnsi="Times New Roman" w:cs="Times New Roman"/>
          <w:sz w:val="24"/>
          <w:szCs w:val="24"/>
          <w:lang w:val="es-MX"/>
        </w:rPr>
        <w:tab/>
        <w:t>2.98</w:t>
      </w:r>
      <w:r>
        <w:rPr>
          <w:rFonts w:ascii="Times New Roman" w:hAnsi="Times New Roman" w:cs="Times New Roman"/>
          <w:sz w:val="24"/>
          <w:szCs w:val="24"/>
          <w:lang w:val="es-MX"/>
        </w:rPr>
        <w:tab/>
        <w:t>36.42</w:t>
      </w:r>
    </w:p>
    <w:p w14:paraId="0C7EC72B" w14:textId="77777777" w:rsidR="000A766E" w:rsidRDefault="000A766E" w:rsidP="000A766E">
      <w:pPr>
        <w:tabs>
          <w:tab w:val="left" w:pos="1890"/>
          <w:tab w:val="left" w:pos="3330"/>
          <w:tab w:val="left" w:pos="4500"/>
          <w:tab w:val="left" w:pos="6210"/>
        </w:tabs>
        <w:spacing w:after="0" w:line="360" w:lineRule="auto"/>
        <w:rPr>
          <w:rFonts w:ascii="Times New Roman" w:hAnsi="Times New Roman" w:cs="Times New Roman"/>
          <w:sz w:val="24"/>
          <w:szCs w:val="24"/>
          <w:lang w:val="es-MX"/>
        </w:rPr>
      </w:pPr>
      <w:r>
        <w:rPr>
          <w:rFonts w:ascii="Times New Roman" w:hAnsi="Times New Roman" w:cs="Times New Roman"/>
          <w:sz w:val="24"/>
          <w:szCs w:val="24"/>
          <w:lang w:val="es-MX"/>
        </w:rPr>
        <w:t>proline</w:t>
      </w:r>
      <w:r>
        <w:rPr>
          <w:rFonts w:ascii="Times New Roman" w:hAnsi="Times New Roman" w:cs="Times New Roman"/>
          <w:sz w:val="24"/>
          <w:szCs w:val="24"/>
          <w:lang w:val="es-MX"/>
        </w:rPr>
        <w:tab/>
        <w:t>C</w:t>
      </w:r>
      <w:r>
        <w:rPr>
          <w:rFonts w:ascii="Times New Roman" w:hAnsi="Times New Roman" w:cs="Times New Roman"/>
          <w:sz w:val="24"/>
          <w:szCs w:val="24"/>
          <w:vertAlign w:val="subscript"/>
          <w:lang w:val="es-MX"/>
        </w:rPr>
        <w:t>5</w:t>
      </w:r>
      <w:r>
        <w:rPr>
          <w:rFonts w:ascii="Times New Roman" w:hAnsi="Times New Roman" w:cs="Times New Roman"/>
          <w:sz w:val="24"/>
          <w:szCs w:val="24"/>
          <w:lang w:val="es-MX"/>
        </w:rPr>
        <w:t>H</w:t>
      </w:r>
      <w:r>
        <w:rPr>
          <w:rFonts w:ascii="Times New Roman" w:hAnsi="Times New Roman" w:cs="Times New Roman"/>
          <w:sz w:val="24"/>
          <w:szCs w:val="24"/>
          <w:vertAlign w:val="subscript"/>
          <w:lang w:val="es-MX"/>
        </w:rPr>
        <w:t>9</w:t>
      </w:r>
      <w:r>
        <w:rPr>
          <w:rFonts w:ascii="Times New Roman" w:hAnsi="Times New Roman" w:cs="Times New Roman"/>
          <w:sz w:val="24"/>
          <w:szCs w:val="24"/>
          <w:lang w:val="es-MX"/>
        </w:rPr>
        <w:t>NO</w:t>
      </w:r>
      <w:r>
        <w:rPr>
          <w:rFonts w:ascii="Times New Roman" w:hAnsi="Times New Roman" w:cs="Times New Roman"/>
          <w:sz w:val="24"/>
          <w:szCs w:val="24"/>
          <w:vertAlign w:val="subscript"/>
          <w:lang w:val="es-MX"/>
        </w:rPr>
        <w:t>2</w:t>
      </w:r>
      <w:r>
        <w:rPr>
          <w:rFonts w:ascii="Times New Roman" w:hAnsi="Times New Roman" w:cs="Times New Roman"/>
          <w:sz w:val="24"/>
          <w:szCs w:val="24"/>
          <w:lang w:val="es-MX"/>
        </w:rPr>
        <w:tab/>
        <w:t>4</w:t>
      </w:r>
      <w:r>
        <w:rPr>
          <w:rFonts w:ascii="Times New Roman" w:hAnsi="Times New Roman" w:cs="Times New Roman"/>
          <w:sz w:val="24"/>
          <w:szCs w:val="24"/>
          <w:lang w:val="es-MX"/>
        </w:rPr>
        <w:tab/>
        <w:t>4.84</w:t>
      </w:r>
      <w:r>
        <w:rPr>
          <w:rFonts w:ascii="Times New Roman" w:hAnsi="Times New Roman" w:cs="Times New Roman"/>
          <w:sz w:val="24"/>
          <w:szCs w:val="24"/>
          <w:lang w:val="es-MX"/>
        </w:rPr>
        <w:tab/>
        <w:t>41.26</w:t>
      </w:r>
    </w:p>
    <w:p w14:paraId="76AB8274" w14:textId="77777777" w:rsidR="000A766E" w:rsidRDefault="000A766E" w:rsidP="000A766E">
      <w:pPr>
        <w:tabs>
          <w:tab w:val="left" w:pos="1890"/>
          <w:tab w:val="left" w:pos="3330"/>
          <w:tab w:val="left" w:pos="4500"/>
          <w:tab w:val="left" w:pos="6210"/>
        </w:tabs>
        <w:spacing w:after="0" w:line="360" w:lineRule="auto"/>
        <w:rPr>
          <w:rFonts w:ascii="Times New Roman" w:hAnsi="Times New Roman" w:cs="Times New Roman"/>
          <w:sz w:val="24"/>
          <w:szCs w:val="24"/>
          <w:lang w:val="es-MX"/>
        </w:rPr>
      </w:pPr>
      <w:r>
        <w:rPr>
          <w:rFonts w:ascii="Times New Roman" w:hAnsi="Times New Roman" w:cs="Times New Roman"/>
          <w:sz w:val="24"/>
          <w:szCs w:val="24"/>
          <w:lang w:val="es-MX"/>
        </w:rPr>
        <w:t>valine (e)</w:t>
      </w:r>
      <w:r>
        <w:rPr>
          <w:rFonts w:ascii="Times New Roman" w:hAnsi="Times New Roman" w:cs="Times New Roman"/>
          <w:sz w:val="24"/>
          <w:szCs w:val="24"/>
          <w:lang w:val="es-MX"/>
        </w:rPr>
        <w:tab/>
        <w:t>C</w:t>
      </w:r>
      <w:r>
        <w:rPr>
          <w:rFonts w:ascii="Times New Roman" w:hAnsi="Times New Roman" w:cs="Times New Roman"/>
          <w:sz w:val="24"/>
          <w:szCs w:val="24"/>
          <w:vertAlign w:val="subscript"/>
          <w:lang w:val="es-MX"/>
        </w:rPr>
        <w:t>5</w:t>
      </w:r>
      <w:r>
        <w:rPr>
          <w:rFonts w:ascii="Times New Roman" w:hAnsi="Times New Roman" w:cs="Times New Roman"/>
          <w:sz w:val="24"/>
          <w:szCs w:val="24"/>
          <w:lang w:val="es-MX"/>
        </w:rPr>
        <w:t>H</w:t>
      </w:r>
      <w:r>
        <w:rPr>
          <w:rFonts w:ascii="Times New Roman" w:hAnsi="Times New Roman" w:cs="Times New Roman"/>
          <w:sz w:val="24"/>
          <w:szCs w:val="24"/>
          <w:vertAlign w:val="subscript"/>
          <w:lang w:val="es-MX"/>
        </w:rPr>
        <w:t>11</w:t>
      </w:r>
      <w:r>
        <w:rPr>
          <w:rFonts w:ascii="Times New Roman" w:hAnsi="Times New Roman" w:cs="Times New Roman"/>
          <w:sz w:val="24"/>
          <w:szCs w:val="24"/>
          <w:lang w:val="es-MX"/>
        </w:rPr>
        <w:t>NO</w:t>
      </w:r>
      <w:r>
        <w:rPr>
          <w:rFonts w:ascii="Times New Roman" w:hAnsi="Times New Roman" w:cs="Times New Roman"/>
          <w:sz w:val="24"/>
          <w:szCs w:val="24"/>
          <w:vertAlign w:val="subscript"/>
          <w:lang w:val="es-MX"/>
        </w:rPr>
        <w:t>2</w:t>
      </w:r>
      <w:r>
        <w:rPr>
          <w:rFonts w:ascii="Times New Roman" w:hAnsi="Times New Roman" w:cs="Times New Roman"/>
          <w:sz w:val="24"/>
          <w:szCs w:val="24"/>
          <w:lang w:val="es-MX"/>
        </w:rPr>
        <w:tab/>
        <w:t>4</w:t>
      </w:r>
      <w:r>
        <w:rPr>
          <w:rFonts w:ascii="Times New Roman" w:hAnsi="Times New Roman" w:cs="Times New Roman"/>
          <w:sz w:val="24"/>
          <w:szCs w:val="24"/>
          <w:lang w:val="es-MX"/>
        </w:rPr>
        <w:tab/>
        <w:t>5.82</w:t>
      </w:r>
      <w:r>
        <w:rPr>
          <w:rFonts w:ascii="Times New Roman" w:hAnsi="Times New Roman" w:cs="Times New Roman"/>
          <w:sz w:val="24"/>
          <w:szCs w:val="24"/>
          <w:lang w:val="es-MX"/>
        </w:rPr>
        <w:tab/>
        <w:t>47.08</w:t>
      </w:r>
    </w:p>
    <w:p w14:paraId="2CB88112" w14:textId="77777777" w:rsidR="000A766E" w:rsidRDefault="000A766E" w:rsidP="000A766E">
      <w:pPr>
        <w:tabs>
          <w:tab w:val="left" w:pos="1890"/>
          <w:tab w:val="left" w:pos="3330"/>
          <w:tab w:val="left" w:pos="4500"/>
          <w:tab w:val="left" w:pos="6210"/>
        </w:tabs>
        <w:spacing w:after="0" w:line="360" w:lineRule="auto"/>
        <w:rPr>
          <w:rFonts w:ascii="Times New Roman" w:hAnsi="Times New Roman" w:cs="Times New Roman"/>
          <w:sz w:val="24"/>
          <w:szCs w:val="24"/>
          <w:lang w:val="es-MX"/>
        </w:rPr>
      </w:pPr>
      <w:r>
        <w:rPr>
          <w:rFonts w:ascii="Times New Roman" w:hAnsi="Times New Roman" w:cs="Times New Roman"/>
          <w:sz w:val="24"/>
          <w:szCs w:val="24"/>
          <w:lang w:val="es-MX"/>
        </w:rPr>
        <w:t>threonine (e)</w:t>
      </w:r>
      <w:r>
        <w:rPr>
          <w:rFonts w:ascii="Times New Roman" w:hAnsi="Times New Roman" w:cs="Times New Roman"/>
          <w:sz w:val="24"/>
          <w:szCs w:val="24"/>
          <w:lang w:val="es-MX"/>
        </w:rPr>
        <w:tab/>
        <w:t>C</w:t>
      </w:r>
      <w:r>
        <w:rPr>
          <w:rFonts w:ascii="Times New Roman" w:hAnsi="Times New Roman" w:cs="Times New Roman"/>
          <w:sz w:val="24"/>
          <w:szCs w:val="24"/>
          <w:vertAlign w:val="subscript"/>
          <w:lang w:val="es-MX"/>
        </w:rPr>
        <w:t>4</w:t>
      </w:r>
      <w:r>
        <w:rPr>
          <w:rFonts w:ascii="Times New Roman" w:hAnsi="Times New Roman" w:cs="Times New Roman"/>
          <w:sz w:val="24"/>
          <w:szCs w:val="24"/>
          <w:lang w:val="es-MX"/>
        </w:rPr>
        <w:t>H</w:t>
      </w:r>
      <w:r>
        <w:rPr>
          <w:rFonts w:ascii="Times New Roman" w:hAnsi="Times New Roman" w:cs="Times New Roman"/>
          <w:sz w:val="24"/>
          <w:szCs w:val="24"/>
          <w:vertAlign w:val="subscript"/>
          <w:lang w:val="es-MX"/>
        </w:rPr>
        <w:t>9</w:t>
      </w:r>
      <w:r>
        <w:rPr>
          <w:rFonts w:ascii="Times New Roman" w:hAnsi="Times New Roman" w:cs="Times New Roman"/>
          <w:sz w:val="24"/>
          <w:szCs w:val="24"/>
          <w:lang w:val="es-MX"/>
        </w:rPr>
        <w:t>NO</w:t>
      </w:r>
      <w:r>
        <w:rPr>
          <w:rFonts w:ascii="Times New Roman" w:hAnsi="Times New Roman" w:cs="Times New Roman"/>
          <w:sz w:val="24"/>
          <w:szCs w:val="24"/>
          <w:vertAlign w:val="subscript"/>
          <w:lang w:val="es-MX"/>
        </w:rPr>
        <w:t>3</w:t>
      </w:r>
      <w:r>
        <w:rPr>
          <w:rFonts w:ascii="Times New Roman" w:hAnsi="Times New Roman" w:cs="Times New Roman"/>
          <w:sz w:val="24"/>
          <w:szCs w:val="24"/>
          <w:lang w:val="es-MX"/>
        </w:rPr>
        <w:tab/>
        <w:t>6</w:t>
      </w:r>
      <w:r>
        <w:rPr>
          <w:rFonts w:ascii="Times New Roman" w:hAnsi="Times New Roman" w:cs="Times New Roman"/>
          <w:sz w:val="24"/>
          <w:szCs w:val="24"/>
          <w:lang w:val="es-MX"/>
        </w:rPr>
        <w:tab/>
        <w:t>4.00</w:t>
      </w:r>
      <w:r>
        <w:rPr>
          <w:rFonts w:ascii="Times New Roman" w:hAnsi="Times New Roman" w:cs="Times New Roman"/>
          <w:sz w:val="24"/>
          <w:szCs w:val="24"/>
          <w:lang w:val="es-MX"/>
        </w:rPr>
        <w:tab/>
        <w:t>51.08</w:t>
      </w:r>
    </w:p>
    <w:p w14:paraId="3D3C5CCA" w14:textId="77777777" w:rsidR="000A766E" w:rsidRDefault="000A766E" w:rsidP="000A766E">
      <w:pPr>
        <w:tabs>
          <w:tab w:val="left" w:pos="1890"/>
          <w:tab w:val="left" w:pos="3330"/>
          <w:tab w:val="left" w:pos="4500"/>
          <w:tab w:val="left" w:pos="6210"/>
        </w:tabs>
        <w:spacing w:after="0" w:line="360" w:lineRule="auto"/>
        <w:rPr>
          <w:rFonts w:ascii="Times New Roman" w:hAnsi="Times New Roman" w:cs="Times New Roman"/>
          <w:sz w:val="24"/>
          <w:szCs w:val="24"/>
          <w:lang w:val="es-MX"/>
        </w:rPr>
      </w:pPr>
      <w:r>
        <w:rPr>
          <w:rFonts w:ascii="Times New Roman" w:hAnsi="Times New Roman" w:cs="Times New Roman"/>
          <w:sz w:val="24"/>
          <w:szCs w:val="24"/>
          <w:lang w:val="es-MX"/>
        </w:rPr>
        <w:t>leucine (e)</w:t>
      </w:r>
      <w:r>
        <w:rPr>
          <w:rFonts w:ascii="Times New Roman" w:hAnsi="Times New Roman" w:cs="Times New Roman"/>
          <w:sz w:val="24"/>
          <w:szCs w:val="24"/>
          <w:lang w:val="es-MX"/>
        </w:rPr>
        <w:tab/>
        <w:t>C</w:t>
      </w:r>
      <w:r>
        <w:rPr>
          <w:rFonts w:ascii="Times New Roman" w:hAnsi="Times New Roman" w:cs="Times New Roman"/>
          <w:sz w:val="24"/>
          <w:szCs w:val="24"/>
          <w:vertAlign w:val="subscript"/>
          <w:lang w:val="es-MX"/>
        </w:rPr>
        <w:t>6</w:t>
      </w:r>
      <w:r>
        <w:rPr>
          <w:rFonts w:ascii="Times New Roman" w:hAnsi="Times New Roman" w:cs="Times New Roman"/>
          <w:sz w:val="24"/>
          <w:szCs w:val="24"/>
          <w:lang w:val="es-MX"/>
        </w:rPr>
        <w:t>H</w:t>
      </w:r>
      <w:r>
        <w:rPr>
          <w:rFonts w:ascii="Times New Roman" w:hAnsi="Times New Roman" w:cs="Times New Roman"/>
          <w:sz w:val="24"/>
          <w:szCs w:val="24"/>
          <w:vertAlign w:val="subscript"/>
          <w:lang w:val="es-MX"/>
        </w:rPr>
        <w:t>13</w:t>
      </w:r>
      <w:r>
        <w:rPr>
          <w:rFonts w:ascii="Times New Roman" w:hAnsi="Times New Roman" w:cs="Times New Roman"/>
          <w:sz w:val="24"/>
          <w:szCs w:val="24"/>
          <w:lang w:val="es-MX"/>
        </w:rPr>
        <w:t>NO</w:t>
      </w:r>
      <w:r>
        <w:rPr>
          <w:rFonts w:ascii="Times New Roman" w:hAnsi="Times New Roman" w:cs="Times New Roman"/>
          <w:sz w:val="24"/>
          <w:szCs w:val="24"/>
          <w:vertAlign w:val="subscript"/>
          <w:lang w:val="es-MX"/>
        </w:rPr>
        <w:t>2</w:t>
      </w:r>
      <w:r>
        <w:rPr>
          <w:rFonts w:ascii="Times New Roman" w:hAnsi="Times New Roman" w:cs="Times New Roman"/>
          <w:sz w:val="24"/>
          <w:szCs w:val="24"/>
          <w:lang w:val="es-MX"/>
        </w:rPr>
        <w:tab/>
        <w:t>7</w:t>
      </w:r>
      <w:r>
        <w:rPr>
          <w:rFonts w:ascii="Times New Roman" w:hAnsi="Times New Roman" w:cs="Times New Roman"/>
          <w:sz w:val="24"/>
          <w:szCs w:val="24"/>
          <w:lang w:val="es-MX"/>
        </w:rPr>
        <w:tab/>
        <w:t>7.41</w:t>
      </w:r>
      <w:r>
        <w:rPr>
          <w:rFonts w:ascii="Times New Roman" w:hAnsi="Times New Roman" w:cs="Times New Roman"/>
          <w:sz w:val="24"/>
          <w:szCs w:val="24"/>
          <w:lang w:val="es-MX"/>
        </w:rPr>
        <w:tab/>
        <w:t>58.48</w:t>
      </w:r>
    </w:p>
    <w:p w14:paraId="4FC095A3" w14:textId="77777777" w:rsidR="000A766E" w:rsidRDefault="000A766E" w:rsidP="000A766E">
      <w:pPr>
        <w:tabs>
          <w:tab w:val="left" w:pos="1890"/>
          <w:tab w:val="left" w:pos="3330"/>
          <w:tab w:val="left" w:pos="4500"/>
          <w:tab w:val="left" w:pos="6210"/>
        </w:tabs>
        <w:spacing w:after="0" w:line="360" w:lineRule="auto"/>
        <w:rPr>
          <w:rFonts w:ascii="Times New Roman" w:hAnsi="Times New Roman" w:cs="Times New Roman"/>
          <w:sz w:val="24"/>
          <w:szCs w:val="24"/>
        </w:rPr>
      </w:pPr>
      <w:r>
        <w:rPr>
          <w:rFonts w:ascii="Times New Roman" w:hAnsi="Times New Roman" w:cs="Times New Roman"/>
          <w:sz w:val="24"/>
          <w:szCs w:val="24"/>
        </w:rPr>
        <w:t>cysteine</w:t>
      </w:r>
      <w:r>
        <w:rPr>
          <w:rFonts w:ascii="Times New Roman" w:hAnsi="Times New Roman" w:cs="Times New Roman"/>
          <w:sz w:val="24"/>
          <w:szCs w:val="24"/>
        </w:rPr>
        <w:tab/>
        <w:t>C</w:t>
      </w:r>
      <w:r>
        <w:rPr>
          <w:rFonts w:ascii="Times New Roman" w:hAnsi="Times New Roman" w:cs="Times New Roman"/>
          <w:sz w:val="24"/>
          <w:szCs w:val="24"/>
          <w:vertAlign w:val="subscript"/>
        </w:rPr>
        <w:t>3</w:t>
      </w:r>
      <w:r>
        <w:rPr>
          <w:rFonts w:ascii="Times New Roman" w:hAnsi="Times New Roman" w:cs="Times New Roman"/>
          <w:sz w:val="24"/>
          <w:szCs w:val="24"/>
        </w:rPr>
        <w:t>H</w:t>
      </w:r>
      <w:r>
        <w:rPr>
          <w:rFonts w:ascii="Times New Roman" w:hAnsi="Times New Roman" w:cs="Times New Roman"/>
          <w:sz w:val="24"/>
          <w:szCs w:val="24"/>
          <w:vertAlign w:val="subscript"/>
        </w:rPr>
        <w:t>7</w:t>
      </w:r>
      <w:r>
        <w:rPr>
          <w:rFonts w:ascii="Times New Roman" w:hAnsi="Times New Roman" w:cs="Times New Roman"/>
          <w:sz w:val="24"/>
          <w:szCs w:val="24"/>
        </w:rPr>
        <w:t>NO</w:t>
      </w:r>
      <w:r>
        <w:rPr>
          <w:rFonts w:ascii="Times New Roman" w:hAnsi="Times New Roman" w:cs="Times New Roman"/>
          <w:sz w:val="24"/>
          <w:szCs w:val="24"/>
          <w:vertAlign w:val="subscript"/>
        </w:rPr>
        <w:t>2</w:t>
      </w:r>
      <w:r>
        <w:rPr>
          <w:rFonts w:ascii="Times New Roman" w:hAnsi="Times New Roman" w:cs="Times New Roman"/>
          <w:sz w:val="24"/>
          <w:szCs w:val="24"/>
        </w:rPr>
        <w:t>S</w:t>
      </w:r>
      <w:r>
        <w:rPr>
          <w:rFonts w:ascii="Times New Roman" w:hAnsi="Times New Roman" w:cs="Times New Roman"/>
          <w:sz w:val="24"/>
          <w:szCs w:val="24"/>
        </w:rPr>
        <w:tab/>
        <w:t>9</w:t>
      </w:r>
      <w:r>
        <w:rPr>
          <w:rFonts w:ascii="Times New Roman" w:hAnsi="Times New Roman" w:cs="Times New Roman"/>
          <w:sz w:val="24"/>
          <w:szCs w:val="24"/>
        </w:rPr>
        <w:tab/>
        <w:t>0.69</w:t>
      </w:r>
      <w:r>
        <w:rPr>
          <w:rFonts w:ascii="Times New Roman" w:hAnsi="Times New Roman" w:cs="Times New Roman"/>
          <w:sz w:val="24"/>
          <w:szCs w:val="24"/>
        </w:rPr>
        <w:tab/>
        <w:t>59.18</w:t>
      </w:r>
    </w:p>
    <w:p w14:paraId="2A396967" w14:textId="77777777" w:rsidR="000A766E" w:rsidRDefault="000A766E" w:rsidP="000A766E">
      <w:pPr>
        <w:tabs>
          <w:tab w:val="left" w:pos="1890"/>
          <w:tab w:val="left" w:pos="3330"/>
          <w:tab w:val="left" w:pos="4500"/>
          <w:tab w:val="left" w:pos="6210"/>
        </w:tabs>
        <w:spacing w:after="0" w:line="360" w:lineRule="auto"/>
        <w:rPr>
          <w:rFonts w:ascii="Times New Roman" w:hAnsi="Times New Roman" w:cs="Times New Roman"/>
          <w:sz w:val="24"/>
          <w:szCs w:val="24"/>
        </w:rPr>
      </w:pPr>
      <w:r>
        <w:rPr>
          <w:rFonts w:ascii="Times New Roman" w:hAnsi="Times New Roman" w:cs="Times New Roman"/>
          <w:sz w:val="24"/>
          <w:szCs w:val="24"/>
        </w:rPr>
        <w:t>methionine (e)</w:t>
      </w:r>
      <w:r>
        <w:rPr>
          <w:rFonts w:ascii="Times New Roman" w:hAnsi="Times New Roman" w:cs="Times New Roman"/>
          <w:sz w:val="24"/>
          <w:szCs w:val="24"/>
        </w:rPr>
        <w:tab/>
        <w:t>C</w:t>
      </w:r>
      <w:r>
        <w:rPr>
          <w:rFonts w:ascii="Times New Roman" w:hAnsi="Times New Roman" w:cs="Times New Roman"/>
          <w:sz w:val="24"/>
          <w:szCs w:val="24"/>
          <w:vertAlign w:val="subscript"/>
        </w:rPr>
        <w:t>5</w:t>
      </w:r>
      <w:r>
        <w:rPr>
          <w:rFonts w:ascii="Times New Roman" w:hAnsi="Times New Roman" w:cs="Times New Roman"/>
          <w:sz w:val="24"/>
          <w:szCs w:val="24"/>
        </w:rPr>
        <w:t>H</w:t>
      </w:r>
      <w:r>
        <w:rPr>
          <w:rFonts w:ascii="Times New Roman" w:hAnsi="Times New Roman" w:cs="Times New Roman"/>
          <w:sz w:val="24"/>
          <w:szCs w:val="24"/>
          <w:vertAlign w:val="subscript"/>
        </w:rPr>
        <w:t>11</w:t>
      </w:r>
      <w:r>
        <w:rPr>
          <w:rFonts w:ascii="Times New Roman" w:hAnsi="Times New Roman" w:cs="Times New Roman"/>
          <w:sz w:val="24"/>
          <w:szCs w:val="24"/>
        </w:rPr>
        <w:t>NO</w:t>
      </w:r>
      <w:r>
        <w:rPr>
          <w:rFonts w:ascii="Times New Roman" w:hAnsi="Times New Roman" w:cs="Times New Roman"/>
          <w:sz w:val="24"/>
          <w:szCs w:val="24"/>
          <w:vertAlign w:val="subscript"/>
        </w:rPr>
        <w:t>2</w:t>
      </w:r>
      <w:r>
        <w:rPr>
          <w:rFonts w:ascii="Times New Roman" w:hAnsi="Times New Roman" w:cs="Times New Roman"/>
          <w:sz w:val="24"/>
          <w:szCs w:val="24"/>
        </w:rPr>
        <w:t>S</w:t>
      </w:r>
      <w:r>
        <w:rPr>
          <w:rFonts w:ascii="Times New Roman" w:hAnsi="Times New Roman" w:cs="Times New Roman"/>
          <w:sz w:val="24"/>
          <w:szCs w:val="24"/>
        </w:rPr>
        <w:tab/>
        <w:t>9</w:t>
      </w:r>
      <w:r>
        <w:rPr>
          <w:rFonts w:ascii="Times New Roman" w:hAnsi="Times New Roman" w:cs="Times New Roman"/>
          <w:sz w:val="24"/>
          <w:szCs w:val="24"/>
        </w:rPr>
        <w:tab/>
        <w:t>1.22</w:t>
      </w:r>
      <w:r>
        <w:rPr>
          <w:rFonts w:ascii="Times New Roman" w:hAnsi="Times New Roman" w:cs="Times New Roman"/>
          <w:sz w:val="24"/>
          <w:szCs w:val="24"/>
        </w:rPr>
        <w:tab/>
        <w:t>60.39</w:t>
      </w:r>
    </w:p>
    <w:p w14:paraId="778D706D" w14:textId="77777777" w:rsidR="000A766E" w:rsidRDefault="000A766E" w:rsidP="000A766E">
      <w:pPr>
        <w:tabs>
          <w:tab w:val="left" w:pos="1890"/>
          <w:tab w:val="left" w:pos="3330"/>
          <w:tab w:val="left" w:pos="4500"/>
          <w:tab w:val="left" w:pos="6210"/>
        </w:tabs>
        <w:spacing w:after="0" w:line="360" w:lineRule="auto"/>
        <w:rPr>
          <w:rFonts w:ascii="Times New Roman" w:hAnsi="Times New Roman" w:cs="Times New Roman"/>
          <w:sz w:val="24"/>
          <w:szCs w:val="24"/>
        </w:rPr>
      </w:pPr>
      <w:r>
        <w:rPr>
          <w:rFonts w:ascii="Times New Roman" w:hAnsi="Times New Roman" w:cs="Times New Roman"/>
          <w:sz w:val="24"/>
          <w:szCs w:val="24"/>
        </w:rPr>
        <w:t>phenylalanine (e)</w:t>
      </w:r>
      <w:r>
        <w:rPr>
          <w:rFonts w:ascii="Times New Roman" w:hAnsi="Times New Roman" w:cs="Times New Roman"/>
          <w:sz w:val="24"/>
          <w:szCs w:val="24"/>
        </w:rPr>
        <w:tab/>
        <w:t>C</w:t>
      </w:r>
      <w:r>
        <w:rPr>
          <w:rFonts w:ascii="Times New Roman" w:hAnsi="Times New Roman" w:cs="Times New Roman"/>
          <w:sz w:val="24"/>
          <w:szCs w:val="24"/>
          <w:vertAlign w:val="subscript"/>
        </w:rPr>
        <w:t>9</w:t>
      </w:r>
      <w:r>
        <w:rPr>
          <w:rFonts w:ascii="Times New Roman" w:hAnsi="Times New Roman" w:cs="Times New Roman"/>
          <w:sz w:val="24"/>
          <w:szCs w:val="24"/>
        </w:rPr>
        <w:t>H</w:t>
      </w:r>
      <w:r>
        <w:rPr>
          <w:rFonts w:ascii="Times New Roman" w:hAnsi="Times New Roman" w:cs="Times New Roman"/>
          <w:sz w:val="24"/>
          <w:szCs w:val="24"/>
          <w:vertAlign w:val="subscript"/>
        </w:rPr>
        <w:t>11</w:t>
      </w:r>
      <w:r>
        <w:rPr>
          <w:rFonts w:ascii="Times New Roman" w:hAnsi="Times New Roman" w:cs="Times New Roman"/>
          <w:sz w:val="24"/>
          <w:szCs w:val="24"/>
        </w:rPr>
        <w:t>NO</w:t>
      </w:r>
      <w:r>
        <w:rPr>
          <w:rFonts w:ascii="Times New Roman" w:hAnsi="Times New Roman" w:cs="Times New Roman"/>
          <w:sz w:val="24"/>
          <w:szCs w:val="24"/>
          <w:vertAlign w:val="subscript"/>
        </w:rPr>
        <w:t>2</w:t>
      </w:r>
      <w:r>
        <w:rPr>
          <w:rFonts w:ascii="Times New Roman" w:hAnsi="Times New Roman" w:cs="Times New Roman"/>
          <w:sz w:val="24"/>
          <w:szCs w:val="24"/>
        </w:rPr>
        <w:tab/>
        <w:t>9</w:t>
      </w:r>
      <w:r>
        <w:rPr>
          <w:rFonts w:ascii="Times New Roman" w:hAnsi="Times New Roman" w:cs="Times New Roman"/>
          <w:sz w:val="24"/>
          <w:szCs w:val="24"/>
        </w:rPr>
        <w:tab/>
        <w:t>6.32</w:t>
      </w:r>
      <w:r>
        <w:rPr>
          <w:rFonts w:ascii="Times New Roman" w:hAnsi="Times New Roman" w:cs="Times New Roman"/>
          <w:sz w:val="24"/>
          <w:szCs w:val="24"/>
        </w:rPr>
        <w:tab/>
        <w:t>66.71</w:t>
      </w:r>
    </w:p>
    <w:p w14:paraId="081F07E7" w14:textId="77777777" w:rsidR="000A766E" w:rsidRDefault="000A766E" w:rsidP="000A766E">
      <w:pPr>
        <w:tabs>
          <w:tab w:val="left" w:pos="1890"/>
          <w:tab w:val="left" w:pos="3330"/>
          <w:tab w:val="left" w:pos="4500"/>
          <w:tab w:val="left" w:pos="6210"/>
        </w:tabs>
        <w:spacing w:after="0" w:line="360" w:lineRule="auto"/>
        <w:rPr>
          <w:rFonts w:ascii="Times New Roman" w:hAnsi="Times New Roman" w:cs="Times New Roman"/>
          <w:sz w:val="24"/>
          <w:szCs w:val="24"/>
        </w:rPr>
      </w:pPr>
      <w:r>
        <w:rPr>
          <w:rFonts w:ascii="Times New Roman" w:hAnsi="Times New Roman" w:cs="Times New Roman"/>
          <w:sz w:val="24"/>
          <w:szCs w:val="24"/>
        </w:rPr>
        <w:t>tyrosine</w:t>
      </w:r>
      <w:r>
        <w:rPr>
          <w:rFonts w:ascii="Times New Roman" w:hAnsi="Times New Roman" w:cs="Times New Roman"/>
          <w:sz w:val="24"/>
          <w:szCs w:val="24"/>
        </w:rPr>
        <w:tab/>
        <w:t>C</w:t>
      </w:r>
      <w:r>
        <w:rPr>
          <w:rFonts w:ascii="Times New Roman" w:hAnsi="Times New Roman" w:cs="Times New Roman"/>
          <w:sz w:val="24"/>
          <w:szCs w:val="24"/>
          <w:vertAlign w:val="subscript"/>
        </w:rPr>
        <w:t>9</w:t>
      </w:r>
      <w:r>
        <w:rPr>
          <w:rFonts w:ascii="Times New Roman" w:hAnsi="Times New Roman" w:cs="Times New Roman"/>
          <w:sz w:val="24"/>
          <w:szCs w:val="24"/>
        </w:rPr>
        <w:t>H</w:t>
      </w:r>
      <w:r>
        <w:rPr>
          <w:rFonts w:ascii="Times New Roman" w:hAnsi="Times New Roman" w:cs="Times New Roman"/>
          <w:sz w:val="24"/>
          <w:szCs w:val="24"/>
          <w:vertAlign w:val="subscript"/>
        </w:rPr>
        <w:t>11</w:t>
      </w:r>
      <w:r>
        <w:rPr>
          <w:rFonts w:ascii="Times New Roman" w:hAnsi="Times New Roman" w:cs="Times New Roman"/>
          <w:sz w:val="24"/>
          <w:szCs w:val="24"/>
        </w:rPr>
        <w:t>NO</w:t>
      </w:r>
      <w:r>
        <w:rPr>
          <w:rFonts w:ascii="Times New Roman" w:hAnsi="Times New Roman" w:cs="Times New Roman"/>
          <w:sz w:val="24"/>
          <w:szCs w:val="24"/>
          <w:vertAlign w:val="subscript"/>
        </w:rPr>
        <w:t>3</w:t>
      </w:r>
      <w:r>
        <w:rPr>
          <w:rFonts w:ascii="Times New Roman" w:hAnsi="Times New Roman" w:cs="Times New Roman"/>
          <w:sz w:val="24"/>
          <w:szCs w:val="24"/>
        </w:rPr>
        <w:tab/>
        <w:t>9</w:t>
      </w:r>
      <w:r>
        <w:rPr>
          <w:rFonts w:ascii="Times New Roman" w:hAnsi="Times New Roman" w:cs="Times New Roman"/>
          <w:sz w:val="24"/>
          <w:szCs w:val="24"/>
        </w:rPr>
        <w:tab/>
        <w:t>15.02</w:t>
      </w:r>
      <w:r>
        <w:rPr>
          <w:rFonts w:ascii="Times New Roman" w:hAnsi="Times New Roman" w:cs="Times New Roman"/>
          <w:sz w:val="24"/>
          <w:szCs w:val="24"/>
        </w:rPr>
        <w:tab/>
        <w:t>81.74</w:t>
      </w:r>
    </w:p>
    <w:p w14:paraId="297ED79A" w14:textId="77777777" w:rsidR="000A766E" w:rsidRDefault="000A766E" w:rsidP="000A766E">
      <w:pPr>
        <w:tabs>
          <w:tab w:val="left" w:pos="1890"/>
          <w:tab w:val="left" w:pos="3330"/>
          <w:tab w:val="left" w:pos="4500"/>
          <w:tab w:val="left" w:pos="6210"/>
        </w:tabs>
        <w:spacing w:after="0" w:line="360" w:lineRule="auto"/>
        <w:rPr>
          <w:rFonts w:ascii="Times New Roman" w:hAnsi="Times New Roman" w:cs="Times New Roman"/>
          <w:sz w:val="24"/>
          <w:szCs w:val="24"/>
          <w:lang w:val="es-MX"/>
        </w:rPr>
      </w:pPr>
      <w:r>
        <w:rPr>
          <w:rFonts w:ascii="Times New Roman" w:hAnsi="Times New Roman" w:cs="Times New Roman"/>
          <w:sz w:val="24"/>
          <w:szCs w:val="24"/>
          <w:lang w:val="es-MX"/>
        </w:rPr>
        <w:t>arginine</w:t>
      </w:r>
      <w:r>
        <w:rPr>
          <w:rFonts w:ascii="Times New Roman" w:hAnsi="Times New Roman" w:cs="Times New Roman"/>
          <w:sz w:val="24"/>
          <w:szCs w:val="24"/>
          <w:lang w:val="es-MX"/>
        </w:rPr>
        <w:tab/>
        <w:t>C</w:t>
      </w:r>
      <w:r>
        <w:rPr>
          <w:rFonts w:ascii="Times New Roman" w:hAnsi="Times New Roman" w:cs="Times New Roman"/>
          <w:sz w:val="24"/>
          <w:szCs w:val="24"/>
          <w:vertAlign w:val="subscript"/>
          <w:lang w:val="es-MX"/>
        </w:rPr>
        <w:t>6</w:t>
      </w:r>
      <w:r>
        <w:rPr>
          <w:rFonts w:ascii="Times New Roman" w:hAnsi="Times New Roman" w:cs="Times New Roman"/>
          <w:sz w:val="24"/>
          <w:szCs w:val="24"/>
          <w:lang w:val="es-MX"/>
        </w:rPr>
        <w:t>H</w:t>
      </w:r>
      <w:r>
        <w:rPr>
          <w:rFonts w:ascii="Times New Roman" w:hAnsi="Times New Roman" w:cs="Times New Roman"/>
          <w:sz w:val="24"/>
          <w:szCs w:val="24"/>
          <w:vertAlign w:val="subscript"/>
          <w:lang w:val="es-MX"/>
        </w:rPr>
        <w:t>14</w:t>
      </w:r>
      <w:r>
        <w:rPr>
          <w:rFonts w:ascii="Times New Roman" w:hAnsi="Times New Roman" w:cs="Times New Roman"/>
          <w:sz w:val="24"/>
          <w:szCs w:val="24"/>
          <w:lang w:val="es-MX"/>
        </w:rPr>
        <w:t>N</w:t>
      </w:r>
      <w:r>
        <w:rPr>
          <w:rFonts w:ascii="Times New Roman" w:hAnsi="Times New Roman" w:cs="Times New Roman"/>
          <w:sz w:val="24"/>
          <w:szCs w:val="24"/>
          <w:vertAlign w:val="subscript"/>
          <w:lang w:val="es-MX"/>
        </w:rPr>
        <w:t>4</w:t>
      </w:r>
      <w:r>
        <w:rPr>
          <w:rFonts w:ascii="Times New Roman" w:hAnsi="Times New Roman" w:cs="Times New Roman"/>
          <w:sz w:val="24"/>
          <w:szCs w:val="24"/>
          <w:lang w:val="es-MX"/>
        </w:rPr>
        <w:t>O</w:t>
      </w:r>
      <w:r>
        <w:rPr>
          <w:rFonts w:ascii="Times New Roman" w:hAnsi="Times New Roman" w:cs="Times New Roman"/>
          <w:sz w:val="24"/>
          <w:szCs w:val="24"/>
          <w:vertAlign w:val="subscript"/>
          <w:lang w:val="es-MX"/>
        </w:rPr>
        <w:t>2</w:t>
      </w:r>
      <w:r>
        <w:rPr>
          <w:rFonts w:ascii="Times New Roman" w:hAnsi="Times New Roman" w:cs="Times New Roman"/>
          <w:sz w:val="24"/>
          <w:szCs w:val="24"/>
          <w:lang w:val="es-MX"/>
        </w:rPr>
        <w:tab/>
        <w:t>10</w:t>
      </w:r>
      <w:r>
        <w:rPr>
          <w:rFonts w:ascii="Times New Roman" w:hAnsi="Times New Roman" w:cs="Times New Roman"/>
          <w:sz w:val="24"/>
          <w:szCs w:val="24"/>
          <w:lang w:val="es-MX"/>
        </w:rPr>
        <w:tab/>
        <w:t>5.21</w:t>
      </w:r>
      <w:r>
        <w:rPr>
          <w:rFonts w:ascii="Times New Roman" w:hAnsi="Times New Roman" w:cs="Times New Roman"/>
          <w:sz w:val="24"/>
          <w:szCs w:val="24"/>
          <w:lang w:val="es-MX"/>
        </w:rPr>
        <w:tab/>
        <w:t>86.95</w:t>
      </w:r>
    </w:p>
    <w:p w14:paraId="0221E8A5" w14:textId="77777777" w:rsidR="000A766E" w:rsidRDefault="000A766E" w:rsidP="000A766E">
      <w:pPr>
        <w:tabs>
          <w:tab w:val="left" w:pos="1890"/>
          <w:tab w:val="left" w:pos="3330"/>
          <w:tab w:val="left" w:pos="4500"/>
          <w:tab w:val="left" w:pos="6210"/>
        </w:tabs>
        <w:spacing w:after="0" w:line="360" w:lineRule="auto"/>
        <w:rPr>
          <w:rFonts w:ascii="Times New Roman" w:hAnsi="Times New Roman" w:cs="Times New Roman"/>
          <w:sz w:val="24"/>
          <w:szCs w:val="24"/>
          <w:lang w:val="es-MX"/>
        </w:rPr>
      </w:pPr>
      <w:r>
        <w:rPr>
          <w:rFonts w:ascii="Times New Roman" w:hAnsi="Times New Roman" w:cs="Times New Roman"/>
          <w:sz w:val="24"/>
          <w:szCs w:val="24"/>
          <w:lang w:val="es-MX"/>
        </w:rPr>
        <w:t>lysine (e)</w:t>
      </w:r>
      <w:r>
        <w:rPr>
          <w:rFonts w:ascii="Times New Roman" w:hAnsi="Times New Roman" w:cs="Times New Roman"/>
          <w:sz w:val="24"/>
          <w:szCs w:val="24"/>
          <w:lang w:val="es-MX"/>
        </w:rPr>
        <w:tab/>
        <w:t>C</w:t>
      </w:r>
      <w:r>
        <w:rPr>
          <w:rFonts w:ascii="Times New Roman" w:hAnsi="Times New Roman" w:cs="Times New Roman"/>
          <w:sz w:val="24"/>
          <w:szCs w:val="24"/>
          <w:vertAlign w:val="subscript"/>
          <w:lang w:val="es-MX"/>
        </w:rPr>
        <w:t>6</w:t>
      </w:r>
      <w:r>
        <w:rPr>
          <w:rFonts w:ascii="Times New Roman" w:hAnsi="Times New Roman" w:cs="Times New Roman"/>
          <w:sz w:val="24"/>
          <w:szCs w:val="24"/>
          <w:lang w:val="es-MX"/>
        </w:rPr>
        <w:t>H</w:t>
      </w:r>
      <w:r>
        <w:rPr>
          <w:rFonts w:ascii="Times New Roman" w:hAnsi="Times New Roman" w:cs="Times New Roman"/>
          <w:sz w:val="24"/>
          <w:szCs w:val="24"/>
          <w:vertAlign w:val="subscript"/>
          <w:lang w:val="es-MX"/>
        </w:rPr>
        <w:t>14</w:t>
      </w:r>
      <w:r>
        <w:rPr>
          <w:rFonts w:ascii="Times New Roman" w:hAnsi="Times New Roman" w:cs="Times New Roman"/>
          <w:sz w:val="24"/>
          <w:szCs w:val="24"/>
          <w:lang w:val="es-MX"/>
        </w:rPr>
        <w:t>N</w:t>
      </w:r>
      <w:r>
        <w:rPr>
          <w:rFonts w:ascii="Times New Roman" w:hAnsi="Times New Roman" w:cs="Times New Roman"/>
          <w:sz w:val="24"/>
          <w:szCs w:val="24"/>
          <w:vertAlign w:val="subscript"/>
          <w:lang w:val="es-MX"/>
        </w:rPr>
        <w:t>2</w:t>
      </w:r>
      <w:r>
        <w:rPr>
          <w:rFonts w:ascii="Times New Roman" w:hAnsi="Times New Roman" w:cs="Times New Roman"/>
          <w:sz w:val="24"/>
          <w:szCs w:val="24"/>
          <w:lang w:val="es-MX"/>
        </w:rPr>
        <w:t>O</w:t>
      </w:r>
      <w:r>
        <w:rPr>
          <w:rFonts w:ascii="Times New Roman" w:hAnsi="Times New Roman" w:cs="Times New Roman"/>
          <w:sz w:val="24"/>
          <w:szCs w:val="24"/>
          <w:vertAlign w:val="subscript"/>
          <w:lang w:val="es-MX"/>
        </w:rPr>
        <w:t>2</w:t>
      </w:r>
      <w:r>
        <w:rPr>
          <w:rFonts w:ascii="Times New Roman" w:hAnsi="Times New Roman" w:cs="Times New Roman"/>
          <w:sz w:val="24"/>
          <w:szCs w:val="24"/>
          <w:lang w:val="es-MX"/>
        </w:rPr>
        <w:tab/>
        <w:t>10</w:t>
      </w:r>
      <w:r>
        <w:rPr>
          <w:rFonts w:ascii="Times New Roman" w:hAnsi="Times New Roman" w:cs="Times New Roman"/>
          <w:sz w:val="24"/>
          <w:szCs w:val="24"/>
          <w:lang w:val="es-MX"/>
        </w:rPr>
        <w:tab/>
        <w:t>6.07</w:t>
      </w:r>
      <w:r>
        <w:rPr>
          <w:rFonts w:ascii="Times New Roman" w:hAnsi="Times New Roman" w:cs="Times New Roman"/>
          <w:sz w:val="24"/>
          <w:szCs w:val="24"/>
          <w:lang w:val="es-MX"/>
        </w:rPr>
        <w:tab/>
        <w:t>93.02</w:t>
      </w:r>
    </w:p>
    <w:p w14:paraId="69E6B02C" w14:textId="77777777" w:rsidR="000A766E" w:rsidRDefault="000A766E" w:rsidP="000A766E">
      <w:pPr>
        <w:tabs>
          <w:tab w:val="left" w:pos="1890"/>
          <w:tab w:val="left" w:pos="3330"/>
          <w:tab w:val="left" w:pos="4500"/>
          <w:tab w:val="left" w:pos="6210"/>
        </w:tabs>
        <w:spacing w:after="0" w:line="360" w:lineRule="auto"/>
        <w:rPr>
          <w:rFonts w:ascii="Times New Roman" w:hAnsi="Times New Roman" w:cs="Times New Roman"/>
          <w:sz w:val="24"/>
          <w:szCs w:val="24"/>
          <w:lang w:val="es-MX"/>
        </w:rPr>
      </w:pPr>
      <w:r>
        <w:rPr>
          <w:rFonts w:ascii="Times New Roman" w:hAnsi="Times New Roman" w:cs="Times New Roman"/>
          <w:sz w:val="24"/>
          <w:szCs w:val="24"/>
          <w:lang w:val="es-MX"/>
        </w:rPr>
        <w:t>histidine (e)</w:t>
      </w:r>
      <w:r>
        <w:rPr>
          <w:rFonts w:ascii="Times New Roman" w:hAnsi="Times New Roman" w:cs="Times New Roman"/>
          <w:sz w:val="24"/>
          <w:szCs w:val="24"/>
          <w:lang w:val="es-MX"/>
        </w:rPr>
        <w:tab/>
        <w:t>C</w:t>
      </w:r>
      <w:r>
        <w:rPr>
          <w:rFonts w:ascii="Times New Roman" w:hAnsi="Times New Roman" w:cs="Times New Roman"/>
          <w:sz w:val="24"/>
          <w:szCs w:val="24"/>
          <w:vertAlign w:val="subscript"/>
          <w:lang w:val="es-MX"/>
        </w:rPr>
        <w:t>6</w:t>
      </w:r>
      <w:r>
        <w:rPr>
          <w:rFonts w:ascii="Times New Roman" w:hAnsi="Times New Roman" w:cs="Times New Roman"/>
          <w:sz w:val="24"/>
          <w:szCs w:val="24"/>
          <w:lang w:val="es-MX"/>
        </w:rPr>
        <w:t>H</w:t>
      </w:r>
      <w:r>
        <w:rPr>
          <w:rFonts w:ascii="Times New Roman" w:hAnsi="Times New Roman" w:cs="Times New Roman"/>
          <w:sz w:val="24"/>
          <w:szCs w:val="24"/>
          <w:vertAlign w:val="subscript"/>
          <w:lang w:val="es-MX"/>
        </w:rPr>
        <w:t>9</w:t>
      </w:r>
      <w:r>
        <w:rPr>
          <w:rFonts w:ascii="Times New Roman" w:hAnsi="Times New Roman" w:cs="Times New Roman"/>
          <w:sz w:val="24"/>
          <w:szCs w:val="24"/>
          <w:lang w:val="es-MX"/>
        </w:rPr>
        <w:t>N</w:t>
      </w:r>
      <w:r>
        <w:rPr>
          <w:rFonts w:ascii="Times New Roman" w:hAnsi="Times New Roman" w:cs="Times New Roman"/>
          <w:sz w:val="24"/>
          <w:szCs w:val="24"/>
          <w:vertAlign w:val="subscript"/>
          <w:lang w:val="es-MX"/>
        </w:rPr>
        <w:t>3</w:t>
      </w:r>
      <w:r>
        <w:rPr>
          <w:rFonts w:ascii="Times New Roman" w:hAnsi="Times New Roman" w:cs="Times New Roman"/>
          <w:sz w:val="24"/>
          <w:szCs w:val="24"/>
          <w:lang w:val="es-MX"/>
        </w:rPr>
        <w:t>O</w:t>
      </w:r>
      <w:r>
        <w:rPr>
          <w:rFonts w:ascii="Times New Roman" w:hAnsi="Times New Roman" w:cs="Times New Roman"/>
          <w:sz w:val="24"/>
          <w:szCs w:val="24"/>
          <w:vertAlign w:val="subscript"/>
          <w:lang w:val="es-MX"/>
        </w:rPr>
        <w:t>2</w:t>
      </w:r>
      <w:r>
        <w:rPr>
          <w:rFonts w:ascii="Times New Roman" w:hAnsi="Times New Roman" w:cs="Times New Roman"/>
          <w:sz w:val="24"/>
          <w:szCs w:val="24"/>
          <w:lang w:val="es-MX"/>
        </w:rPr>
        <w:tab/>
        <w:t>11</w:t>
      </w:r>
      <w:r>
        <w:rPr>
          <w:rFonts w:ascii="Times New Roman" w:hAnsi="Times New Roman" w:cs="Times New Roman"/>
          <w:sz w:val="24"/>
          <w:szCs w:val="24"/>
          <w:lang w:val="es-MX"/>
        </w:rPr>
        <w:tab/>
        <w:t>2.57</w:t>
      </w:r>
      <w:r>
        <w:rPr>
          <w:rFonts w:ascii="Times New Roman" w:hAnsi="Times New Roman" w:cs="Times New Roman"/>
          <w:sz w:val="24"/>
          <w:szCs w:val="24"/>
          <w:lang w:val="es-MX"/>
        </w:rPr>
        <w:tab/>
        <w:t>95.60</w:t>
      </w:r>
    </w:p>
    <w:p w14:paraId="6E331BBA" w14:textId="4DBDC6DE" w:rsidR="000A766E" w:rsidRPr="000A766E" w:rsidRDefault="000A766E" w:rsidP="000A766E">
      <w:pPr>
        <w:tabs>
          <w:tab w:val="left" w:pos="1890"/>
          <w:tab w:val="left" w:pos="3330"/>
          <w:tab w:val="left" w:pos="4500"/>
          <w:tab w:val="left" w:pos="6210"/>
        </w:tabs>
        <w:spacing w:after="0" w:line="360" w:lineRule="auto"/>
        <w:rPr>
          <w:rFonts w:ascii="Times New Roman" w:hAnsi="Times New Roman" w:cs="Times New Roman"/>
          <w:sz w:val="24"/>
          <w:szCs w:val="24"/>
          <w:lang w:val="es-MX"/>
        </w:rPr>
      </w:pPr>
      <w:r>
        <w:rPr>
          <w:rFonts w:ascii="Times New Roman" w:hAnsi="Times New Roman" w:cs="Times New Roman"/>
          <w:sz w:val="24"/>
          <w:szCs w:val="24"/>
          <w:lang w:val="es-MX"/>
        </w:rPr>
        <w:t>isoleucine (e)</w:t>
      </w:r>
      <w:r>
        <w:rPr>
          <w:rFonts w:ascii="Times New Roman" w:hAnsi="Times New Roman" w:cs="Times New Roman"/>
          <w:sz w:val="24"/>
          <w:szCs w:val="24"/>
          <w:lang w:val="es-MX"/>
        </w:rPr>
        <w:tab/>
        <w:t>C</w:t>
      </w:r>
      <w:r>
        <w:rPr>
          <w:rFonts w:ascii="Times New Roman" w:hAnsi="Times New Roman" w:cs="Times New Roman"/>
          <w:sz w:val="24"/>
          <w:szCs w:val="24"/>
          <w:vertAlign w:val="subscript"/>
          <w:lang w:val="es-MX"/>
        </w:rPr>
        <w:t>6</w:t>
      </w:r>
      <w:r>
        <w:rPr>
          <w:rFonts w:ascii="Times New Roman" w:hAnsi="Times New Roman" w:cs="Times New Roman"/>
          <w:sz w:val="24"/>
          <w:szCs w:val="24"/>
          <w:lang w:val="es-MX"/>
        </w:rPr>
        <w:t>H</w:t>
      </w:r>
      <w:r>
        <w:rPr>
          <w:rFonts w:ascii="Times New Roman" w:hAnsi="Times New Roman" w:cs="Times New Roman"/>
          <w:sz w:val="24"/>
          <w:szCs w:val="24"/>
          <w:vertAlign w:val="subscript"/>
          <w:lang w:val="es-MX"/>
        </w:rPr>
        <w:t>13</w:t>
      </w:r>
      <w:r>
        <w:rPr>
          <w:rFonts w:ascii="Times New Roman" w:hAnsi="Times New Roman" w:cs="Times New Roman"/>
          <w:sz w:val="24"/>
          <w:szCs w:val="24"/>
          <w:lang w:val="es-MX"/>
        </w:rPr>
        <w:t>NO</w:t>
      </w:r>
      <w:r>
        <w:rPr>
          <w:rFonts w:ascii="Times New Roman" w:hAnsi="Times New Roman" w:cs="Times New Roman"/>
          <w:sz w:val="24"/>
          <w:szCs w:val="24"/>
          <w:vertAlign w:val="subscript"/>
          <w:lang w:val="es-MX"/>
        </w:rPr>
        <w:t>2</w:t>
      </w:r>
      <w:r>
        <w:rPr>
          <w:rFonts w:ascii="Times New Roman" w:hAnsi="Times New Roman" w:cs="Times New Roman"/>
          <w:sz w:val="24"/>
          <w:szCs w:val="24"/>
          <w:lang w:val="es-MX"/>
        </w:rPr>
        <w:tab/>
        <w:t>11</w:t>
      </w:r>
      <w:r>
        <w:rPr>
          <w:rFonts w:ascii="Times New Roman" w:hAnsi="Times New Roman" w:cs="Times New Roman"/>
          <w:sz w:val="24"/>
          <w:szCs w:val="24"/>
          <w:lang w:val="es-MX"/>
        </w:rPr>
        <w:tab/>
        <w:t>4.40</w:t>
      </w:r>
      <w:r>
        <w:rPr>
          <w:rFonts w:ascii="Times New Roman" w:hAnsi="Times New Roman" w:cs="Times New Roman"/>
          <w:sz w:val="24"/>
          <w:szCs w:val="24"/>
          <w:lang w:val="es-MX"/>
        </w:rPr>
        <w:tab/>
        <w:t>100.00</w:t>
      </w:r>
    </w:p>
    <w:sectPr w:rsidR="000A766E" w:rsidRPr="000A766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766E"/>
    <w:rsid w:val="000A766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AEE768"/>
  <w15:chartTrackingRefBased/>
  <w15:docId w15:val="{85AFB485-09E9-494F-9B3B-B884A1717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766E"/>
    <w:rPr>
      <w:rFonts w:eastAsiaTheme="minorEastAsia"/>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
    <w:name w:val="EndNote Bibliography"/>
    <w:basedOn w:val="Normal"/>
    <w:link w:val="EndNoteBibliographyChar"/>
    <w:rsid w:val="000A766E"/>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0A766E"/>
    <w:rPr>
      <w:rFonts w:ascii="Calibri" w:eastAsiaTheme="minorEastAsia" w:hAnsi="Calibri" w:cs="Calibri"/>
      <w:noProof/>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335</Words>
  <Characters>1911</Characters>
  <Application>Microsoft Office Word</Application>
  <DocSecurity>0</DocSecurity>
  <Lines>15</Lines>
  <Paragraphs>4</Paragraphs>
  <ScaleCrop>false</ScaleCrop>
  <Company>Springer Nature</Company>
  <LinksUpToDate>false</LinksUpToDate>
  <CharactersWithSpaces>2242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2023-01-16T11:42:00Z</dcterms:created>
  <dcterms:modified xsi:type="dcterms:W3CDTF">2023-01-16T11:42:00Z</dcterms:modified>
</cp:coreProperties>
</file>