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62006" w14:textId="0B4B4407" w:rsidR="00BE3BAE" w:rsidRDefault="00A93FB2" w:rsidP="00BE3BAE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Supplemental </w:t>
      </w:r>
      <w:r w:rsidR="00BE3BAE" w:rsidRPr="008F3AAA">
        <w:rPr>
          <w:rFonts w:asciiTheme="minorHAnsi" w:hAnsiTheme="minorHAnsi"/>
          <w:sz w:val="22"/>
          <w:szCs w:val="22"/>
        </w:rPr>
        <w:t xml:space="preserve">Table </w:t>
      </w:r>
      <w:r>
        <w:rPr>
          <w:rFonts w:asciiTheme="minorHAnsi" w:hAnsiTheme="minorHAnsi"/>
          <w:sz w:val="22"/>
          <w:szCs w:val="22"/>
        </w:rPr>
        <w:t>1</w:t>
      </w:r>
      <w:r w:rsidR="00BE3BAE">
        <w:rPr>
          <w:rFonts w:asciiTheme="minorHAnsi" w:hAnsiTheme="minorHAnsi"/>
          <w:sz w:val="22"/>
          <w:szCs w:val="22"/>
        </w:rPr>
        <w:t xml:space="preserve">. </w:t>
      </w:r>
      <w:r w:rsidR="00A52AB9">
        <w:rPr>
          <w:rFonts w:asciiTheme="minorHAnsi" w:hAnsiTheme="minorHAnsi"/>
          <w:sz w:val="22"/>
          <w:szCs w:val="22"/>
        </w:rPr>
        <w:t>Ordinal l</w:t>
      </w:r>
      <w:r w:rsidR="00BE3BAE">
        <w:rPr>
          <w:rFonts w:asciiTheme="minorHAnsi" w:hAnsiTheme="minorHAnsi"/>
          <w:sz w:val="22"/>
          <w:szCs w:val="22"/>
        </w:rPr>
        <w:t xml:space="preserve">ogistic regression </w:t>
      </w:r>
      <w:r w:rsidR="004B2A2B">
        <w:rPr>
          <w:rFonts w:asciiTheme="minorHAnsi" w:hAnsiTheme="minorHAnsi"/>
          <w:sz w:val="22"/>
          <w:szCs w:val="22"/>
        </w:rPr>
        <w:t>analys</w:t>
      </w:r>
      <w:r w:rsidR="00E1306C">
        <w:rPr>
          <w:rFonts w:asciiTheme="minorHAnsi" w:hAnsiTheme="minorHAnsi"/>
          <w:sz w:val="22"/>
          <w:szCs w:val="22"/>
        </w:rPr>
        <w:t>e</w:t>
      </w:r>
      <w:r w:rsidR="004B2A2B">
        <w:rPr>
          <w:rFonts w:asciiTheme="minorHAnsi" w:hAnsiTheme="minorHAnsi"/>
          <w:sz w:val="22"/>
          <w:szCs w:val="22"/>
        </w:rPr>
        <w:t xml:space="preserve">s </w:t>
      </w:r>
      <w:r w:rsidR="00BE3BAE">
        <w:rPr>
          <w:rFonts w:asciiTheme="minorHAnsi" w:hAnsiTheme="minorHAnsi"/>
          <w:sz w:val="22"/>
          <w:szCs w:val="22"/>
        </w:rPr>
        <w:t xml:space="preserve">of </w:t>
      </w:r>
      <w:r w:rsidR="00E21D4F">
        <w:rPr>
          <w:rFonts w:asciiTheme="minorHAnsi" w:hAnsiTheme="minorHAnsi"/>
          <w:sz w:val="22"/>
          <w:szCs w:val="22"/>
        </w:rPr>
        <w:t>I</w:t>
      </w:r>
      <w:r w:rsidR="00AB2F25" w:rsidRPr="00AB2F25">
        <w:rPr>
          <w:rFonts w:asciiTheme="minorHAnsi" w:hAnsiTheme="minorHAnsi" w:cstheme="minorHAnsi"/>
          <w:sz w:val="22"/>
          <w:szCs w:val="22"/>
        </w:rPr>
        <w:t>ARC HR-HPV</w:t>
      </w:r>
      <w:r w:rsidR="000532E3" w:rsidRPr="00AB2F25">
        <w:rPr>
          <w:rFonts w:asciiTheme="minorHAnsi" w:hAnsiTheme="minorHAnsi"/>
          <w:sz w:val="22"/>
          <w:szCs w:val="22"/>
        </w:rPr>
        <w:t xml:space="preserve">, </w:t>
      </w:r>
      <w:r w:rsidR="00AB2F25" w:rsidRPr="00AB2F25">
        <w:rPr>
          <w:rFonts w:asciiTheme="minorHAnsi" w:hAnsiTheme="minorHAnsi" w:cstheme="minorHAnsi"/>
          <w:sz w:val="22"/>
          <w:szCs w:val="22"/>
        </w:rPr>
        <w:t>A9 HPV</w:t>
      </w:r>
      <w:r w:rsidR="000532E3" w:rsidRPr="00AB2F25">
        <w:rPr>
          <w:rFonts w:asciiTheme="minorHAnsi" w:hAnsiTheme="minorHAnsi"/>
          <w:sz w:val="22"/>
          <w:szCs w:val="22"/>
        </w:rPr>
        <w:t xml:space="preserve">, </w:t>
      </w:r>
      <w:r w:rsidR="00AB2F25" w:rsidRPr="00AB2F25">
        <w:rPr>
          <w:rFonts w:asciiTheme="minorHAnsi" w:hAnsiTheme="minorHAnsi" w:cstheme="minorHAnsi"/>
          <w:sz w:val="22"/>
          <w:szCs w:val="22"/>
        </w:rPr>
        <w:t>Non-HPV 16 A9</w:t>
      </w:r>
      <w:r w:rsidR="000532E3" w:rsidRPr="00AB2F25">
        <w:rPr>
          <w:rFonts w:asciiTheme="minorHAnsi" w:hAnsiTheme="minorHAnsi"/>
          <w:sz w:val="22"/>
          <w:szCs w:val="22"/>
        </w:rPr>
        <w:t xml:space="preserve">, </w:t>
      </w:r>
      <w:r w:rsidR="00AB2F25" w:rsidRPr="00AB2F25">
        <w:rPr>
          <w:rFonts w:asciiTheme="minorHAnsi" w:hAnsiTheme="minorHAnsi" w:cstheme="minorHAnsi"/>
          <w:sz w:val="22"/>
          <w:szCs w:val="22"/>
        </w:rPr>
        <w:t>A7 HPV</w:t>
      </w:r>
      <w:r w:rsidR="00AB2F25" w:rsidRPr="00AB2F25">
        <w:rPr>
          <w:rFonts w:asciiTheme="minorHAnsi" w:hAnsiTheme="minorHAnsi"/>
          <w:sz w:val="22"/>
          <w:szCs w:val="22"/>
        </w:rPr>
        <w:t xml:space="preserve">, </w:t>
      </w:r>
      <w:r w:rsidR="00AB2F25" w:rsidRPr="00AB2F25">
        <w:rPr>
          <w:rFonts w:asciiTheme="minorHAnsi" w:hAnsiTheme="minorHAnsi" w:cstheme="minorHAnsi"/>
          <w:sz w:val="22"/>
          <w:szCs w:val="22"/>
        </w:rPr>
        <w:t>Non-HPV 18 A7, and LR-HPV</w:t>
      </w:r>
      <w:r w:rsidR="00AB2F25">
        <w:rPr>
          <w:rFonts w:asciiTheme="minorHAnsi" w:hAnsiTheme="minorHAnsi"/>
          <w:sz w:val="22"/>
          <w:szCs w:val="22"/>
        </w:rPr>
        <w:t xml:space="preserve"> </w:t>
      </w:r>
      <w:r w:rsidR="00BE3BAE">
        <w:rPr>
          <w:rFonts w:asciiTheme="minorHAnsi" w:hAnsiTheme="minorHAnsi"/>
          <w:sz w:val="22"/>
          <w:szCs w:val="22"/>
        </w:rPr>
        <w:t xml:space="preserve">detection </w:t>
      </w:r>
      <w:r w:rsidR="004B2A2B">
        <w:rPr>
          <w:rFonts w:asciiTheme="minorHAnsi" w:hAnsiTheme="minorHAnsi"/>
          <w:sz w:val="22"/>
          <w:szCs w:val="22"/>
        </w:rPr>
        <w:t>(persiste</w:t>
      </w:r>
      <w:r w:rsidR="000E4798">
        <w:rPr>
          <w:rFonts w:asciiTheme="minorHAnsi" w:hAnsiTheme="minorHAnsi"/>
          <w:sz w:val="22"/>
          <w:szCs w:val="22"/>
        </w:rPr>
        <w:t>nt</w:t>
      </w:r>
      <w:r w:rsidR="004B2A2B">
        <w:rPr>
          <w:rFonts w:asciiTheme="minorHAnsi" w:hAnsiTheme="minorHAnsi"/>
          <w:sz w:val="22"/>
          <w:szCs w:val="22"/>
        </w:rPr>
        <w:t xml:space="preserve"> detection vs. incidence detection vs. no detection) </w:t>
      </w:r>
      <w:r w:rsidR="00BE3BAE">
        <w:rPr>
          <w:rFonts w:asciiTheme="minorHAnsi" w:hAnsiTheme="minorHAnsi"/>
          <w:sz w:val="22"/>
          <w:szCs w:val="22"/>
        </w:rPr>
        <w:t xml:space="preserve">with plasma </w:t>
      </w:r>
      <w:proofErr w:type="spellStart"/>
      <w:r w:rsidR="00BE3BAE" w:rsidRPr="00F5400C">
        <w:rPr>
          <w:rFonts w:asciiTheme="minorHAnsi" w:eastAsia="Times New Roman" w:hAnsiTheme="minorHAnsi" w:cs="Arial"/>
          <w:bCs/>
          <w:sz w:val="22"/>
          <w:szCs w:val="22"/>
        </w:rPr>
        <w:t>AFB1-lys</w:t>
      </w:r>
      <w:proofErr w:type="spellEnd"/>
      <w:r w:rsidR="00BE3BAE" w:rsidRPr="00F5400C">
        <w:rPr>
          <w:rFonts w:asciiTheme="minorHAnsi" w:eastAsia="Times New Roman" w:hAnsiTheme="minorHAnsi" w:cs="Arial"/>
          <w:bCs/>
          <w:sz w:val="22"/>
          <w:szCs w:val="22"/>
        </w:rPr>
        <w:t xml:space="preserve"> </w:t>
      </w:r>
      <w:r w:rsidR="00BE3BAE">
        <w:rPr>
          <w:rFonts w:asciiTheme="minorHAnsi" w:hAnsiTheme="minorHAnsi"/>
          <w:sz w:val="22"/>
          <w:szCs w:val="22"/>
        </w:rPr>
        <w:t>detection</w:t>
      </w:r>
      <w:r w:rsidR="00946B48">
        <w:rPr>
          <w:rFonts w:asciiTheme="minorHAnsi" w:hAnsiTheme="minorHAnsi"/>
          <w:sz w:val="22"/>
          <w:szCs w:val="22"/>
        </w:rPr>
        <w:t xml:space="preserve">, </w:t>
      </w:r>
      <w:r w:rsidR="00E21D4F">
        <w:rPr>
          <w:rFonts w:asciiTheme="minorHAnsi" w:hAnsiTheme="minorHAnsi"/>
          <w:sz w:val="22"/>
          <w:szCs w:val="22"/>
        </w:rPr>
        <w:t xml:space="preserve">and </w:t>
      </w:r>
      <w:r w:rsidR="00982D47">
        <w:rPr>
          <w:rFonts w:asciiTheme="minorHAnsi" w:hAnsiTheme="minorHAnsi"/>
          <w:sz w:val="22"/>
          <w:szCs w:val="22"/>
        </w:rPr>
        <w:t>demographic</w:t>
      </w:r>
      <w:r w:rsidR="00E21D4F">
        <w:rPr>
          <w:rFonts w:asciiTheme="minorHAnsi" w:hAnsiTheme="minorHAnsi"/>
          <w:sz w:val="22"/>
          <w:szCs w:val="22"/>
        </w:rPr>
        <w:t>/</w:t>
      </w:r>
      <w:r w:rsidR="00E3194C">
        <w:rPr>
          <w:rFonts w:asciiTheme="minorHAnsi" w:hAnsiTheme="minorHAnsi"/>
          <w:sz w:val="22"/>
          <w:szCs w:val="22"/>
        </w:rPr>
        <w:t>behavioral</w:t>
      </w:r>
      <w:r w:rsidR="00946B48">
        <w:rPr>
          <w:rFonts w:asciiTheme="minorHAnsi" w:hAnsiTheme="minorHAnsi"/>
          <w:sz w:val="22"/>
          <w:szCs w:val="22"/>
        </w:rPr>
        <w:t xml:space="preserve"> </w:t>
      </w:r>
      <w:r w:rsidR="00BE3BAE">
        <w:rPr>
          <w:rFonts w:asciiTheme="minorHAnsi" w:hAnsiTheme="minorHAnsi"/>
          <w:sz w:val="22"/>
          <w:szCs w:val="22"/>
        </w:rPr>
        <w:t>c</w:t>
      </w:r>
      <w:r w:rsidR="00BE3BAE" w:rsidRPr="008F3AAA">
        <w:rPr>
          <w:rFonts w:asciiTheme="minorHAnsi" w:hAnsiTheme="minorHAnsi"/>
          <w:sz w:val="22"/>
          <w:szCs w:val="22"/>
        </w:rPr>
        <w:t>haracteristics</w:t>
      </w:r>
      <w:r w:rsidR="00BE3BAE">
        <w:rPr>
          <w:rFonts w:asciiTheme="minorHAnsi" w:hAnsiTheme="minorHAnsi"/>
          <w:sz w:val="22"/>
          <w:szCs w:val="22"/>
        </w:rPr>
        <w:t xml:space="preserve"> of women</w:t>
      </w:r>
      <w:r w:rsidR="00E21D4F">
        <w:rPr>
          <w:rFonts w:asciiTheme="minorHAnsi" w:hAnsiTheme="minorHAnsi"/>
          <w:sz w:val="22"/>
          <w:szCs w:val="22"/>
        </w:rPr>
        <w:t>.</w:t>
      </w:r>
    </w:p>
    <w:p w14:paraId="5F968815" w14:textId="2CEF67C5" w:rsidR="00ED500D" w:rsidRDefault="00ED500D" w:rsidP="00BE3BAE">
      <w:pPr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12685" w:type="dxa"/>
        <w:tblLayout w:type="fixed"/>
        <w:tblLook w:val="04A0" w:firstRow="1" w:lastRow="0" w:firstColumn="1" w:lastColumn="0" w:noHBand="0" w:noVBand="1"/>
      </w:tblPr>
      <w:tblGrid>
        <w:gridCol w:w="3937"/>
        <w:gridCol w:w="2088"/>
        <w:gridCol w:w="990"/>
        <w:gridCol w:w="1890"/>
        <w:gridCol w:w="900"/>
        <w:gridCol w:w="1890"/>
        <w:gridCol w:w="990"/>
      </w:tblGrid>
      <w:tr w:rsidR="0053237A" w:rsidRPr="0008566E" w14:paraId="46F55DBC" w14:textId="77777777" w:rsidTr="003C6B68">
        <w:tc>
          <w:tcPr>
            <w:tcW w:w="3937" w:type="dxa"/>
            <w:vMerge w:val="restart"/>
            <w:vAlign w:val="center"/>
          </w:tcPr>
          <w:p w14:paraId="053CC0DD" w14:textId="77777777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>Variables</w:t>
            </w:r>
          </w:p>
        </w:tc>
        <w:tc>
          <w:tcPr>
            <w:tcW w:w="3078" w:type="dxa"/>
            <w:gridSpan w:val="2"/>
            <w:vAlign w:val="center"/>
          </w:tcPr>
          <w:p w14:paraId="06BF7F7B" w14:textId="7C9006C1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IARC HR-HPV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2790" w:type="dxa"/>
            <w:gridSpan w:val="2"/>
            <w:vAlign w:val="center"/>
          </w:tcPr>
          <w:p w14:paraId="7B8A5710" w14:textId="336C641D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A9 </w:t>
            </w:r>
            <w:proofErr w:type="spellStart"/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HPV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2</w:t>
            </w:r>
            <w:proofErr w:type="spellEnd"/>
          </w:p>
        </w:tc>
        <w:tc>
          <w:tcPr>
            <w:tcW w:w="2880" w:type="dxa"/>
            <w:gridSpan w:val="2"/>
          </w:tcPr>
          <w:p w14:paraId="053B08A9" w14:textId="15C6E51A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Non-HPV 16 </w:t>
            </w:r>
            <w:proofErr w:type="spellStart"/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3</w:t>
            </w:r>
            <w:proofErr w:type="spellEnd"/>
          </w:p>
        </w:tc>
      </w:tr>
      <w:tr w:rsidR="003C6B68" w:rsidRPr="0008566E" w14:paraId="7D70EBFA" w14:textId="77777777" w:rsidTr="003C6B68">
        <w:trPr>
          <w:trHeight w:val="161"/>
        </w:trPr>
        <w:tc>
          <w:tcPr>
            <w:tcW w:w="3937" w:type="dxa"/>
            <w:vMerge/>
            <w:vAlign w:val="center"/>
          </w:tcPr>
          <w:p w14:paraId="4E19BF40" w14:textId="77777777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88" w:type="dxa"/>
            <w:vAlign w:val="center"/>
          </w:tcPr>
          <w:p w14:paraId="4CCADECE" w14:textId="77777777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OR (95%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CI)</w:t>
            </w:r>
          </w:p>
        </w:tc>
        <w:tc>
          <w:tcPr>
            <w:tcW w:w="990" w:type="dxa"/>
            <w:vAlign w:val="center"/>
          </w:tcPr>
          <w:p w14:paraId="1DD25589" w14:textId="7D5522FB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P</w:t>
            </w:r>
            <w:r w:rsidR="003C6B6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-value</w:t>
            </w:r>
          </w:p>
        </w:tc>
        <w:tc>
          <w:tcPr>
            <w:tcW w:w="1890" w:type="dxa"/>
            <w:vAlign w:val="center"/>
          </w:tcPr>
          <w:p w14:paraId="2928344D" w14:textId="77777777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OR (95%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CI)</w:t>
            </w:r>
          </w:p>
        </w:tc>
        <w:tc>
          <w:tcPr>
            <w:tcW w:w="900" w:type="dxa"/>
            <w:vAlign w:val="center"/>
          </w:tcPr>
          <w:p w14:paraId="066B250C" w14:textId="066D0B92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P</w:t>
            </w:r>
            <w:r w:rsidR="003C6B6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-value</w:t>
            </w:r>
          </w:p>
        </w:tc>
        <w:tc>
          <w:tcPr>
            <w:tcW w:w="1890" w:type="dxa"/>
            <w:vAlign w:val="center"/>
          </w:tcPr>
          <w:p w14:paraId="5779043E" w14:textId="77777777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OR (95%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CI)</w:t>
            </w:r>
          </w:p>
        </w:tc>
        <w:tc>
          <w:tcPr>
            <w:tcW w:w="990" w:type="dxa"/>
            <w:vAlign w:val="center"/>
          </w:tcPr>
          <w:p w14:paraId="58A491EB" w14:textId="3150E4C4" w:rsidR="0053237A" w:rsidRPr="0008566E" w:rsidRDefault="0053237A" w:rsidP="004A02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P</w:t>
            </w:r>
            <w:r w:rsidR="003C6B6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-value</w:t>
            </w:r>
          </w:p>
        </w:tc>
      </w:tr>
      <w:tr w:rsidR="003C6B68" w:rsidRPr="0008566E" w14:paraId="4C36AD47" w14:textId="77777777" w:rsidTr="003C6B68">
        <w:tc>
          <w:tcPr>
            <w:tcW w:w="3937" w:type="dxa"/>
          </w:tcPr>
          <w:p w14:paraId="7019C3E3" w14:textId="77777777" w:rsidR="0053237A" w:rsidRPr="0008566E" w:rsidRDefault="0053237A" w:rsidP="004E44F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  <w:t xml:space="preserve">Plasma </w:t>
            </w:r>
            <w:proofErr w:type="spellStart"/>
            <w:r w:rsidRPr="0008566E"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  <w:t>AFB1-lys</w:t>
            </w:r>
            <w:proofErr w:type="spellEnd"/>
            <w:r w:rsidRPr="0008566E"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  <w:t xml:space="preserve"> detection</w:t>
            </w:r>
          </w:p>
        </w:tc>
        <w:tc>
          <w:tcPr>
            <w:tcW w:w="2088" w:type="dxa"/>
          </w:tcPr>
          <w:p w14:paraId="277CD53A" w14:textId="0B39B41A" w:rsidR="0053237A" w:rsidRPr="00415455" w:rsidRDefault="0053237A" w:rsidP="004E44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5455">
              <w:rPr>
                <w:rFonts w:asciiTheme="minorHAnsi" w:eastAsia="Times New Roman" w:hAnsiTheme="minorHAnsi" w:cstheme="minorHAnsi"/>
                <w:sz w:val="22"/>
                <w:szCs w:val="22"/>
              </w:rPr>
              <w:t>2.12 (0.75 - 6.01)</w:t>
            </w:r>
          </w:p>
        </w:tc>
        <w:tc>
          <w:tcPr>
            <w:tcW w:w="990" w:type="dxa"/>
          </w:tcPr>
          <w:p w14:paraId="7B0CCBFD" w14:textId="3FBEF488" w:rsidR="0053237A" w:rsidRPr="00415455" w:rsidRDefault="0053237A" w:rsidP="004E44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5455">
              <w:rPr>
                <w:rFonts w:asciiTheme="minorHAnsi" w:eastAsia="Times New Roman" w:hAnsiTheme="minorHAnsi" w:cstheme="minorHAnsi"/>
                <w:sz w:val="22"/>
                <w:szCs w:val="22"/>
              </w:rPr>
              <w:t>0.155</w:t>
            </w:r>
          </w:p>
        </w:tc>
        <w:tc>
          <w:tcPr>
            <w:tcW w:w="1890" w:type="dxa"/>
          </w:tcPr>
          <w:p w14:paraId="34FA9269" w14:textId="4C226876" w:rsidR="0053237A" w:rsidRPr="00516EB2" w:rsidRDefault="0053237A" w:rsidP="004E44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16EB2">
              <w:rPr>
                <w:rFonts w:asciiTheme="minorHAnsi" w:eastAsia="Times New Roman" w:hAnsiTheme="minorHAnsi" w:cstheme="minorHAnsi"/>
                <w:sz w:val="22"/>
                <w:szCs w:val="22"/>
              </w:rPr>
              <w:t>1.67 (0.55 - 5.13)</w:t>
            </w:r>
          </w:p>
        </w:tc>
        <w:tc>
          <w:tcPr>
            <w:tcW w:w="900" w:type="dxa"/>
          </w:tcPr>
          <w:p w14:paraId="0BCF9665" w14:textId="5F0E65D6" w:rsidR="0053237A" w:rsidRPr="00516EB2" w:rsidRDefault="0053237A" w:rsidP="004E44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16EB2">
              <w:rPr>
                <w:rFonts w:asciiTheme="minorHAnsi" w:eastAsia="Times New Roman" w:hAnsiTheme="minorHAnsi" w:cstheme="minorHAnsi"/>
                <w:sz w:val="22"/>
                <w:szCs w:val="22"/>
              </w:rPr>
              <w:t>0.367</w:t>
            </w:r>
          </w:p>
        </w:tc>
        <w:tc>
          <w:tcPr>
            <w:tcW w:w="1890" w:type="dxa"/>
          </w:tcPr>
          <w:p w14:paraId="35C968C6" w14:textId="31AE32D5" w:rsidR="0053237A" w:rsidRPr="007332A6" w:rsidRDefault="0053237A" w:rsidP="004E44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332A6">
              <w:rPr>
                <w:rFonts w:asciiTheme="minorHAnsi" w:eastAsia="Times New Roman" w:hAnsiTheme="minorHAnsi" w:cstheme="minorHAnsi"/>
                <w:sz w:val="22"/>
                <w:szCs w:val="22"/>
              </w:rPr>
              <w:t>1.99 (0.59 - 6.72)</w:t>
            </w:r>
          </w:p>
        </w:tc>
        <w:tc>
          <w:tcPr>
            <w:tcW w:w="990" w:type="dxa"/>
          </w:tcPr>
          <w:p w14:paraId="0AC543BB" w14:textId="02E0E841" w:rsidR="0053237A" w:rsidRPr="007332A6" w:rsidRDefault="0053237A" w:rsidP="004E44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332A6">
              <w:rPr>
                <w:rFonts w:asciiTheme="minorHAnsi" w:eastAsia="Times New Roman" w:hAnsiTheme="minorHAnsi" w:cstheme="minorHAnsi"/>
                <w:sz w:val="22"/>
                <w:szCs w:val="22"/>
              </w:rPr>
              <w:t>0.265</w:t>
            </w:r>
          </w:p>
        </w:tc>
      </w:tr>
      <w:tr w:rsidR="003C6B68" w:rsidRPr="0008566E" w14:paraId="3AE42F6D" w14:textId="77777777" w:rsidTr="003C6B68">
        <w:tc>
          <w:tcPr>
            <w:tcW w:w="3937" w:type="dxa"/>
            <w:vAlign w:val="center"/>
          </w:tcPr>
          <w:p w14:paraId="68A25415" w14:textId="77777777" w:rsidR="0053237A" w:rsidRPr="0008566E" w:rsidRDefault="0053237A" w:rsidP="00D76EF6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088" w:type="dxa"/>
          </w:tcPr>
          <w:p w14:paraId="36809AEC" w14:textId="55DFDB68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0.90 (0.81 - 1.01)</w:t>
            </w:r>
          </w:p>
        </w:tc>
        <w:tc>
          <w:tcPr>
            <w:tcW w:w="990" w:type="dxa"/>
          </w:tcPr>
          <w:p w14:paraId="7EC41BC8" w14:textId="07F10CB6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0.064</w:t>
            </w:r>
          </w:p>
        </w:tc>
        <w:tc>
          <w:tcPr>
            <w:tcW w:w="1890" w:type="dxa"/>
          </w:tcPr>
          <w:p w14:paraId="446AD5DF" w14:textId="3BC703E2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0.93 (0.83 - 1.05)</w:t>
            </w:r>
          </w:p>
        </w:tc>
        <w:tc>
          <w:tcPr>
            <w:tcW w:w="900" w:type="dxa"/>
          </w:tcPr>
          <w:p w14:paraId="519B9C8F" w14:textId="5CECBDA1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0.246</w:t>
            </w:r>
          </w:p>
        </w:tc>
        <w:tc>
          <w:tcPr>
            <w:tcW w:w="1890" w:type="dxa"/>
          </w:tcPr>
          <w:p w14:paraId="59D1FDE7" w14:textId="71725C42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0.98 (0.87 - 1.11)</w:t>
            </w:r>
          </w:p>
        </w:tc>
        <w:tc>
          <w:tcPr>
            <w:tcW w:w="990" w:type="dxa"/>
          </w:tcPr>
          <w:p w14:paraId="68066C98" w14:textId="4B4A3A73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0.786</w:t>
            </w:r>
          </w:p>
        </w:tc>
      </w:tr>
      <w:tr w:rsidR="003C6B68" w:rsidRPr="0008566E" w14:paraId="3437FCD1" w14:textId="77777777" w:rsidTr="003C6B68">
        <w:tc>
          <w:tcPr>
            <w:tcW w:w="3937" w:type="dxa"/>
            <w:vAlign w:val="center"/>
          </w:tcPr>
          <w:p w14:paraId="5EFC4761" w14:textId="77777777" w:rsidR="0053237A" w:rsidRPr="0008566E" w:rsidRDefault="0053237A" w:rsidP="00D76EF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Married</w:t>
            </w:r>
          </w:p>
        </w:tc>
        <w:tc>
          <w:tcPr>
            <w:tcW w:w="2088" w:type="dxa"/>
          </w:tcPr>
          <w:p w14:paraId="0F4B4BD4" w14:textId="4581531F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0.31 (0.09 - 1.04)</w:t>
            </w:r>
          </w:p>
        </w:tc>
        <w:tc>
          <w:tcPr>
            <w:tcW w:w="990" w:type="dxa"/>
          </w:tcPr>
          <w:p w14:paraId="56A8B398" w14:textId="0D5E9E29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0.058</w:t>
            </w:r>
          </w:p>
        </w:tc>
        <w:tc>
          <w:tcPr>
            <w:tcW w:w="1890" w:type="dxa"/>
          </w:tcPr>
          <w:p w14:paraId="20FEB52C" w14:textId="0133C31A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0.38 (0.10 - 1.40)</w:t>
            </w:r>
          </w:p>
        </w:tc>
        <w:tc>
          <w:tcPr>
            <w:tcW w:w="900" w:type="dxa"/>
          </w:tcPr>
          <w:p w14:paraId="6679227D" w14:textId="39D0685B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0.147</w:t>
            </w:r>
          </w:p>
        </w:tc>
        <w:tc>
          <w:tcPr>
            <w:tcW w:w="1890" w:type="dxa"/>
          </w:tcPr>
          <w:p w14:paraId="502CF684" w14:textId="79B12BF6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0.40 (0.11 - 1.51)</w:t>
            </w:r>
          </w:p>
        </w:tc>
        <w:tc>
          <w:tcPr>
            <w:tcW w:w="990" w:type="dxa"/>
          </w:tcPr>
          <w:p w14:paraId="67FA0F60" w14:textId="1CF06292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0.176</w:t>
            </w:r>
          </w:p>
        </w:tc>
      </w:tr>
      <w:tr w:rsidR="003C6B68" w:rsidRPr="0008566E" w14:paraId="56FABB2F" w14:textId="77777777" w:rsidTr="003C6B68">
        <w:tc>
          <w:tcPr>
            <w:tcW w:w="3937" w:type="dxa"/>
            <w:vAlign w:val="center"/>
          </w:tcPr>
          <w:p w14:paraId="62EAAD20" w14:textId="77777777" w:rsidR="0053237A" w:rsidRPr="0008566E" w:rsidRDefault="0053237A" w:rsidP="00D76EF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More than secondary school education</w:t>
            </w:r>
          </w:p>
        </w:tc>
        <w:tc>
          <w:tcPr>
            <w:tcW w:w="2088" w:type="dxa"/>
          </w:tcPr>
          <w:p w14:paraId="60007E3D" w14:textId="01E652D4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1.00 (0.24 - 4.25)</w:t>
            </w:r>
          </w:p>
        </w:tc>
        <w:tc>
          <w:tcPr>
            <w:tcW w:w="990" w:type="dxa"/>
          </w:tcPr>
          <w:p w14:paraId="0DF7CD4B" w14:textId="7C0450E0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0.999</w:t>
            </w:r>
          </w:p>
        </w:tc>
        <w:tc>
          <w:tcPr>
            <w:tcW w:w="1890" w:type="dxa"/>
          </w:tcPr>
          <w:p w14:paraId="768B75A2" w14:textId="0B402F79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1.86 (0.42 - 8.35)</w:t>
            </w:r>
          </w:p>
        </w:tc>
        <w:tc>
          <w:tcPr>
            <w:tcW w:w="900" w:type="dxa"/>
          </w:tcPr>
          <w:p w14:paraId="5F2CBB51" w14:textId="3869EDAE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0.416</w:t>
            </w:r>
          </w:p>
        </w:tc>
        <w:tc>
          <w:tcPr>
            <w:tcW w:w="1890" w:type="dxa"/>
          </w:tcPr>
          <w:p w14:paraId="521AE8D1" w14:textId="4D024B96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3.60 (0.80 - 16.23)</w:t>
            </w:r>
          </w:p>
        </w:tc>
        <w:tc>
          <w:tcPr>
            <w:tcW w:w="990" w:type="dxa"/>
          </w:tcPr>
          <w:p w14:paraId="6D628452" w14:textId="6C1A9D72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0.095</w:t>
            </w:r>
          </w:p>
        </w:tc>
      </w:tr>
      <w:tr w:rsidR="003C6B68" w:rsidRPr="0008566E" w14:paraId="79E6C579" w14:textId="77777777" w:rsidTr="003C6B68">
        <w:tc>
          <w:tcPr>
            <w:tcW w:w="3937" w:type="dxa"/>
            <w:vAlign w:val="center"/>
          </w:tcPr>
          <w:p w14:paraId="6BEBE405" w14:textId="77777777" w:rsidR="0053237A" w:rsidRPr="0008566E" w:rsidRDefault="0053237A" w:rsidP="00D76EF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Home ownership</w:t>
            </w:r>
          </w:p>
        </w:tc>
        <w:tc>
          <w:tcPr>
            <w:tcW w:w="2088" w:type="dxa"/>
          </w:tcPr>
          <w:p w14:paraId="53978DE0" w14:textId="4C9F949E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1.99 (0.57 - 6.92)</w:t>
            </w:r>
          </w:p>
        </w:tc>
        <w:tc>
          <w:tcPr>
            <w:tcW w:w="990" w:type="dxa"/>
          </w:tcPr>
          <w:p w14:paraId="782AA02A" w14:textId="211549E4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0.278</w:t>
            </w:r>
          </w:p>
        </w:tc>
        <w:tc>
          <w:tcPr>
            <w:tcW w:w="1890" w:type="dxa"/>
          </w:tcPr>
          <w:p w14:paraId="164F6AA4" w14:textId="52CFF2F1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0.62 (0.15 - 2.60)</w:t>
            </w:r>
          </w:p>
        </w:tc>
        <w:tc>
          <w:tcPr>
            <w:tcW w:w="900" w:type="dxa"/>
          </w:tcPr>
          <w:p w14:paraId="7FBAC0F5" w14:textId="0EA7F360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0.517</w:t>
            </w:r>
          </w:p>
        </w:tc>
        <w:tc>
          <w:tcPr>
            <w:tcW w:w="1890" w:type="dxa"/>
          </w:tcPr>
          <w:p w14:paraId="3A897DBA" w14:textId="54170417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0.73 (0.17 - 3.20)</w:t>
            </w:r>
          </w:p>
        </w:tc>
        <w:tc>
          <w:tcPr>
            <w:tcW w:w="990" w:type="dxa"/>
          </w:tcPr>
          <w:p w14:paraId="47A912D3" w14:textId="1204D2EE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0.676</w:t>
            </w:r>
          </w:p>
        </w:tc>
      </w:tr>
      <w:tr w:rsidR="003C6B68" w:rsidRPr="0008566E" w14:paraId="20EC3AF0" w14:textId="77777777" w:rsidTr="003C6B68">
        <w:tc>
          <w:tcPr>
            <w:tcW w:w="3937" w:type="dxa"/>
            <w:vAlign w:val="center"/>
          </w:tcPr>
          <w:p w14:paraId="2532A8AC" w14:textId="77777777" w:rsidR="0053237A" w:rsidRPr="0008566E" w:rsidRDefault="0053237A" w:rsidP="00D76EF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Walking distance to health care </w:t>
            </w: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>≥</w:t>
            </w: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 mins</w:t>
            </w:r>
          </w:p>
        </w:tc>
        <w:tc>
          <w:tcPr>
            <w:tcW w:w="2088" w:type="dxa"/>
          </w:tcPr>
          <w:p w14:paraId="237D8FC0" w14:textId="48C07729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0.42 (0.08 - 2.24)</w:t>
            </w:r>
          </w:p>
        </w:tc>
        <w:tc>
          <w:tcPr>
            <w:tcW w:w="990" w:type="dxa"/>
          </w:tcPr>
          <w:p w14:paraId="2300743F" w14:textId="1AA836BD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0.308</w:t>
            </w:r>
          </w:p>
        </w:tc>
        <w:tc>
          <w:tcPr>
            <w:tcW w:w="1890" w:type="dxa"/>
          </w:tcPr>
          <w:p w14:paraId="637850E7" w14:textId="5C306BF6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0.34 (0.05 - 2.57)</w:t>
            </w:r>
          </w:p>
        </w:tc>
        <w:tc>
          <w:tcPr>
            <w:tcW w:w="900" w:type="dxa"/>
          </w:tcPr>
          <w:p w14:paraId="19C49AB7" w14:textId="48AA9E26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0.299</w:t>
            </w:r>
          </w:p>
        </w:tc>
        <w:tc>
          <w:tcPr>
            <w:tcW w:w="1890" w:type="dxa"/>
          </w:tcPr>
          <w:p w14:paraId="26702E6E" w14:textId="5E1CAF81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0.60 (0.08 - 4.40)</w:t>
            </w:r>
          </w:p>
        </w:tc>
        <w:tc>
          <w:tcPr>
            <w:tcW w:w="990" w:type="dxa"/>
          </w:tcPr>
          <w:p w14:paraId="38B20488" w14:textId="0D85C6CD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0.617</w:t>
            </w:r>
          </w:p>
        </w:tc>
      </w:tr>
      <w:tr w:rsidR="003C6B68" w:rsidRPr="0008566E" w14:paraId="66CA70E5" w14:textId="77777777" w:rsidTr="003C6B68">
        <w:tc>
          <w:tcPr>
            <w:tcW w:w="3937" w:type="dxa"/>
            <w:vAlign w:val="center"/>
          </w:tcPr>
          <w:p w14:paraId="219DD145" w14:textId="77777777" w:rsidR="0053237A" w:rsidRPr="0008566E" w:rsidRDefault="0053237A" w:rsidP="00D76EF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 xml:space="preserve">Number of lifetime sex partners </w:t>
            </w:r>
          </w:p>
        </w:tc>
        <w:tc>
          <w:tcPr>
            <w:tcW w:w="2088" w:type="dxa"/>
          </w:tcPr>
          <w:p w14:paraId="3E7213DE" w14:textId="4248B824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1.21 (0.96 - 1.51)</w:t>
            </w:r>
          </w:p>
        </w:tc>
        <w:tc>
          <w:tcPr>
            <w:tcW w:w="990" w:type="dxa"/>
          </w:tcPr>
          <w:p w14:paraId="3970F049" w14:textId="7ACD21DA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0.104</w:t>
            </w:r>
          </w:p>
        </w:tc>
        <w:tc>
          <w:tcPr>
            <w:tcW w:w="1890" w:type="dxa"/>
          </w:tcPr>
          <w:p w14:paraId="3CBEE2AF" w14:textId="5481F337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0.96 (0.74 - 1.25)</w:t>
            </w:r>
          </w:p>
        </w:tc>
        <w:tc>
          <w:tcPr>
            <w:tcW w:w="900" w:type="dxa"/>
          </w:tcPr>
          <w:p w14:paraId="020B15F7" w14:textId="185C75E6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0.751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E5655A8" w14:textId="60285F44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0.94 (0.72 - 1.24)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120FF53" w14:textId="07DBA7C5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0.670</w:t>
            </w:r>
          </w:p>
        </w:tc>
      </w:tr>
      <w:tr w:rsidR="003C6B68" w:rsidRPr="0008566E" w14:paraId="66A9C4E2" w14:textId="77777777" w:rsidTr="003C6B68">
        <w:tc>
          <w:tcPr>
            <w:tcW w:w="3937" w:type="dxa"/>
            <w:vAlign w:val="center"/>
          </w:tcPr>
          <w:p w14:paraId="7F59E571" w14:textId="77777777" w:rsidR="0053237A" w:rsidRPr="0008566E" w:rsidRDefault="0053237A" w:rsidP="00D76EF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 xml:space="preserve">Age of first sex </w:t>
            </w:r>
          </w:p>
        </w:tc>
        <w:tc>
          <w:tcPr>
            <w:tcW w:w="2088" w:type="dxa"/>
          </w:tcPr>
          <w:p w14:paraId="36C4219A" w14:textId="2A98B42A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1.20 (1.01 - 1.44)</w:t>
            </w:r>
          </w:p>
        </w:tc>
        <w:tc>
          <w:tcPr>
            <w:tcW w:w="990" w:type="dxa"/>
          </w:tcPr>
          <w:p w14:paraId="1D49ED09" w14:textId="3F446E6C" w:rsidR="0053237A" w:rsidRPr="001834C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834C3">
              <w:rPr>
                <w:rFonts w:asciiTheme="minorHAnsi" w:eastAsia="Times New Roman" w:hAnsiTheme="minorHAnsi" w:cstheme="minorHAnsi"/>
                <w:sz w:val="22"/>
                <w:szCs w:val="22"/>
              </w:rPr>
              <w:t>0.038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8172ED0" w14:textId="2E23C821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1.14 (0.96 - 1.37)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6BB268" w14:textId="2DC17015" w:rsidR="0053237A" w:rsidRPr="007A1D1B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1D1B">
              <w:rPr>
                <w:rFonts w:asciiTheme="minorHAnsi" w:eastAsia="Times New Roman" w:hAnsiTheme="minorHAnsi" w:cstheme="minorHAnsi"/>
                <w:sz w:val="22"/>
                <w:szCs w:val="22"/>
              </w:rPr>
              <w:t>0.140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AA83F9B" w14:textId="10BFF1E8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1.01 (0.84 - 1.23)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39D1904" w14:textId="2EB013BE" w:rsidR="0053237A" w:rsidRPr="000A3353" w:rsidRDefault="0053237A" w:rsidP="00D76EF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3353">
              <w:rPr>
                <w:rFonts w:asciiTheme="minorHAnsi" w:eastAsia="Times New Roman" w:hAnsiTheme="minorHAnsi" w:cstheme="minorHAnsi"/>
                <w:sz w:val="22"/>
                <w:szCs w:val="22"/>
              </w:rPr>
              <w:t>0.887</w:t>
            </w:r>
          </w:p>
        </w:tc>
      </w:tr>
      <w:tr w:rsidR="0053237A" w:rsidRPr="0008566E" w14:paraId="6F9A48B7" w14:textId="77777777" w:rsidTr="003C6B68">
        <w:tc>
          <w:tcPr>
            <w:tcW w:w="3937" w:type="dxa"/>
            <w:vMerge w:val="restart"/>
            <w:vAlign w:val="center"/>
          </w:tcPr>
          <w:p w14:paraId="752C6F61" w14:textId="6545B694" w:rsidR="0053237A" w:rsidRPr="0008566E" w:rsidRDefault="0053237A" w:rsidP="008273C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>Variables</w:t>
            </w:r>
          </w:p>
        </w:tc>
        <w:tc>
          <w:tcPr>
            <w:tcW w:w="3078" w:type="dxa"/>
            <w:gridSpan w:val="2"/>
          </w:tcPr>
          <w:p w14:paraId="2728855F" w14:textId="4BBCC8C2" w:rsidR="0053237A" w:rsidRPr="0060615E" w:rsidRDefault="0053237A" w:rsidP="004A0202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A7 </w:t>
            </w:r>
            <w:proofErr w:type="spellStart"/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HPV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4</w:t>
            </w:r>
            <w:proofErr w:type="spellEnd"/>
          </w:p>
        </w:tc>
        <w:tc>
          <w:tcPr>
            <w:tcW w:w="279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5ACCB52C" w14:textId="3CCA9F1C" w:rsidR="0053237A" w:rsidRPr="00C912BA" w:rsidRDefault="0053237A" w:rsidP="004A0202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Non-HPV 18 </w:t>
            </w:r>
            <w:proofErr w:type="spellStart"/>
            <w:r w:rsidRPr="00F5400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5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934C3" w14:textId="63A59F66" w:rsidR="0053237A" w:rsidRPr="007C3918" w:rsidRDefault="0053237A" w:rsidP="004A0202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6141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LR-</w:t>
            </w:r>
            <w:proofErr w:type="spellStart"/>
            <w:r w:rsidRPr="0016141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HPV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vertAlign w:val="superscript"/>
                <w:lang w:eastAsia="en-US"/>
              </w:rPr>
              <w:t>6</w:t>
            </w:r>
            <w:proofErr w:type="spellEnd"/>
          </w:p>
        </w:tc>
      </w:tr>
      <w:tr w:rsidR="003C6B68" w:rsidRPr="0008566E" w14:paraId="38629F88" w14:textId="77777777" w:rsidTr="003C6B68">
        <w:tc>
          <w:tcPr>
            <w:tcW w:w="3937" w:type="dxa"/>
            <w:vMerge/>
            <w:vAlign w:val="center"/>
          </w:tcPr>
          <w:p w14:paraId="0CE4839A" w14:textId="77777777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88" w:type="dxa"/>
            <w:vAlign w:val="center"/>
          </w:tcPr>
          <w:p w14:paraId="35996CCF" w14:textId="29EAD50A" w:rsidR="0053237A" w:rsidRPr="00211B12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OR (95%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CI)</w:t>
            </w:r>
          </w:p>
        </w:tc>
        <w:tc>
          <w:tcPr>
            <w:tcW w:w="990" w:type="dxa"/>
            <w:vAlign w:val="center"/>
          </w:tcPr>
          <w:p w14:paraId="59F00E13" w14:textId="15188028" w:rsidR="0053237A" w:rsidRPr="0060615E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P</w:t>
            </w:r>
            <w:r w:rsidR="00B31F0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-value</w:t>
            </w:r>
          </w:p>
        </w:tc>
        <w:tc>
          <w:tcPr>
            <w:tcW w:w="1890" w:type="dxa"/>
            <w:vAlign w:val="center"/>
          </w:tcPr>
          <w:p w14:paraId="6958D6AD" w14:textId="65AEBB91" w:rsidR="0053237A" w:rsidRPr="00485C69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OR (95%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CI)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center"/>
          </w:tcPr>
          <w:p w14:paraId="10309AA5" w14:textId="2A4C9589" w:rsidR="0053237A" w:rsidRPr="00C912BA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P</w:t>
            </w:r>
            <w:r w:rsidR="00B31F0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-value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95FB8" w14:textId="7E1153C6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OR (95%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CI)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9DD08" w14:textId="06019C49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P</w:t>
            </w:r>
            <w:r w:rsidR="003C6B6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-value</w:t>
            </w:r>
          </w:p>
        </w:tc>
      </w:tr>
      <w:tr w:rsidR="003C6B68" w:rsidRPr="0008566E" w14:paraId="09DD2D49" w14:textId="77777777" w:rsidTr="003C6B68">
        <w:tc>
          <w:tcPr>
            <w:tcW w:w="3937" w:type="dxa"/>
          </w:tcPr>
          <w:p w14:paraId="3446C076" w14:textId="08D359FC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  <w:t xml:space="preserve">Plasma </w:t>
            </w:r>
            <w:proofErr w:type="spellStart"/>
            <w:r w:rsidRPr="0008566E"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  <w:t>AFB1-lys</w:t>
            </w:r>
            <w:proofErr w:type="spellEnd"/>
            <w:r w:rsidRPr="0008566E"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  <w:t xml:space="preserve"> detection</w:t>
            </w:r>
          </w:p>
        </w:tc>
        <w:tc>
          <w:tcPr>
            <w:tcW w:w="2088" w:type="dxa"/>
          </w:tcPr>
          <w:p w14:paraId="195235E7" w14:textId="433650C0" w:rsidR="0053237A" w:rsidRPr="00EF4B0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4E44FE">
              <w:rPr>
                <w:rFonts w:asciiTheme="minorHAnsi" w:eastAsia="Times New Roman" w:hAnsiTheme="minorHAnsi" w:cstheme="minorHAnsi"/>
                <w:sz w:val="22"/>
                <w:szCs w:val="22"/>
              </w:rPr>
              <w:t>1.06 (0.24 - 4.63)</w:t>
            </w:r>
          </w:p>
        </w:tc>
        <w:tc>
          <w:tcPr>
            <w:tcW w:w="990" w:type="dxa"/>
          </w:tcPr>
          <w:p w14:paraId="01EA99E4" w14:textId="15C4B849" w:rsidR="0053237A" w:rsidRPr="00EF4B0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4E44FE">
              <w:rPr>
                <w:rFonts w:asciiTheme="minorHAnsi" w:eastAsia="Times New Roman" w:hAnsiTheme="minorHAnsi" w:cstheme="minorHAnsi"/>
                <w:sz w:val="22"/>
                <w:szCs w:val="22"/>
              </w:rPr>
              <w:t>0.937</w:t>
            </w:r>
          </w:p>
        </w:tc>
        <w:tc>
          <w:tcPr>
            <w:tcW w:w="1890" w:type="dxa"/>
          </w:tcPr>
          <w:p w14:paraId="201E716F" w14:textId="75DC5A1F" w:rsidR="0053237A" w:rsidRPr="00A210CA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F4B08">
              <w:rPr>
                <w:rFonts w:asciiTheme="minorHAnsi" w:eastAsia="Times New Roman" w:hAnsiTheme="minorHAnsi" w:cstheme="minorHAnsi"/>
                <w:sz w:val="22"/>
                <w:szCs w:val="22"/>
              </w:rPr>
              <w:t>0.38 (0.07 - 2.21)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4AF26C3E" w14:textId="217A3C7E" w:rsidR="0053237A" w:rsidRPr="00A210CA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F4B08">
              <w:rPr>
                <w:rFonts w:asciiTheme="minorHAnsi" w:eastAsia="Times New Roman" w:hAnsiTheme="minorHAnsi" w:cstheme="minorHAnsi"/>
                <w:sz w:val="22"/>
                <w:szCs w:val="22"/>
              </w:rPr>
              <w:t>0.284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F6ADA" w14:textId="01AB14B9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A210CA">
              <w:rPr>
                <w:rFonts w:asciiTheme="minorHAnsi" w:eastAsia="Times New Roman" w:hAnsiTheme="minorHAnsi" w:cstheme="minorHAnsi"/>
                <w:sz w:val="22"/>
                <w:szCs w:val="22"/>
              </w:rPr>
              <w:t>0.74 (0.20 - 2.66)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30F5A" w14:textId="1B46B794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A210CA">
              <w:rPr>
                <w:rFonts w:asciiTheme="minorHAnsi" w:eastAsia="Times New Roman" w:hAnsiTheme="minorHAnsi" w:cstheme="minorHAnsi"/>
                <w:sz w:val="22"/>
                <w:szCs w:val="22"/>
              </w:rPr>
              <w:t>0.642</w:t>
            </w:r>
          </w:p>
        </w:tc>
      </w:tr>
      <w:tr w:rsidR="003C6B68" w:rsidRPr="0008566E" w14:paraId="4592951B" w14:textId="77777777" w:rsidTr="003C6B68">
        <w:tc>
          <w:tcPr>
            <w:tcW w:w="3937" w:type="dxa"/>
            <w:vAlign w:val="center"/>
          </w:tcPr>
          <w:p w14:paraId="051F0E02" w14:textId="2F2FBE2A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088" w:type="dxa"/>
          </w:tcPr>
          <w:p w14:paraId="136916F4" w14:textId="36DE7687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0.97 (0.84 - 1.12)</w:t>
            </w:r>
          </w:p>
        </w:tc>
        <w:tc>
          <w:tcPr>
            <w:tcW w:w="990" w:type="dxa"/>
          </w:tcPr>
          <w:p w14:paraId="41A25945" w14:textId="0F75E0C1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0.693</w:t>
            </w:r>
          </w:p>
        </w:tc>
        <w:tc>
          <w:tcPr>
            <w:tcW w:w="1890" w:type="dxa"/>
          </w:tcPr>
          <w:p w14:paraId="0C47829D" w14:textId="696F7088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1.00 (0.85 - 1.18)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2E6A6CA5" w14:textId="733D0B89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0.983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6C4D7" w14:textId="02FD6F5B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0.85 (0.74 - 0.98)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5036" w14:textId="4FA59E38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0.025</w:t>
            </w:r>
          </w:p>
        </w:tc>
      </w:tr>
      <w:tr w:rsidR="003C6B68" w:rsidRPr="0008566E" w14:paraId="40C36981" w14:textId="77777777" w:rsidTr="003C6B68">
        <w:tc>
          <w:tcPr>
            <w:tcW w:w="3937" w:type="dxa"/>
            <w:vAlign w:val="center"/>
          </w:tcPr>
          <w:p w14:paraId="3A8EEAB1" w14:textId="559F0BC7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Married</w:t>
            </w:r>
          </w:p>
        </w:tc>
        <w:tc>
          <w:tcPr>
            <w:tcW w:w="2088" w:type="dxa"/>
          </w:tcPr>
          <w:p w14:paraId="17CE4A51" w14:textId="383BF912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1.04 (0.18 - 5.95)</w:t>
            </w:r>
          </w:p>
        </w:tc>
        <w:tc>
          <w:tcPr>
            <w:tcW w:w="990" w:type="dxa"/>
          </w:tcPr>
          <w:p w14:paraId="6005B9E0" w14:textId="6FCF00C7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0.968</w:t>
            </w:r>
          </w:p>
        </w:tc>
        <w:tc>
          <w:tcPr>
            <w:tcW w:w="1890" w:type="dxa"/>
          </w:tcPr>
          <w:p w14:paraId="56B8A5E8" w14:textId="07F089D3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2.21 (0.24 - 20.16)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04C1A5D4" w14:textId="31E40B4A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0.483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62C0" w14:textId="1FB3B1F9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0.20 (0.05 - 0.88)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02415" w14:textId="4BBF6FF4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0.033</w:t>
            </w:r>
          </w:p>
        </w:tc>
      </w:tr>
      <w:tr w:rsidR="003C6B68" w:rsidRPr="0008566E" w14:paraId="0D60BAA3" w14:textId="77777777" w:rsidTr="003C6B68">
        <w:tc>
          <w:tcPr>
            <w:tcW w:w="3937" w:type="dxa"/>
            <w:vAlign w:val="center"/>
          </w:tcPr>
          <w:p w14:paraId="23B360D1" w14:textId="5193A5D0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More than secondary school education</w:t>
            </w:r>
          </w:p>
        </w:tc>
        <w:tc>
          <w:tcPr>
            <w:tcW w:w="2088" w:type="dxa"/>
          </w:tcPr>
          <w:p w14:paraId="3395FB6E" w14:textId="735DB8F1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2.05 (0.32 - 13.11)</w:t>
            </w:r>
          </w:p>
        </w:tc>
        <w:tc>
          <w:tcPr>
            <w:tcW w:w="990" w:type="dxa"/>
          </w:tcPr>
          <w:p w14:paraId="1BDB8C12" w14:textId="6D8CF00E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0.448</w:t>
            </w:r>
          </w:p>
        </w:tc>
        <w:tc>
          <w:tcPr>
            <w:tcW w:w="1890" w:type="dxa"/>
          </w:tcPr>
          <w:p w14:paraId="50995199" w14:textId="1491F319" w:rsidR="0053237A" w:rsidRPr="00426AD6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1"/>
                <w:szCs w:val="21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2.88 (0.33 - 25.42)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24DC4A3A" w14:textId="3E27B80F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0.340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85F46" w14:textId="0A36BCF5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426AD6">
              <w:rPr>
                <w:rFonts w:asciiTheme="minorHAnsi" w:eastAsia="Times New Roman" w:hAnsiTheme="minorHAnsi" w:cstheme="minorHAnsi"/>
                <w:sz w:val="21"/>
                <w:szCs w:val="21"/>
              </w:rPr>
              <w:t>13.35 (2.08 - 85.64)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CFDA" w14:textId="70FBCA42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0.006</w:t>
            </w:r>
          </w:p>
        </w:tc>
      </w:tr>
      <w:tr w:rsidR="003C6B68" w:rsidRPr="0008566E" w14:paraId="1164D054" w14:textId="77777777" w:rsidTr="003C6B68">
        <w:tc>
          <w:tcPr>
            <w:tcW w:w="3937" w:type="dxa"/>
            <w:vAlign w:val="center"/>
          </w:tcPr>
          <w:p w14:paraId="52E4BDA1" w14:textId="284CF235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Home ownership</w:t>
            </w:r>
          </w:p>
        </w:tc>
        <w:tc>
          <w:tcPr>
            <w:tcW w:w="2088" w:type="dxa"/>
          </w:tcPr>
          <w:p w14:paraId="2C4BAF18" w14:textId="52E248B0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2.77 (0.49 - 15.56)</w:t>
            </w:r>
          </w:p>
        </w:tc>
        <w:tc>
          <w:tcPr>
            <w:tcW w:w="990" w:type="dxa"/>
          </w:tcPr>
          <w:p w14:paraId="6E88EAE1" w14:textId="4E0B6EAA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0.248</w:t>
            </w:r>
          </w:p>
        </w:tc>
        <w:tc>
          <w:tcPr>
            <w:tcW w:w="1890" w:type="dxa"/>
          </w:tcPr>
          <w:p w14:paraId="15A7BEAA" w14:textId="14CCF736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1.01 (0.13 - 7.70)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5F4A3C39" w14:textId="16348B57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0.993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546F3" w14:textId="068B3C38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2.02 (0.42 - 9.74)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FB5DE" w14:textId="2691D5BC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0.383</w:t>
            </w:r>
          </w:p>
        </w:tc>
      </w:tr>
      <w:tr w:rsidR="003C6B68" w:rsidRPr="0008566E" w14:paraId="53F82B38" w14:textId="77777777" w:rsidTr="003C6B68">
        <w:tc>
          <w:tcPr>
            <w:tcW w:w="3937" w:type="dxa"/>
            <w:vAlign w:val="center"/>
          </w:tcPr>
          <w:p w14:paraId="6398DBA3" w14:textId="2AF4A655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Walking distance to health care </w:t>
            </w: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>≥</w:t>
            </w:r>
            <w:r w:rsidRPr="000856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 mins</w:t>
            </w:r>
          </w:p>
        </w:tc>
        <w:tc>
          <w:tcPr>
            <w:tcW w:w="2088" w:type="dxa"/>
          </w:tcPr>
          <w:p w14:paraId="7A2EF419" w14:textId="27A14AB9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1.09 (0.12 - 10.01)</w:t>
            </w:r>
          </w:p>
        </w:tc>
        <w:tc>
          <w:tcPr>
            <w:tcW w:w="990" w:type="dxa"/>
          </w:tcPr>
          <w:p w14:paraId="765754E5" w14:textId="71BC6250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0.940</w:t>
            </w:r>
          </w:p>
        </w:tc>
        <w:tc>
          <w:tcPr>
            <w:tcW w:w="1890" w:type="dxa"/>
          </w:tcPr>
          <w:p w14:paraId="0F60D21A" w14:textId="78D24F56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4.79 (0.45 - 51.50)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1068DB22" w14:textId="373A8211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0.196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56DC" w14:textId="43C15946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5.18 (0.72 - 37.45)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FEF8B" w14:textId="6B8AB34F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0.103</w:t>
            </w:r>
          </w:p>
        </w:tc>
      </w:tr>
      <w:tr w:rsidR="003C6B68" w:rsidRPr="0008566E" w14:paraId="427D5118" w14:textId="77777777" w:rsidTr="003C6B68">
        <w:tc>
          <w:tcPr>
            <w:tcW w:w="3937" w:type="dxa"/>
            <w:vAlign w:val="center"/>
          </w:tcPr>
          <w:p w14:paraId="729EE160" w14:textId="069DE4DF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 xml:space="preserve">Number of lifetime sex partners </w:t>
            </w:r>
          </w:p>
        </w:tc>
        <w:tc>
          <w:tcPr>
            <w:tcW w:w="2088" w:type="dxa"/>
          </w:tcPr>
          <w:p w14:paraId="54391E81" w14:textId="63147F5C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1.34 (1.01 - 1.77)</w:t>
            </w:r>
          </w:p>
        </w:tc>
        <w:tc>
          <w:tcPr>
            <w:tcW w:w="990" w:type="dxa"/>
          </w:tcPr>
          <w:p w14:paraId="2E5413CE" w14:textId="2466E6A2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0.039</w:t>
            </w:r>
          </w:p>
        </w:tc>
        <w:tc>
          <w:tcPr>
            <w:tcW w:w="1890" w:type="dxa"/>
          </w:tcPr>
          <w:p w14:paraId="6A88909D" w14:textId="5A9C8856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1.20 (0.84 - 1.71)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1420BB84" w14:textId="422733FE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0.325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80AF" w14:textId="430DD895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0.95 (0.72 - 1.25)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38939" w14:textId="053AA1C7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0.715</w:t>
            </w:r>
          </w:p>
        </w:tc>
      </w:tr>
      <w:tr w:rsidR="003C6B68" w:rsidRPr="0008566E" w14:paraId="16FE2965" w14:textId="77777777" w:rsidTr="003C6B68">
        <w:tc>
          <w:tcPr>
            <w:tcW w:w="3937" w:type="dxa"/>
            <w:vAlign w:val="center"/>
          </w:tcPr>
          <w:p w14:paraId="5C9CE40D" w14:textId="7261F841" w:rsidR="0053237A" w:rsidRPr="0008566E" w:rsidRDefault="0053237A" w:rsidP="005323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66E">
              <w:rPr>
                <w:rFonts w:asciiTheme="minorHAnsi" w:hAnsiTheme="minorHAnsi" w:cstheme="minorHAnsi"/>
                <w:sz w:val="22"/>
                <w:szCs w:val="22"/>
              </w:rPr>
              <w:t xml:space="preserve">Age of first sex </w:t>
            </w:r>
          </w:p>
        </w:tc>
        <w:tc>
          <w:tcPr>
            <w:tcW w:w="2088" w:type="dxa"/>
          </w:tcPr>
          <w:p w14:paraId="09E5BADD" w14:textId="1AAA9225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1.03 (0.81 - 1.31)</w:t>
            </w:r>
          </w:p>
        </w:tc>
        <w:tc>
          <w:tcPr>
            <w:tcW w:w="990" w:type="dxa"/>
          </w:tcPr>
          <w:p w14:paraId="4D3E7897" w14:textId="1CB55F40" w:rsidR="0053237A" w:rsidRPr="00C11A8D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D76EF6">
              <w:rPr>
                <w:rFonts w:asciiTheme="minorHAnsi" w:eastAsia="Times New Roman" w:hAnsiTheme="minorHAnsi" w:cstheme="minorHAnsi"/>
                <w:sz w:val="22"/>
                <w:szCs w:val="22"/>
              </w:rPr>
              <w:t>0.822</w:t>
            </w:r>
          </w:p>
        </w:tc>
        <w:tc>
          <w:tcPr>
            <w:tcW w:w="1890" w:type="dxa"/>
          </w:tcPr>
          <w:p w14:paraId="70A51D8E" w14:textId="75026E90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1.05 (0.81 - 1.38)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096BD596" w14:textId="79587B9A" w:rsidR="0053237A" w:rsidRPr="00C14C9F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1A8D">
              <w:rPr>
                <w:rFonts w:asciiTheme="minorHAnsi" w:eastAsia="Times New Roman" w:hAnsiTheme="minorHAnsi" w:cstheme="minorHAnsi"/>
                <w:sz w:val="22"/>
                <w:szCs w:val="22"/>
              </w:rPr>
              <w:t>0.701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EDB" w14:textId="355CF402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1.01 (0.81 - 1.26)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F65A" w14:textId="4A09CAB7" w:rsidR="0053237A" w:rsidRPr="007C3918" w:rsidRDefault="0053237A" w:rsidP="0053237A">
            <w:pPr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14C9F">
              <w:rPr>
                <w:rFonts w:asciiTheme="minorHAnsi" w:eastAsia="Times New Roman" w:hAnsiTheme="minorHAnsi" w:cstheme="minorHAnsi"/>
                <w:sz w:val="22"/>
                <w:szCs w:val="22"/>
              </w:rPr>
              <w:t>0.951</w:t>
            </w:r>
          </w:p>
        </w:tc>
      </w:tr>
    </w:tbl>
    <w:p w14:paraId="511370E1" w14:textId="6CB16423" w:rsidR="002F4049" w:rsidRPr="00274787" w:rsidRDefault="002F4049" w:rsidP="002F4049">
      <w:pPr>
        <w:rPr>
          <w:rFonts w:asciiTheme="minorHAnsi" w:hAnsiTheme="minorHAnsi" w:cstheme="minorHAnsi"/>
          <w:sz w:val="20"/>
          <w:szCs w:val="20"/>
        </w:rPr>
      </w:pPr>
      <w:proofErr w:type="spellStart"/>
      <w:r>
        <w:rPr>
          <w:rFonts w:asciiTheme="minorHAnsi" w:hAnsiTheme="minorHAnsi" w:cstheme="minorHAnsi"/>
          <w:sz w:val="20"/>
          <w:szCs w:val="20"/>
          <w:vertAlign w:val="superscript"/>
        </w:rPr>
        <w:t>1</w:t>
      </w:r>
      <w:r w:rsidRPr="00274787">
        <w:rPr>
          <w:rFonts w:asciiTheme="minorHAnsi" w:hAnsiTheme="minorHAnsi" w:cstheme="minorHAnsi"/>
          <w:sz w:val="20"/>
          <w:szCs w:val="20"/>
        </w:rPr>
        <w:t>IARC</w:t>
      </w:r>
      <w:proofErr w:type="spellEnd"/>
      <w:r w:rsidRPr="00274787">
        <w:rPr>
          <w:rFonts w:asciiTheme="minorHAnsi" w:hAnsiTheme="minorHAnsi" w:cstheme="minorHAnsi"/>
          <w:sz w:val="20"/>
          <w:szCs w:val="20"/>
        </w:rPr>
        <w:t xml:space="preserve"> HR-HPV</w:t>
      </w:r>
      <w:r w:rsidR="006827C9">
        <w:rPr>
          <w:rFonts w:asciiTheme="minorHAnsi" w:hAnsiTheme="minorHAnsi" w:cstheme="minorHAnsi"/>
          <w:sz w:val="20"/>
          <w:szCs w:val="20"/>
        </w:rPr>
        <w:t xml:space="preserve"> (IARC High-Risk HPV)</w:t>
      </w:r>
      <w:r w:rsidRPr="00274787">
        <w:rPr>
          <w:rFonts w:asciiTheme="minorHAnsi" w:hAnsiTheme="minorHAnsi" w:cstheme="minorHAnsi"/>
          <w:sz w:val="20"/>
          <w:szCs w:val="20"/>
        </w:rPr>
        <w:t>: HPV 16, 18, 31, 33, 35, 39, 45, 51, 52, 56, 58, 59, 66</w:t>
      </w:r>
    </w:p>
    <w:p w14:paraId="71DE392F" w14:textId="1A3E3460" w:rsidR="002F4049" w:rsidRPr="00274787" w:rsidRDefault="002F4049" w:rsidP="002F4049">
      <w:pPr>
        <w:rPr>
          <w:rFonts w:asciiTheme="minorHAnsi" w:hAnsiTheme="minorHAnsi" w:cstheme="minorHAnsi"/>
          <w:sz w:val="20"/>
          <w:szCs w:val="20"/>
        </w:rPr>
      </w:pPr>
      <w:proofErr w:type="spellStart"/>
      <w:r>
        <w:rPr>
          <w:rFonts w:asciiTheme="minorHAnsi" w:hAnsiTheme="minorHAnsi" w:cstheme="minorHAnsi"/>
          <w:sz w:val="20"/>
          <w:szCs w:val="20"/>
          <w:vertAlign w:val="superscript"/>
        </w:rPr>
        <w:t>2</w:t>
      </w:r>
      <w:r w:rsidRPr="00274787">
        <w:rPr>
          <w:rFonts w:asciiTheme="minorHAnsi" w:hAnsiTheme="minorHAnsi" w:cstheme="minorHAnsi"/>
          <w:sz w:val="20"/>
          <w:szCs w:val="20"/>
        </w:rPr>
        <w:t>A9</w:t>
      </w:r>
      <w:proofErr w:type="spellEnd"/>
      <w:r w:rsidRPr="00274787">
        <w:rPr>
          <w:rFonts w:asciiTheme="minorHAnsi" w:hAnsiTheme="minorHAnsi" w:cstheme="minorHAnsi"/>
          <w:sz w:val="20"/>
          <w:szCs w:val="20"/>
        </w:rPr>
        <w:t xml:space="preserve"> HPV: HPV 16, 31, 33, 35, 52, 58</w:t>
      </w:r>
    </w:p>
    <w:p w14:paraId="7544AAEB" w14:textId="4BA129AE" w:rsidR="002F4049" w:rsidRPr="00274787" w:rsidRDefault="002F4049" w:rsidP="002F4049">
      <w:pPr>
        <w:rPr>
          <w:rFonts w:asciiTheme="minorHAnsi" w:hAnsiTheme="minorHAnsi" w:cstheme="minorHAnsi"/>
          <w:sz w:val="20"/>
          <w:szCs w:val="20"/>
        </w:rPr>
      </w:pPr>
      <w:proofErr w:type="spellStart"/>
      <w:r>
        <w:rPr>
          <w:rFonts w:asciiTheme="minorHAnsi" w:hAnsiTheme="minorHAnsi" w:cstheme="minorHAnsi"/>
          <w:sz w:val="20"/>
          <w:szCs w:val="20"/>
          <w:vertAlign w:val="superscript"/>
        </w:rPr>
        <w:t>3</w:t>
      </w:r>
      <w:r w:rsidRPr="00274787">
        <w:rPr>
          <w:rFonts w:asciiTheme="minorHAnsi" w:hAnsiTheme="minorHAnsi" w:cstheme="minorHAnsi"/>
          <w:sz w:val="20"/>
          <w:szCs w:val="20"/>
        </w:rPr>
        <w:t>Non</w:t>
      </w:r>
      <w:proofErr w:type="spellEnd"/>
      <w:r w:rsidRPr="00274787">
        <w:rPr>
          <w:rFonts w:asciiTheme="minorHAnsi" w:hAnsiTheme="minorHAnsi" w:cstheme="minorHAnsi"/>
          <w:sz w:val="20"/>
          <w:szCs w:val="20"/>
        </w:rPr>
        <w:t>-HPV 16 A9: HPV 31, 33, 35, 52, 58</w:t>
      </w:r>
    </w:p>
    <w:p w14:paraId="665DFA78" w14:textId="3196E0C3" w:rsidR="002F4049" w:rsidRPr="00274787" w:rsidRDefault="002F4049" w:rsidP="002F4049">
      <w:pPr>
        <w:rPr>
          <w:rFonts w:asciiTheme="minorHAnsi" w:hAnsiTheme="minorHAnsi" w:cstheme="minorHAnsi"/>
          <w:sz w:val="20"/>
          <w:szCs w:val="20"/>
        </w:rPr>
      </w:pPr>
      <w:proofErr w:type="spellStart"/>
      <w:r>
        <w:rPr>
          <w:rFonts w:asciiTheme="minorHAnsi" w:hAnsiTheme="minorHAnsi" w:cstheme="minorHAnsi"/>
          <w:sz w:val="20"/>
          <w:szCs w:val="20"/>
          <w:vertAlign w:val="superscript"/>
        </w:rPr>
        <w:t>4</w:t>
      </w:r>
      <w:r w:rsidRPr="00274787">
        <w:rPr>
          <w:rFonts w:asciiTheme="minorHAnsi" w:hAnsiTheme="minorHAnsi" w:cstheme="minorHAnsi"/>
          <w:sz w:val="20"/>
          <w:szCs w:val="20"/>
        </w:rPr>
        <w:t>A7</w:t>
      </w:r>
      <w:proofErr w:type="spellEnd"/>
      <w:r w:rsidRPr="00274787">
        <w:rPr>
          <w:rFonts w:asciiTheme="minorHAnsi" w:hAnsiTheme="minorHAnsi" w:cstheme="minorHAnsi"/>
          <w:sz w:val="20"/>
          <w:szCs w:val="20"/>
        </w:rPr>
        <w:t xml:space="preserve"> HPV: HPV 18, 39, 45, 59, 68</w:t>
      </w:r>
    </w:p>
    <w:p w14:paraId="3E5ECC99" w14:textId="26960C91" w:rsidR="002F4049" w:rsidRDefault="002F4049" w:rsidP="002F4049">
      <w:pPr>
        <w:rPr>
          <w:rFonts w:asciiTheme="minorHAnsi" w:hAnsiTheme="minorHAnsi" w:cstheme="minorHAnsi"/>
          <w:sz w:val="20"/>
          <w:szCs w:val="20"/>
        </w:rPr>
      </w:pPr>
      <w:proofErr w:type="spellStart"/>
      <w:r>
        <w:rPr>
          <w:rFonts w:asciiTheme="minorHAnsi" w:hAnsiTheme="minorHAnsi" w:cstheme="minorHAnsi"/>
          <w:sz w:val="20"/>
          <w:szCs w:val="20"/>
          <w:vertAlign w:val="superscript"/>
        </w:rPr>
        <w:t>5</w:t>
      </w:r>
      <w:r w:rsidRPr="00274787">
        <w:rPr>
          <w:rFonts w:asciiTheme="minorHAnsi" w:hAnsiTheme="minorHAnsi" w:cstheme="minorHAnsi"/>
          <w:sz w:val="20"/>
          <w:szCs w:val="20"/>
        </w:rPr>
        <w:t>Non</w:t>
      </w:r>
      <w:proofErr w:type="spellEnd"/>
      <w:r w:rsidRPr="00274787">
        <w:rPr>
          <w:rFonts w:asciiTheme="minorHAnsi" w:hAnsiTheme="minorHAnsi" w:cstheme="minorHAnsi"/>
          <w:sz w:val="20"/>
          <w:szCs w:val="20"/>
        </w:rPr>
        <w:t>-HPV 18 A7: HPV 39, 45, 59, 68</w:t>
      </w:r>
    </w:p>
    <w:p w14:paraId="192D9D58" w14:textId="44A7634B" w:rsidR="002F4049" w:rsidRDefault="002F4049" w:rsidP="002F4049">
      <w:pPr>
        <w:rPr>
          <w:rFonts w:asciiTheme="minorHAnsi" w:hAnsiTheme="minorHAnsi" w:cstheme="minorHAnsi"/>
          <w:sz w:val="20"/>
          <w:szCs w:val="20"/>
        </w:rPr>
      </w:pPr>
      <w:proofErr w:type="spellStart"/>
      <w:r>
        <w:rPr>
          <w:rFonts w:asciiTheme="minorHAnsi" w:hAnsiTheme="minorHAnsi" w:cstheme="minorHAnsi"/>
          <w:sz w:val="20"/>
          <w:szCs w:val="20"/>
          <w:vertAlign w:val="superscript"/>
        </w:rPr>
        <w:t>6</w:t>
      </w:r>
      <w:r w:rsidRPr="00274787">
        <w:rPr>
          <w:rFonts w:asciiTheme="minorHAnsi" w:hAnsiTheme="minorHAnsi" w:cstheme="minorHAnsi"/>
          <w:sz w:val="20"/>
          <w:szCs w:val="20"/>
        </w:rPr>
        <w:t>LR</w:t>
      </w:r>
      <w:proofErr w:type="spellEnd"/>
      <w:r w:rsidRPr="00274787">
        <w:rPr>
          <w:rFonts w:asciiTheme="minorHAnsi" w:hAnsiTheme="minorHAnsi" w:cstheme="minorHAnsi"/>
          <w:sz w:val="20"/>
          <w:szCs w:val="20"/>
        </w:rPr>
        <w:t>-HPV</w:t>
      </w:r>
      <w:r w:rsidR="006827C9">
        <w:rPr>
          <w:rFonts w:asciiTheme="minorHAnsi" w:hAnsiTheme="minorHAnsi" w:cstheme="minorHAnsi"/>
          <w:sz w:val="20"/>
          <w:szCs w:val="20"/>
        </w:rPr>
        <w:t xml:space="preserve"> (Low-Risk HPV)</w:t>
      </w:r>
      <w:r w:rsidRPr="00274787">
        <w:rPr>
          <w:rFonts w:asciiTheme="minorHAnsi" w:hAnsiTheme="minorHAnsi" w:cstheme="minorHAnsi"/>
          <w:sz w:val="20"/>
          <w:szCs w:val="20"/>
        </w:rPr>
        <w:t xml:space="preserve">: HPV 6, 11, 40, 42, 54, 55, 61, 62, 64, 71, 72, 81, 83, 84, </w:t>
      </w:r>
      <w:proofErr w:type="spellStart"/>
      <w:r w:rsidRPr="00274787">
        <w:rPr>
          <w:rFonts w:asciiTheme="minorHAnsi" w:hAnsiTheme="minorHAnsi" w:cstheme="minorHAnsi"/>
          <w:sz w:val="20"/>
          <w:szCs w:val="20"/>
        </w:rPr>
        <w:t>CP6108</w:t>
      </w:r>
      <w:proofErr w:type="spellEnd"/>
    </w:p>
    <w:p w14:paraId="1395F0C6" w14:textId="77777777" w:rsidR="00BE3BAE" w:rsidRDefault="00BE3BAE" w:rsidP="00BE3BAE">
      <w:pPr>
        <w:rPr>
          <w:rFonts w:asciiTheme="minorHAnsi" w:hAnsiTheme="minorHAnsi" w:cstheme="minorHAnsi"/>
          <w:sz w:val="20"/>
          <w:szCs w:val="20"/>
          <w:vertAlign w:val="superscript"/>
        </w:rPr>
      </w:pPr>
    </w:p>
    <w:p w14:paraId="7A429459" w14:textId="77777777" w:rsidR="00BE3BAE" w:rsidRPr="009D67AC" w:rsidRDefault="00BE3BAE" w:rsidP="00BE3BAE">
      <w:pPr>
        <w:rPr>
          <w:rFonts w:asciiTheme="minorHAnsi" w:hAnsiTheme="minorHAnsi" w:cstheme="minorHAnsi"/>
          <w:sz w:val="20"/>
          <w:szCs w:val="20"/>
          <w:vertAlign w:val="subscript"/>
        </w:rPr>
      </w:pPr>
    </w:p>
    <w:sectPr w:rsidR="00BE3BAE" w:rsidRPr="009D67AC" w:rsidSect="00BC61D6">
      <w:pgSz w:w="15840" w:h="12240" w:orient="landscape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F865F4"/>
    <w:multiLevelType w:val="hybridMultilevel"/>
    <w:tmpl w:val="6570E060"/>
    <w:lvl w:ilvl="0" w:tplc="D00631EA">
      <w:start w:val="417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C35AD3"/>
    <w:multiLevelType w:val="hybridMultilevel"/>
    <w:tmpl w:val="B8809A44"/>
    <w:lvl w:ilvl="0" w:tplc="58D2F0FC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7876CD0"/>
    <w:multiLevelType w:val="hybridMultilevel"/>
    <w:tmpl w:val="95BE3FD0"/>
    <w:lvl w:ilvl="0" w:tplc="68DA1234">
      <w:start w:val="417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27777528">
    <w:abstractNumId w:val="0"/>
  </w:num>
  <w:num w:numId="2" w16cid:durableId="1630671403">
    <w:abstractNumId w:val="2"/>
  </w:num>
  <w:num w:numId="3" w16cid:durableId="440030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BAE"/>
    <w:rsid w:val="000024D3"/>
    <w:rsid w:val="00024B5D"/>
    <w:rsid w:val="00041302"/>
    <w:rsid w:val="00041588"/>
    <w:rsid w:val="00042D8E"/>
    <w:rsid w:val="000532E3"/>
    <w:rsid w:val="0008566E"/>
    <w:rsid w:val="000A3353"/>
    <w:rsid w:val="000B3F62"/>
    <w:rsid w:val="000C66C8"/>
    <w:rsid w:val="000C710B"/>
    <w:rsid w:val="000E1219"/>
    <w:rsid w:val="000E4798"/>
    <w:rsid w:val="000E6502"/>
    <w:rsid w:val="000F3F92"/>
    <w:rsid w:val="00115C68"/>
    <w:rsid w:val="0015464E"/>
    <w:rsid w:val="00172E22"/>
    <w:rsid w:val="00183055"/>
    <w:rsid w:val="001834C3"/>
    <w:rsid w:val="001D37F7"/>
    <w:rsid w:val="001E6A8C"/>
    <w:rsid w:val="001F161F"/>
    <w:rsid w:val="001F76E9"/>
    <w:rsid w:val="00211327"/>
    <w:rsid w:val="00211B12"/>
    <w:rsid w:val="002254A0"/>
    <w:rsid w:val="00233CF3"/>
    <w:rsid w:val="00246D22"/>
    <w:rsid w:val="0025237A"/>
    <w:rsid w:val="00274BC7"/>
    <w:rsid w:val="002A68DE"/>
    <w:rsid w:val="002D2EAF"/>
    <w:rsid w:val="002D53DC"/>
    <w:rsid w:val="002E0705"/>
    <w:rsid w:val="002E4570"/>
    <w:rsid w:val="002E70DE"/>
    <w:rsid w:val="002F4049"/>
    <w:rsid w:val="00314431"/>
    <w:rsid w:val="00315AB7"/>
    <w:rsid w:val="003623EC"/>
    <w:rsid w:val="00362E5C"/>
    <w:rsid w:val="003B53AE"/>
    <w:rsid w:val="003C6B68"/>
    <w:rsid w:val="003E47E4"/>
    <w:rsid w:val="003F54F5"/>
    <w:rsid w:val="00415455"/>
    <w:rsid w:val="00424BF5"/>
    <w:rsid w:val="00426AD6"/>
    <w:rsid w:val="00427ADB"/>
    <w:rsid w:val="00433889"/>
    <w:rsid w:val="00436819"/>
    <w:rsid w:val="00440574"/>
    <w:rsid w:val="00467C2B"/>
    <w:rsid w:val="00485C69"/>
    <w:rsid w:val="004931D5"/>
    <w:rsid w:val="004A0202"/>
    <w:rsid w:val="004B2A2B"/>
    <w:rsid w:val="004D4289"/>
    <w:rsid w:val="004E1B73"/>
    <w:rsid w:val="004E44FE"/>
    <w:rsid w:val="005143F5"/>
    <w:rsid w:val="00516EB2"/>
    <w:rsid w:val="00526F8D"/>
    <w:rsid w:val="0053237A"/>
    <w:rsid w:val="00542293"/>
    <w:rsid w:val="00553B68"/>
    <w:rsid w:val="00593B16"/>
    <w:rsid w:val="005C5534"/>
    <w:rsid w:val="0060615E"/>
    <w:rsid w:val="006064AB"/>
    <w:rsid w:val="006109F5"/>
    <w:rsid w:val="006113D7"/>
    <w:rsid w:val="00631F91"/>
    <w:rsid w:val="00642217"/>
    <w:rsid w:val="00654AB7"/>
    <w:rsid w:val="006608C2"/>
    <w:rsid w:val="00674467"/>
    <w:rsid w:val="006778C6"/>
    <w:rsid w:val="006827C9"/>
    <w:rsid w:val="006A00CE"/>
    <w:rsid w:val="006D615D"/>
    <w:rsid w:val="006D78AF"/>
    <w:rsid w:val="00705052"/>
    <w:rsid w:val="007300F6"/>
    <w:rsid w:val="00733220"/>
    <w:rsid w:val="007332A6"/>
    <w:rsid w:val="007345DE"/>
    <w:rsid w:val="00736760"/>
    <w:rsid w:val="00743D56"/>
    <w:rsid w:val="00764E9D"/>
    <w:rsid w:val="00782B56"/>
    <w:rsid w:val="0079243C"/>
    <w:rsid w:val="007A1D1B"/>
    <w:rsid w:val="007B6200"/>
    <w:rsid w:val="007C3918"/>
    <w:rsid w:val="007D36BA"/>
    <w:rsid w:val="007E3834"/>
    <w:rsid w:val="007F299C"/>
    <w:rsid w:val="007F4CC3"/>
    <w:rsid w:val="00803649"/>
    <w:rsid w:val="008078EC"/>
    <w:rsid w:val="008125E4"/>
    <w:rsid w:val="00816AEA"/>
    <w:rsid w:val="008273C8"/>
    <w:rsid w:val="00831AF7"/>
    <w:rsid w:val="00834E05"/>
    <w:rsid w:val="00861384"/>
    <w:rsid w:val="00861DA2"/>
    <w:rsid w:val="0086624A"/>
    <w:rsid w:val="00895814"/>
    <w:rsid w:val="008A1F3A"/>
    <w:rsid w:val="008B5D37"/>
    <w:rsid w:val="008C07FA"/>
    <w:rsid w:val="00900B1F"/>
    <w:rsid w:val="00907DD0"/>
    <w:rsid w:val="00917972"/>
    <w:rsid w:val="00925135"/>
    <w:rsid w:val="0092715B"/>
    <w:rsid w:val="00931F9D"/>
    <w:rsid w:val="00940024"/>
    <w:rsid w:val="009461CB"/>
    <w:rsid w:val="00946B48"/>
    <w:rsid w:val="009701FE"/>
    <w:rsid w:val="00973300"/>
    <w:rsid w:val="00982D47"/>
    <w:rsid w:val="0099124A"/>
    <w:rsid w:val="00996135"/>
    <w:rsid w:val="0099698D"/>
    <w:rsid w:val="009C412B"/>
    <w:rsid w:val="009D54CA"/>
    <w:rsid w:val="009D67AC"/>
    <w:rsid w:val="009E11C5"/>
    <w:rsid w:val="009F7C38"/>
    <w:rsid w:val="00A03C64"/>
    <w:rsid w:val="00A20907"/>
    <w:rsid w:val="00A210CA"/>
    <w:rsid w:val="00A335CB"/>
    <w:rsid w:val="00A356AE"/>
    <w:rsid w:val="00A35CA3"/>
    <w:rsid w:val="00A40A92"/>
    <w:rsid w:val="00A52AB9"/>
    <w:rsid w:val="00A93FB2"/>
    <w:rsid w:val="00AB269E"/>
    <w:rsid w:val="00AB2F25"/>
    <w:rsid w:val="00AE662F"/>
    <w:rsid w:val="00AF40B0"/>
    <w:rsid w:val="00B201B7"/>
    <w:rsid w:val="00B21CA9"/>
    <w:rsid w:val="00B31F0F"/>
    <w:rsid w:val="00B468A7"/>
    <w:rsid w:val="00B80D6F"/>
    <w:rsid w:val="00B81211"/>
    <w:rsid w:val="00BA039C"/>
    <w:rsid w:val="00BA2F4A"/>
    <w:rsid w:val="00BC61D6"/>
    <w:rsid w:val="00BC6700"/>
    <w:rsid w:val="00BE3BAE"/>
    <w:rsid w:val="00BE48CC"/>
    <w:rsid w:val="00BE6C6A"/>
    <w:rsid w:val="00C10BA9"/>
    <w:rsid w:val="00C11A8D"/>
    <w:rsid w:val="00C14C9F"/>
    <w:rsid w:val="00C172AE"/>
    <w:rsid w:val="00C2430C"/>
    <w:rsid w:val="00C40D81"/>
    <w:rsid w:val="00C43629"/>
    <w:rsid w:val="00C843B3"/>
    <w:rsid w:val="00C912BA"/>
    <w:rsid w:val="00CD057A"/>
    <w:rsid w:val="00CE190D"/>
    <w:rsid w:val="00CF7E46"/>
    <w:rsid w:val="00D324B4"/>
    <w:rsid w:val="00D3370E"/>
    <w:rsid w:val="00D339A3"/>
    <w:rsid w:val="00D44440"/>
    <w:rsid w:val="00D53745"/>
    <w:rsid w:val="00D63EAF"/>
    <w:rsid w:val="00D76EF6"/>
    <w:rsid w:val="00DA27D2"/>
    <w:rsid w:val="00DA59DC"/>
    <w:rsid w:val="00DD4303"/>
    <w:rsid w:val="00DE5C13"/>
    <w:rsid w:val="00DE67CA"/>
    <w:rsid w:val="00DF31D6"/>
    <w:rsid w:val="00DF3585"/>
    <w:rsid w:val="00DF49DD"/>
    <w:rsid w:val="00DF7E75"/>
    <w:rsid w:val="00E07082"/>
    <w:rsid w:val="00E129B1"/>
    <w:rsid w:val="00E12D4F"/>
    <w:rsid w:val="00E1306C"/>
    <w:rsid w:val="00E21149"/>
    <w:rsid w:val="00E21D4F"/>
    <w:rsid w:val="00E3194C"/>
    <w:rsid w:val="00E449DC"/>
    <w:rsid w:val="00E539D7"/>
    <w:rsid w:val="00E621A2"/>
    <w:rsid w:val="00E74044"/>
    <w:rsid w:val="00E7641D"/>
    <w:rsid w:val="00E949B8"/>
    <w:rsid w:val="00EA0B26"/>
    <w:rsid w:val="00EC467D"/>
    <w:rsid w:val="00ED3750"/>
    <w:rsid w:val="00ED3E6F"/>
    <w:rsid w:val="00ED500D"/>
    <w:rsid w:val="00ED638D"/>
    <w:rsid w:val="00EF18B4"/>
    <w:rsid w:val="00EF4B08"/>
    <w:rsid w:val="00F0283B"/>
    <w:rsid w:val="00F10EDC"/>
    <w:rsid w:val="00F13D62"/>
    <w:rsid w:val="00F5049B"/>
    <w:rsid w:val="00F65B90"/>
    <w:rsid w:val="00F81744"/>
    <w:rsid w:val="00F81A30"/>
    <w:rsid w:val="00FA182F"/>
    <w:rsid w:val="00FA7644"/>
    <w:rsid w:val="00FB1BE4"/>
    <w:rsid w:val="00FB353A"/>
    <w:rsid w:val="00FE0D78"/>
    <w:rsid w:val="00FE4A8F"/>
    <w:rsid w:val="00FF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F9F5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BAE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3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E3B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3B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3BAE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3B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3BAE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B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BA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E3B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2022-12-12T17:47:00Z</cp:lastPrinted>
  <dcterms:created xsi:type="dcterms:W3CDTF">2022-12-31T14:05:00Z</dcterms:created>
  <dcterms:modified xsi:type="dcterms:W3CDTF">2022-12-31T14:05:00Z</dcterms:modified>
</cp:coreProperties>
</file>