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1"/>
        <w:gridCol w:w="1066"/>
        <w:gridCol w:w="1066"/>
        <w:gridCol w:w="1066"/>
        <w:gridCol w:w="966"/>
        <w:gridCol w:w="1066"/>
        <w:gridCol w:w="783"/>
      </w:tblGrid>
      <w:tr w:rsidR="002A34A0" w:rsidRPr="00F52125" w14:paraId="240E6C92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54DB725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1066" w:type="dxa"/>
            <w:shd w:val="clear" w:color="auto" w:fill="auto"/>
          </w:tcPr>
          <w:p w14:paraId="01BF86C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7/1/2021</w:t>
            </w:r>
          </w:p>
        </w:tc>
        <w:tc>
          <w:tcPr>
            <w:tcW w:w="1066" w:type="dxa"/>
            <w:shd w:val="clear" w:color="auto" w:fill="auto"/>
          </w:tcPr>
          <w:p w14:paraId="2BA3033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12/1/2021</w:t>
            </w:r>
          </w:p>
        </w:tc>
        <w:tc>
          <w:tcPr>
            <w:tcW w:w="1066" w:type="dxa"/>
            <w:shd w:val="clear" w:color="auto" w:fill="auto"/>
          </w:tcPr>
          <w:p w14:paraId="27C0582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4/30/2022</w:t>
            </w:r>
          </w:p>
        </w:tc>
        <w:tc>
          <w:tcPr>
            <w:tcW w:w="966" w:type="dxa"/>
            <w:shd w:val="clear" w:color="auto" w:fill="auto"/>
          </w:tcPr>
          <w:p w14:paraId="190215C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Delta INC</w:t>
            </w:r>
          </w:p>
        </w:tc>
        <w:tc>
          <w:tcPr>
            <w:tcW w:w="1066" w:type="dxa"/>
            <w:shd w:val="clear" w:color="auto" w:fill="auto"/>
          </w:tcPr>
          <w:p w14:paraId="000B203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Omicron INC</w:t>
            </w:r>
          </w:p>
        </w:tc>
        <w:tc>
          <w:tcPr>
            <w:tcW w:w="783" w:type="dxa"/>
            <w:shd w:val="clear" w:color="auto" w:fill="auto"/>
          </w:tcPr>
          <w:p w14:paraId="45DF56B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Waves Ratio</w:t>
            </w:r>
          </w:p>
        </w:tc>
      </w:tr>
      <w:tr w:rsidR="002A34A0" w:rsidRPr="00F52125" w14:paraId="69B5F7FA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5867E61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Romania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4F3046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55918.44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9FBD90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92133.51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DC1A89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149720.21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96CF0B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36215.06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35C345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57586.70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2350B17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1.59</w:t>
            </w:r>
          </w:p>
        </w:tc>
      </w:tr>
      <w:tr w:rsidR="002A34A0" w:rsidRPr="00F52125" w14:paraId="61D0600B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04F71D6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Poland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730656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75180.92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6AF81A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93170.16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60DBDF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156535.37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83D351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17989.24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F2BCD4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63365.21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0E6F605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3.52</w:t>
            </w:r>
          </w:p>
        </w:tc>
      </w:tr>
      <w:tr w:rsidR="002A34A0" w:rsidRPr="00F52125" w14:paraId="68F744C8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12016FC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Bulgaria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C2AAAD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61270.71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BE9E49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101245.33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6F405F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167985.94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A95D81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39974.63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18F611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66740.61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348B8EE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1.67</w:t>
            </w:r>
          </w:p>
        </w:tc>
      </w:tr>
      <w:tr w:rsidR="002A34A0" w:rsidRPr="00F52125" w14:paraId="5D293E38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7116A45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Hungary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CAA945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83231.49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7098A1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114756.39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402C4C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195783.62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9440A3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31524.90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249C15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81027.22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728B181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2.57</w:t>
            </w:r>
          </w:p>
        </w:tc>
      </w:tr>
      <w:tr w:rsidR="002A34A0" w:rsidRPr="00F52125" w14:paraId="40B7D3C9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1244C5F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Malta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36C0DA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58143.55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354362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75045.37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0AE4D7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174164.88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9DE72C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16901.82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5E6C82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99119.50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4199B4B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5.86</w:t>
            </w:r>
          </w:p>
        </w:tc>
      </w:tr>
      <w:tr w:rsidR="002A34A0" w:rsidRPr="00F52125" w14:paraId="35C6BB86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67449C0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E22F33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104188.68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DD8643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115361.31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188408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238931.29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3216D7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11172.63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4722F7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123569.98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5B931CD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11.06</w:t>
            </w:r>
          </w:p>
        </w:tc>
      </w:tr>
      <w:tr w:rsidR="002A34A0" w:rsidRPr="00F52125" w14:paraId="5B4E5EC7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2414E5D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Croatia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0C21AA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88660.85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184952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151205.32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65B3DB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276458.54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55B0D3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62544.47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117B7B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125253.22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15F10B6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2.00</w:t>
            </w:r>
          </w:p>
        </w:tc>
      </w:tr>
      <w:tr w:rsidR="002A34A0" w:rsidRPr="00F52125" w14:paraId="5532B614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6896F0A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Spain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19A1F6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80470.66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0B2FD1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108971.45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DA368C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250514.21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0F7FD2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28500.79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4B7118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141542.76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7E27BAB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4.97</w:t>
            </w:r>
          </w:p>
        </w:tc>
      </w:tr>
      <w:tr w:rsidR="002A34A0" w:rsidRPr="00F52125" w14:paraId="2455203C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157FEEB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Finland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7F5A6F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17378.10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6132C5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34287.80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898106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184793.08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CBAAF6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16909.71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0E8477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150505.28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4A0B089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8.90</w:t>
            </w:r>
          </w:p>
        </w:tc>
      </w:tr>
      <w:tr w:rsidR="002A34A0" w:rsidRPr="00F52125" w14:paraId="5E760CBF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70C26B0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Czechia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D918F9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158640.92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43F556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206653.57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CBB078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371534.00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E1CED6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48012.65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6CD8CE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164880.43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06A40C3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3.43</w:t>
            </w:r>
          </w:p>
        </w:tc>
      </w:tr>
      <w:tr w:rsidR="002A34A0" w:rsidRPr="00F52125" w14:paraId="5D5AD491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71D3E90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99EC19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54704.22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A75FCB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115091.15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B6C2B0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304242.27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FBAA63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60386.93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688937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189151.12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608EB24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3.13</w:t>
            </w:r>
          </w:p>
        </w:tc>
      </w:tr>
      <w:tr w:rsidR="002A34A0" w:rsidRPr="00F52125" w14:paraId="025614F8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0099990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Italy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F90F0B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71923.77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66FA5C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85138.28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436931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277905.27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CB60E3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13214.51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F4B69B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192766.99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0B24156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14.59</w:t>
            </w:r>
          </w:p>
        </w:tc>
      </w:tr>
      <w:tr w:rsidR="002A34A0" w:rsidRPr="00F52125" w14:paraId="526D16DD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3B6F2DE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Belgium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341FA6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93518.71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52F097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153852.33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88B1D3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349349.86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BEC413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60333.62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18E8F0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195497.54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5512EF2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3.24</w:t>
            </w:r>
          </w:p>
        </w:tc>
      </w:tr>
      <w:tr w:rsidR="002A34A0" w:rsidRPr="00F52125" w14:paraId="2666C07B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3E12F8F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EU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8E6366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73926.80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2C123D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103994.48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688F20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307278.22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EB8F6B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30067.68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8DDA8F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203283.74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4AA7E77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6.76</w:t>
            </w:r>
          </w:p>
        </w:tc>
      </w:tr>
      <w:tr w:rsidR="002A34A0" w:rsidRPr="00F52125" w14:paraId="5137E5F2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4EF2EDC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8989C8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44708.04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1B9811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70784.10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49B3DD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297448.93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29FD77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26076.06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918D36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226664.83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58730FF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8.69</w:t>
            </w:r>
          </w:p>
        </w:tc>
      </w:tr>
      <w:tr w:rsidR="002A34A0" w:rsidRPr="00F52125" w14:paraId="4AD145EF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687D5AB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Greece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C0EFF1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40514.14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65D0DE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90479.84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AEBADD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318219.80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E77DC4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49965.70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74B6AB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227739.96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5349A1C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4.56</w:t>
            </w:r>
          </w:p>
        </w:tc>
      </w:tr>
      <w:tr w:rsidR="002A34A0" w:rsidRPr="00F52125" w14:paraId="4A6C1FDF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5974C37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Lithuania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F7B2CF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100186.21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3796BF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170690.91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4304B1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412679.23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BBD48B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70504.70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79C218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241988.32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3BBFDC1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3.43</w:t>
            </w:r>
          </w:p>
        </w:tc>
      </w:tr>
      <w:tr w:rsidR="002A34A0" w:rsidRPr="00F52125" w14:paraId="0C4CD2C2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310F97F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Slovakia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E458C1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142276.02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D1B178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217078.57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3628E7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464095.34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6FFCE0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74802.55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E8F02B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247016.77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3F67CDB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3.30</w:t>
            </w:r>
          </w:p>
        </w:tc>
      </w:tr>
      <w:tr w:rsidR="002A34A0" w:rsidRPr="00F52125" w14:paraId="22F74AB9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7A3E230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Estonia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CD3D45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98656.51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585B1A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167961.79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4FCEEF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430640.90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66771E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69305.28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988DF3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262679.11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62E915D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3.79</w:t>
            </w:r>
          </w:p>
        </w:tc>
      </w:tr>
      <w:tr w:rsidR="002A34A0" w:rsidRPr="00F52125" w14:paraId="0E2BDDD8" w14:textId="77777777" w:rsidTr="001F3293">
        <w:trPr>
          <w:trHeight w:val="264"/>
        </w:trPr>
        <w:tc>
          <w:tcPr>
            <w:tcW w:w="1261" w:type="dxa"/>
            <w:shd w:val="clear" w:color="auto" w:fill="auto"/>
          </w:tcPr>
          <w:p w14:paraId="03FA537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Slovenia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56158F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121429.08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29F004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199660.28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8DA89F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476575.09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2ECCC2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78231.21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1620B0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276914.80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094DF13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3.54</w:t>
            </w:r>
          </w:p>
        </w:tc>
      </w:tr>
      <w:tr w:rsidR="002A34A0" w:rsidRPr="00F52125" w14:paraId="51B7B8A4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43EA5B8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0C6C68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85714.01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4BBEE0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111944.36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8A693F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391413.38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986A73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26230.35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DC9F64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279469.02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27FA8B1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10.65</w:t>
            </w:r>
          </w:p>
        </w:tc>
      </w:tr>
      <w:tr w:rsidR="002A34A0" w:rsidRPr="00F52125" w14:paraId="55CD6430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1033550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Latvia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C50D0A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73375.64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6361162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135913.03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1E9B58D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438659.84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8AD04C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62537.39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09E299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302746.81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3EAEDFD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4.84</w:t>
            </w:r>
          </w:p>
        </w:tc>
      </w:tr>
      <w:tr w:rsidR="002A34A0" w:rsidRPr="00F52125" w14:paraId="5C6A938A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43896AA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9CDE4D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96526.87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ACFA60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153660.94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B202EC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460456.18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CB088C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57134.06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B7B078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306795.24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09DC1DA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5.37</w:t>
            </w:r>
          </w:p>
        </w:tc>
      </w:tr>
      <w:tr w:rsidR="002A34A0" w:rsidRPr="00F52125" w14:paraId="368EE994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7FAB095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F926A9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86328.66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F109D0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115242.70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0B65759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425667.69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E5C8CA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28914.03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F8CACF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310425.00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62D593A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10.74</w:t>
            </w:r>
          </w:p>
        </w:tc>
      </w:tr>
      <w:tr w:rsidR="002A34A0" w:rsidRPr="00F52125" w14:paraId="438FAA4B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23A3A02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7445D7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72409.33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4C1D7B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129568.64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B7DB0F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467911.41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FFAEF2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57159.31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8B4F1C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338342.78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60AC0D8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5.92</w:t>
            </w:r>
          </w:p>
        </w:tc>
      </w:tr>
      <w:tr w:rsidR="002A34A0" w:rsidRPr="00F52125" w14:paraId="15D2EAC6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7984C63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Cyprus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75B4934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86346.42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2B8200D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150629.40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56775C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535955.63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D1D165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64282.98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FEE443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385326.23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32BCF36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5.99</w:t>
            </w:r>
          </w:p>
        </w:tc>
      </w:tr>
      <w:tr w:rsidR="002A34A0" w:rsidRPr="00F52125" w14:paraId="6C7D89B5" w14:textId="77777777" w:rsidTr="001F3293">
        <w:trPr>
          <w:trHeight w:val="57"/>
        </w:trPr>
        <w:tc>
          <w:tcPr>
            <w:tcW w:w="1261" w:type="dxa"/>
            <w:shd w:val="clear" w:color="auto" w:fill="auto"/>
          </w:tcPr>
          <w:p w14:paraId="5785696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Denmark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42A369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50245.98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527E11D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84130.65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497EE85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532375.68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4A3B11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33884.67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6CD794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448245.03</w:t>
            </w:r>
          </w:p>
        </w:tc>
        <w:tc>
          <w:tcPr>
            <w:tcW w:w="783" w:type="dxa"/>
            <w:shd w:val="clear" w:color="auto" w:fill="auto"/>
            <w:vAlign w:val="bottom"/>
          </w:tcPr>
          <w:p w14:paraId="03B25BE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5212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13.23</w:t>
            </w:r>
          </w:p>
        </w:tc>
      </w:tr>
    </w:tbl>
    <w:p w14:paraId="2718D333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1. Dynamics of COVID-19 cumulative incidence across the EU on dates marking conditional wave period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7E6B1B79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09E9E4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5EB044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9CCB7E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374963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071FAC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1070"/>
        <w:gridCol w:w="1190"/>
        <w:gridCol w:w="1190"/>
        <w:gridCol w:w="996"/>
        <w:gridCol w:w="1136"/>
        <w:gridCol w:w="896"/>
      </w:tblGrid>
      <w:tr w:rsidR="002A34A0" w:rsidRPr="00F52125" w14:paraId="00CFF584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7E56F8F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Country</w:t>
            </w:r>
          </w:p>
        </w:tc>
        <w:tc>
          <w:tcPr>
            <w:tcW w:w="643" w:type="dxa"/>
            <w:shd w:val="clear" w:color="auto" w:fill="auto"/>
          </w:tcPr>
          <w:p w14:paraId="699A737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7/1/2021</w:t>
            </w:r>
          </w:p>
        </w:tc>
        <w:tc>
          <w:tcPr>
            <w:tcW w:w="703" w:type="dxa"/>
            <w:shd w:val="clear" w:color="auto" w:fill="auto"/>
          </w:tcPr>
          <w:p w14:paraId="654BDA8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12/1/2021</w:t>
            </w:r>
          </w:p>
        </w:tc>
        <w:tc>
          <w:tcPr>
            <w:tcW w:w="703" w:type="dxa"/>
            <w:shd w:val="clear" w:color="auto" w:fill="auto"/>
          </w:tcPr>
          <w:p w14:paraId="2A0AEEB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4/30/2022</w:t>
            </w:r>
          </w:p>
        </w:tc>
        <w:tc>
          <w:tcPr>
            <w:tcW w:w="612" w:type="dxa"/>
            <w:shd w:val="clear" w:color="auto" w:fill="auto"/>
          </w:tcPr>
          <w:p w14:paraId="0073D5F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Delta MORT</w:t>
            </w:r>
          </w:p>
        </w:tc>
        <w:tc>
          <w:tcPr>
            <w:tcW w:w="676" w:type="dxa"/>
            <w:shd w:val="clear" w:color="auto" w:fill="auto"/>
          </w:tcPr>
          <w:p w14:paraId="76E5350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Omicron MORT</w:t>
            </w:r>
          </w:p>
        </w:tc>
        <w:tc>
          <w:tcPr>
            <w:tcW w:w="556" w:type="dxa"/>
            <w:shd w:val="clear" w:color="auto" w:fill="auto"/>
          </w:tcPr>
          <w:p w14:paraId="522F6F5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Waves Ratio</w:t>
            </w:r>
          </w:p>
        </w:tc>
      </w:tr>
      <w:tr w:rsidR="002A34A0" w:rsidRPr="00F52125" w14:paraId="74652F44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450A7B4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Romania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3E293B9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1771.73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EDF4C5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2997.38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780B2E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3394.56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4F5CD13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1225.65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6D3F24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397.18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7C02042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2A34A0" w:rsidRPr="00F52125" w14:paraId="7548816E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68D3366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Poland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9DB844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1962.82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56F919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2341.93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430D48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3033.51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4055F8E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379.11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D39FEF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691.58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74F8510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1.82</w:t>
            </w:r>
          </w:p>
        </w:tc>
      </w:tr>
      <w:tr w:rsidR="002A34A0" w:rsidRPr="00F52125" w14:paraId="50545F86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799A52B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Bulgaria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30643D2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2637.72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089DE3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4334.53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41E21B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5380.30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6301605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1696.81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46DA068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1045.77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35386A5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0.62</w:t>
            </w:r>
          </w:p>
        </w:tc>
      </w:tr>
      <w:tr w:rsidR="002A34A0" w:rsidRPr="00F52125" w14:paraId="36ADD718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4FE1824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Hungary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950B00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3091.01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77D86C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3834.48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5A9889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4772.81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43EAF1E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743.48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2750442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938.33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4D5450D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1.26</w:t>
            </w:r>
          </w:p>
        </w:tc>
      </w:tr>
      <w:tr w:rsidR="002A34A0" w:rsidRPr="00F52125" w14:paraId="46CF8D97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462173C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Malta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C63A51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797.35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5C1FAC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894.17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5DBDF1A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1353.59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5AEC028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96.82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2B291E9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459.42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6386D61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4.75</w:t>
            </w:r>
          </w:p>
        </w:tc>
      </w:tr>
      <w:tr w:rsidR="002A34A0" w:rsidRPr="00F52125" w14:paraId="5564AB15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2377A8E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Sweden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09797F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1398.96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2AD7D6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1454.18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4AFB0E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1805.37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03217BE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55.22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69A664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351.20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5C521E6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6.36</w:t>
            </w:r>
          </w:p>
        </w:tc>
      </w:tr>
      <w:tr w:rsidR="002A34A0" w:rsidRPr="00F52125" w14:paraId="0E5FB991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12042CC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Croatia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536BA9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2027.77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5FA0123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2901.14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AE76AA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3923.52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3AF4262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873.37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4368353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1022.38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0FCEDF7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1.17</w:t>
            </w:r>
          </w:p>
        </w:tc>
      </w:tr>
      <w:tr w:rsidR="002A34A0" w:rsidRPr="00F52125" w14:paraId="2D91894F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095EA14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Spain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E5E041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1707.50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7CF1A3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1866.18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F2E0E4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2220.48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54E72A5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158.68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434F1B9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354.31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4CE2A2E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2.23</w:t>
            </w:r>
          </w:p>
        </w:tc>
      </w:tr>
      <w:tr w:rsidR="002A34A0" w:rsidRPr="00F52125" w14:paraId="7A184ACD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434D776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Finland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DEADD9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179.01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06430F7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284.86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55B62C5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773.85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48D0D29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105.85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0E2BA66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488.98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3B9C669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4.62</w:t>
            </w:r>
          </w:p>
        </w:tc>
      </w:tr>
      <w:tr w:rsidR="002A34A0" w:rsidRPr="00F52125" w14:paraId="703805F8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10FA912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Czechia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779FA0F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2886.09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1EE2F9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3312.13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9A49F6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3829.03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6B8318D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426.04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1F5BD5D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516.90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2127000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1.21</w:t>
            </w:r>
          </w:p>
        </w:tc>
      </w:tr>
      <w:tr w:rsidR="002A34A0" w:rsidRPr="00F52125" w14:paraId="6E88BAB7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3049F29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Ireland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FECF35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1006.31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040DC1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1170.15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348967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1444.49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02C0C52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163.84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857F09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274.34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20B583A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1.67</w:t>
            </w:r>
          </w:p>
        </w:tc>
      </w:tr>
      <w:tr w:rsidR="002A34A0" w:rsidRPr="00F52125" w14:paraId="46BD3CBA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0E6FF3E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Italy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77EC63F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2157.99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2C306E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2281.86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EEC39D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2789.38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57748F6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123.87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2DAD49A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507.53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6BEEE46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4.10</w:t>
            </w:r>
          </w:p>
        </w:tc>
      </w:tr>
      <w:tr w:rsidR="002A34A0" w:rsidRPr="00F52125" w14:paraId="69148AF1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64CF886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Belgium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8B0D9A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2170.97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039A5CF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2388.08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53EC66C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2722.58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2F2F1F2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217.11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DCC077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334.50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574765A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1.54</w:t>
            </w:r>
          </w:p>
        </w:tc>
      </w:tr>
      <w:tr w:rsidR="002A34A0" w:rsidRPr="00F52125" w14:paraId="2A593C28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54232B5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EU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6443C3F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1662.20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6C1962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1960.58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BAA0B3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2427.48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657D2DE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298.38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0E56A02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466.90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2C49E81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1.56</w:t>
            </w:r>
          </w:p>
        </w:tc>
      </w:tr>
      <w:tr w:rsidR="002A34A0" w:rsidRPr="00F52125" w14:paraId="66702B29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3C658BC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Germany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EB0CC9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1094.84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7FA6125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1279.01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119E6F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1648.50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79BDC83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184.17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00B72BA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369.49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0E12130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2.01</w:t>
            </w:r>
          </w:p>
        </w:tc>
      </w:tr>
      <w:tr w:rsidR="002A34A0" w:rsidRPr="00F52125" w14:paraId="4325C688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7834BDC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Greece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A60DFB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1227.24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17375A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1871.93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57653E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2828.72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777D878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644.69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25C5323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956.79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1925331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1.48</w:t>
            </w:r>
          </w:p>
        </w:tc>
      </w:tr>
      <w:tr w:rsidR="002A34A0" w:rsidRPr="00F52125" w14:paraId="6CF41D55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1B3E2CB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Lithuania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3B45619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1580.39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FBE794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2530.64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7940AB2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3277.05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40F3074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950.24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466A2DD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746.42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726D7A2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0.79</w:t>
            </w:r>
          </w:p>
        </w:tc>
      </w:tr>
      <w:tr w:rsidR="002A34A0" w:rsidRPr="00F52125" w14:paraId="32C71155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6C1626C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Slovakia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28D9DB7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2298.99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8C40E0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2867.49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45A570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3678.85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38C90AB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568.51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13AC2B2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811.36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4EFF4A0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1.43</w:t>
            </w:r>
          </w:p>
        </w:tc>
      </w:tr>
      <w:tr w:rsidR="002A34A0" w:rsidRPr="00F52125" w14:paraId="784F85F5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19F0C53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Estonia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4CAB8E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956.57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025562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1406.64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367124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1923.68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4433F34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450.06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1809807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517.05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3F92A84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1.15</w:t>
            </w:r>
          </w:p>
        </w:tc>
      </w:tr>
      <w:tr w:rsidR="002A34A0" w:rsidRPr="00F52125" w14:paraId="77FF19D5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1DD30F1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Slovenia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4F71F1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2087.85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57710D4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2568.64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718092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3124.45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60250B1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480.79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08285CD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555.82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0F7E368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1.16</w:t>
            </w:r>
          </w:p>
        </w:tc>
      </w:tr>
      <w:tr w:rsidR="002A34A0" w:rsidRPr="00F52125" w14:paraId="1D5352ED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108EE81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Portugal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556A301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1670.25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65C3C09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1817.09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1C1343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2194.63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0BFCA1A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146.84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75D3748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377.55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4C2AB44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2.57</w:t>
            </w:r>
          </w:p>
        </w:tc>
      </w:tr>
      <w:tr w:rsidR="002A34A0" w:rsidRPr="00F52125" w14:paraId="418D797F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20A111F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Latvia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5E3BB9C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1356.52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451E65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2352.29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4FEB7E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3094.05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7AE0FA8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995.78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23F79A9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741.76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6CF3018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0.74</w:t>
            </w:r>
          </w:p>
        </w:tc>
      </w:tr>
      <w:tr w:rsidR="002A34A0" w:rsidRPr="00F52125" w14:paraId="52684F75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6B7AC97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Netherlands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60909DC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1017.44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70174F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1161.60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7DF219B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1278.73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4BD1CC2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144.16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4A9227C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117.13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640C997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0.81</w:t>
            </w:r>
          </w:p>
        </w:tc>
      </w:tr>
      <w:tr w:rsidR="002A34A0" w:rsidRPr="00F52125" w14:paraId="0A773505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06BD248F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France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2130286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1653.17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F8A3EC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1795.33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0596FF7C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2185.40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0CD3EB73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142.16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8FC657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390.07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45CDFD32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2.74</w:t>
            </w:r>
          </w:p>
        </w:tc>
      </w:tr>
      <w:tr w:rsidR="002A34A0" w:rsidRPr="00F52125" w14:paraId="202CDE67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1A39A9B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Austria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31312527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1468.94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456B282D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1831.64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3AF12C7A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2222.24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51440DE6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362.70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AD618A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390.60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427BBDC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1.08</w:t>
            </w:r>
          </w:p>
        </w:tc>
      </w:tr>
      <w:tr w:rsidR="002A34A0" w:rsidRPr="00F52125" w14:paraId="69C5BF69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745CDE1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Cyprus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29C1464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428.57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76B168CE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685.26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0F0E9954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1172.98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3E1CF3F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256.70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77C863BB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487.72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5DA6F9B0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1.90</w:t>
            </w:r>
          </w:p>
        </w:tc>
      </w:tr>
      <w:tr w:rsidR="002A34A0" w:rsidRPr="00F52125" w14:paraId="3B93DEB2" w14:textId="77777777" w:rsidTr="001F3293">
        <w:trPr>
          <w:trHeight w:val="20"/>
        </w:trPr>
        <w:tc>
          <w:tcPr>
            <w:tcW w:w="843" w:type="dxa"/>
            <w:shd w:val="clear" w:color="auto" w:fill="auto"/>
          </w:tcPr>
          <w:p w14:paraId="624CFD4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Denmark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3E9C85D9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433.87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15C7AA81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519.11</w:t>
            </w:r>
          </w:p>
        </w:tc>
        <w:tc>
          <w:tcPr>
            <w:tcW w:w="703" w:type="dxa"/>
            <w:shd w:val="clear" w:color="auto" w:fill="auto"/>
            <w:vAlign w:val="bottom"/>
          </w:tcPr>
          <w:p w14:paraId="27E4D415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1073.92</w:t>
            </w:r>
          </w:p>
        </w:tc>
        <w:tc>
          <w:tcPr>
            <w:tcW w:w="612" w:type="dxa"/>
            <w:shd w:val="clear" w:color="auto" w:fill="auto"/>
            <w:vAlign w:val="bottom"/>
          </w:tcPr>
          <w:p w14:paraId="10A8EC7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85.24</w:t>
            </w:r>
          </w:p>
        </w:tc>
        <w:tc>
          <w:tcPr>
            <w:tcW w:w="676" w:type="dxa"/>
            <w:shd w:val="clear" w:color="auto" w:fill="auto"/>
            <w:vAlign w:val="bottom"/>
          </w:tcPr>
          <w:p w14:paraId="3B846BF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554.81</w:t>
            </w:r>
          </w:p>
        </w:tc>
        <w:tc>
          <w:tcPr>
            <w:tcW w:w="556" w:type="dxa"/>
            <w:shd w:val="clear" w:color="auto" w:fill="auto"/>
            <w:vAlign w:val="bottom"/>
          </w:tcPr>
          <w:p w14:paraId="622EE1A8" w14:textId="77777777" w:rsidR="002A34A0" w:rsidRPr="00F52125" w:rsidRDefault="002A34A0" w:rsidP="001F32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21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6.51</w:t>
            </w:r>
          </w:p>
        </w:tc>
      </w:tr>
    </w:tbl>
    <w:p w14:paraId="32D32563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2. Dynamics of COVID-19 cumulative mortality across the EU on dates marking conditional wave period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694E0ED2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9B6F8B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131EDB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939F0A" w14:textId="77777777" w:rsidR="002A34A0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48F031" w14:textId="77777777" w:rsidR="002A34A0" w:rsidRPr="00F52125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334C0F" w14:textId="77777777" w:rsidR="002A34A0" w:rsidRPr="00AF7045" w:rsidRDefault="002A34A0" w:rsidP="002A34A0">
      <w:pPr>
        <w:spacing w:line="480" w:lineRule="auto"/>
        <w:jc w:val="both"/>
        <w:rPr>
          <w:rFonts w:ascii="Times New Roman" w:eastAsia="Times New Roman" w:hAnsi="Times New Roman" w:cs="Times New Roman"/>
          <w:bCs/>
          <w:i/>
          <w:color w:val="FFFFFF"/>
          <w:sz w:val="24"/>
          <w:szCs w:val="24"/>
        </w:rPr>
      </w:pPr>
      <w:r w:rsidRPr="00AF7045">
        <w:rPr>
          <w:rFonts w:ascii="Times New Roman" w:eastAsia="Times New Roman" w:hAnsi="Times New Roman" w:cs="Times New Roman"/>
          <w:bCs/>
          <w:i/>
          <w:noProof/>
          <w:color w:val="FFFFFF"/>
          <w:sz w:val="24"/>
          <w:szCs w:val="24"/>
          <w:lang w:val="bg-BG" w:eastAsia="bg-BG"/>
        </w:rPr>
        <w:lastRenderedPageBreak/>
        <w:drawing>
          <wp:inline distT="0" distB="0" distL="0" distR="0" wp14:anchorId="7186EBA9" wp14:editId="600BB452">
            <wp:extent cx="5970549" cy="802433"/>
            <wp:effectExtent l="0" t="0" r="0" b="0"/>
            <wp:docPr id="7" name="Picture 7" descr="d:\Users\User\Desktop\за докторантурата\za publikaciq\croatia\avr hosp admiss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за докторантурата\za publikaciq\croatia\avr hosp admission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140" cy="81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9C77F" w14:textId="77777777" w:rsidR="002A34A0" w:rsidRDefault="002A34A0" w:rsidP="002A34A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1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3: Average number of weekly hospital admissions for the periods </w:t>
      </w:r>
      <w:r w:rsidRPr="00F52125">
        <w:rPr>
          <w:rFonts w:ascii="Times New Roman" w:hAnsi="Times New Roman" w:cs="Times New Roman"/>
          <w:b/>
          <w:sz w:val="24"/>
          <w:szCs w:val="24"/>
        </w:rPr>
        <w:t>3 October 2021</w:t>
      </w:r>
      <w:r w:rsidRPr="00F52125">
        <w:rPr>
          <w:rFonts w:ascii="Times New Roman" w:hAnsi="Times New Roman" w:cs="Times New Roman"/>
          <w:b/>
          <w:color w:val="000000"/>
          <w:sz w:val="24"/>
          <w:szCs w:val="24"/>
        </w:rPr>
        <w:t>– 28 November 2021 (Delta wave) and 5 December 2021 – 24 April 2022 (Omicron wave).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1,15 </w:t>
      </w:r>
      <w:r w:rsidRPr="00F521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Highlighted in red are values greater than the ones recorded in the country for the earlier period. </w:t>
      </w:r>
      <w:r w:rsidRPr="00F52125">
        <w:rPr>
          <w:rFonts w:ascii="Times New Roman" w:hAnsi="Times New Roman" w:cs="Times New Roman"/>
          <w:b/>
          <w:sz w:val="24"/>
          <w:szCs w:val="24"/>
        </w:rPr>
        <w:t xml:space="preserve">Starting period is selected according to the availability of data for Bulgaria gathered through recordings from the COVID-19 Informational Portal. </w:t>
      </w:r>
    </w:p>
    <w:p w14:paraId="26672A21" w14:textId="77777777" w:rsidR="002A34A0" w:rsidRDefault="002A34A0" w:rsidP="002A34A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80968" w14:textId="77777777" w:rsidR="002A34A0" w:rsidRPr="00F52125" w:rsidRDefault="002A34A0" w:rsidP="002A34A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631"/>
        <w:gridCol w:w="2055"/>
        <w:gridCol w:w="2126"/>
      </w:tblGrid>
      <w:tr w:rsidR="002A34A0" w:rsidRPr="00AF7045" w14:paraId="7CA64214" w14:textId="77777777" w:rsidTr="001F3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</w:tcPr>
          <w:p w14:paraId="3B1DB751" w14:textId="77777777" w:rsidR="002A34A0" w:rsidRPr="00AF7045" w:rsidRDefault="002A34A0" w:rsidP="001F329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14:paraId="7E0E84C6" w14:textId="77777777" w:rsidR="002A34A0" w:rsidRPr="00AF7045" w:rsidRDefault="002A34A0" w:rsidP="001F329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Vaccinated 18+ %</w:t>
            </w:r>
          </w:p>
        </w:tc>
        <w:tc>
          <w:tcPr>
            <w:tcW w:w="2126" w:type="dxa"/>
          </w:tcPr>
          <w:p w14:paraId="0E08A4C8" w14:textId="77777777" w:rsidR="002A34A0" w:rsidRPr="00AF7045" w:rsidRDefault="002A34A0" w:rsidP="001F329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Vaccinated 60+ %</w:t>
            </w:r>
          </w:p>
        </w:tc>
      </w:tr>
      <w:tr w:rsidR="002A34A0" w:rsidRPr="00AF7045" w14:paraId="3972380D" w14:textId="77777777" w:rsidTr="001F3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</w:tcPr>
          <w:p w14:paraId="1141E6AA" w14:textId="77777777" w:rsidR="002A34A0" w:rsidRPr="00AF7045" w:rsidRDefault="002A34A0" w:rsidP="001F329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EU</w:t>
            </w:r>
          </w:p>
        </w:tc>
        <w:tc>
          <w:tcPr>
            <w:tcW w:w="2055" w:type="dxa"/>
          </w:tcPr>
          <w:p w14:paraId="283AC2BA" w14:textId="77777777" w:rsidR="002A34A0" w:rsidRPr="00AF7045" w:rsidRDefault="002A34A0" w:rsidP="001F3293">
            <w:pPr>
              <w:tabs>
                <w:tab w:val="center" w:pos="1085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73.6</w:t>
            </w:r>
          </w:p>
        </w:tc>
        <w:tc>
          <w:tcPr>
            <w:tcW w:w="2126" w:type="dxa"/>
          </w:tcPr>
          <w:p w14:paraId="714D3189" w14:textId="77777777" w:rsidR="002A34A0" w:rsidRPr="00AF7045" w:rsidRDefault="002A34A0" w:rsidP="001F329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85.9</w:t>
            </w:r>
          </w:p>
        </w:tc>
      </w:tr>
      <w:tr w:rsidR="002A34A0" w:rsidRPr="00AF7045" w14:paraId="7F4370C0" w14:textId="77777777" w:rsidTr="001F3293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dxa"/>
          </w:tcPr>
          <w:p w14:paraId="6DDD181F" w14:textId="77777777" w:rsidR="002A34A0" w:rsidRPr="00AF7045" w:rsidRDefault="002A34A0" w:rsidP="001F329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Bulgaria</w:t>
            </w:r>
          </w:p>
        </w:tc>
        <w:tc>
          <w:tcPr>
            <w:tcW w:w="2055" w:type="dxa"/>
          </w:tcPr>
          <w:p w14:paraId="55F34F74" w14:textId="77777777" w:rsidR="002A34A0" w:rsidRPr="00AF7045" w:rsidRDefault="002A34A0" w:rsidP="001F329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2126" w:type="dxa"/>
          </w:tcPr>
          <w:p w14:paraId="723BE815" w14:textId="77777777" w:rsidR="002A34A0" w:rsidRPr="00AF7045" w:rsidRDefault="002A34A0" w:rsidP="001F329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045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</w:tr>
    </w:tbl>
    <w:p w14:paraId="59497128" w14:textId="77777777" w:rsidR="002A34A0" w:rsidRPr="00F52125" w:rsidRDefault="002A34A0" w:rsidP="002A34A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125">
        <w:rPr>
          <w:rFonts w:ascii="Times New Roman" w:hAnsi="Times New Roman" w:cs="Times New Roman"/>
          <w:b/>
          <w:sz w:val="24"/>
          <w:szCs w:val="24"/>
        </w:rPr>
        <w:t>Table 4: Vaccination rates measured for week 39, 2021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20</w:t>
      </w:r>
      <w:r w:rsidRPr="00F52125">
        <w:rPr>
          <w:rFonts w:ascii="Times New Roman" w:hAnsi="Times New Roman" w:cs="Times New Roman"/>
          <w:b/>
          <w:sz w:val="24"/>
          <w:szCs w:val="24"/>
        </w:rPr>
        <w:t>.</w:t>
      </w:r>
    </w:p>
    <w:p w14:paraId="75C5E022" w14:textId="77777777" w:rsidR="002F4A03" w:rsidRDefault="002F4A03"/>
    <w:sectPr w:rsidR="002F4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A0"/>
    <w:rsid w:val="002A34A0"/>
    <w:rsid w:val="002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E212"/>
  <w15:chartTrackingRefBased/>
  <w15:docId w15:val="{F7E8F17B-DC90-4C06-9EED-F4D837D7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2A34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2023-01-11T19:24:00Z</dcterms:created>
  <dcterms:modified xsi:type="dcterms:W3CDTF">2023-01-11T19:24:00Z</dcterms:modified>
</cp:coreProperties>
</file>