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Times New Roman" w:hAnsi="Times New Roman" w:eastAsia="宋体" w:cs="Times New Roman"/>
          <w:b/>
          <w:bCs/>
          <w:i w:val="0"/>
          <w:color w:val="000000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bCs/>
          <w:i w:val="0"/>
          <w:color w:val="000000"/>
          <w:kern w:val="2"/>
          <w:sz w:val="24"/>
          <w:szCs w:val="24"/>
          <w:u w:val="none"/>
          <w:lang w:val="en-US" w:eastAsia="zh-CN" w:bidi="ar-SA"/>
        </w:rPr>
        <w:t>Table 1</w:t>
      </w:r>
      <w:bookmarkStart w:id="24" w:name="_GoBack"/>
      <w:bookmarkEnd w:id="24"/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Times New Roman" w:hAnsi="Times New Roman" w:eastAsia="宋体" w:cs="Times New Roman"/>
          <w:i w:val="0"/>
          <w:color w:val="000000"/>
          <w:kern w:val="2"/>
          <w:sz w:val="21"/>
          <w:szCs w:val="21"/>
          <w:u w:val="none"/>
          <w:lang w:val="en-US" w:eastAsia="zh-CN" w:bidi="ar-SA"/>
        </w:rPr>
      </w:pPr>
      <w:r>
        <w:rPr>
          <w:rFonts w:hint="default" w:ascii="Times New Roman" w:hAnsi="Times New Roman" w:eastAsia="宋体" w:cs="Times New Roman"/>
          <w:i w:val="0"/>
          <w:color w:val="000000"/>
          <w:kern w:val="2"/>
          <w:sz w:val="24"/>
          <w:szCs w:val="24"/>
          <w:u w:val="none"/>
          <w:lang w:val="en-US" w:eastAsia="zh-CN" w:bidi="ar-SA"/>
        </w:rPr>
        <w:t xml:space="preserve">A list of the final selected compounds among the </w:t>
      </w:r>
      <w:r>
        <w:rPr>
          <w:rFonts w:hint="eastAsia" w:ascii="Times New Roman" w:hAnsi="Times New Roman" w:eastAsia="宋体" w:cs="Times New Roman"/>
          <w:i w:val="0"/>
          <w:color w:val="000000"/>
          <w:kern w:val="2"/>
          <w:sz w:val="24"/>
          <w:szCs w:val="24"/>
          <w:u w:val="none"/>
          <w:lang w:val="en-US" w:eastAsia="zh-CN" w:bidi="ar-SA"/>
        </w:rPr>
        <w:t>seven</w:t>
      </w:r>
      <w:r>
        <w:rPr>
          <w:rFonts w:hint="default" w:ascii="Times New Roman" w:hAnsi="Times New Roman" w:eastAsia="宋体" w:cs="Times New Roman"/>
          <w:i w:val="0"/>
          <w:color w:val="000000"/>
          <w:kern w:val="2"/>
          <w:sz w:val="24"/>
          <w:szCs w:val="24"/>
          <w:u w:val="none"/>
          <w:lang w:val="en-US" w:eastAsia="zh-CN" w:bidi="ar-SA"/>
        </w:rPr>
        <w:t xml:space="preserve"> herbal medicines in</w:t>
      </w:r>
      <w:r>
        <w:rPr>
          <w:rFonts w:hint="eastAsia" w:ascii="Times New Roman" w:hAnsi="Times New Roman" w:eastAsia="宋体" w:cs="Times New Roman"/>
          <w:i w:val="0"/>
          <w:color w:val="000000"/>
          <w:kern w:val="2"/>
          <w:sz w:val="24"/>
          <w:szCs w:val="24"/>
          <w:u w:val="none"/>
          <w:lang w:val="en-US" w:eastAsia="zh-CN" w:bidi="ar-SA"/>
        </w:rPr>
        <w:t xml:space="preserve"> BYHWD</w:t>
      </w:r>
      <w:r>
        <w:rPr>
          <w:rFonts w:hint="default" w:ascii="Times New Roman" w:hAnsi="Times New Roman" w:eastAsia="宋体" w:cs="Times New Roman"/>
          <w:i w:val="0"/>
          <w:color w:val="000000"/>
          <w:kern w:val="2"/>
          <w:sz w:val="24"/>
          <w:szCs w:val="24"/>
          <w:u w:val="none"/>
          <w:lang w:val="en-US" w:eastAsia="zh-CN" w:bidi="ar-SA"/>
        </w:rPr>
        <w:t>.</w:t>
      </w:r>
    </w:p>
    <w:tbl>
      <w:tblPr>
        <w:tblStyle w:val="5"/>
        <w:tblW w:w="9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2010"/>
        <w:gridCol w:w="2241"/>
        <w:gridCol w:w="890"/>
        <w:gridCol w:w="909"/>
        <w:gridCol w:w="30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NO.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Compound</w:t>
            </w:r>
          </w:p>
        </w:tc>
        <w:tc>
          <w:tcPr>
            <w:tcW w:w="22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21"/>
              </w:tabs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Structure</w:t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OB(%)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DL</w:t>
            </w:r>
          </w:p>
        </w:tc>
        <w:tc>
          <w:tcPr>
            <w:tcW w:w="302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Herbal medicine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kaempferol</w:t>
            </w:r>
          </w:p>
        </w:tc>
        <w:tc>
          <w:tcPr>
            <w:tcW w:w="22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176655" cy="1176655"/>
                  <wp:effectExtent l="0" t="0" r="4445" b="0"/>
                  <wp:docPr id="3" name="图片 3" descr="Kaempfer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Kaempferol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6655" cy="1176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41.88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</w:t>
            </w:r>
          </w:p>
        </w:tc>
        <w:tc>
          <w:tcPr>
            <w:tcW w:w="302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  <w:bookmarkStart w:id="0" w:name="OLE_LINK1"/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Astragali Radix</w:t>
            </w:r>
            <w:bookmarkEnd w:id="0"/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,</w:t>
            </w:r>
            <w:bookmarkStart w:id="1" w:name="OLE_LINK7"/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Carthami Flos</w:t>
            </w:r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quercetin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176655" cy="1176655"/>
                  <wp:effectExtent l="0" t="0" r="4445" b="0"/>
                  <wp:docPr id="5" name="图片 5" descr="Quercet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Quercetin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6655" cy="1176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46.43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0.28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Astragali Radix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Mairin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9525" b="0"/>
                  <wp:docPr id="6" name="图片 6" descr="Mair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Mairin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55.38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0.78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Astragali Radix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Jaranol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8890" b="0"/>
                  <wp:docPr id="9" name="图片 9" descr="Jaran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Jaranol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50.83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Astragali Radix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hederagenin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9525" b="0"/>
                  <wp:docPr id="17" name="图片 17" descr="Hederagen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Hederagenin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36.91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Astragali Radix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,</w:t>
            </w:r>
            <w:bookmarkStart w:id="2" w:name="OLE_LINK75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Persicae</w:t>
            </w:r>
            <w:bookmarkEnd w:id="2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Semen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isorhamnetin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9525" b="0"/>
                  <wp:docPr id="20" name="图片 20" descr="Isorhamnet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Isorhamnetin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Astragali Radix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Bifendate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23" name="图片 23" descr="Bifenda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Bifendate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31.1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0.67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Astragali Radix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bookmarkStart w:id="3" w:name="OLE_LINK3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formononetin</w:t>
            </w:r>
            <w:bookmarkEnd w:id="3"/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24" name="图片 24" descr="Formononet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 descr="Formononetin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69.67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Astragali Radix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isoflavanone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25" name="图片 25" descr="Isoflavan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Isoflavanone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109.99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Astragali Radix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Calycosin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27" name="图片 27" descr="Calycos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 descr="Calycosin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47.75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Astragali Radix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AstragalosideIV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9525" b="9525"/>
                  <wp:docPr id="26" name="图片 26" descr="AstragalosideIV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 descr="AstragalosideIV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17.74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Astragali Radix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,Persicae Semen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poriferast-5-en-3beta-ol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28" name="图片 28" descr="poriferast-5-en-3beta-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 descr="poriferast-5-en-3beta-ol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36.91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Carthami Flos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lignan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30" name="图片 30" descr="ligna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 descr="lignan"/>
                          <pic:cNvPicPr>
                            <a:picLocks noChangeAspect="1"/>
                          </pic:cNvPicPr>
                        </pic:nvPicPr>
                        <pic:blipFill>
                          <a:blip r:embed="rId16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43.32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0.65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Carthami Flos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Phytoene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31" name="图片 31" descr="Phytoe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1" descr="Phytoene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39.56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Carthami Flos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phytofluene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32" name="图片 32" descr="Phytoflue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 descr="Phytofluene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43.18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Carthami Flos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bookmarkStart w:id="4" w:name="OLE_LINK4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Pyrethrin II</w:t>
            </w:r>
            <w:bookmarkEnd w:id="4"/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33" name="图片 33" descr="Pyrethrin_I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 descr="Pyrethrin_II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48.36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0.35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Carthami Flos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bookmarkStart w:id="5" w:name="OLE_LINK5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6-Hydroxykaempferol</w:t>
            </w:r>
            <w:bookmarkEnd w:id="5"/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9525" b="0"/>
                  <wp:docPr id="34" name="图片 34" descr="6-Hydroxykaempfer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4" descr="6-Hydroxykaempferol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62.13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Carthami Flos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baicalein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35" name="图片 35" descr="Baicale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5" descr="Baicalein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33.52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Carthami Flos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,</w:t>
            </w:r>
            <w:bookmarkStart w:id="6" w:name="OLE_LINK76"/>
            <w:bookmarkStart w:id="7" w:name="OLE_LINK77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Paeoniae</w:t>
            </w:r>
            <w:bookmarkEnd w:id="6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Radix Rubra</w:t>
            </w:r>
            <w:bookmarkEnd w:id="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bookmarkStart w:id="8" w:name="OLE_LINK6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quercetagetin</w:t>
            </w:r>
            <w:bookmarkEnd w:id="8"/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9525" b="0"/>
                  <wp:docPr id="36" name="图片 36" descr="Quercetaget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6" descr="Quercetagetin"/>
                          <pic:cNvPicPr>
                            <a:picLocks noChangeAspect="1"/>
                          </pic:cNvPicPr>
                        </pic:nvPicPr>
                        <pic:blipFill>
                          <a:blip r:embed="rId22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45.01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Carthami Flos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,</w:t>
            </w:r>
            <w:bookmarkStart w:id="9" w:name="OLE_LINK2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Paeoniae Radix Rubra</w:t>
            </w:r>
            <w:bookmarkEnd w:id="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beta-carotene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37" name="图片 37" descr="beta-Carote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37" descr="beta-Carotene"/>
                          <pic:cNvPicPr>
                            <a:picLocks noChangeAspect="1"/>
                          </pic:cNvPicPr>
                        </pic:nvPicPr>
                        <pic:blipFill>
                          <a:blip r:embed="rId23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37.18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0.58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Carthami Flos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bookmarkStart w:id="10" w:name="OLE_LINK8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Baicalin</w:t>
            </w:r>
            <w:bookmarkEnd w:id="10"/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8890"/>
                  <wp:docPr id="38" name="图片 38" descr="Baical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38" descr="Baicalin"/>
                          <pic:cNvPicPr>
                            <a:picLocks noChangeAspect="1"/>
                          </pic:cNvPicPr>
                        </pic:nvPicPr>
                        <pic:blipFill>
                          <a:blip r:embed="rId24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40.12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Carthami Flos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,Paeoniae Radix Rubra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beta-sitosterol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39" name="图片 39" descr="beta-Sitoster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39" descr="beta-Sitosterol"/>
                          <pic:cNvPicPr>
                            <a:picLocks noChangeAspect="1"/>
                          </pic:cNvPicPr>
                        </pic:nvPicPr>
                        <pic:blipFill>
                          <a:blip r:embed="rId25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36.91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Carthami Flos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,Paeoniae Radix Rubra,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Angelicae sinensis Radix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bookmarkStart w:id="11" w:name="OLE_LINK9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Stigmasterol</w:t>
            </w:r>
            <w:bookmarkEnd w:id="11"/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40" name="图片 40" descr="Stigmaster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40" descr="Stigmasterol"/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43.83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0.76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Carthami Flos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,Paeoniae Radix Rubra,</w:t>
            </w:r>
            <w:bookmarkStart w:id="12" w:name="OLE_LINK78"/>
            <w:bookmarkStart w:id="13" w:name="OLE_LINK74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Angelicae sinensis</w:t>
            </w:r>
            <w:bookmarkEnd w:id="12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Radix</w:t>
            </w:r>
            <w:bookmarkEnd w:id="1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luteolin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9525" b="0"/>
                  <wp:docPr id="58" name="图片 58" descr="Luteol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图片 58" descr="Luteolin"/>
                          <pic:cNvPicPr>
                            <a:picLocks noChangeAspect="1"/>
                          </pic:cNvPicPr>
                        </pic:nvPicPr>
                        <pic:blipFill>
                          <a:blip r:embed="rId27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36.16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Carthami Flos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bookmarkStart w:id="14" w:name="OLE_LINK10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Ferulic acid</w:t>
            </w:r>
            <w:bookmarkEnd w:id="14"/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65" name="图片 65" descr="Ferulic_aci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图片 65" descr="Ferulic_acid"/>
                          <pic:cNvPicPr>
                            <a:picLocks noChangeAspect="1"/>
                          </pic:cNvPicPr>
                        </pic:nvPicPr>
                        <pic:blipFill>
                          <a:blip r:embed="rId28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39.56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Angelicae sinensis Radix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cis-ligustilide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66" name="图片 66" descr="Ligustili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图片 66" descr="Ligustilide"/>
                          <pic:cNvPicPr>
                            <a:picLocks noChangeAspect="1"/>
                          </pic:cNvPicPr>
                        </pic:nvPicPr>
                        <pic:blipFill>
                          <a:blip r:embed="rId29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36.91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Angelicae sinensis Radix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bookmarkStart w:id="15" w:name="OLE_LINK11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ellagic acid</w:t>
            </w:r>
            <w:bookmarkEnd w:id="15"/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67" name="图片 67" descr="Ellagic_aci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图片 67" descr="Ellagic_acid"/>
                          <pic:cNvPicPr>
                            <a:picLocks noChangeAspect="1"/>
                          </pic:cNvPicPr>
                        </pic:nvPicPr>
                        <pic:blipFill>
                          <a:blip r:embed="rId30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43.06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0.43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Paeoniae Radix Rubra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bookmarkStart w:id="16" w:name="OLE_LINK12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paeoniflorin</w:t>
            </w:r>
            <w:bookmarkEnd w:id="16"/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8890"/>
                  <wp:docPr id="68" name="图片 68" descr="Paeoniflor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图片 68" descr="Paeoniflorin"/>
                          <pic:cNvPicPr>
                            <a:picLocks noChangeAspect="1"/>
                          </pic:cNvPicPr>
                        </pic:nvPicPr>
                        <pic:blipFill>
                          <a:blip r:embed="rId31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53.87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13.88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Paeoniae Radix Rubra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bookmarkStart w:id="17" w:name="OLE_LINK13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sitosterol</w:t>
            </w:r>
            <w:bookmarkEnd w:id="17"/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69" name="图片 69" descr="Sitoster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图片 69" descr="Sitosterol"/>
                          <pic:cNvPicPr>
                            <a:picLocks noChangeAspect="1"/>
                          </pic:cNvPicPr>
                        </pic:nvPicPr>
                        <pic:blipFill>
                          <a:blip r:embed="rId25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36.91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Paeoniae Radix Rubra,</w:t>
            </w:r>
            <w:bookmarkStart w:id="18" w:name="OLE_LINK63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Chuangxiong Rhizoma</w:t>
            </w:r>
            <w:bookmarkEnd w:id="1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bookmarkStart w:id="19" w:name="OLE_LINK14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Spinasterol</w:t>
            </w:r>
            <w:bookmarkEnd w:id="19"/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70" name="图片 70" descr="Spinaster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图片 70" descr="Spinasterol"/>
                          <pic:cNvPicPr>
                            <a:picLocks noChangeAspect="1"/>
                          </pic:cNvPicPr>
                        </pic:nvPicPr>
                        <pic:blipFill>
                          <a:blip r:embed="rId32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42.98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0.76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Paeoniae Radix Rubra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(+)-catechin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9525" b="0"/>
                  <wp:docPr id="71" name="图片 71" descr="(+)-catech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图片 71" descr="(+)-catechin"/>
                          <pic:cNvPicPr>
                            <a:picLocks noChangeAspect="1"/>
                          </pic:cNvPicPr>
                        </pic:nvPicPr>
                        <pic:blipFill>
                          <a:blip r:embed="rId33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54.83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Paeoniae Radix Rubra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bookmarkStart w:id="20" w:name="OLE_LINK15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stigmast-7-en-3-ol</w:t>
            </w:r>
            <w:bookmarkEnd w:id="20"/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72" name="图片 72" descr="stigmast-7-en-3-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图片 72" descr="stigmast-7-en-3-ol"/>
                          <pic:cNvPicPr>
                            <a:picLocks noChangeAspect="1"/>
                          </pic:cNvPicPr>
                        </pic:nvPicPr>
                        <pic:blipFill>
                          <a:blip r:embed="rId34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37.42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Paeoniae Radix Rubra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Ethyl oleate (NF)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73" name="图片 73" descr="Ethyl_olea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图片 73" descr="Ethyl_oleate"/>
                          <pic:cNvPicPr>
                            <a:picLocks noChangeAspect="1"/>
                          </pic:cNvPicPr>
                        </pic:nvPicPr>
                        <pic:blipFill>
                          <a:blip r:embed="rId35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32.4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Paeoniae Radix Rubra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campest-5-en-3beta-ol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74" name="图片 74" descr="Campester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图片 74" descr="Campesterol"/>
                          <pic:cNvPicPr>
                            <a:picLocks noChangeAspect="1"/>
                          </pic:cNvPicPr>
                        </pic:nvPicPr>
                        <pic:blipFill>
                          <a:blip r:embed="rId36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37.58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0.71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Paeoniae Radix Rubra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sitosterol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75" name="图片 75" descr="Sitoster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图片 75" descr="Sitosterol"/>
                          <pic:cNvPicPr>
                            <a:picLocks noChangeAspect="1"/>
                          </pic:cNvPicPr>
                        </pic:nvPicPr>
                        <pic:blipFill>
                          <a:blip r:embed="rId25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36.91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Chuangxiong Rhizoma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Perlolyrine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76" name="图片 76" descr="Perlolyr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图片 76" descr="Perlolyrine"/>
                          <pic:cNvPicPr>
                            <a:picLocks noChangeAspect="1"/>
                          </pic:cNvPicPr>
                        </pic:nvPicPr>
                        <pic:blipFill>
                          <a:blip r:embed="rId37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65.95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Chuangxiong Rhizoma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bookmarkStart w:id="21" w:name="OLE_LINK16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wallichilide</w:t>
            </w:r>
            <w:bookmarkEnd w:id="21"/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77" name="图片 77" descr="Wallichili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图片 77" descr="Wallichilide"/>
                          <pic:cNvPicPr>
                            <a:picLocks noChangeAspect="1"/>
                          </pic:cNvPicPr>
                        </pic:nvPicPr>
                        <pic:blipFill>
                          <a:blip r:embed="rId38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42.31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0.71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Chuangxiong Rhizoma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Ligustrazine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78" name="图片 78" descr="Ligustraz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图片 78" descr="Ligustrazine"/>
                          <pic:cNvPicPr>
                            <a:picLocks noChangeAspect="1"/>
                          </pic:cNvPicPr>
                        </pic:nvPicPr>
                        <pic:blipFill>
                          <a:blip r:embed="rId39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20.01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Chuangxiong Rhizoma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Z-ligustilide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79" name="图片 79" descr="Ligustili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图片 79" descr="Ligustilide"/>
                          <pic:cNvPicPr>
                            <a:picLocks noChangeAspect="1"/>
                          </pic:cNvPicPr>
                        </pic:nvPicPr>
                        <pic:blipFill>
                          <a:blip r:embed="rId29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53.72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Chuangxiong Rhizoma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bookmarkStart w:id="22" w:name="OLE_LINK17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Sitosterol alpha1</w:t>
            </w:r>
            <w:bookmarkEnd w:id="22"/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80" name="图片 80" descr="Sitosterol alph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图片 80" descr="Sitosterol alphal"/>
                          <pic:cNvPicPr>
                            <a:picLocks noChangeAspect="1"/>
                          </pic:cNvPicPr>
                        </pic:nvPicPr>
                        <pic:blipFill>
                          <a:blip r:embed="rId40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36.91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Persicae Semen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Gibberellin A44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81" name="图片 81" descr="Gibberellin_A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图片 81" descr="Gibberellin_A44"/>
                          <pic:cNvPicPr>
                            <a:picLocks noChangeAspect="1"/>
                          </pic:cNvPicPr>
                        </pic:nvPicPr>
                        <pic:blipFill>
                          <a:blip r:embed="rId41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101.61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0.54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Persicae Semen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3-O-p-coumaroylquinic acid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9525" b="0"/>
                  <wp:docPr id="82" name="图片 82" descr="3-p-Coumaroylquinic_aci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图片 82" descr="3-p-Coumaroylquinic_acid"/>
                          <pic:cNvPicPr>
                            <a:picLocks noChangeAspect="1"/>
                          </pic:cNvPicPr>
                        </pic:nvPicPr>
                        <pic:blipFill>
                          <a:blip r:embed="rId42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37.63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Persicae Semen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Folinic Acid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83" name="图片 83" descr="Ferulic_aci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图片 83" descr="Ferulic_acid"/>
                          <pic:cNvPicPr>
                            <a:picLocks noChangeAspect="1"/>
                          </pic:cNvPicPr>
                        </pic:nvPicPr>
                        <pic:blipFill>
                          <a:blip r:embed="rId28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68.96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0.71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Persicae Semen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Cholesterol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84" name="图片 84" descr="Cholester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图片 84" descr="Cholesterol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37.87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0.68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Pheretima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Linoleic acid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85" name="图片 85" descr="Linoleic_acid_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图片 85" descr="Linoleic_acid_300"/>
                          <pic:cNvPicPr>
                            <a:picLocks noChangeAspect="1"/>
                          </pic:cNvPicPr>
                        </pic:nvPicPr>
                        <pic:blipFill>
                          <a:blip r:embed="rId44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41.9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Pheretima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bookmarkStart w:id="23" w:name="OLE_LINK18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Arachidonic acid</w:t>
            </w:r>
            <w:bookmarkEnd w:id="23"/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8890" b="0"/>
                  <wp:docPr id="86" name="图片 86" descr="Arachidonic_aci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图片 86" descr="Arachidonic_acid"/>
                          <pic:cNvPicPr>
                            <a:picLocks noChangeAspect="1"/>
                          </pic:cNvPicPr>
                        </pic:nvPicPr>
                        <pic:blipFill>
                          <a:blip r:embed="rId45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45.57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Pheretima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Dihydrocapsaicin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285875" cy="1285875"/>
                  <wp:effectExtent l="0" t="0" r="0" b="0"/>
                  <wp:docPr id="87" name="图片 87" descr="Dihydrocapsaic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图片 87" descr="Dihydrocapsaicin"/>
                          <pic:cNvPicPr>
                            <a:picLocks noChangeAspect="1"/>
                          </pic:cNvPicPr>
                        </pic:nvPicPr>
                        <pic:blipFill>
                          <a:blip r:embed="rId46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47.07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</w:t>
            </w:r>
          </w:p>
        </w:tc>
        <w:tc>
          <w:tcPr>
            <w:tcW w:w="302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Pheretima</w:t>
            </w:r>
          </w:p>
        </w:tc>
      </w:tr>
    </w:tbl>
    <w:p/>
    <w:p/>
    <w:p>
      <w:pPr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2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B</w:t>
      </w:r>
      <w:r>
        <w:rPr>
          <w:rFonts w:hint="default" w:ascii="Times New Roman" w:hAnsi="Times New Roman" w:cs="Times New Roman"/>
          <w:sz w:val="24"/>
          <w:szCs w:val="24"/>
        </w:rPr>
        <w:t>iological processes of potential target genes based on GO enrichment analysis.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975"/>
        <w:gridCol w:w="3875"/>
        <w:gridCol w:w="1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ID</w:t>
            </w:r>
          </w:p>
        </w:tc>
        <w:tc>
          <w:tcPr>
            <w:tcW w:w="19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B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 xml:space="preserve">iological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rocess</w:t>
            </w:r>
          </w:p>
        </w:tc>
        <w:tc>
          <w:tcPr>
            <w:tcW w:w="38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Genes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 xml:space="preserve"> 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GO:0045944</w:t>
            </w:r>
          </w:p>
        </w:tc>
        <w:tc>
          <w:tcPr>
            <w:tcW w:w="197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 regulation of transcription from RNA polymerase II promoter</w:t>
            </w:r>
          </w:p>
        </w:tc>
        <w:tc>
          <w:tcPr>
            <w:tcW w:w="387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HMGB1,TNF,RELA,PPARG,TP53,IGF1, NFKBIA,RB1,CD40, SIRT1, IL10,VDR, IL17A, APP,HIF1A,SP1,POU5F1,RIPK1, JUN, MAPK3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6.60E-12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GO:0006954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inflammatory response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PIK3CG, HMGB1, CCL2, PTGS2,RELA, TLR4, CD40, AGER, IL10, CXCL10, IL17A, JAK2, NFE2L2, CD14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7.35E-11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GO:0000122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 regulation of transcription from RNA polymerase II promoter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EGR1,VDR,TNF,POU5F1,RELA,JUN, PPARG, TP53, NFKB1, RB1, SIRT1, DDIT3, EPO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3.56E-07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GO:0006351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transcription, DNA-templated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EGR1,VDR,HIF1A,CEBPB,JUN,MAPK3, PPARG, TP53, STAT3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5.98E-05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GO:0043066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 regulation of apoptotic process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CASP3, ALB, BCL2, TP53, IGF1, CAT, SIRT1, STAT3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1.78E-04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GO:0045893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 regulation of transcription, DNA-templated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CEBPB,JUN, PPARG,NFKB1, NFE2L2, STAT3, EPO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1.78E-04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GO:0031663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lipopolysaccharide-mediated signaling pathway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MAPK1, CCL2, TNF, MAPK3, NFKBIA, NOS3, TLR4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7.02E-10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GO:0001525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angiogenesis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PIK3CG,HIF1A,JUN,VEGFA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SERPINE, NOS3, SIRT1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2.14E-05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GO:0042127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regulation of cell proliferation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JUN,NFKBIA,JAK2,NOS2,CD40,PLAU, CXCL10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8.12E-05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GO:0006357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regulation of transcription from RNA polymerase II promoter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FOS,SP1,NFKB1, RB1, NFE2L2,STAT3, SOD2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0.001215038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GO:0001666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response to hypoxia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PLAT,VEGFA,NOS2,AGER, PLAU,EPO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1.96E-05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GO:0051092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 regulation of NF-kappaB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transcription factor activity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TNF, RELA, RIPK1, CAT, CD40, AGER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7.26E-05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GO:0006915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apoptotic process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APP, RIPK1, CYCS, TP53, RB1, EPO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2.98E-04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GO:0055114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oxidation-reduction process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GPX1, NOS3, CAT, NOS2, SOD1, SOD2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0.001431211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GO:0006955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immune response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CSF2, IL6, JUN, CD40, IL10, CXCL10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0.006954104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GO:0043491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protein kinase B signaling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CSF2, CCL2, TNF, IGF1, CD40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1.21E-05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GO:0071356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cellular response to lipopolysaccharide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JUN, SERPINE1, NOS2, IL10, CXCL10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1.82E-04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GO:0006979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response to oxidative stress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GPX1, APP, PTGS2, APOE, MPO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2.91E-04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GO:0045766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 regulation of angiogenesis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HIF1A, VEGFA, SERPINE1, NOS3, SIRT1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6.75E-04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GO:0043524</w:t>
            </w:r>
          </w:p>
        </w:tc>
        <w:tc>
          <w:tcPr>
            <w:tcW w:w="197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 regulation of neuron apoptotic process</w:t>
            </w:r>
          </w:p>
        </w:tc>
        <w:tc>
          <w:tcPr>
            <w:tcW w:w="387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CCL2, APOE, JUN, BCL2, SOD1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7.56E-04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3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Functions of potential target genes based on KEGG pathway analysis.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3"/>
        <w:gridCol w:w="1637"/>
        <w:gridCol w:w="4800"/>
        <w:gridCol w:w="1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ID</w:t>
            </w:r>
          </w:p>
        </w:tc>
        <w:tc>
          <w:tcPr>
            <w:tcW w:w="163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Pathway</w:t>
            </w:r>
          </w:p>
        </w:tc>
        <w:tc>
          <w:tcPr>
            <w:tcW w:w="48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Number of pathway gene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P-V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hsa05167</w:t>
            </w:r>
          </w:p>
        </w:tc>
        <w:tc>
          <w:tcPr>
            <w:tcW w:w="163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Kaposi sarcoma-associated herpesvirus infection</w:t>
            </w:r>
          </w:p>
        </w:tc>
        <w:tc>
          <w:tcPr>
            <w:tcW w:w="48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PTGS2/CALM1/PIK3CG/RELA/RB1/MAPK1/MAPK3/NFKBIA/CASP3/CSF2/CYCS/JUN/NFKB1/STAT3/TP53/VEGFA/IL6/CASP9/ICAM1/FOS/HIF1A/CREB1/JAK2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1.55E-19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hsa04668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TNF signaling pathway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PTGS2/RELA/MMP9/MAPK1/MAPK3/NFKBIA/TNF/CASP3/CEBPB/CSF2/IL1B/JUN/NFKB1/IL6/ICAM1/CCL2/FOS/SELE/RIPK1/CXCL10/JUNB/CREB1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2.80E-23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hsa05163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Human cytomegalovirus infection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PTGS2/CALM1/RELA/RB1/MAPK1/MAPK3/NFKBIA/TNF/CASP3/CYCS/IL1B/NFKB1/STAT3/TP53/VEGFA/IL6/CASP9/CCL2/RIPK1/SP1/CREB1/CCL3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1.83E-16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hsa04933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AGE-RAGE signaling pathway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 diabetic complications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RELA/MAPK1/MAPK3/TNF/BCL2/CASP3/IL1B/JUN/NFKB1/STAT3/VEGFA/IL6/ICAM1/CCL2/SELE/AGER/EGR1/NOS3/AGT/SERPINE1/JAK2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7.02E-23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hsa04657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IL-17 signaling pathway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PTGS2/RELA/MMP9/MAPK1/MAPK3/NFKBIA/TNF/CASP3/CEBPB/CSF2/IL1B/JUN/NFKB1/IL6/CCL2/FOS/CXCL10/FOSB/IL17A/JUND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5.04E-22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hsa05161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Hepatitis B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RELA/MMP9/RB1/MAPK1/MAPK3/NFKBIA/TNF/BCL2/CASP3/CYCS/JUN/NFKB1/STAT3/TP53/IL6/TLR4/CASP9/FOS/CREB1/JAK2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6.08E-17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hsa05152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CALM1/NOS2/RELA/MAPK1/MAPK3/TNF/BCL2/CASP3/CEBPB/CYCS/IL1B/NFKB1/IL6/TLR4/CASP9/CD14/VDR/IL10/CREB1/JAK2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3.94E-16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hsa05145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Toxoplasmosis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NOS2/PIK3CG/RELA/MAPK1/MAPK3/NFKBIA/TNF/BCL2/CASP3/CYCS/NFKB1/STAT3/TLR4/CASP9/IL10/CD40/HSPA1A/JAK2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2.25E-17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hsa04210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Apoptosis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RELA/MAPK1/MAPK3/NFKBIA/TNF/BCL2/CASP3/CYCS/JUN/NFKB1/TP53/CASP9/PARP1/BBC3/ATM/FOS/RIPK1/DDIT3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6.85E-16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hsa05142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Chagas disease (American trypanosomiasis)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NOS2/RELA/MAPK1/MAPK3/NFKBIA/TNF/IL1B/JUN/NFKB1/IL6/TLR4/CCL2/FOS/IL10/ACE/SERPINE1/CCL3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1.03E-16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hsa05418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Fluid shear stress and atherosclerosis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CALM1/RELA/MMP9/TNF/BCL2/IL1B/JUN/NFKB1/TP53/VEGFA/NFE2L2/ICAM1/CCL2/FOS/SELE/NOS3/PLAT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1.87E-14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hsa05202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Transcriptional misregulation in cancer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PPARG/RELA/MMP9/CEBPB/CSF2/IGF1/MPO/NFKB1/PLAU/TP53/IL6/ATM/CD14/CD40/SP1/DDIT3/PLAT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2.41E-12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hsa05169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Epstein-Barr virus infection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RELA/RB1/NFKBIA/TNF/BCL2/CASP3/CYCS/JUN/NFKB1/STAT3/TP53/IL6/CASP9/ICAM1/RIPK1/CD40/CXCL10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8.51E-12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hsa05166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Human T-cell leukemia virus 1 infection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RELA/RB1/MAPK1/MAPK3/NFKBIA/TNF/CSF2/JUN/NFKB1/TP53/IL6/ICAM1/ATM/FOS/CD40/EGR1/CREB1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3.38E-11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hsa04151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PI3K-Akt signaling pathway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PIK3CG/RELA/MAPK1/MAPK3/BCL2/IGF1/NFKB1/TP53/VEGFA/IL6/TLR4/CASP9/NOS3/CREB1/JAK2/EPO/CHRM1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5.39E-08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hsa04620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Toll-like receptor signaling pathway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RELA/MAPK1/MAPK3/NFKBIA/TNF/IL1B/JUN/NFKB1/IL6/TLR4/CD14/FOS/RIPK1/CD40/CXCL10/CCL3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2.89E-15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hsa05162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Measles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RELA/NFKBIA/BCL2/CASP3/CYCS/IL1B/JUN/NFKB1/STAT3/TP53/IL6/TLR4/CASP9/BBC3/FOS/HSPA1A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2.81E-13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hsa05164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Influenza A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RELA/MAPK1/MAPK3/NFKBIA/TNF/CASP3/CYCS/IL1B/NFKB1/IL6/TLR4/CASP9/ICAM1/CCL2/CXCL10/JAK2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5.60E-12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hsa05170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Human immunodeficiency virus 1 infection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CALM1/RELA/MAPK1/MAPK3/NFKBIA/TNF/BCL2/CASP3/CYCS/JUN/NFKB1/TLR4/CASP9/ATM/FOS/RIPK1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2.12E-10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hsa04010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MAPK signaling pathway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RELA/MAPK1/MAPK3/TNF/CASP3/IGF1/IL1B/JUN/NFKB1/TP53/VEGFA/CD14/FOS/JUND/DDIT3/HSPA1A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2.60E-08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hsa05133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Pertussis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CALM1/NOS2/RELA/MAPK1/MAPK3/TNF/CASP3/IL1B/JUN/NFKB1/IL6/TLR4/CD14/FOS/IL10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4.64E-16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hsa04064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NF-kappa B signaling pathway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PTGS2/RELA/NFKBIA/TNF/BCL2/IL1B/NFKB1/PLAU/TLR4/PARP1/ICAM1/ATM/CD14/RIPK1/CD40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3.44E-14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hsa04066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HIF-1 signaling pathway</w:t>
            </w:r>
          </w:p>
        </w:tc>
        <w:tc>
          <w:tcPr>
            <w:tcW w:w="48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NOS2/RELA/MAPK1/MAPK3/BCL2/IGF1/NFKB1/STAT3/VEGFA/IL6/TLR4/HIF1A/NOS3/SERPINE1/EPO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1.29E-13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BC7A1B"/>
    <w:rsid w:val="09807F0D"/>
    <w:rsid w:val="10033A85"/>
    <w:rsid w:val="31802F2B"/>
    <w:rsid w:val="326719D9"/>
    <w:rsid w:val="45A161FA"/>
    <w:rsid w:val="4D222466"/>
    <w:rsid w:val="5DBC7A1B"/>
    <w:rsid w:val="5E915C06"/>
    <w:rsid w:val="62EE6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8" Type="http://schemas.openxmlformats.org/officeDocument/2006/relationships/fontTable" Target="fontTable.xml"/><Relationship Id="rId47" Type="http://schemas.openxmlformats.org/officeDocument/2006/relationships/customXml" Target="../customXml/item1.xml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2020-02-22T10:11:00Z</dcterms:created>
  <dc:creator>那&amp;彼岸</dc:creator>
  <cp:lastModifiedBy>那&amp;彼岸</cp:lastModifiedBy>
  <dcterms:modified xsi:type="dcterms:W3CDTF">2020-04-22T10:15:28Z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