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EF055" w14:textId="77777777" w:rsidR="00AA08C7" w:rsidRPr="002F0559" w:rsidRDefault="00AA08C7" w:rsidP="00AA08C7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en"/>
        </w:rPr>
      </w:pPr>
      <w:r w:rsidRPr="00B15B39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0"/>
          <w:szCs w:val="20"/>
        </w:rPr>
        <w:drawing>
          <wp:inline distT="0" distB="0" distL="0" distR="0" wp14:anchorId="6EF7BC94" wp14:editId="310A7B8B">
            <wp:extent cx="5226050" cy="3501758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1473" cy="351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6ABF7" w14:textId="77777777" w:rsidR="00AA08C7" w:rsidRPr="00B15B39" w:rsidRDefault="00AA08C7" w:rsidP="00AA08C7">
      <w:pPr>
        <w:adjustRightInd w:val="0"/>
        <w:snapToGrid w:val="0"/>
        <w:spacing w:line="480" w:lineRule="auto"/>
        <w:rPr>
          <w:rStyle w:val="jlqj4b"/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B15B39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Fig. 1 </w:t>
      </w:r>
      <w:r w:rsidRPr="00B15B39">
        <w:rPr>
          <w:rFonts w:ascii="Times New Roman" w:hAnsi="Times New Roman" w:cs="Times New Roman"/>
          <w:kern w:val="0"/>
          <w:sz w:val="20"/>
          <w:szCs w:val="20"/>
        </w:rPr>
        <w:t xml:space="preserve">Schematic overview of </w:t>
      </w:r>
      <w:proofErr w:type="spellStart"/>
      <w:r w:rsidRPr="00B15B39">
        <w:rPr>
          <w:rFonts w:ascii="Times New Roman" w:hAnsi="Times New Roman" w:cs="Times New Roman"/>
          <w:kern w:val="0"/>
          <w:sz w:val="20"/>
          <w:szCs w:val="20"/>
        </w:rPr>
        <w:t>poIFN</w:t>
      </w:r>
      <w:proofErr w:type="spellEnd"/>
      <w:r w:rsidRPr="00B15B39">
        <w:rPr>
          <w:rFonts w:ascii="Times New Roman" w:hAnsi="Times New Roman" w:cs="Times New Roman"/>
          <w:kern w:val="0"/>
          <w:sz w:val="20"/>
          <w:szCs w:val="20"/>
        </w:rPr>
        <w:t>-γ-linker-</w:t>
      </w:r>
      <w:proofErr w:type="spellStart"/>
      <w:r w:rsidRPr="00B15B39">
        <w:rPr>
          <w:rFonts w:ascii="Times New Roman" w:hAnsi="Times New Roman" w:cs="Times New Roman"/>
          <w:kern w:val="0"/>
          <w:sz w:val="20"/>
          <w:szCs w:val="20"/>
        </w:rPr>
        <w:t>poGM</w:t>
      </w:r>
      <w:proofErr w:type="spellEnd"/>
      <w:r w:rsidRPr="00B15B39">
        <w:rPr>
          <w:rFonts w:ascii="Times New Roman" w:hAnsi="Times New Roman" w:cs="Times New Roman"/>
          <w:kern w:val="0"/>
          <w:sz w:val="20"/>
          <w:szCs w:val="20"/>
        </w:rPr>
        <w:t xml:space="preserve">-CSF fusion gene construction. The IFN-γ gene sequence was amplified via PCR from serum samples by PCR using the upstream(F1) and downstream(F2) primers; GM-CSF was similarly amplified from serum samples via PCR using the upstream(F3) and downstream(F4) primers. </w:t>
      </w:r>
      <w:proofErr w:type="spellStart"/>
      <w:r w:rsidRPr="00B15B39">
        <w:rPr>
          <w:rFonts w:ascii="Times New Roman" w:hAnsi="Times New Roman" w:cs="Times New Roman"/>
          <w:i/>
          <w:iCs/>
          <w:kern w:val="0"/>
          <w:sz w:val="20"/>
          <w:szCs w:val="20"/>
        </w:rPr>
        <w:t>EcoR</w:t>
      </w:r>
      <w:proofErr w:type="spellEnd"/>
      <w:r w:rsidRPr="00B15B39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r w:rsidRPr="00B15B39">
        <w:rPr>
          <w:rFonts w:ascii="Times New Roman" w:hAnsi="Times New Roman" w:cs="Times New Roman"/>
          <w:kern w:val="0"/>
          <w:sz w:val="20"/>
          <w:szCs w:val="20"/>
        </w:rPr>
        <w:t xml:space="preserve">I and </w:t>
      </w:r>
      <w:proofErr w:type="spellStart"/>
      <w:r w:rsidRPr="00B15B39">
        <w:rPr>
          <w:rFonts w:ascii="Times New Roman" w:hAnsi="Times New Roman" w:cs="Times New Roman"/>
          <w:i/>
          <w:iCs/>
          <w:kern w:val="0"/>
          <w:sz w:val="20"/>
          <w:szCs w:val="20"/>
        </w:rPr>
        <w:t>Xho</w:t>
      </w:r>
      <w:proofErr w:type="spellEnd"/>
      <w:r w:rsidRPr="00B15B39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r w:rsidRPr="00B15B39">
        <w:rPr>
          <w:rFonts w:ascii="Times New Roman" w:hAnsi="Times New Roman" w:cs="Times New Roman"/>
          <w:kern w:val="0"/>
          <w:sz w:val="20"/>
          <w:szCs w:val="20"/>
        </w:rPr>
        <w:t>I are restriction endonucleases. Linker- and -Linker correspond to linker partial sequences (</w:t>
      </w:r>
      <w:proofErr w:type="spellStart"/>
      <w:r w:rsidRPr="00B15B39">
        <w:rPr>
          <w:rFonts w:ascii="Times New Roman" w:hAnsi="Times New Roman" w:cs="Times New Roman"/>
          <w:kern w:val="0"/>
          <w:sz w:val="20"/>
          <w:szCs w:val="20"/>
        </w:rPr>
        <w:t>ps</w:t>
      </w:r>
      <w:proofErr w:type="spellEnd"/>
      <w:r w:rsidRPr="00B15B39">
        <w:rPr>
          <w:rFonts w:ascii="Times New Roman" w:hAnsi="Times New Roman" w:cs="Times New Roman"/>
          <w:kern w:val="0"/>
          <w:sz w:val="20"/>
          <w:szCs w:val="20"/>
        </w:rPr>
        <w:t>).</w:t>
      </w:r>
    </w:p>
    <w:p w14:paraId="7FF1D91A" w14:textId="676020AF" w:rsidR="00C26820" w:rsidRPr="00AA08C7" w:rsidRDefault="00C26820"/>
    <w:sectPr w:rsidR="00C26820" w:rsidRPr="00AA08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42476" w14:textId="77777777" w:rsidR="00694326" w:rsidRDefault="00694326" w:rsidP="00AA08C7">
      <w:r>
        <w:separator/>
      </w:r>
    </w:p>
  </w:endnote>
  <w:endnote w:type="continuationSeparator" w:id="0">
    <w:p w14:paraId="79A6C9E9" w14:textId="77777777" w:rsidR="00694326" w:rsidRDefault="00694326" w:rsidP="00AA0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3159C" w14:textId="77777777" w:rsidR="00694326" w:rsidRDefault="00694326" w:rsidP="00AA08C7">
      <w:r>
        <w:separator/>
      </w:r>
    </w:p>
  </w:footnote>
  <w:footnote w:type="continuationSeparator" w:id="0">
    <w:p w14:paraId="0C397D9C" w14:textId="77777777" w:rsidR="00694326" w:rsidRDefault="00694326" w:rsidP="00AA0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AFF"/>
    <w:rsid w:val="00215AFF"/>
    <w:rsid w:val="00694326"/>
    <w:rsid w:val="00AA08C7"/>
    <w:rsid w:val="00C2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49C4F6-6CBD-4A66-A7F6-A5DC4949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8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08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08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08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08C7"/>
    <w:rPr>
      <w:sz w:val="18"/>
      <w:szCs w:val="18"/>
    </w:rPr>
  </w:style>
  <w:style w:type="character" w:customStyle="1" w:styleId="jlqj4b">
    <w:name w:val="jlqj4b"/>
    <w:basedOn w:val="a0"/>
    <w:qFormat/>
    <w:rsid w:val="00AA0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368</Characters>
  <Application>Microsoft Office Word</Application>
  <DocSecurity>0</DocSecurity>
  <Lines>4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丙雷</dc:creator>
  <cp:keywords/>
  <dc:description/>
  <cp:lastModifiedBy>王 丙雷</cp:lastModifiedBy>
  <cp:revision>2</cp:revision>
  <dcterms:created xsi:type="dcterms:W3CDTF">2023-01-11T03:27:00Z</dcterms:created>
  <dcterms:modified xsi:type="dcterms:W3CDTF">2023-01-11T03:27:00Z</dcterms:modified>
</cp:coreProperties>
</file>