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05C2" w:rsidRPr="00E54978" w:rsidRDefault="000405C2" w:rsidP="000405C2">
      <w:pPr>
        <w:spacing w:line="240" w:lineRule="auto"/>
        <w:jc w:val="both"/>
        <w:rPr>
          <w:b/>
          <w:u w:val="single"/>
          <w:lang w:val="en-GB"/>
        </w:rPr>
      </w:pPr>
      <w:bookmarkStart w:id="0" w:name="_GoBack"/>
      <w:r w:rsidRPr="00E54978">
        <w:rPr>
          <w:b/>
          <w:u w:val="single"/>
          <w:lang w:val="en-GB"/>
        </w:rPr>
        <w:t>Definition of organ support:</w:t>
      </w:r>
    </w:p>
    <w:p w:rsidR="000405C2" w:rsidRPr="00E54978" w:rsidRDefault="000405C2" w:rsidP="000405C2">
      <w:pPr>
        <w:spacing w:line="240" w:lineRule="auto"/>
        <w:ind w:left="720"/>
        <w:jc w:val="both"/>
        <w:rPr>
          <w:lang w:val="en-GB"/>
        </w:rPr>
      </w:pPr>
    </w:p>
    <w:p w:rsidR="000405C2" w:rsidRPr="00E54978" w:rsidRDefault="000405C2" w:rsidP="000405C2">
      <w:pPr>
        <w:spacing w:line="240" w:lineRule="auto"/>
        <w:jc w:val="both"/>
        <w:rPr>
          <w:lang w:val="en-GB"/>
        </w:rPr>
      </w:pPr>
      <w:r w:rsidRPr="00E54978">
        <w:rPr>
          <w:u w:val="single"/>
          <w:lang w:val="en-GB"/>
        </w:rPr>
        <w:t>Respiratory support</w:t>
      </w:r>
      <w:r w:rsidRPr="00E54978">
        <w:rPr>
          <w:lang w:val="en-GB"/>
        </w:rPr>
        <w:t>: Mechanical ventilation (MV), non-invasive ventilation (NIV), prone position, tracheostomy and extracorporeal membrane oxygenation (ECMO)</w:t>
      </w:r>
    </w:p>
    <w:p w:rsidR="000405C2" w:rsidRPr="00E54978" w:rsidRDefault="000405C2" w:rsidP="000405C2">
      <w:pPr>
        <w:spacing w:line="240" w:lineRule="auto"/>
        <w:jc w:val="both"/>
        <w:rPr>
          <w:lang w:val="en-GB"/>
        </w:rPr>
      </w:pPr>
    </w:p>
    <w:p w:rsidR="000405C2" w:rsidRPr="00E54978" w:rsidRDefault="000405C2" w:rsidP="000405C2">
      <w:pPr>
        <w:spacing w:line="240" w:lineRule="auto"/>
        <w:jc w:val="both"/>
        <w:rPr>
          <w:lang w:val="en-GB"/>
        </w:rPr>
      </w:pPr>
      <w:r w:rsidRPr="00E54978">
        <w:rPr>
          <w:u w:val="single"/>
          <w:lang w:val="en-GB"/>
        </w:rPr>
        <w:t>Circulatory support</w:t>
      </w:r>
      <w:r w:rsidRPr="00E54978">
        <w:rPr>
          <w:lang w:val="en-GB"/>
        </w:rPr>
        <w:t>: use of inotropes or vasopressors</w:t>
      </w:r>
    </w:p>
    <w:p w:rsidR="000405C2" w:rsidRPr="00E54978" w:rsidRDefault="000405C2" w:rsidP="000405C2">
      <w:pPr>
        <w:spacing w:line="240" w:lineRule="auto"/>
        <w:jc w:val="both"/>
        <w:rPr>
          <w:lang w:val="en-GB"/>
        </w:rPr>
      </w:pPr>
    </w:p>
    <w:p w:rsidR="000405C2" w:rsidRPr="00E54978" w:rsidRDefault="000405C2" w:rsidP="000405C2">
      <w:pPr>
        <w:spacing w:line="240" w:lineRule="auto"/>
        <w:jc w:val="both"/>
        <w:rPr>
          <w:lang w:val="en-GB"/>
        </w:rPr>
      </w:pPr>
      <w:r w:rsidRPr="00E54978">
        <w:rPr>
          <w:u w:val="single"/>
          <w:lang w:val="en-GB"/>
        </w:rPr>
        <w:t>Renal support</w:t>
      </w:r>
      <w:r w:rsidRPr="00E54978">
        <w:rPr>
          <w:lang w:val="en-GB"/>
        </w:rPr>
        <w:t>: use of continuous or intermittent renal replacement therapy</w:t>
      </w:r>
    </w:p>
    <w:p w:rsidR="000405C2" w:rsidRPr="00E54978" w:rsidRDefault="000405C2" w:rsidP="000405C2">
      <w:pPr>
        <w:spacing w:line="480" w:lineRule="auto"/>
        <w:jc w:val="both"/>
        <w:rPr>
          <w:lang w:val="en-GB"/>
        </w:rPr>
      </w:pPr>
      <w:r w:rsidRPr="00E54978">
        <w:rPr>
          <w:lang w:val="en-GB"/>
        </w:rPr>
        <w:t xml:space="preserve"> </w:t>
      </w:r>
    </w:p>
    <w:bookmarkEnd w:id="0"/>
    <w:p w:rsidR="00806349" w:rsidRPr="00E54978" w:rsidRDefault="00806349">
      <w:pPr>
        <w:rPr>
          <w:lang w:val="en-GB"/>
        </w:rPr>
      </w:pPr>
    </w:p>
    <w:sectPr w:rsidR="00806349" w:rsidRPr="00E5497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1A0211"/>
    <w:multiLevelType w:val="multilevel"/>
    <w:tmpl w:val="0852B3F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05C2"/>
    <w:rsid w:val="000405C2"/>
    <w:rsid w:val="00136E30"/>
    <w:rsid w:val="002F005E"/>
    <w:rsid w:val="00806349"/>
    <w:rsid w:val="00BD6A26"/>
    <w:rsid w:val="00C46009"/>
    <w:rsid w:val="00E54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81B97CF-C2F3-4B05-A7D8-5BE746CEE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rsid w:val="000405C2"/>
    <w:pPr>
      <w:spacing w:after="0" w:line="276" w:lineRule="auto"/>
    </w:pPr>
    <w:rPr>
      <w:rFonts w:ascii="Arial" w:eastAsia="Arial" w:hAnsi="Arial" w:cs="Arial"/>
      <w:lang w:val="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278</Characters>
  <Application>Microsoft Office Word</Application>
  <DocSecurity>0</DocSecurity>
  <Lines>2</Lines>
  <Paragraphs>1</Paragraphs>
  <ScaleCrop>false</ScaleCrop>
  <Company>UKD</Company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Jung, Prof. Dr. Christian</dc:creator>
  <cp:keywords/>
  <dc:description/>
  <cp:lastModifiedBy>Jung, Prof. Dr. Christian</cp:lastModifiedBy>
  <cp:revision>6</cp:revision>
  <dcterms:created xsi:type="dcterms:W3CDTF">2020-11-28T19:33:00Z</dcterms:created>
  <dcterms:modified xsi:type="dcterms:W3CDTF">2021-02-17T07:33:00Z</dcterms:modified>
</cp:coreProperties>
</file>