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633F" w:rsidRPr="00A70C80" w:rsidRDefault="00752DB0" w:rsidP="00E2633F">
      <w:pPr>
        <w:rPr>
          <w:rFonts w:ascii="Arial" w:hAnsi="Arial" w:cs="Arial"/>
        </w:rPr>
      </w:pPr>
      <w:bookmarkStart w:id="0" w:name="_GoBack"/>
      <w:r w:rsidRPr="00A70C80">
        <w:rPr>
          <w:rFonts w:ascii="Arial" w:hAnsi="Arial" w:cs="Arial"/>
        </w:rPr>
        <w:t>Numbers of deaths:</w:t>
      </w:r>
    </w:p>
    <w:p w:rsidR="00752DB0" w:rsidRPr="00A70C80" w:rsidRDefault="00752DB0" w:rsidP="00E2633F">
      <w:pPr>
        <w:rPr>
          <w:rFonts w:ascii="Arial" w:hAnsi="Arial" w:cs="Arial"/>
        </w:rPr>
      </w:pPr>
    </w:p>
    <w:p w:rsidR="00E2633F" w:rsidRPr="00A70C80" w:rsidRDefault="00E2633F" w:rsidP="00E2633F">
      <w:pPr>
        <w:rPr>
          <w:rFonts w:ascii="Arial" w:hAnsi="Arial" w:cs="Arial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994"/>
        <w:gridCol w:w="1994"/>
        <w:gridCol w:w="1995"/>
        <w:gridCol w:w="1994"/>
        <w:gridCol w:w="1995"/>
      </w:tblGrid>
      <w:tr w:rsidR="00A70C80" w:rsidRPr="00A70C80" w:rsidTr="0041662D">
        <w:tc>
          <w:tcPr>
            <w:tcW w:w="199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E2633F" w:rsidRPr="00A70C80" w:rsidRDefault="00E2633F" w:rsidP="0041662D">
            <w:pPr>
              <w:pStyle w:val="Contenudetableau"/>
              <w:rPr>
                <w:rFonts w:ascii="Arial" w:hAnsi="Arial" w:cs="Arial"/>
              </w:rPr>
            </w:pPr>
          </w:p>
        </w:tc>
        <w:tc>
          <w:tcPr>
            <w:tcW w:w="199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E2633F" w:rsidRPr="00A70C80" w:rsidRDefault="00E2633F" w:rsidP="0041662D">
            <w:pPr>
              <w:pStyle w:val="Contenudetableau"/>
              <w:rPr>
                <w:rFonts w:ascii="Arial" w:hAnsi="Arial" w:cs="Arial"/>
              </w:rPr>
            </w:pPr>
            <w:r w:rsidRPr="00A70C80">
              <w:rPr>
                <w:rFonts w:ascii="Arial" w:hAnsi="Arial" w:cs="Arial"/>
              </w:rPr>
              <w:t>ALL</w:t>
            </w:r>
          </w:p>
        </w:tc>
        <w:tc>
          <w:tcPr>
            <w:tcW w:w="199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E2633F" w:rsidRPr="00A70C80" w:rsidRDefault="00E2633F" w:rsidP="0041662D">
            <w:pPr>
              <w:pStyle w:val="Contenudetableau"/>
              <w:rPr>
                <w:rFonts w:ascii="Arial" w:hAnsi="Arial" w:cs="Arial"/>
              </w:rPr>
            </w:pPr>
            <w:r w:rsidRPr="00A70C80">
              <w:rPr>
                <w:rFonts w:ascii="Arial" w:hAnsi="Arial" w:cs="Arial"/>
              </w:rPr>
              <w:t>Fit</w:t>
            </w:r>
          </w:p>
        </w:tc>
        <w:tc>
          <w:tcPr>
            <w:tcW w:w="199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E2633F" w:rsidRPr="00A70C80" w:rsidRDefault="00E2633F" w:rsidP="0041662D">
            <w:pPr>
              <w:pStyle w:val="Contenudetableau"/>
              <w:rPr>
                <w:rFonts w:ascii="Arial" w:hAnsi="Arial" w:cs="Arial"/>
              </w:rPr>
            </w:pPr>
            <w:r w:rsidRPr="00A70C80">
              <w:rPr>
                <w:rFonts w:ascii="Arial" w:hAnsi="Arial" w:cs="Arial"/>
              </w:rPr>
              <w:t>Vulnerable</w:t>
            </w:r>
          </w:p>
        </w:tc>
        <w:tc>
          <w:tcPr>
            <w:tcW w:w="199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E2633F" w:rsidRPr="00A70C80" w:rsidRDefault="00E2633F" w:rsidP="0041662D">
            <w:pPr>
              <w:pStyle w:val="Contenudetableau"/>
              <w:rPr>
                <w:rFonts w:ascii="Arial" w:hAnsi="Arial" w:cs="Arial"/>
              </w:rPr>
            </w:pPr>
            <w:r w:rsidRPr="00A70C80">
              <w:rPr>
                <w:rFonts w:ascii="Arial" w:hAnsi="Arial" w:cs="Arial"/>
              </w:rPr>
              <w:t>Frail</w:t>
            </w:r>
          </w:p>
        </w:tc>
      </w:tr>
      <w:tr w:rsidR="00A70C80" w:rsidRPr="00A70C80" w:rsidTr="0041662D">
        <w:tc>
          <w:tcPr>
            <w:tcW w:w="19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E2633F" w:rsidRPr="00A70C80" w:rsidRDefault="00E2633F" w:rsidP="0041662D">
            <w:pPr>
              <w:rPr>
                <w:rFonts w:ascii="Arial" w:hAnsi="Arial" w:cs="Arial"/>
              </w:rPr>
            </w:pPr>
            <w:r w:rsidRPr="00A70C80">
              <w:rPr>
                <w:rFonts w:ascii="Arial" w:hAnsi="Arial" w:cs="Arial"/>
              </w:rPr>
              <w:t>At 30 days</w:t>
            </w:r>
          </w:p>
        </w:tc>
        <w:tc>
          <w:tcPr>
            <w:tcW w:w="19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E2633F" w:rsidRPr="00A70C80" w:rsidRDefault="00E2633F" w:rsidP="0041662D">
            <w:pPr>
              <w:pStyle w:val="Contenudetableau"/>
              <w:rPr>
                <w:rFonts w:ascii="Arial" w:hAnsi="Arial" w:cs="Arial"/>
              </w:rPr>
            </w:pPr>
            <w:r w:rsidRPr="00A70C80">
              <w:rPr>
                <w:rFonts w:ascii="Arial" w:hAnsi="Arial" w:cs="Arial"/>
              </w:rPr>
              <w:t>540</w:t>
            </w:r>
          </w:p>
        </w:tc>
        <w:tc>
          <w:tcPr>
            <w:tcW w:w="19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E2633F" w:rsidRPr="00A70C80" w:rsidRDefault="00E2633F" w:rsidP="0041662D">
            <w:pPr>
              <w:pStyle w:val="Contenudetableau"/>
              <w:rPr>
                <w:rFonts w:ascii="Arial" w:hAnsi="Arial" w:cs="Arial"/>
              </w:rPr>
            </w:pPr>
            <w:r w:rsidRPr="00A70C80">
              <w:rPr>
                <w:rFonts w:ascii="Arial" w:hAnsi="Arial" w:cs="Arial"/>
              </w:rPr>
              <w:t>288</w:t>
            </w:r>
          </w:p>
        </w:tc>
        <w:tc>
          <w:tcPr>
            <w:tcW w:w="19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E2633F" w:rsidRPr="00A70C80" w:rsidRDefault="00E2633F" w:rsidP="0041662D">
            <w:pPr>
              <w:pStyle w:val="Contenudetableau"/>
              <w:rPr>
                <w:rFonts w:ascii="Arial" w:hAnsi="Arial" w:cs="Arial"/>
              </w:rPr>
            </w:pPr>
            <w:r w:rsidRPr="00A70C80">
              <w:rPr>
                <w:rFonts w:ascii="Arial" w:hAnsi="Arial" w:cs="Arial"/>
              </w:rPr>
              <w:t>88</w:t>
            </w:r>
          </w:p>
        </w:tc>
        <w:tc>
          <w:tcPr>
            <w:tcW w:w="199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E2633F" w:rsidRPr="00A70C80" w:rsidRDefault="00E2633F" w:rsidP="0041662D">
            <w:pPr>
              <w:pStyle w:val="Contenudetableau"/>
              <w:rPr>
                <w:rFonts w:ascii="Arial" w:hAnsi="Arial" w:cs="Arial"/>
              </w:rPr>
            </w:pPr>
            <w:r w:rsidRPr="00A70C80">
              <w:rPr>
                <w:rFonts w:ascii="Arial" w:hAnsi="Arial" w:cs="Arial"/>
              </w:rPr>
              <w:t>164</w:t>
            </w:r>
          </w:p>
        </w:tc>
      </w:tr>
      <w:tr w:rsidR="00E2633F" w:rsidRPr="00A70C80" w:rsidTr="0041662D">
        <w:tc>
          <w:tcPr>
            <w:tcW w:w="19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E2633F" w:rsidRPr="00A70C80" w:rsidRDefault="00E2633F" w:rsidP="0041662D">
            <w:pPr>
              <w:rPr>
                <w:rFonts w:ascii="Arial" w:hAnsi="Arial" w:cs="Arial"/>
              </w:rPr>
            </w:pPr>
            <w:r w:rsidRPr="00A70C80">
              <w:rPr>
                <w:rFonts w:ascii="Arial" w:hAnsi="Arial" w:cs="Arial"/>
              </w:rPr>
              <w:t>At 90 days</w:t>
            </w:r>
          </w:p>
        </w:tc>
        <w:tc>
          <w:tcPr>
            <w:tcW w:w="19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E2633F" w:rsidRPr="00A70C80" w:rsidRDefault="00E2633F" w:rsidP="0041662D">
            <w:pPr>
              <w:pStyle w:val="Contenudetableau"/>
              <w:rPr>
                <w:rFonts w:ascii="Arial" w:hAnsi="Arial" w:cs="Arial"/>
              </w:rPr>
            </w:pPr>
            <w:r w:rsidRPr="00A70C80">
              <w:rPr>
                <w:rFonts w:ascii="Arial" w:hAnsi="Arial" w:cs="Arial"/>
              </w:rPr>
              <w:t>629</w:t>
            </w:r>
          </w:p>
        </w:tc>
        <w:tc>
          <w:tcPr>
            <w:tcW w:w="19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E2633F" w:rsidRPr="00A70C80" w:rsidRDefault="00E2633F" w:rsidP="0041662D">
            <w:pPr>
              <w:pStyle w:val="Contenudetableau"/>
              <w:rPr>
                <w:rFonts w:ascii="Arial" w:hAnsi="Arial" w:cs="Arial"/>
              </w:rPr>
            </w:pPr>
            <w:r w:rsidRPr="00A70C80">
              <w:rPr>
                <w:rFonts w:ascii="Arial" w:hAnsi="Arial" w:cs="Arial"/>
              </w:rPr>
              <w:t>348</w:t>
            </w:r>
          </w:p>
        </w:tc>
        <w:tc>
          <w:tcPr>
            <w:tcW w:w="19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E2633F" w:rsidRPr="00A70C80" w:rsidRDefault="00E2633F" w:rsidP="0041662D">
            <w:pPr>
              <w:pStyle w:val="Contenudetableau"/>
              <w:rPr>
                <w:rFonts w:ascii="Arial" w:hAnsi="Arial" w:cs="Arial"/>
              </w:rPr>
            </w:pPr>
            <w:r w:rsidRPr="00A70C80">
              <w:rPr>
                <w:rFonts w:ascii="Arial" w:hAnsi="Arial" w:cs="Arial"/>
              </w:rPr>
              <w:t>99</w:t>
            </w:r>
          </w:p>
        </w:tc>
        <w:tc>
          <w:tcPr>
            <w:tcW w:w="199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E2633F" w:rsidRPr="00A70C80" w:rsidRDefault="00E2633F" w:rsidP="0041662D">
            <w:pPr>
              <w:pStyle w:val="Contenudetableau"/>
              <w:rPr>
                <w:rFonts w:ascii="Arial" w:hAnsi="Arial" w:cs="Arial"/>
              </w:rPr>
            </w:pPr>
            <w:r w:rsidRPr="00A70C80">
              <w:rPr>
                <w:rFonts w:ascii="Arial" w:hAnsi="Arial" w:cs="Arial"/>
              </w:rPr>
              <w:t>182</w:t>
            </w:r>
          </w:p>
        </w:tc>
      </w:tr>
    </w:tbl>
    <w:p w:rsidR="00E2633F" w:rsidRPr="00A70C80" w:rsidRDefault="00E2633F" w:rsidP="00E2633F">
      <w:pPr>
        <w:rPr>
          <w:rFonts w:ascii="Arial" w:hAnsi="Arial" w:cs="Arial"/>
        </w:rPr>
      </w:pPr>
    </w:p>
    <w:bookmarkEnd w:id="0"/>
    <w:p w:rsidR="003B6E59" w:rsidRPr="00A70C80" w:rsidRDefault="003B6E59">
      <w:pPr>
        <w:rPr>
          <w:rFonts w:ascii="Arial" w:hAnsi="Arial" w:cs="Arial"/>
        </w:rPr>
      </w:pPr>
    </w:p>
    <w:sectPr w:rsidR="003B6E59" w:rsidRPr="00A70C8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6729" w:rsidRDefault="000F6729">
      <w:r>
        <w:separator/>
      </w:r>
    </w:p>
  </w:endnote>
  <w:endnote w:type="continuationSeparator" w:id="0">
    <w:p w:rsidR="000F6729" w:rsidRDefault="000F67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319C" w:rsidRDefault="000F6729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319C" w:rsidRDefault="000F6729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319C" w:rsidRDefault="000F6729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6729" w:rsidRDefault="000F6729">
      <w:r>
        <w:separator/>
      </w:r>
    </w:p>
  </w:footnote>
  <w:footnote w:type="continuationSeparator" w:id="0">
    <w:p w:rsidR="000F6729" w:rsidRDefault="000F67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319C" w:rsidRDefault="000F6729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319C" w:rsidRDefault="000F6729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319C" w:rsidRDefault="000F6729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322"/>
    <w:rsid w:val="000F6729"/>
    <w:rsid w:val="003B6E59"/>
    <w:rsid w:val="00752DB0"/>
    <w:rsid w:val="009C7F49"/>
    <w:rsid w:val="00A70C80"/>
    <w:rsid w:val="00C657DF"/>
    <w:rsid w:val="00CB3322"/>
    <w:rsid w:val="00E26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951C3D-CDF5-4BBD-A32C-3B1A61D5F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E2633F"/>
    <w:pPr>
      <w:widowControl w:val="0"/>
      <w:suppressAutoHyphens/>
      <w:spacing w:after="0" w:line="240" w:lineRule="auto"/>
    </w:pPr>
    <w:rPr>
      <w:rFonts w:ascii="Times New Roman" w:eastAsia="Arial Unicode MS" w:hAnsi="Times New Roman" w:cs="Arial Unicode MS"/>
      <w:kern w:val="1"/>
      <w:sz w:val="24"/>
      <w:szCs w:val="24"/>
      <w:lang w:val="en-US" w:eastAsia="hi-IN" w:bidi="hi-I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Contenudetableau">
    <w:name w:val="Contenu de tableau"/>
    <w:basedOn w:val="Standard"/>
    <w:rsid w:val="00E2633F"/>
    <w:pPr>
      <w:suppressLineNumbers/>
    </w:pPr>
  </w:style>
  <w:style w:type="paragraph" w:styleId="Kopfzeile">
    <w:name w:val="header"/>
    <w:basedOn w:val="Standard"/>
    <w:link w:val="KopfzeileZchn"/>
    <w:uiPriority w:val="99"/>
    <w:unhideWhenUsed/>
    <w:rsid w:val="00E2633F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KopfzeileZchn">
    <w:name w:val="Kopfzeile Zchn"/>
    <w:basedOn w:val="Absatz-Standardschriftart"/>
    <w:link w:val="Kopfzeile"/>
    <w:uiPriority w:val="99"/>
    <w:rsid w:val="00E2633F"/>
    <w:rPr>
      <w:rFonts w:ascii="Times New Roman" w:eastAsia="Arial Unicode MS" w:hAnsi="Times New Roman" w:cs="Mangal"/>
      <w:kern w:val="1"/>
      <w:sz w:val="24"/>
      <w:szCs w:val="21"/>
      <w:lang w:val="en-US" w:eastAsia="hi-IN" w:bidi="hi-IN"/>
    </w:rPr>
  </w:style>
  <w:style w:type="paragraph" w:styleId="Fuzeile">
    <w:name w:val="footer"/>
    <w:basedOn w:val="Standard"/>
    <w:link w:val="FuzeileZchn"/>
    <w:uiPriority w:val="99"/>
    <w:unhideWhenUsed/>
    <w:rsid w:val="00E2633F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FuzeileZchn">
    <w:name w:val="Fußzeile Zchn"/>
    <w:basedOn w:val="Absatz-Standardschriftart"/>
    <w:link w:val="Fuzeile"/>
    <w:uiPriority w:val="99"/>
    <w:rsid w:val="00E2633F"/>
    <w:rPr>
      <w:rFonts w:ascii="Times New Roman" w:eastAsia="Arial Unicode MS" w:hAnsi="Times New Roman" w:cs="Mangal"/>
      <w:kern w:val="1"/>
      <w:sz w:val="24"/>
      <w:szCs w:val="21"/>
      <w:lang w:val="en-US"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90</Characters>
  <Application>Microsoft Office Word</Application>
  <DocSecurity>0</DocSecurity>
  <Lines>1</Lines>
  <Paragraphs>1</Paragraphs>
  <ScaleCrop>false</ScaleCrop>
  <Company>UKD</Company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Jung, Prof. Dr. Christian</dc:creator>
  <cp:keywords/>
  <dc:description/>
  <cp:lastModifiedBy>Jung, Prof. Dr. Christian</cp:lastModifiedBy>
  <cp:revision>5</cp:revision>
  <dcterms:created xsi:type="dcterms:W3CDTF">2020-12-01T04:56:00Z</dcterms:created>
  <dcterms:modified xsi:type="dcterms:W3CDTF">2021-02-17T07:33:00Z</dcterms:modified>
</cp:coreProperties>
</file>