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7A996" w14:textId="5FF96263" w:rsidR="00C60F9F" w:rsidRPr="00D07C4B" w:rsidRDefault="00C60F9F" w:rsidP="00D07C4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D07C4B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D07C4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F07F3" w:rsidRPr="00D07C4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07C4B" w:rsidRPr="00D07C4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D07C4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27D3B" w:rsidRPr="00D07C4B">
        <w:rPr>
          <w:rFonts w:ascii="Times New Roman" w:hAnsi="Times New Roman" w:cs="Times New Roman"/>
          <w:b/>
          <w:bCs/>
          <w:sz w:val="20"/>
          <w:szCs w:val="20"/>
        </w:rPr>
        <w:t>Characteristics of included studies.</w:t>
      </w:r>
    </w:p>
    <w:tbl>
      <w:tblPr>
        <w:tblStyle w:val="a3"/>
        <w:tblpPr w:leftFromText="180" w:rightFromText="180" w:vertAnchor="text" w:horzAnchor="margin" w:tblpY="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1843"/>
        <w:gridCol w:w="1134"/>
        <w:gridCol w:w="992"/>
        <w:gridCol w:w="1931"/>
        <w:gridCol w:w="1046"/>
        <w:gridCol w:w="2894"/>
        <w:gridCol w:w="2133"/>
      </w:tblGrid>
      <w:tr w:rsidR="00735107" w:rsidRPr="00D07C4B" w14:paraId="155807A0" w14:textId="33B0DB55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4976777" w14:textId="6B4B26AA" w:rsidR="00F65164" w:rsidRPr="005D4A6E" w:rsidRDefault="00F65164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F6917AC" w14:textId="07C81DF0" w:rsidR="00F65164" w:rsidRPr="005D4A6E" w:rsidRDefault="005B0546" w:rsidP="001B791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n</w:t>
            </w:r>
            <w:r w:rsidR="00F65164"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PLWH</w:t>
            </w:r>
            <w:r w:rsidR="00642091"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DBDFA5A" w14:textId="46073305" w:rsidR="00F65164" w:rsidRPr="005D4A6E" w:rsidRDefault="00F65164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D751BC" w14:textId="77777777" w:rsidR="00F65164" w:rsidRPr="005D4A6E" w:rsidRDefault="00F65164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Gender‡</w:t>
            </w:r>
          </w:p>
          <w:p w14:paraId="4C3A1281" w14:textId="03C32365" w:rsidR="001C2C18" w:rsidRPr="005D4A6E" w:rsidRDefault="001C2C18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AE4C776" w14:textId="659FEA82" w:rsidR="00F65164" w:rsidRPr="005D4A6E" w:rsidRDefault="005B0546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="00F65164"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5D4A6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controls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4E41F2BD" w14:textId="7BD2C111" w:rsidR="00F65164" w:rsidRPr="005D4A6E" w:rsidRDefault="00F65164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Age†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530A0EEE" w14:textId="2AFD3C5A" w:rsidR="00F65164" w:rsidRPr="005D4A6E" w:rsidRDefault="00F65164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Gender‡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43EBAB3C" w14:textId="0AD407AC" w:rsidR="00F65164" w:rsidRPr="005D4A6E" w:rsidRDefault="00F65164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Immunoassay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4314F06B" w14:textId="3029001B" w:rsidR="00F65164" w:rsidRPr="005D4A6E" w:rsidRDefault="00F65164" w:rsidP="00F6516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4A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Threshold for positive response</w:t>
            </w:r>
          </w:p>
        </w:tc>
      </w:tr>
      <w:tr w:rsidR="00735107" w:rsidRPr="00D07C4B" w14:paraId="338E4952" w14:textId="4BAD5C3D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E23C3C" w14:textId="5E598F44" w:rsidR="00F65164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Bergman 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82DB445" w14:textId="1B5EF4E0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C69B02D" w14:textId="73F03653" w:rsidR="00F65164" w:rsidRPr="00D07C4B" w:rsidRDefault="002A727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&lt;65 years: 71/90 (79%)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28322E0" w14:textId="77777777" w:rsidR="005D543C" w:rsidRDefault="002A727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54/90 </w:t>
            </w:r>
          </w:p>
          <w:p w14:paraId="2D98AAE1" w14:textId="51F3013B" w:rsidR="00F65164" w:rsidRPr="00D07C4B" w:rsidRDefault="002A727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(60%)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E04F61" w14:textId="7ECE0D75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C522DAE" w14:textId="66125094" w:rsidR="00F65164" w:rsidRPr="00D07C4B" w:rsidRDefault="002A727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&lt;65 years: 63/90 (70%)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37AF4633" w14:textId="0AC8AAF1" w:rsidR="00F65164" w:rsidRPr="00D07C4B" w:rsidRDefault="002A727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39/90 (43%)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5A24F222" w14:textId="38C64FCA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 S (Roche Diagnostics)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669F9DC" w14:textId="2FFD8926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 &gt;0.79 U/mL</w:t>
            </w:r>
          </w:p>
        </w:tc>
      </w:tr>
      <w:tr w:rsidR="00735107" w:rsidRPr="00D07C4B" w14:paraId="38F85A94" w14:textId="45146DA6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14ED7C9" w14:textId="77777777" w:rsidR="00DF6A7A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Frater</w:t>
            </w:r>
          </w:p>
          <w:p w14:paraId="3C1EF148" w14:textId="151EFFFA" w:rsidR="00F65164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A1B3246" w14:textId="5D32CCB5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064561C" w14:textId="1CDF4A41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42.5 (37.2-49.8)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4126D2D" w14:textId="77777777" w:rsidR="005D543C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54/54</w:t>
            </w:r>
          </w:p>
          <w:p w14:paraId="3448503B" w14:textId="2BDDE18A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53ABC07" w14:textId="4B4DC0AC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494C3527" w14:textId="33C934D1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38.5 (29.2-45.0)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0BA0067E" w14:textId="1D50C255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26/50 (52%)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525C3C7" w14:textId="22162506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Total IgG ELISA against trimeric SARS-CoV-2 spike protein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2CF5993" w14:textId="77777777" w:rsidR="002471C2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64D45F04" w14:textId="63B2F0DE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 EU</w:t>
            </w:r>
          </w:p>
        </w:tc>
      </w:tr>
      <w:tr w:rsidR="00735107" w:rsidRPr="00D07C4B" w14:paraId="1A4986E9" w14:textId="383B693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2CEB6E7" w14:textId="77777777" w:rsidR="00DF6A7A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Levy</w:t>
            </w:r>
          </w:p>
          <w:p w14:paraId="199E5896" w14:textId="3F4B94B5" w:rsidR="00F65164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AB92092" w14:textId="6C75F0F5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B237613" w14:textId="46766713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49.8 (11.6)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75AC76" w14:textId="31AF18F2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131/143 (91.6%)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F662AD9" w14:textId="5B064742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D868399" w14:textId="4D54BA28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55.8 (14.3)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0C736A57" w14:textId="0346C734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66/261 (25.3%)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42C33258" w14:textId="1C8F8893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SARS-CoV-2 pseudo-virus neutralization 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56F3049" w14:textId="68BCA894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Non-neutralizing: Sera not capable of reducing viral replication by 50% at 1:8 or below</w:t>
            </w:r>
          </w:p>
        </w:tc>
      </w:tr>
      <w:tr w:rsidR="00735107" w:rsidRPr="00D07C4B" w14:paraId="0D7A4BF2" w14:textId="6B5EED7F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3FAAD1" w14:textId="77777777" w:rsidR="001C2C18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Madhi</w:t>
            </w:r>
            <w:proofErr w:type="spellEnd"/>
          </w:p>
          <w:p w14:paraId="42DCF57B" w14:textId="2C97DE80" w:rsidR="00F65164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1C2446E" w14:textId="68596EA0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4C7F426" w14:textId="0737BAF9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35 (32-45)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C923A9A" w14:textId="77777777" w:rsidR="005D543C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12/37 </w:t>
            </w:r>
          </w:p>
          <w:p w14:paraId="05EE1486" w14:textId="7A222FD7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(32·4%)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9960D6F" w14:textId="7AA45D19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2C8E0A02" w14:textId="35AA37F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34 (23–42)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6022A86B" w14:textId="08008494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16/27 (59·3%)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2CA40BD4" w14:textId="2C3ECE68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Singleplex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bead-based immunoassays were developed on the Luminex platform to quantitatively measure serum IgG binding to RBD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5CA6085" w14:textId="77777777" w:rsidR="00DA3B07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seroresponsive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14:paraId="2C66A0A1" w14:textId="4664651D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&gt;2</w:t>
            </w:r>
            <w:r w:rsidR="00B97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fold increase</w:t>
            </w:r>
          </w:p>
        </w:tc>
      </w:tr>
      <w:tr w:rsidR="00735107" w:rsidRPr="00D07C4B" w14:paraId="1DA0C2F7" w14:textId="69C776DF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F51E1EA" w14:textId="77777777" w:rsidR="001C2C18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Rahav</w:t>
            </w:r>
            <w:proofErr w:type="spellEnd"/>
          </w:p>
          <w:p w14:paraId="27C032A5" w14:textId="73863952" w:rsidR="00F65164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363B278" w14:textId="0E723721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2C266DB" w14:textId="1E22CAFC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49.0 (42.0-57.0)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F0C16B" w14:textId="5701AFA8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137/156 (87.8%)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38E209" w14:textId="2D20D05F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0A446E01" w14:textId="2929DE4E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57.0 (44.0-67.0)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E3CE437" w14:textId="7B404B4D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66/272 (24.3%)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10C199B" w14:textId="7ADCD0C0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VSV-spike SARS-CoV-2 pseudo-virus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neutralisation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assay (Gert Zimmer)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31AB7C27" w14:textId="77777777" w:rsidR="00DA3B07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</w:t>
            </w:r>
          </w:p>
          <w:p w14:paraId="483EFA18" w14:textId="48063852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RBD: &gt;1.1</w:t>
            </w:r>
          </w:p>
        </w:tc>
      </w:tr>
      <w:tr w:rsidR="00735107" w:rsidRPr="00D07C4B" w14:paraId="53B54B07" w14:textId="35CD545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F58558" w14:textId="77777777" w:rsidR="00DF6A7A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Ruddy</w:t>
            </w:r>
          </w:p>
          <w:p w14:paraId="3B64437D" w14:textId="040BACEC" w:rsidR="00F65164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07DF060" w14:textId="4E38A285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A7B3DCF" w14:textId="00F34FA9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64 (57-70)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079F049" w14:textId="77777777" w:rsidR="00F3753A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12/12</w:t>
            </w:r>
          </w:p>
          <w:p w14:paraId="74FF0B1B" w14:textId="5B142FC8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75A1400" w14:textId="0DDC21FC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5BE3451" w14:textId="51106AF5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CE9EC0D" w14:textId="7DE40B7F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3511ACC1" w14:textId="5B74D212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Roche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anti-SARS-CoV-2S enzyme immunoassay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2B53C701" w14:textId="77777777" w:rsidR="00DA3B07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</w:t>
            </w:r>
          </w:p>
          <w:p w14:paraId="021D2FAD" w14:textId="3A1AA5B4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≥0.80 U/mL</w:t>
            </w:r>
          </w:p>
        </w:tc>
      </w:tr>
      <w:tr w:rsidR="00735107" w:rsidRPr="00D07C4B" w14:paraId="3BC6A6D5" w14:textId="4875DFFF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880485D" w14:textId="77777777" w:rsidR="00DF6A7A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Woldemeskel</w:t>
            </w:r>
            <w:proofErr w:type="spellEnd"/>
          </w:p>
          <w:p w14:paraId="6ED37C18" w14:textId="4C49DBC1" w:rsidR="00F65164" w:rsidRPr="00D07C4B" w:rsidRDefault="00DF6A7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24C8766" w14:textId="5A8452D9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CF33670" w14:textId="5F2BA5F2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Median (range): 52 (25-59)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1E5C348" w14:textId="77777777" w:rsidR="005D543C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5/12 </w:t>
            </w:r>
          </w:p>
          <w:p w14:paraId="697C2D1E" w14:textId="60DEE43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(41.7%)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BDBCE35" w14:textId="68FF65B9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1A82C031" w14:textId="60CF818D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Median (range): 52 (25-59)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2513D1B9" w14:textId="0E42EEB5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10/17 (58.8%)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4616959" w14:textId="4C4104D8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Euroimmun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 IgG ELISA (Mountain Lakes,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NewJersey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, USA)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28132538" w14:textId="6A8D0913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</w:tr>
      <w:tr w:rsidR="00735107" w:rsidRPr="00D07C4B" w14:paraId="7280ED46" w14:textId="5CF018D8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2702CE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Aledo</w:t>
            </w:r>
          </w:p>
          <w:p w14:paraId="4EFAFFF6" w14:textId="6B8B4019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E3A5E41" w14:textId="439FA7A1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03EADF1" w14:textId="7C65DA1A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44 (10)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514A43F" w14:textId="77777777" w:rsidR="00E7663A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75/100 </w:t>
            </w:r>
          </w:p>
          <w:p w14:paraId="2FA3D796" w14:textId="6AA13254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(75%)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B9251A9" w14:textId="28302F8B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775394C3" w14:textId="5B9CB5CB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5C7EEAE8" w14:textId="25F725D5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C06C00B" w14:textId="0F239A6C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LIAISON 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TrimericS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IgG chemiluminescent assay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DiaSorin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Saluggia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, Italy)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01DC2104" w14:textId="77777777" w:rsidR="00DA3B07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Positive serology:</w:t>
            </w:r>
          </w:p>
          <w:p w14:paraId="7A021FD6" w14:textId="74EB564A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≥33.8 BAU/ml</w:t>
            </w:r>
          </w:p>
        </w:tc>
      </w:tr>
      <w:tr w:rsidR="00735107" w:rsidRPr="00D07C4B" w14:paraId="5123C0C5" w14:textId="545889A1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2751DE4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Anais</w:t>
            </w:r>
          </w:p>
          <w:p w14:paraId="571B798F" w14:textId="5E259294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41348C7" w14:textId="0C1D08AD" w:rsidR="00F65164" w:rsidRPr="00D07C4B" w:rsidRDefault="00DA027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2DBCE5E" w14:textId="66163115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55 (49-60)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0B5699B" w14:textId="77777777" w:rsidR="00E7663A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343/420 </w:t>
            </w:r>
          </w:p>
          <w:p w14:paraId="458897FB" w14:textId="4EA4BB61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(82%)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43B5BFE" w14:textId="0B9AA9D7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1444E7A8" w14:textId="47724F9B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3277DD57" w14:textId="0764D77C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3B732D1F" w14:textId="4B5D9C36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LIAISON SARS-CoV-2 IgG kit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DiaSorin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Saluggia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, Italy)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432BD5D0" w14:textId="77777777" w:rsidR="00DA3B07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</w:t>
            </w:r>
          </w:p>
          <w:p w14:paraId="4C96C1EC" w14:textId="6C62A521" w:rsidR="00F65164" w:rsidRPr="00D07C4B" w:rsidRDefault="006A481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≥33.8 BAU/ml</w:t>
            </w:r>
          </w:p>
        </w:tc>
      </w:tr>
      <w:tr w:rsidR="00735107" w:rsidRPr="00D07C4B" w14:paraId="26661537" w14:textId="40D17343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61C9B6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Antinori</w:t>
            </w:r>
            <w:proofErr w:type="spellEnd"/>
          </w:p>
          <w:p w14:paraId="71C406E7" w14:textId="3087F229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849CC20" w14:textId="129DBD19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2289303" w14:textId="72091B8B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55 (46-59)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9C9416" w14:textId="54E5DC7F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139/166 (83.7%)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E9DA19" w14:textId="77AC0022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1460BD36" w14:textId="1181193E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42 (32–53)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5E478912" w14:textId="7D274824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48/169 (28.4%)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79626A2D" w14:textId="62F38B47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Microneutralization assay (MNA)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4F903D1A" w14:textId="7D5AE3C3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titers at MNA ≥1:10</w:t>
            </w:r>
          </w:p>
        </w:tc>
      </w:tr>
      <w:tr w:rsidR="00735107" w:rsidRPr="00D07C4B" w14:paraId="2BE8A924" w14:textId="2B3239E9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98C2A9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Ao</w:t>
            </w:r>
            <w:proofErr w:type="spellEnd"/>
          </w:p>
          <w:p w14:paraId="3548A1D2" w14:textId="175247CA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E74B52A" w14:textId="1211942E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E56F379" w14:textId="5A488254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55 (23-81)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0A615F3" w14:textId="77777777" w:rsidR="00E7663A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89/139 </w:t>
            </w:r>
          </w:p>
          <w:p w14:paraId="08C737A3" w14:textId="33C1109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(64%)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DAE110D" w14:textId="72E42BCD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79D0F955" w14:textId="4A41901B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 (21-83)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60FA3B5F" w14:textId="3F148DF7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72/120 (60%)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7AC49156" w14:textId="2BB01FE6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Indirect ELISA (Sino Biological, Beijing, China)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2088AAC" w14:textId="239D7511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OD value ≥2.1 times the mean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absorance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value of negative controls at 1:50 dilutions</w:t>
            </w:r>
          </w:p>
        </w:tc>
      </w:tr>
      <w:tr w:rsidR="00735107" w:rsidRPr="009311D2" w14:paraId="1AB6D07F" w14:textId="16A28C68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3E0E641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Balcells</w:t>
            </w:r>
            <w:proofErr w:type="spellEnd"/>
          </w:p>
          <w:p w14:paraId="17AD8799" w14:textId="11C2A92D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737B0ED" w14:textId="334C100B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E8B64B7" w14:textId="139ECD35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(range): 46.8 (52)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012A4F" w14:textId="77777777" w:rsidR="00E7663A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53/55 </w:t>
            </w:r>
          </w:p>
          <w:p w14:paraId="34A39A9F" w14:textId="424E96EF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(96.4%)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36F8CF3" w14:textId="7474BAAE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697EE8D1" w14:textId="720919E0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(range): 44.3 (51)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44B69003" w14:textId="017FEF61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21/65 (32.3%)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2ABFA71F" w14:textId="47497361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SARS-CoV-2 surrogate virus neutralization test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sVNT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 kit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GenScript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157B168C" w14:textId="0547CD2C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Seropositivity: </w:t>
            </w:r>
            <w:proofErr w:type="spellStart"/>
            <w:r w:rsidR="00AC1BE6">
              <w:rPr>
                <w:rFonts w:ascii="Times New Roman" w:hAnsi="Times New Roman" w:cs="Times New Roman"/>
                <w:sz w:val="20"/>
                <w:szCs w:val="20"/>
              </w:rPr>
              <w:t>nAb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titres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of ≥30% at a 1:10 sample dilution</w:t>
            </w:r>
          </w:p>
        </w:tc>
      </w:tr>
      <w:tr w:rsidR="00735107" w:rsidRPr="00D07C4B" w14:paraId="68DDE8FC" w14:textId="614C10DD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231E673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Brumme</w:t>
            </w:r>
            <w:proofErr w:type="spellEnd"/>
          </w:p>
          <w:p w14:paraId="4AAAF8DA" w14:textId="1AFF60D1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C199864" w14:textId="2569A417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CF7FBF6" w14:textId="43F1CB37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 (40-61)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B5FA42" w14:textId="77777777" w:rsidR="00E7663A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88/100 </w:t>
            </w:r>
          </w:p>
          <w:p w14:paraId="7089D8B7" w14:textId="524F63D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(88%)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34BE834" w14:textId="5AC9EF0C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4217F951" w14:textId="235F0154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47 (35-70)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2CC47DF5" w14:textId="0D6C73B9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50/152 (33%)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920D834" w14:textId="64943214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Roche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 S assays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4C12FF35" w14:textId="16EB834D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</w:tr>
      <w:tr w:rsidR="00735107" w:rsidRPr="00D07C4B" w14:paraId="0AE0259E" w14:textId="4CDAA5BE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2E1E78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Chan</w:t>
            </w:r>
          </w:p>
          <w:p w14:paraId="244009A7" w14:textId="217B09A7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7BF1A0B" w14:textId="22D9047B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956F1B0" w14:textId="3FE0F84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49 (40-56.5)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EB0CA0D" w14:textId="77777777" w:rsidR="002471C2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100/116</w:t>
            </w:r>
          </w:p>
          <w:p w14:paraId="6782B0AC" w14:textId="3883ADD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(86%)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BC0981E" w14:textId="4BB0BB8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46988460" w14:textId="5616E250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641B29AB" w14:textId="46F500B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11A7A50" w14:textId="5916BB1D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Surrogate virus neutralization test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CFF2CE1" w14:textId="77777777" w:rsidR="00DA3B07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6FD305D5" w14:textId="473590C2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sVNT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≥30%</w:t>
            </w:r>
          </w:p>
        </w:tc>
      </w:tr>
      <w:tr w:rsidR="00735107" w:rsidRPr="00D07C4B" w14:paraId="74B245E1" w14:textId="789195B2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0613A0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Cossu</w:t>
            </w:r>
            <w:proofErr w:type="spellEnd"/>
          </w:p>
          <w:p w14:paraId="540FE821" w14:textId="2CB5FF0B" w:rsidR="00F65164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14909A4" w14:textId="10E010B0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A038F46" w14:textId="2F7582E6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55 (52-62)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8F30C9" w14:textId="77777777" w:rsidR="00E7663A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40/53 </w:t>
            </w:r>
          </w:p>
          <w:p w14:paraId="259C6133" w14:textId="5713B838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(75.5%)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B49AEA0" w14:textId="63ABCAD9" w:rsidR="00F65164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4BD2CCE" w14:textId="4717A5C8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41 (32-53)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86CBE43" w14:textId="21593D3D" w:rsidR="00F65164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8/34 (23.5%)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7ECC11F6" w14:textId="0B0E4E00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LIAISON SARS-CoV-2 Trimeric</w:t>
            </w:r>
            <w:r w:rsidR="004F6A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 IgG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DiaSorin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Saluggia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, Italy)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86A35B" w14:textId="77777777" w:rsidR="00DA3B07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75DA13DC" w14:textId="4F44305C" w:rsidR="00F65164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≥33.8 BAU/ml</w:t>
            </w:r>
          </w:p>
        </w:tc>
      </w:tr>
      <w:tr w:rsidR="00735107" w:rsidRPr="00D07C4B" w14:paraId="7A07E62A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573EFCA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Feng</w:t>
            </w:r>
          </w:p>
          <w:p w14:paraId="5DB44B73" w14:textId="17FC4F1E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8BF5EF4" w14:textId="59DB69E0" w:rsidR="0014123D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0AAB13A" w14:textId="5CD4C7B4" w:rsidR="0014123D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42.74 (10.17)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680615" w14:textId="77777777" w:rsidR="00B72043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29/42 </w:t>
            </w:r>
          </w:p>
          <w:p w14:paraId="7F5DB7D6" w14:textId="7308F9E7" w:rsidR="0014123D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(69%)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9628EAB" w14:textId="0595ACC0" w:rsidR="0014123D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65080EC2" w14:textId="0CD89898" w:rsidR="0014123D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="005C29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(SD): 37.79 (8.804)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012B241D" w14:textId="4C92B80F" w:rsidR="0014123D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16/28 (57.1%)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6F1514C5" w14:textId="5B4293B0" w:rsidR="0014123D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Surrogate neutralization test (Suzhou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Xinbo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Biotechnology Ltd, PerkinElmer, China)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16CAB82A" w14:textId="60ACD832" w:rsidR="0014123D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Responding rates defined as ≥3-fold increase from the baseline</w:t>
            </w:r>
          </w:p>
        </w:tc>
      </w:tr>
      <w:tr w:rsidR="00735107" w:rsidRPr="00D07C4B" w14:paraId="49A07136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A6C418" w14:textId="7777777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Gianserra</w:t>
            </w:r>
            <w:proofErr w:type="spellEnd"/>
          </w:p>
          <w:p w14:paraId="1C15E155" w14:textId="5CE022E0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E7227F7" w14:textId="4283FE49" w:rsidR="0014123D" w:rsidRPr="00D07C4B" w:rsidRDefault="0041454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C73D70B" w14:textId="5927898D" w:rsidR="0014123D" w:rsidRPr="00D07C4B" w:rsidRDefault="00D95C8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53 (48-61)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7A68D4" w14:textId="77777777" w:rsidR="00F3753A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37/42</w:t>
            </w:r>
          </w:p>
          <w:p w14:paraId="130D9033" w14:textId="051818C1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(88.1%)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A61A7C8" w14:textId="025489F2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F6E606C" w14:textId="003CAAA3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2875F4FD" w14:textId="326AD8A7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50445B03" w14:textId="2F4528BF" w:rsidR="0014123D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The LIAISON SARS-CoV-2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S1/S2 IgG chemiluminescent immunoassay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DiaSorin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Saluggia,Italy</w:t>
            </w:r>
            <w:proofErr w:type="spellEnd"/>
            <w:proofErr w:type="gram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9645868" w14:textId="18E7D0D0" w:rsidR="0014123D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Reactive≥15 AU/mL</w:t>
            </w:r>
          </w:p>
        </w:tc>
      </w:tr>
      <w:tr w:rsidR="00735107" w:rsidRPr="00D07C4B" w14:paraId="1ADE38D7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3F761A6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Haidar</w:t>
            </w:r>
          </w:p>
          <w:p w14:paraId="2B23FFE2" w14:textId="6943AAAB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F1C3DB9" w14:textId="1ECB59FB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97893AA" w14:textId="5304CC3C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57.4 (10.0)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D240FC" w14:textId="77777777" w:rsidR="00E7663A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84/94 </w:t>
            </w:r>
          </w:p>
          <w:p w14:paraId="41C58FBD" w14:textId="71C08C46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(89.4%)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3281B3A" w14:textId="756CBD23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44A96A8B" w14:textId="7A1C0B89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44.2 (13.3)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3269349B" w14:textId="306FFB34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43/172 (25.0%)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913FD8C" w14:textId="27F8C1B9" w:rsidR="0014123D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Beckman Coulter SARS-CoV-2 platform (IgG against the spike protein RBD)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EF2922A" w14:textId="217D75D1" w:rsidR="0014123D" w:rsidRPr="00D07C4B" w:rsidRDefault="00F10779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Reactive: ≥1.00 S/CO</w:t>
            </w:r>
          </w:p>
        </w:tc>
      </w:tr>
      <w:tr w:rsidR="00735107" w:rsidRPr="00D07C4B" w14:paraId="066489E5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FE29D5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Han</w:t>
            </w:r>
          </w:p>
          <w:p w14:paraId="5A3752F1" w14:textId="148DC653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775C24B" w14:textId="22165DBF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BAB6973" w14:textId="1E842657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34 (26-42)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9F92F14" w14:textId="2BAD8BCE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45/47 (95.70%)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78FE4FD" w14:textId="44D6DBFC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65085C4" w14:textId="5DA18BD8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37 (33-50)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4A289176" w14:textId="44274390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18/18 (100.0%)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1612CDE" w14:textId="69307A35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pseudotyped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virus kit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Zhongyanguobang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Biological Technology Co. Ltd.)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80301AF" w14:textId="2196134D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10 or below was regarded as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nonneutralizing</w:t>
            </w:r>
            <w:proofErr w:type="spellEnd"/>
          </w:p>
        </w:tc>
      </w:tr>
      <w:tr w:rsidR="00735107" w:rsidRPr="00D07C4B" w14:paraId="30127D62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E58D3D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Hassold</w:t>
            </w:r>
            <w:proofErr w:type="spellEnd"/>
          </w:p>
          <w:p w14:paraId="5A0AB835" w14:textId="644ADBF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849B4EC" w14:textId="38FB529D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EAEC29C" w14:textId="2DB78FBB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 (46-60)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16CC4B2" w14:textId="49233898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68/105 (64.8%)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4C2BB68" w14:textId="304CE14C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D9C36FC" w14:textId="106BEC5D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2CF62FD9" w14:textId="175777C4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7B966A8D" w14:textId="24C20FD4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Architect SARS-COV-2 IgG Quant II kit (</w:t>
            </w:r>
            <w:proofErr w:type="spellStart"/>
            <w:proofErr w:type="gram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Abbott,North</w:t>
            </w:r>
            <w:proofErr w:type="spellEnd"/>
            <w:proofErr w:type="gram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Chicago, Illinois, USA)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71F99135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54829171" w14:textId="4CBC619D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7.1 BAU/ml</w:t>
            </w:r>
          </w:p>
        </w:tc>
      </w:tr>
      <w:tr w:rsidR="00735107" w:rsidRPr="00D07C4B" w14:paraId="72CD84B4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7C902DC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Heftdal</w:t>
            </w:r>
            <w:proofErr w:type="spellEnd"/>
          </w:p>
          <w:p w14:paraId="5060F091" w14:textId="6BF8EDD5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1F9CDF5" w14:textId="25BA6535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75EFD54" w14:textId="6C01E236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56.0 (49-64)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2296ABC" w14:textId="0A17F80A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242/269 (90.0%)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9F0ABBA" w14:textId="3894590C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538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60F8DB1B" w14:textId="447C7E97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56 (49-63)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45FA8129" w14:textId="6027CD3E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73/538 (13.6%)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3639E061" w14:textId="4DB8C906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In-house ELISA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561C4F3" w14:textId="1A215D60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humoral response defined as neutralizing index ≥25%</w:t>
            </w:r>
          </w:p>
        </w:tc>
      </w:tr>
      <w:tr w:rsidR="00735107" w:rsidRPr="00D07C4B" w14:paraId="06B7118E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68D2D8" w14:textId="1904E969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Hensley 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D6D8036" w14:textId="3A27EC35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1154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CDC65FE" w14:textId="21DDAB7E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53 (44-60)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E419AF7" w14:textId="12076B7F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987/1154 (85.5%)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5E2B977" w14:textId="10AA40B1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75F1EBDC" w14:textId="418AA7E6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43 (33-53)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5CF24AC2" w14:textId="503163F6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126/440 (28.6%)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562AEDC9" w14:textId="6BEBF864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IgG Trimeric chemiluminescence immunoassay (LIAISON,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DiaSorin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E64667B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47F114C8" w14:textId="1C720CDE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33.8   BAU/ml</w:t>
            </w:r>
          </w:p>
        </w:tc>
      </w:tr>
      <w:tr w:rsidR="00735107" w:rsidRPr="00D07C4B" w14:paraId="71411F85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FA285D9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Khan</w:t>
            </w:r>
          </w:p>
          <w:p w14:paraId="38292058" w14:textId="06E2A361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CCAACCF" w14:textId="549578E4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65436B3" w14:textId="29EB3102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39 (36-42)</w:t>
            </w:r>
            <w:r w:rsidR="009D622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(Vaccinated Only); 47 (42-51)</w:t>
            </w:r>
            <w:r w:rsidR="009D622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(Infected and Vaccinated)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76967D2" w14:textId="77777777" w:rsidR="00E7663A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1/26 </w:t>
            </w:r>
          </w:p>
          <w:p w14:paraId="07C33F08" w14:textId="2FCA8552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(3.8%)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855CCC0" w14:textId="42CB8684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E9CE074" w14:textId="7CBA667C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48 (42-55)</w:t>
            </w:r>
            <w:r w:rsidR="009D622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(Vaccinated Only); 46 (40-52)</w:t>
            </w:r>
            <w:r w:rsidR="009D622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(Infected and Vaccinated)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235BA1E7" w14:textId="0ECD45AB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2/73 (2.7%)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D5ED3A4" w14:textId="58ADC353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Microneutralization Using the Focus-Forming 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09EA0150" w14:textId="0948811E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Nonresponse: no detectable neutralization (FRNT50 = 1)</w:t>
            </w:r>
          </w:p>
        </w:tc>
      </w:tr>
      <w:tr w:rsidR="00735107" w:rsidRPr="00D07C4B" w14:paraId="272293D2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6319C4" w14:textId="77FC2A27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Lapointe 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6E05622" w14:textId="79A6476F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7553FB4" w14:textId="18519A0A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 (40-61)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80F1D7" w14:textId="77777777" w:rsidR="00E7663A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87/99 </w:t>
            </w:r>
          </w:p>
          <w:p w14:paraId="3C799EDA" w14:textId="19A6AE7F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(88%)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CFEF75" w14:textId="52F140B1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6422224F" w14:textId="3A03ABA1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47 (35-70)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0C8B237E" w14:textId="1B400B2A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50/152 (33%)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50DD56BD" w14:textId="68C77062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Roche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 S assays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65572D1" w14:textId="04A5B774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Non-neutralizing: Sera not capable of reducing viral replication by 50% at 1:8 or below</w:t>
            </w:r>
          </w:p>
        </w:tc>
      </w:tr>
      <w:tr w:rsidR="00735107" w:rsidRPr="00D07C4B" w14:paraId="68EB7362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650DEA8" w14:textId="044590F6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Lombardi 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77AA800" w14:textId="4E1FE1AB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78BE118" w14:textId="3E9462A0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47 (8)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3ED1760" w14:textId="77777777" w:rsidR="00E7663A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60/71 </w:t>
            </w:r>
          </w:p>
          <w:p w14:paraId="6C470811" w14:textId="6BA2E9B8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(84.5%)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C0D76C6" w14:textId="70068D5A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2B927AD9" w14:textId="5D98700F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58 (8)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2D7FA67B" w14:textId="70927B62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7/10 (70%)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52299BF" w14:textId="3A531BA1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 S (Roche Diagnostics, Monza Italy)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B70FECA" w14:textId="0F5A35D8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</w:tr>
      <w:tr w:rsidR="00735107" w:rsidRPr="00D07C4B" w14:paraId="26A677BF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0B9473F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Loubet</w:t>
            </w:r>
            <w:proofErr w:type="spellEnd"/>
          </w:p>
          <w:p w14:paraId="2BB654F0" w14:textId="62E89C19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CE548F7" w14:textId="30175A9C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1111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32CF409" w14:textId="52FE1F1A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55.3 (49.7-61.0)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9AE1F8" w14:textId="14A679D8" w:rsidR="0014123D" w:rsidRPr="00D07C4B" w:rsidRDefault="00F8316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668/897 (74.5%)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6DBEC18" w14:textId="0888576B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873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0DFD1815" w14:textId="4AAEE77F" w:rsidR="0014123D" w:rsidRPr="00D07C4B" w:rsidRDefault="0056231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43.9 (34.1-52.1)</w:t>
            </w:r>
            <w:r w:rsidR="009D622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(&lt; 65 years group); 70.8 (68.1-74.7)</w:t>
            </w:r>
            <w:r w:rsidR="009D622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(≥ 65 years group)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41919C6B" w14:textId="68CE0EA5" w:rsidR="0014123D" w:rsidRPr="00D07C4B" w:rsidRDefault="0056231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543/1112 (48.8%)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A2A96F5" w14:textId="61C3D9C7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Anti-SARS-CoV-2-specific neutralization 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1EEDDF91" w14:textId="2F8B0E06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Seroneutralisation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antibodies ≥ 20 titer</w:t>
            </w:r>
          </w:p>
        </w:tc>
      </w:tr>
      <w:tr w:rsidR="00735107" w:rsidRPr="00D07C4B" w14:paraId="3E1E6860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C65AA7F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Lv</w:t>
            </w:r>
            <w:proofErr w:type="spellEnd"/>
          </w:p>
          <w:p w14:paraId="5B4CAB75" w14:textId="21C8B8C9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75A95E0" w14:textId="7FC79FD3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9347B34" w14:textId="1D3B2A6B" w:rsidR="0014123D" w:rsidRPr="00D07C4B" w:rsidRDefault="0056231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44 (39.00-48.75)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628C07" w14:textId="77777777" w:rsidR="00E7663A" w:rsidRDefault="0056231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12/24 </w:t>
            </w:r>
          </w:p>
          <w:p w14:paraId="4D676902" w14:textId="63E5A7C8" w:rsidR="0014123D" w:rsidRPr="00D07C4B" w:rsidRDefault="0056231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(50.0%)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33459E1" w14:textId="6DA86F4E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A68D2A5" w14:textId="7C8C5A59" w:rsidR="0014123D" w:rsidRPr="00D07C4B" w:rsidRDefault="0056231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37 (26.25-47.25)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0265EFD8" w14:textId="4295CC41" w:rsidR="0014123D" w:rsidRPr="00D07C4B" w:rsidRDefault="00562310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15/24 (62.5%)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BAED42A" w14:textId="5D1D7EF8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 competitive ELISA kit to measure anti-SARS-CoV-2 neutralization antibodies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24DFFE88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Positive: </w:t>
            </w:r>
          </w:p>
          <w:p w14:paraId="1D0E068F" w14:textId="40347E06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inhibition≥ 20%</w:t>
            </w:r>
          </w:p>
        </w:tc>
      </w:tr>
      <w:tr w:rsidR="00735107" w:rsidRPr="00D07C4B" w14:paraId="3491BCFF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C09C815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Madhi</w:t>
            </w:r>
            <w:proofErr w:type="spellEnd"/>
          </w:p>
          <w:p w14:paraId="2F970F35" w14:textId="70482D96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12F200C" w14:textId="0D8EC8B6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7ED4441" w14:textId="2189394F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39.0 (9.9)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4602791" w14:textId="2C9DDDC9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37/122 (30.3%)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7DA90C2" w14:textId="428C00B6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1899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16F04D54" w14:textId="0B29FF93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31.5 (12.9)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1BD343E5" w14:textId="339F3800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1217/2089 (58.3%)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2E05A65" w14:textId="16D3EB27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Anti-S-IgG antibodies; 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neutralising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antibody 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37CD7C22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43F8A2FE" w14:textId="3CB2F0D2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&gt; 95% participants in the placebo group</w:t>
            </w:r>
          </w:p>
        </w:tc>
      </w:tr>
      <w:tr w:rsidR="00735107" w:rsidRPr="00D07C4B" w14:paraId="69BE3A25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442DEA5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Milano</w:t>
            </w:r>
          </w:p>
          <w:p w14:paraId="560C4A7E" w14:textId="42021094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092A508" w14:textId="7DA8EB9D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694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4D1F4E8" w14:textId="176E4F0D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Median (range): 53 (19-79)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5AD2953" w14:textId="45A0A241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521/697 (74.7%)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F16FBBD" w14:textId="6CBB6937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0FC47068" w14:textId="6CC0620E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E190B16" w14:textId="2B7EB5B0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21CB4BDF" w14:textId="00914FAC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Abbott chemiluminescent microparticle immunoassay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BBB3DD7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0F2A6DAD" w14:textId="084F0D3B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≥50 AU/ml</w:t>
            </w:r>
          </w:p>
        </w:tc>
      </w:tr>
      <w:tr w:rsidR="00735107" w:rsidRPr="00D07C4B" w14:paraId="54A70A0C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2B2FCC3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Nault</w:t>
            </w:r>
            <w:proofErr w:type="spellEnd"/>
          </w:p>
          <w:p w14:paraId="41C99567" w14:textId="48FD264C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D7562D6" w14:textId="0D3DAE93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B5DA474" w14:textId="4186FC6D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(range): 43 (21-65)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27AC197" w14:textId="254EF266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90/106 (84.9%)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A61BAB0" w14:textId="49A67060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C297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243BCF1" w14:textId="62409505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(range): 47 (21-59)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6BB43C92" w14:textId="3E2E5A8B" w:rsidR="0014123D" w:rsidRPr="00D07C4B" w:rsidRDefault="006517AF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7/20 (35.0%)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7C8490C4" w14:textId="47C936BA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Anti-RBD IgG responses were measured by ELISA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04B2A66B" w14:textId="390C9761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</w:tr>
      <w:tr w:rsidR="00735107" w:rsidRPr="00D07C4B" w14:paraId="4B03A051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1F9E51C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Netto</w:t>
            </w:r>
            <w:proofErr w:type="spellEnd"/>
          </w:p>
          <w:p w14:paraId="27394A86" w14:textId="2FC05E99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BECBA30" w14:textId="6C6BE563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3AFB688" w14:textId="5D41EB58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 (45-60)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5AF9BB" w14:textId="77777777" w:rsidR="00E7663A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85/215 </w:t>
            </w:r>
          </w:p>
          <w:p w14:paraId="26FA32E2" w14:textId="72F32839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(40%)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77ED9C5" w14:textId="2AB1205F" w:rsidR="0014123D" w:rsidRPr="00D07C4B" w:rsidRDefault="00B616E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08755A53" w14:textId="722BC2BB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48 (37-58)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1916CA04" w14:textId="17F59272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187/296 (63%)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A50C735" w14:textId="537E65D8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sVNT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RBD-HRP Kit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GenScript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, Piscataway, NJ, USA)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2525F84A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</w:t>
            </w:r>
          </w:p>
          <w:p w14:paraId="27F7083C" w14:textId="0CFEC706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at least 30%</w:t>
            </w:r>
          </w:p>
        </w:tc>
      </w:tr>
      <w:tr w:rsidR="00735107" w:rsidRPr="00D07C4B" w14:paraId="44714BC6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3788F47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Oyaert</w:t>
            </w:r>
            <w:proofErr w:type="spellEnd"/>
          </w:p>
          <w:p w14:paraId="652A17F1" w14:textId="5664C8CF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AE5748F" w14:textId="1F8609FB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FB55D06" w14:textId="2A3FDD2B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Median (range): 47 (30-66)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3BB4F80" w14:textId="77777777" w:rsidR="00E7663A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19/27 </w:t>
            </w:r>
          </w:p>
          <w:p w14:paraId="1BBEAF89" w14:textId="3E2B71D8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(70.4%)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60D416" w14:textId="65062E53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06B54E7A" w14:textId="23B2565B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Median (range): 37 (17-63)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49042CF" w14:textId="5F570DEA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31/54 (57.4%)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5D5FEAA5" w14:textId="32F3DC56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Liaison 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TrimericS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IgG chemiluminescent immunoassay (CLIA) on the Liaison XL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Diasorin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S.P.A.,</w:t>
            </w:r>
            <w:r w:rsidR="009D622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Saluggia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, Italy)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43B9A810" w14:textId="5E41392C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33.8 BAU/mL</w:t>
            </w:r>
          </w:p>
        </w:tc>
      </w:tr>
      <w:tr w:rsidR="00735107" w:rsidRPr="00D07C4B" w14:paraId="54EE2A0A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110252C" w14:textId="77777777" w:rsidR="001C2C18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Polvere</w:t>
            </w:r>
            <w:proofErr w:type="spellEnd"/>
          </w:p>
          <w:p w14:paraId="4974BC3A" w14:textId="4FE075B3" w:rsidR="0014123D" w:rsidRPr="00D07C4B" w:rsidRDefault="0014123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E65D9FC" w14:textId="6C021729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4685504" w14:textId="1F6C308E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52 (46-58)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92F5F8" w14:textId="77777777" w:rsidR="00E7663A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64/84 </w:t>
            </w:r>
          </w:p>
          <w:p w14:paraId="71924454" w14:textId="48A84604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(76.2%)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3544E78" w14:textId="49E8936A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79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24530020" w14:textId="05998135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52 (45-60)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1F389DC0" w14:textId="3CE8755B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22/79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(27.8%)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5A088539" w14:textId="7458713F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cPass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NAbs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Detection Kit,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GenScript</w:t>
            </w:r>
            <w:proofErr w:type="spellEnd"/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13EBB792" w14:textId="3B7EDD5B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Positive serology: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inhibition ≥30%</w:t>
            </w:r>
          </w:p>
        </w:tc>
      </w:tr>
      <w:tr w:rsidR="00735107" w:rsidRPr="00D07C4B" w14:paraId="228DCB5F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6BEF928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Portillo</w:t>
            </w:r>
          </w:p>
          <w:p w14:paraId="6BC1379C" w14:textId="241F7B03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E7F5667" w14:textId="1E116F02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622A707" w14:textId="29CAF597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 (47.0-60.5)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EC1B777" w14:textId="77777777" w:rsidR="00E7663A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92/131</w:t>
            </w:r>
          </w:p>
          <w:p w14:paraId="1A6E89E4" w14:textId="4E02DC14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(70.2%)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DACBB35" w14:textId="2B258466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0696AFC2" w14:textId="145E9695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30 (27.0-34.0)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5DE14E3C" w14:textId="120C6ABF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30/49 (61.2%)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27834CCF" w14:textId="7066515A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Roche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(Roche </w:t>
            </w:r>
            <w:proofErr w:type="spellStart"/>
            <w:proofErr w:type="gram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Diagnostics,Switzerland</w:t>
            </w:r>
            <w:proofErr w:type="spellEnd"/>
            <w:proofErr w:type="gram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6F97B39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73266216" w14:textId="526E27CB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&gt; 1.1 IU/ml</w:t>
            </w:r>
          </w:p>
        </w:tc>
      </w:tr>
      <w:tr w:rsidR="00735107" w:rsidRPr="00D07C4B" w14:paraId="665BE982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DC7FBF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Pourcher</w:t>
            </w:r>
            <w:proofErr w:type="spellEnd"/>
          </w:p>
          <w:p w14:paraId="34BFCC36" w14:textId="2E2BC2CA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D09FF25" w14:textId="6271D723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38E0BE1" w14:textId="34B02B34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48 (39-56)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65B815" w14:textId="77777777" w:rsidR="00E7663A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85/97</w:t>
            </w:r>
          </w:p>
          <w:p w14:paraId="3B6A7D9F" w14:textId="6C53BE11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(87.6%)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F621027" w14:textId="062D2601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7012AEBD" w14:textId="0D17B52E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17C66B32" w14:textId="618E5DC1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320B0B3F" w14:textId="60F81B52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SARS-CoV-2 Surrogate Virus Neutralization Test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Genscript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CBB3E8F" w14:textId="0DA6509D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 inhibition≥30%</w:t>
            </w:r>
          </w:p>
        </w:tc>
      </w:tr>
      <w:tr w:rsidR="00735107" w:rsidRPr="00D07C4B" w14:paraId="5EA3E16F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1D13CC6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Ruddy</w:t>
            </w:r>
          </w:p>
          <w:p w14:paraId="6F1A2047" w14:textId="702A4CCD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8552DE4" w14:textId="56472230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6CE6575" w14:textId="72DF82A6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62 (56-70)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8469B12" w14:textId="77777777" w:rsidR="00E7663A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13/14</w:t>
            </w:r>
          </w:p>
          <w:p w14:paraId="47172D58" w14:textId="63AF741B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(93%)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F335BC3" w14:textId="36D8763A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0543D07" w14:textId="293C56B4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4AB612AE" w14:textId="0AD703BF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45F76E95" w14:textId="326D4F3E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Roche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anti-SARS-CoV-2S enzyme immunoassay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405A2E02" w14:textId="72D4AD68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 ≥0.80 U/mL</w:t>
            </w:r>
          </w:p>
        </w:tc>
      </w:tr>
      <w:tr w:rsidR="00735107" w:rsidRPr="00D07C4B" w14:paraId="418B902C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0C4FF1" w14:textId="6CF2A257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Schmidt 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363AA9E" w14:textId="7212257B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1952F9D" w14:textId="37CF4555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55 (46-60)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D852E56" w14:textId="77777777" w:rsidR="00E7663A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34/50</w:t>
            </w:r>
          </w:p>
          <w:p w14:paraId="7350670F" w14:textId="5D06193B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(68%)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E8EA029" w14:textId="2FC8C149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70A32C85" w14:textId="3CAEC111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42 (30-53)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3EEFCC40" w14:textId="71B49B91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32/60 (53.3%)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07B7650" w14:textId="2EEFE71A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ELISA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NeutraLISA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Euroimmun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B76A457" w14:textId="03695870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Positive serology: ≥35%</w:t>
            </w:r>
          </w:p>
        </w:tc>
      </w:tr>
      <w:tr w:rsidR="00735107" w:rsidRPr="00D07C4B" w14:paraId="36FAC6D7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3EA1A72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Speich</w:t>
            </w:r>
            <w:proofErr w:type="spellEnd"/>
          </w:p>
          <w:p w14:paraId="2226B77C" w14:textId="1308CE96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259DF2C" w14:textId="72DE6BC6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CD36DA2" w14:textId="18080D4D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53 (44-61)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21A0BE" w14:textId="6EE4C7F2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277/352 (78.7%)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3205809" w14:textId="3C23DC2B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ADE4842" w14:textId="46C224F4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C86D088" w14:textId="21107B7C" w:rsidR="0014123D" w:rsidRPr="00D07C4B" w:rsidRDefault="00066BF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5AFAF953" w14:textId="62C8915B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The Antibody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CORonavirus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Assay (ABCORA) 2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6EF85367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693BD22C" w14:textId="4DAFDE84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≥0.80 U/mL</w:t>
            </w:r>
          </w:p>
        </w:tc>
      </w:tr>
      <w:tr w:rsidR="00735107" w:rsidRPr="00D07C4B" w14:paraId="4687B948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FAF0C47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Spinelli</w:t>
            </w:r>
          </w:p>
          <w:p w14:paraId="4DAAEC50" w14:textId="060BD9CC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1389A78" w14:textId="40C3FEC9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38ACC87" w14:textId="1BD07A02" w:rsidR="0014123D" w:rsidRPr="00D07C4B" w:rsidRDefault="00C34D6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59 (50-66)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70BD80" w14:textId="77777777" w:rsidR="00E7663A" w:rsidRDefault="00C34D6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87/100 </w:t>
            </w:r>
          </w:p>
          <w:p w14:paraId="5ED53633" w14:textId="14DBD46B" w:rsidR="0014123D" w:rsidRPr="00D07C4B" w:rsidRDefault="00C34D6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(87%)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48D3698" w14:textId="0AE7A2BD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2874268F" w14:textId="3FE2CD46" w:rsidR="0014123D" w:rsidRPr="00D07C4B" w:rsidRDefault="00C34D6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59 (52-66)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0AF7FE6A" w14:textId="4F3045B9" w:rsidR="0014123D" w:rsidRPr="00D07C4B" w:rsidRDefault="00C34D6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87/100 (87%)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66E7E067" w14:textId="28A5A9DE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Validated surrogate virus neutralization test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sVNT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736E9B1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6898BC96" w14:textId="35DF6BCA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≥10 titer</w:t>
            </w:r>
          </w:p>
        </w:tc>
      </w:tr>
      <w:tr w:rsidR="00735107" w:rsidRPr="00D07C4B" w14:paraId="0150243B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D1019CD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Tan</w:t>
            </w:r>
          </w:p>
          <w:p w14:paraId="5FDBE37C" w14:textId="6A522987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1B2EE35" w14:textId="7F0ADF41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86918C9" w14:textId="3F61E694" w:rsidR="0014123D" w:rsidRPr="00D07C4B" w:rsidRDefault="002C1BA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38 (33‐47)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508FE9" w14:textId="77777777" w:rsidR="00E7663A" w:rsidRDefault="002C1BA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36/41 </w:t>
            </w:r>
          </w:p>
          <w:p w14:paraId="12E88CF9" w14:textId="1022ACEC" w:rsidR="0014123D" w:rsidRPr="00D07C4B" w:rsidRDefault="002C1BA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(88%)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E74D78A" w14:textId="7BA2CCE8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637DB3FB" w14:textId="6DD93590" w:rsidR="0014123D" w:rsidRPr="00D07C4B" w:rsidRDefault="002C1BA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32 (30-45)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686E7EEB" w14:textId="1A511D75" w:rsidR="0014123D" w:rsidRPr="00D07C4B" w:rsidRDefault="002C1BA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10/18 (55%)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7207FC4C" w14:textId="2E29E33B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In-house SARSCoV-2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nAbs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assay kit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Livzon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, China)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3766E446" w14:textId="2573D1B2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</w:tr>
      <w:tr w:rsidR="00735107" w:rsidRPr="00D07C4B" w14:paraId="11328DA5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F92364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Tuan</w:t>
            </w:r>
          </w:p>
          <w:p w14:paraId="7A8A93E4" w14:textId="1DA5CEBE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1589554" w14:textId="0B83D56A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E659481" w14:textId="0D691B89" w:rsidR="0014123D" w:rsidRPr="00D07C4B" w:rsidRDefault="002C1BAB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&lt;65 years: 64/78 (82%) (uncomplete); &lt;65 years: 33/39 (85%) (complete)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9FEDC4D" w14:textId="12033608" w:rsidR="0014123D" w:rsidRPr="00D07C4B" w:rsidRDefault="002201A4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51/78 (65%) (uncomplete); 28/39 (72%) (complete)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1563BBC" w14:textId="70F5BB6B" w:rsidR="0014123D" w:rsidRPr="00D07C4B" w:rsidRDefault="007351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43E52E5" w14:textId="203C99B4" w:rsidR="0014123D" w:rsidRPr="00D07C4B" w:rsidRDefault="002201A4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55FEEC7D" w14:textId="4FE1407B" w:rsidR="0014123D" w:rsidRPr="00D07C4B" w:rsidRDefault="002201A4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2FC35453" w14:textId="2BA8E5E3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Healgen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(Houston, TX, USA) COVID-19 anti-S-IgG/IgM Rapid Test Cassette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7386B09E" w14:textId="4CF13466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</w:tr>
      <w:tr w:rsidR="00735107" w:rsidRPr="00D07C4B" w14:paraId="535ACF37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5EB110" w14:textId="77777777" w:rsidR="001C2C18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Vergori</w:t>
            </w:r>
            <w:proofErr w:type="spellEnd"/>
          </w:p>
          <w:p w14:paraId="5B70AA50" w14:textId="446F9973" w:rsidR="0014123D" w:rsidRPr="00D07C4B" w:rsidRDefault="00A50AAA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C42A1D2" w14:textId="62B41AF6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2A95E72" w14:textId="77777777" w:rsidR="007F78A9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60 (52-68) (low CD4 nadir, CD4 &lt;200/mm</w:t>
            </w:r>
            <w:r w:rsidRPr="00D07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); </w:t>
            </w:r>
          </w:p>
          <w:p w14:paraId="494CF63C" w14:textId="77777777" w:rsidR="007F78A9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56 (47-61) (low CD4 nadir, CD4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201-500/mm</w:t>
            </w:r>
            <w:r w:rsidRPr="00D07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); </w:t>
            </w:r>
          </w:p>
          <w:p w14:paraId="18A2048C" w14:textId="77777777" w:rsidR="007F78A9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56 (48-60) (low CD4 nadir, CD4 &gt;500/mm</w:t>
            </w:r>
            <w:r w:rsidRPr="00D07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); </w:t>
            </w:r>
          </w:p>
          <w:p w14:paraId="7346B832" w14:textId="288F32F1" w:rsidR="0014123D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45 (42-52) (high CD4 nadir, CD4 &gt;500/mm</w:t>
            </w:r>
            <w:r w:rsidRPr="00D07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1332832" w14:textId="77777777" w:rsidR="001A0C57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87/106</w:t>
            </w:r>
          </w:p>
          <w:p w14:paraId="7B155E3B" w14:textId="0CF4AA3A" w:rsidR="0014123D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(82.1%)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CCF83D" w14:textId="3B13A5F1" w:rsidR="0014123D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3B5C3146" w14:textId="2EACD497" w:rsidR="0014123D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46.5 (34-53)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5ADB20AC" w14:textId="2DB1BC4D" w:rsidR="0014123D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16/28 (57.1%)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238142F3" w14:textId="0B56A4DC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Microneutralization assay (MNA)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0B4B5EA8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30F21D4D" w14:textId="40BF707E" w:rsidR="0014123D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≥10 titer</w:t>
            </w:r>
          </w:p>
        </w:tc>
      </w:tr>
      <w:tr w:rsidR="00735107" w:rsidRPr="00D07C4B" w14:paraId="02ACCA04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92EF220" w14:textId="77777777" w:rsidR="001C2C18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Wong</w:t>
            </w:r>
          </w:p>
          <w:p w14:paraId="0FD2C5DC" w14:textId="39A8BB87" w:rsidR="00A50AAA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3FD3FD9" w14:textId="3C8B4FFF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58720C7" w14:textId="677D4C7D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45 (35-53)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F44664" w14:textId="77777777" w:rsidR="001A0C57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535/593 </w:t>
            </w:r>
          </w:p>
          <w:p w14:paraId="6C014DEE" w14:textId="4299D7B0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(90%)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91782EC" w14:textId="6258CCAB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66065B18" w14:textId="22778767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37 (33-45)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1CE18CE0" w14:textId="79EDC162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42/84 (50%)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13E62919" w14:textId="777CDF66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sVNT</w:t>
            </w:r>
            <w:proofErr w:type="spellEnd"/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03431D15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7FC34EA3" w14:textId="4BE74B5D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above 20%</w:t>
            </w:r>
          </w:p>
        </w:tc>
      </w:tr>
      <w:tr w:rsidR="00735107" w:rsidRPr="00D07C4B" w14:paraId="0BBCCD29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CC09EF5" w14:textId="77777777" w:rsidR="001C2C18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Xu</w:t>
            </w:r>
          </w:p>
          <w:p w14:paraId="39CEA63D" w14:textId="0A0A6B3C" w:rsidR="00A50AAA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7CC4123" w14:textId="28535198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1EBB76E" w14:textId="582328F3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53.5 (42-63.25)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EB9D1E" w14:textId="77777777" w:rsidR="001A0C57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54/90 </w:t>
            </w:r>
          </w:p>
          <w:p w14:paraId="4AE8B706" w14:textId="103D40CC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(60%)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CC246A2" w14:textId="57F696F8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241CA373" w14:textId="17C8B9F4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54 (33-67.25)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9B72A25" w14:textId="1FF04DBF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39/90 (43%)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02D8D690" w14:textId="229C8450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Elecsys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Anti-SARS-CoV-2 S (Roche Diagnostics International Ltd, Switzerland)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53AC155F" w14:textId="0AFBDA81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</w:tr>
      <w:tr w:rsidR="00735107" w:rsidRPr="00D07C4B" w14:paraId="12794F7E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C624B5" w14:textId="77777777" w:rsidR="001C2C18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Zeng</w:t>
            </w:r>
          </w:p>
          <w:p w14:paraId="65175ABC" w14:textId="33AC9468" w:rsidR="00A50AAA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C00CB04" w14:textId="74604EDE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EBCE847" w14:textId="77777777" w:rsidR="007F78A9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Mean (SD): </w:t>
            </w:r>
          </w:p>
          <w:p w14:paraId="657E587B" w14:textId="3B15647D" w:rsidR="007F78A9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35.0 (9.0) (BBIBP-CorV); </w:t>
            </w:r>
          </w:p>
          <w:p w14:paraId="557947CC" w14:textId="1A951CCB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34.2 (7.9) (CoronaVac)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3A80F51" w14:textId="77777777" w:rsidR="001A0C57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93/99 </w:t>
            </w:r>
          </w:p>
          <w:p w14:paraId="28C433CE" w14:textId="21F7348F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(93.9%)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A041F62" w14:textId="01F74996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B34B942" w14:textId="5A22928D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Mean (SD): 33.2 (9.2) (BBIBP-CorV); 35.2 (9.2) (CoronaVac)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10B3FDD5" w14:textId="3DFA3BB1" w:rsidR="00A50AAA" w:rsidRPr="00D07C4B" w:rsidRDefault="00B8631E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76/83 (91.6%)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641D9A96" w14:textId="640905F2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Magnetic particle chemiluminescence kits (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Shengxiang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Biotechnology, Changsha, China)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146422DA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5EC04DE6" w14:textId="24E53691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S/CO value </w:t>
            </w:r>
            <w:r w:rsidR="00BF586F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≥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735107" w:rsidRPr="00D07C4B" w14:paraId="5DE8A1F5" w14:textId="77777777" w:rsidTr="008E6276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1DFD3B" w14:textId="77777777" w:rsidR="001C2C18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Zou</w:t>
            </w:r>
          </w:p>
          <w:p w14:paraId="52EB4D91" w14:textId="1974278D" w:rsidR="00A50AAA" w:rsidRPr="00D07C4B" w:rsidRDefault="001C2C18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80BA7BE" w14:textId="446C71FB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22EE55C" w14:textId="50314A54" w:rsidR="00A50AAA" w:rsidRPr="00D07C4B" w:rsidRDefault="000A575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36 (31-42)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63E205" w14:textId="77777777" w:rsidR="001A0C57" w:rsidRDefault="000A575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40/46</w:t>
            </w:r>
          </w:p>
          <w:p w14:paraId="3C21E33F" w14:textId="14E2D980" w:rsidR="00A50AAA" w:rsidRPr="00D07C4B" w:rsidRDefault="000A575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(87%)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B17C625" w14:textId="127E85C1" w:rsidR="00A50AAA" w:rsidRPr="00D07C4B" w:rsidRDefault="004832BD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</w:tcPr>
          <w:p w14:paraId="5A19669C" w14:textId="2A1BAF7A" w:rsidR="00A50AAA" w:rsidRPr="00D07C4B" w:rsidRDefault="000A575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31 (27-39)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1B82618A" w14:textId="336DE53F" w:rsidR="00A50AAA" w:rsidRPr="00D07C4B" w:rsidRDefault="000A575C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19/38 (50%)</w:t>
            </w:r>
          </w:p>
        </w:tc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</w:tcPr>
          <w:p w14:paraId="73E4B010" w14:textId="4C3C8C27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 In-house SARS-CoV-2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nAbs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assay kit</w:t>
            </w:r>
            <w:r w:rsidR="007F78A9"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(Zhuhai 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Livzon</w:t>
            </w:r>
            <w:proofErr w:type="spellEnd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 Diagnostics Inc, Zhuhai, China)</w:t>
            </w:r>
          </w:p>
        </w:tc>
        <w:tc>
          <w:tcPr>
            <w:tcW w:w="2133" w:type="dxa"/>
            <w:tcBorders>
              <w:top w:val="single" w:sz="4" w:space="0" w:color="auto"/>
              <w:bottom w:val="single" w:sz="4" w:space="0" w:color="auto"/>
            </w:tcBorders>
          </w:tcPr>
          <w:p w14:paraId="066AD7D9" w14:textId="77777777" w:rsidR="00DA3B07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 xml:space="preserve">Positive serology: </w:t>
            </w:r>
          </w:p>
          <w:p w14:paraId="27435A36" w14:textId="6099C6C2" w:rsidR="00A50AAA" w:rsidRPr="00D07C4B" w:rsidRDefault="00DA3B07" w:rsidP="00A2559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≥ 10 BAU/</w:t>
            </w:r>
            <w:proofErr w:type="spellStart"/>
            <w:r w:rsidRPr="00D07C4B">
              <w:rPr>
                <w:rFonts w:ascii="Times New Roman" w:hAnsi="Times New Roman" w:cs="Times New Roman"/>
                <w:sz w:val="20"/>
                <w:szCs w:val="20"/>
              </w:rPr>
              <w:t>mL.</w:t>
            </w:r>
            <w:proofErr w:type="spellEnd"/>
          </w:p>
        </w:tc>
      </w:tr>
    </w:tbl>
    <w:p w14:paraId="6548C68A" w14:textId="2BE43E84" w:rsidR="00651251" w:rsidRPr="00651251" w:rsidRDefault="00651251">
      <w:pPr>
        <w:rPr>
          <w:rFonts w:ascii="Times New Roman" w:hAnsi="Times New Roman" w:cs="Times New Roman"/>
          <w:sz w:val="20"/>
          <w:szCs w:val="20"/>
        </w:rPr>
      </w:pPr>
      <w:r w:rsidRPr="00960D80">
        <w:rPr>
          <w:rFonts w:ascii="Times New Roman" w:hAnsi="Times New Roman" w:cs="Times New Roman"/>
          <w:sz w:val="20"/>
          <w:szCs w:val="20"/>
        </w:rPr>
        <w:t>Abbreviations:</w:t>
      </w:r>
      <w:r w:rsidR="0021399D">
        <w:rPr>
          <w:rFonts w:ascii="Times New Roman" w:hAnsi="Times New Roman" w:cs="Times New Roman"/>
          <w:sz w:val="20"/>
          <w:szCs w:val="20"/>
        </w:rPr>
        <w:t xml:space="preserve"> </w:t>
      </w:r>
      <w:r w:rsidR="00C93CC2" w:rsidRPr="00D07C4B">
        <w:rPr>
          <w:rFonts w:ascii="Times New Roman" w:hAnsi="Times New Roman" w:cs="Times New Roman"/>
          <w:sz w:val="20"/>
          <w:szCs w:val="20"/>
        </w:rPr>
        <w:t>SARS-CoV-2</w:t>
      </w:r>
      <w:r w:rsidR="00C93CC2">
        <w:rPr>
          <w:rFonts w:ascii="Times New Roman" w:hAnsi="Times New Roman" w:cs="Times New Roman"/>
          <w:sz w:val="20"/>
          <w:szCs w:val="20"/>
        </w:rPr>
        <w:t>,</w:t>
      </w:r>
      <w:r w:rsidR="00C93CC2" w:rsidRPr="00C93CC2">
        <w:t xml:space="preserve"> </w:t>
      </w:r>
      <w:r w:rsidR="00C93CC2" w:rsidRPr="00C93CC2">
        <w:rPr>
          <w:rFonts w:ascii="Times New Roman" w:hAnsi="Times New Roman" w:cs="Times New Roman"/>
          <w:sz w:val="20"/>
          <w:szCs w:val="20"/>
        </w:rPr>
        <w:t>Severe Acute Respiratory Syndrome</w:t>
      </w:r>
      <w:r w:rsidR="00C93CC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93CC2" w:rsidRPr="00C93CC2">
        <w:rPr>
          <w:rFonts w:ascii="Times New Roman" w:hAnsi="Times New Roman" w:cs="Times New Roman"/>
          <w:sz w:val="20"/>
          <w:szCs w:val="20"/>
        </w:rPr>
        <w:t>Coronavirus 2</w:t>
      </w:r>
      <w:r w:rsidR="00C93CC2">
        <w:rPr>
          <w:rFonts w:ascii="Times New Roman" w:hAnsi="Times New Roman" w:cs="Times New Roman"/>
          <w:sz w:val="20"/>
          <w:szCs w:val="20"/>
        </w:rPr>
        <w:t xml:space="preserve">; </w:t>
      </w:r>
      <w:r w:rsidR="0021399D">
        <w:rPr>
          <w:rFonts w:ascii="Times New Roman" w:hAnsi="Times New Roman" w:cs="Times New Roman"/>
          <w:sz w:val="20"/>
          <w:szCs w:val="20"/>
        </w:rPr>
        <w:t>PLWH, people living with HIV;</w:t>
      </w:r>
      <w:r w:rsidR="00CC49FD">
        <w:rPr>
          <w:rFonts w:ascii="Times New Roman" w:hAnsi="Times New Roman" w:cs="Times New Roman"/>
          <w:sz w:val="20"/>
          <w:szCs w:val="20"/>
        </w:rPr>
        <w:t xml:space="preserve"> </w:t>
      </w:r>
      <w:r w:rsidR="00CC49FD" w:rsidRPr="00960D80">
        <w:rPr>
          <w:rFonts w:ascii="Times New Roman" w:hAnsi="Times New Roman" w:cs="Times New Roman"/>
          <w:sz w:val="20"/>
          <w:szCs w:val="20"/>
        </w:rPr>
        <w:t>ELISA, enzyme-linked immunosorbent assay;</w:t>
      </w:r>
      <w:r w:rsidR="00CC49FD">
        <w:rPr>
          <w:rFonts w:ascii="Times New Roman" w:hAnsi="Times New Roman" w:cs="Times New Roman"/>
          <w:sz w:val="20"/>
          <w:szCs w:val="20"/>
        </w:rPr>
        <w:t xml:space="preserve"> </w:t>
      </w:r>
      <w:r w:rsidR="00176872">
        <w:rPr>
          <w:rFonts w:ascii="Times New Roman" w:hAnsi="Times New Roman" w:cs="Times New Roman"/>
          <w:sz w:val="20"/>
          <w:szCs w:val="20"/>
        </w:rPr>
        <w:t xml:space="preserve">SD, </w:t>
      </w:r>
      <w:r w:rsidR="00176872" w:rsidRPr="00176872">
        <w:rPr>
          <w:rFonts w:ascii="Times New Roman" w:hAnsi="Times New Roman" w:cs="Times New Roman"/>
          <w:sz w:val="20"/>
          <w:szCs w:val="20"/>
        </w:rPr>
        <w:t>Standard Deviation</w:t>
      </w:r>
      <w:r w:rsidR="00176872">
        <w:rPr>
          <w:rFonts w:ascii="Times New Roman" w:hAnsi="Times New Roman" w:cs="Times New Roman"/>
          <w:sz w:val="20"/>
          <w:szCs w:val="20"/>
        </w:rPr>
        <w:t xml:space="preserve">; </w:t>
      </w:r>
      <w:r w:rsidR="00F3729D" w:rsidRPr="00960D80">
        <w:rPr>
          <w:rFonts w:ascii="Times New Roman" w:hAnsi="Times New Roman" w:cs="Times New Roman"/>
          <w:sz w:val="20"/>
          <w:szCs w:val="20"/>
        </w:rPr>
        <w:t xml:space="preserve">RBD, receptor binding domain; </w:t>
      </w:r>
      <w:r w:rsidR="00AD3FFC">
        <w:rPr>
          <w:rFonts w:ascii="Times New Roman" w:hAnsi="Times New Roman" w:cs="Times New Roman"/>
          <w:sz w:val="20"/>
          <w:szCs w:val="20"/>
        </w:rPr>
        <w:t xml:space="preserve">EU, </w:t>
      </w:r>
      <w:r w:rsidR="00AD3FFC" w:rsidRPr="00AD3FFC">
        <w:rPr>
          <w:rFonts w:ascii="Times New Roman" w:hAnsi="Times New Roman" w:cs="Times New Roman"/>
          <w:sz w:val="20"/>
          <w:szCs w:val="20"/>
        </w:rPr>
        <w:t>ELISA units</w:t>
      </w:r>
      <w:r w:rsidR="00AD3FFC">
        <w:rPr>
          <w:rFonts w:ascii="Times New Roman" w:hAnsi="Times New Roman" w:cs="Times New Roman"/>
          <w:sz w:val="20"/>
          <w:szCs w:val="20"/>
        </w:rPr>
        <w:t xml:space="preserve">; </w:t>
      </w:r>
      <w:r w:rsidR="00AD3FFC" w:rsidRPr="00960D80">
        <w:rPr>
          <w:rFonts w:ascii="Times New Roman" w:hAnsi="Times New Roman" w:cs="Times New Roman"/>
          <w:sz w:val="20"/>
          <w:szCs w:val="20"/>
        </w:rPr>
        <w:t>Ig, immunoglobulin;</w:t>
      </w:r>
      <w:r w:rsidR="00AD3FFC">
        <w:rPr>
          <w:rFonts w:ascii="Times New Roman" w:hAnsi="Times New Roman" w:cs="Times New Roman"/>
          <w:sz w:val="20"/>
          <w:szCs w:val="20"/>
        </w:rPr>
        <w:t xml:space="preserve"> </w:t>
      </w:r>
      <w:r w:rsidR="00AD3FFC" w:rsidRPr="00960D80">
        <w:rPr>
          <w:rFonts w:ascii="Times New Roman" w:hAnsi="Times New Roman" w:cs="Times New Roman"/>
          <w:sz w:val="20"/>
          <w:szCs w:val="20"/>
        </w:rPr>
        <w:t>BAU, binding antibody units;</w:t>
      </w:r>
      <w:r w:rsidR="00AC1BE6">
        <w:rPr>
          <w:rFonts w:ascii="Times New Roman" w:hAnsi="Times New Roman" w:cs="Times New Roman"/>
          <w:sz w:val="20"/>
          <w:szCs w:val="20"/>
        </w:rPr>
        <w:t xml:space="preserve"> </w:t>
      </w:r>
      <w:r w:rsidR="00D731F7">
        <w:rPr>
          <w:rFonts w:ascii="Times New Roman" w:hAnsi="Times New Roman" w:cs="Times New Roman"/>
          <w:sz w:val="20"/>
          <w:szCs w:val="20"/>
        </w:rPr>
        <w:t xml:space="preserve">AU, </w:t>
      </w:r>
      <w:r w:rsidR="00A2559B" w:rsidRPr="00A2559B">
        <w:rPr>
          <w:rFonts w:ascii="Times New Roman" w:hAnsi="Times New Roman" w:cs="Times New Roman"/>
          <w:sz w:val="20"/>
          <w:szCs w:val="20"/>
        </w:rPr>
        <w:t>arbitrary unit</w:t>
      </w:r>
      <w:r w:rsidR="00B51D0E">
        <w:rPr>
          <w:rFonts w:ascii="Times New Roman" w:hAnsi="Times New Roman" w:cs="Times New Roman"/>
          <w:sz w:val="20"/>
          <w:szCs w:val="20"/>
        </w:rPr>
        <w:t>s</w:t>
      </w:r>
      <w:r w:rsidR="00D731F7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="009311D2" w:rsidRPr="00960D80">
        <w:rPr>
          <w:rFonts w:ascii="Times New Roman" w:hAnsi="Times New Roman" w:cs="Times New Roman"/>
          <w:sz w:val="20"/>
          <w:szCs w:val="20"/>
        </w:rPr>
        <w:t>nAb</w:t>
      </w:r>
      <w:proofErr w:type="spellEnd"/>
      <w:r w:rsidR="009311D2" w:rsidRPr="00960D80">
        <w:rPr>
          <w:rFonts w:ascii="Times New Roman" w:hAnsi="Times New Roman" w:cs="Times New Roman"/>
          <w:sz w:val="20"/>
          <w:szCs w:val="20"/>
        </w:rPr>
        <w:t>, neutralizing antibodies;</w:t>
      </w:r>
      <w:r w:rsidR="004F6AE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F6AE7" w:rsidRPr="00D07C4B">
        <w:rPr>
          <w:rFonts w:ascii="Times New Roman" w:hAnsi="Times New Roman" w:cs="Times New Roman"/>
          <w:sz w:val="20"/>
          <w:szCs w:val="20"/>
        </w:rPr>
        <w:t>sVNT</w:t>
      </w:r>
      <w:proofErr w:type="spellEnd"/>
      <w:r w:rsidR="004F6AE7">
        <w:rPr>
          <w:rFonts w:ascii="Times New Roman" w:hAnsi="Times New Roman" w:cs="Times New Roman"/>
          <w:sz w:val="20"/>
          <w:szCs w:val="20"/>
        </w:rPr>
        <w:t xml:space="preserve">, </w:t>
      </w:r>
      <w:r w:rsidR="004F6AE7" w:rsidRPr="00D07C4B">
        <w:rPr>
          <w:rFonts w:ascii="Times New Roman" w:hAnsi="Times New Roman" w:cs="Times New Roman"/>
          <w:sz w:val="20"/>
          <w:szCs w:val="20"/>
        </w:rPr>
        <w:t>surrogate virus neutralization test</w:t>
      </w:r>
      <w:r w:rsidR="004F6AE7">
        <w:rPr>
          <w:rFonts w:ascii="Times New Roman" w:hAnsi="Times New Roman" w:cs="Times New Roman"/>
          <w:sz w:val="20"/>
          <w:szCs w:val="20"/>
        </w:rPr>
        <w:t xml:space="preserve">; </w:t>
      </w:r>
      <w:r w:rsidR="004F6AE7" w:rsidRPr="00960D80">
        <w:rPr>
          <w:rFonts w:ascii="Times New Roman" w:hAnsi="Times New Roman" w:cs="Times New Roman"/>
          <w:sz w:val="20"/>
          <w:szCs w:val="20"/>
        </w:rPr>
        <w:t>S, spike</w:t>
      </w:r>
      <w:r w:rsidR="004F6AE7">
        <w:rPr>
          <w:rFonts w:ascii="Times New Roman" w:hAnsi="Times New Roman" w:cs="Times New Roman"/>
          <w:sz w:val="20"/>
          <w:szCs w:val="20"/>
        </w:rPr>
        <w:t xml:space="preserve">; </w:t>
      </w:r>
      <w:r w:rsidR="004F6AE7" w:rsidRPr="00D07C4B">
        <w:rPr>
          <w:rFonts w:ascii="Times New Roman" w:hAnsi="Times New Roman" w:cs="Times New Roman"/>
          <w:sz w:val="20"/>
          <w:szCs w:val="20"/>
        </w:rPr>
        <w:t>S/CO</w:t>
      </w:r>
      <w:r w:rsidR="004F6AE7">
        <w:rPr>
          <w:rFonts w:ascii="Times New Roman" w:hAnsi="Times New Roman" w:cs="Times New Roman"/>
          <w:sz w:val="20"/>
          <w:szCs w:val="20"/>
        </w:rPr>
        <w:t xml:space="preserve">, </w:t>
      </w:r>
      <w:r w:rsidR="004F6AE7" w:rsidRPr="004F6AE7">
        <w:rPr>
          <w:rFonts w:ascii="Times New Roman" w:hAnsi="Times New Roman" w:cs="Times New Roman"/>
          <w:sz w:val="20"/>
          <w:szCs w:val="20"/>
        </w:rPr>
        <w:t>signal/cutoff</w:t>
      </w:r>
      <w:r w:rsidR="004F6AE7">
        <w:rPr>
          <w:rFonts w:ascii="Times New Roman" w:hAnsi="Times New Roman" w:cs="Times New Roman"/>
          <w:sz w:val="20"/>
          <w:szCs w:val="20"/>
        </w:rPr>
        <w:t xml:space="preserve">; </w:t>
      </w:r>
      <w:r w:rsidR="00636A9B" w:rsidRPr="00D07C4B">
        <w:rPr>
          <w:rFonts w:ascii="Times New Roman" w:hAnsi="Times New Roman" w:cs="Times New Roman"/>
          <w:sz w:val="20"/>
          <w:szCs w:val="20"/>
        </w:rPr>
        <w:t>FRNT</w:t>
      </w:r>
      <w:r w:rsidR="00636A9B">
        <w:rPr>
          <w:rFonts w:ascii="Times New Roman" w:hAnsi="Times New Roman" w:cs="Times New Roman"/>
          <w:sz w:val="20"/>
          <w:szCs w:val="20"/>
        </w:rPr>
        <w:t xml:space="preserve">, </w:t>
      </w:r>
      <w:r w:rsidR="006A11FD" w:rsidRPr="006A11FD">
        <w:rPr>
          <w:rFonts w:ascii="Times New Roman" w:hAnsi="Times New Roman" w:cs="Times New Roman"/>
          <w:sz w:val="20"/>
          <w:szCs w:val="20"/>
        </w:rPr>
        <w:t>focus</w:t>
      </w:r>
      <w:r w:rsidR="00464E5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A11FD" w:rsidRPr="006A11FD">
        <w:rPr>
          <w:rFonts w:ascii="Times New Roman" w:hAnsi="Times New Roman" w:cs="Times New Roman"/>
          <w:sz w:val="20"/>
          <w:szCs w:val="20"/>
        </w:rPr>
        <w:t>reduction neutralization titer</w:t>
      </w:r>
      <w:r w:rsidR="006A11FD">
        <w:rPr>
          <w:rFonts w:ascii="Times New Roman" w:hAnsi="Times New Roman" w:cs="Times New Roman"/>
          <w:sz w:val="20"/>
          <w:szCs w:val="20"/>
        </w:rPr>
        <w:t xml:space="preserve">; </w:t>
      </w:r>
      <w:r w:rsidR="00F3729D" w:rsidRPr="00960D80">
        <w:rPr>
          <w:rFonts w:ascii="Times New Roman" w:hAnsi="Times New Roman" w:cs="Times New Roman"/>
          <w:sz w:val="20"/>
          <w:szCs w:val="20"/>
        </w:rPr>
        <w:t xml:space="preserve">IQR, </w:t>
      </w:r>
      <w:proofErr w:type="spellStart"/>
      <w:r w:rsidR="00F3729D" w:rsidRPr="00960D80">
        <w:rPr>
          <w:rFonts w:ascii="Times New Roman" w:hAnsi="Times New Roman" w:cs="Times New Roman"/>
          <w:sz w:val="20"/>
          <w:szCs w:val="20"/>
        </w:rPr>
        <w:t>interquatile</w:t>
      </w:r>
      <w:proofErr w:type="spellEnd"/>
      <w:r w:rsidR="00F3729D" w:rsidRPr="00960D80">
        <w:rPr>
          <w:rFonts w:ascii="Times New Roman" w:hAnsi="Times New Roman" w:cs="Times New Roman"/>
          <w:sz w:val="20"/>
          <w:szCs w:val="20"/>
        </w:rPr>
        <w:t xml:space="preserve"> range</w:t>
      </w:r>
      <w:r w:rsidR="005F4C3C">
        <w:rPr>
          <w:rFonts w:ascii="Times New Roman" w:hAnsi="Times New Roman" w:cs="Times New Roman"/>
          <w:sz w:val="20"/>
          <w:szCs w:val="20"/>
        </w:rPr>
        <w:t>.</w:t>
      </w:r>
    </w:p>
    <w:p w14:paraId="4CDE5C45" w14:textId="5F6CA026" w:rsidR="00860E15" w:rsidRPr="001827FF" w:rsidRDefault="00916C76">
      <w:pPr>
        <w:rPr>
          <w:rFonts w:ascii="Times New Roman" w:hAnsi="Times New Roman" w:cs="Times New Roman"/>
          <w:sz w:val="20"/>
          <w:szCs w:val="20"/>
        </w:rPr>
      </w:pPr>
      <w:r w:rsidRPr="001827FF">
        <w:rPr>
          <w:rFonts w:ascii="Times New Roman" w:hAnsi="Times New Roman" w:cs="Times New Roman"/>
          <w:sz w:val="20"/>
          <w:szCs w:val="20"/>
        </w:rPr>
        <w:t>†Reported as median (IQR) unless otherwise stated</w:t>
      </w:r>
    </w:p>
    <w:p w14:paraId="75EC3FA4" w14:textId="0A313009" w:rsidR="002853E6" w:rsidRPr="001827FF" w:rsidRDefault="002853E6">
      <w:pPr>
        <w:rPr>
          <w:rFonts w:ascii="Times New Roman" w:hAnsi="Times New Roman" w:cs="Times New Roman"/>
          <w:sz w:val="20"/>
          <w:szCs w:val="20"/>
        </w:rPr>
      </w:pPr>
      <w:r w:rsidRPr="001827FF">
        <w:rPr>
          <w:rFonts w:ascii="Times New Roman" w:hAnsi="Times New Roman" w:cs="Times New Roman"/>
          <w:sz w:val="20"/>
          <w:szCs w:val="20"/>
        </w:rPr>
        <w:t>‡Reported as percentage of males unless otherwise stated</w:t>
      </w:r>
    </w:p>
    <w:p w14:paraId="432A02F7" w14:textId="3DC084B0" w:rsidR="00F736D2" w:rsidRPr="00F736D2" w:rsidRDefault="00F736D2" w:rsidP="00F736D2">
      <w:pPr>
        <w:tabs>
          <w:tab w:val="left" w:pos="5660"/>
        </w:tabs>
      </w:pPr>
      <w:r>
        <w:tab/>
      </w:r>
    </w:p>
    <w:sectPr w:rsidR="00F736D2" w:rsidRPr="00F736D2" w:rsidSect="008F00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9820D" w14:textId="77777777" w:rsidR="00FE4AB5" w:rsidRDefault="00FE4AB5" w:rsidP="00FE4AB5">
      <w:r>
        <w:separator/>
      </w:r>
    </w:p>
  </w:endnote>
  <w:endnote w:type="continuationSeparator" w:id="0">
    <w:p w14:paraId="188BFEE3" w14:textId="77777777" w:rsidR="00FE4AB5" w:rsidRDefault="00FE4AB5" w:rsidP="00FE4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E1062" w14:textId="77777777" w:rsidR="00FE4AB5" w:rsidRDefault="00FE4AB5" w:rsidP="00FE4AB5">
      <w:r>
        <w:separator/>
      </w:r>
    </w:p>
  </w:footnote>
  <w:footnote w:type="continuationSeparator" w:id="0">
    <w:p w14:paraId="4F06879E" w14:textId="77777777" w:rsidR="00FE4AB5" w:rsidRDefault="00FE4AB5" w:rsidP="00FE4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E15"/>
    <w:rsid w:val="00066BF8"/>
    <w:rsid w:val="000714E1"/>
    <w:rsid w:val="0007183F"/>
    <w:rsid w:val="000A575C"/>
    <w:rsid w:val="000D7895"/>
    <w:rsid w:val="000F07F3"/>
    <w:rsid w:val="0014123D"/>
    <w:rsid w:val="00150990"/>
    <w:rsid w:val="001712B2"/>
    <w:rsid w:val="00176872"/>
    <w:rsid w:val="001827FF"/>
    <w:rsid w:val="001A0C57"/>
    <w:rsid w:val="001B7910"/>
    <w:rsid w:val="001C2C18"/>
    <w:rsid w:val="0021399D"/>
    <w:rsid w:val="00213E3A"/>
    <w:rsid w:val="00213EF8"/>
    <w:rsid w:val="002201A4"/>
    <w:rsid w:val="00232B58"/>
    <w:rsid w:val="002432ED"/>
    <w:rsid w:val="002471C2"/>
    <w:rsid w:val="00256467"/>
    <w:rsid w:val="00280F03"/>
    <w:rsid w:val="002853E6"/>
    <w:rsid w:val="002A7278"/>
    <w:rsid w:val="002C1BAB"/>
    <w:rsid w:val="003D071F"/>
    <w:rsid w:val="0040549A"/>
    <w:rsid w:val="00414548"/>
    <w:rsid w:val="0046384A"/>
    <w:rsid w:val="00464E55"/>
    <w:rsid w:val="004832BD"/>
    <w:rsid w:val="004F6AE7"/>
    <w:rsid w:val="00562310"/>
    <w:rsid w:val="00585D0C"/>
    <w:rsid w:val="005A01F8"/>
    <w:rsid w:val="005B0546"/>
    <w:rsid w:val="005C2974"/>
    <w:rsid w:val="005C7500"/>
    <w:rsid w:val="005D4A6E"/>
    <w:rsid w:val="005D543C"/>
    <w:rsid w:val="005D7E73"/>
    <w:rsid w:val="005E3A9E"/>
    <w:rsid w:val="005E4692"/>
    <w:rsid w:val="005F4C3C"/>
    <w:rsid w:val="00636A9B"/>
    <w:rsid w:val="00642091"/>
    <w:rsid w:val="00651251"/>
    <w:rsid w:val="006517AF"/>
    <w:rsid w:val="0068548B"/>
    <w:rsid w:val="006A11FD"/>
    <w:rsid w:val="006A481C"/>
    <w:rsid w:val="006C14D6"/>
    <w:rsid w:val="006C49DB"/>
    <w:rsid w:val="006E53DA"/>
    <w:rsid w:val="0072043A"/>
    <w:rsid w:val="00722AD5"/>
    <w:rsid w:val="00735107"/>
    <w:rsid w:val="007372A4"/>
    <w:rsid w:val="00795788"/>
    <w:rsid w:val="00797465"/>
    <w:rsid w:val="007B4350"/>
    <w:rsid w:val="007E6C7B"/>
    <w:rsid w:val="007F78A9"/>
    <w:rsid w:val="00800CF1"/>
    <w:rsid w:val="00832AB8"/>
    <w:rsid w:val="00837E76"/>
    <w:rsid w:val="00860E15"/>
    <w:rsid w:val="00886591"/>
    <w:rsid w:val="008E6276"/>
    <w:rsid w:val="008F007E"/>
    <w:rsid w:val="00916C76"/>
    <w:rsid w:val="00927D3B"/>
    <w:rsid w:val="009311D2"/>
    <w:rsid w:val="00960B47"/>
    <w:rsid w:val="00983BA5"/>
    <w:rsid w:val="009B267C"/>
    <w:rsid w:val="009D622F"/>
    <w:rsid w:val="00A2559B"/>
    <w:rsid w:val="00A50AAA"/>
    <w:rsid w:val="00A51666"/>
    <w:rsid w:val="00A90E2D"/>
    <w:rsid w:val="00A9476F"/>
    <w:rsid w:val="00AC1BE6"/>
    <w:rsid w:val="00AD3FFC"/>
    <w:rsid w:val="00B02F38"/>
    <w:rsid w:val="00B51D0E"/>
    <w:rsid w:val="00B616EB"/>
    <w:rsid w:val="00B72043"/>
    <w:rsid w:val="00B8631E"/>
    <w:rsid w:val="00B97ECD"/>
    <w:rsid w:val="00BA298D"/>
    <w:rsid w:val="00BB18A4"/>
    <w:rsid w:val="00BF55E3"/>
    <w:rsid w:val="00BF586F"/>
    <w:rsid w:val="00C12E56"/>
    <w:rsid w:val="00C16548"/>
    <w:rsid w:val="00C34D6C"/>
    <w:rsid w:val="00C432E0"/>
    <w:rsid w:val="00C60F9F"/>
    <w:rsid w:val="00C93CC2"/>
    <w:rsid w:val="00CC49FD"/>
    <w:rsid w:val="00D07C4B"/>
    <w:rsid w:val="00D274C2"/>
    <w:rsid w:val="00D37758"/>
    <w:rsid w:val="00D44D17"/>
    <w:rsid w:val="00D731F7"/>
    <w:rsid w:val="00D95C8B"/>
    <w:rsid w:val="00D96CB5"/>
    <w:rsid w:val="00DA0277"/>
    <w:rsid w:val="00DA3B07"/>
    <w:rsid w:val="00DB246A"/>
    <w:rsid w:val="00DF287F"/>
    <w:rsid w:val="00DF6A7A"/>
    <w:rsid w:val="00E7663A"/>
    <w:rsid w:val="00F10779"/>
    <w:rsid w:val="00F3729D"/>
    <w:rsid w:val="00F3753A"/>
    <w:rsid w:val="00F5248E"/>
    <w:rsid w:val="00F65164"/>
    <w:rsid w:val="00F736D2"/>
    <w:rsid w:val="00F83160"/>
    <w:rsid w:val="00FD3230"/>
    <w:rsid w:val="00FE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58D1CD64"/>
  <w15:chartTrackingRefBased/>
  <w15:docId w15:val="{C33A8504-E900-4B44-AB49-A27A94A9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75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4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4A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4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4A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6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F9796-7543-4011-913C-7608C1E1B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6</Pages>
  <Words>1322</Words>
  <Characters>7536</Characters>
  <Application>Microsoft Office Word</Application>
  <DocSecurity>0</DocSecurity>
  <Lines>62</Lines>
  <Paragraphs>17</Paragraphs>
  <ScaleCrop>false</ScaleCrop>
  <Company/>
  <LinksUpToDate>false</LinksUpToDate>
  <CharactersWithSpaces>8841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倩</dc:creator>
  <cp:keywords/>
  <dc:description/>
  <cp:lastModifiedBy>周 倩</cp:lastModifiedBy>
  <cp:revision>125</cp:revision>
  <cp:lastPrinted>2022-11-16T11:46:00Z</cp:lastPrinted>
  <dcterms:created xsi:type="dcterms:W3CDTF">2022-11-03T02:05:00Z</dcterms:created>
  <dcterms:modified xsi:type="dcterms:W3CDTF">2022-11-18T12:09:00Z</dcterms:modified>
</cp:coreProperties>
</file>