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8F9AF" w14:textId="23338134" w:rsidR="00422894" w:rsidRPr="000813DA" w:rsidRDefault="00422894" w:rsidP="0096034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GB"/>
        </w:rPr>
      </w:pPr>
      <w:r w:rsidRPr="00422894">
        <w:rPr>
          <w:rFonts w:cstheme="minorHAnsi"/>
          <w:b/>
          <w:lang w:val="en-GB"/>
        </w:rPr>
        <w:t>Consolidated criteria for reporting qualitative studies (COREQ) checklist for: “</w:t>
      </w:r>
      <w:r w:rsidR="00960344" w:rsidRPr="00960344">
        <w:rPr>
          <w:rFonts w:cstheme="minorHAnsi"/>
          <w:b/>
          <w:lang w:val="en-GB"/>
        </w:rPr>
        <w:t>Experiences with facility delivery services within the context of a maternal neonatal health project in Gombe State, Northeast Nigeria</w:t>
      </w:r>
      <w:r w:rsidR="00960344">
        <w:rPr>
          <w:rFonts w:cstheme="minorHAnsi"/>
          <w:b/>
          <w:lang w:val="en-GB"/>
        </w:rPr>
        <w:t xml:space="preserve">, </w:t>
      </w:r>
      <w:r w:rsidR="00960344" w:rsidRPr="00960344">
        <w:rPr>
          <w:rFonts w:cstheme="minorHAnsi"/>
          <w:b/>
          <w:lang w:val="en-GB"/>
        </w:rPr>
        <w:t>A qualitative study</w:t>
      </w:r>
      <w:r w:rsidRPr="00422894">
        <w:rPr>
          <w:rFonts w:cstheme="minorHAnsi"/>
          <w:b/>
          <w:lang w:val="en-GB"/>
        </w:rPr>
        <w:t>”</w:t>
      </w:r>
    </w:p>
    <w:p w14:paraId="523F815F" w14:textId="77777777" w:rsidR="00422894" w:rsidRPr="00422894" w:rsidRDefault="00422894" w:rsidP="0042289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GB"/>
        </w:rPr>
      </w:pPr>
    </w:p>
    <w:tbl>
      <w:tblPr>
        <w:tblStyle w:val="TableGrid"/>
        <w:tblW w:w="15660" w:type="dxa"/>
        <w:tblInd w:w="-545" w:type="dxa"/>
        <w:tblLook w:val="04A0" w:firstRow="1" w:lastRow="0" w:firstColumn="1" w:lastColumn="0" w:noHBand="0" w:noVBand="1"/>
      </w:tblPr>
      <w:tblGrid>
        <w:gridCol w:w="1110"/>
        <w:gridCol w:w="2411"/>
        <w:gridCol w:w="2954"/>
        <w:gridCol w:w="9185"/>
      </w:tblGrid>
      <w:tr w:rsidR="00422894" w:rsidRPr="00422894" w14:paraId="36DA85EF" w14:textId="77777777" w:rsidTr="00D33925">
        <w:tc>
          <w:tcPr>
            <w:tcW w:w="1110" w:type="dxa"/>
          </w:tcPr>
          <w:p w14:paraId="6952E856" w14:textId="77777777" w:rsidR="00422894" w:rsidRPr="00422894" w:rsidRDefault="00422894" w:rsidP="004228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422894">
              <w:rPr>
                <w:rFonts w:cstheme="minorHAnsi"/>
                <w:b/>
              </w:rPr>
              <w:t>No.</w:t>
            </w:r>
          </w:p>
        </w:tc>
        <w:tc>
          <w:tcPr>
            <w:tcW w:w="2411" w:type="dxa"/>
          </w:tcPr>
          <w:p w14:paraId="2CA80861" w14:textId="77777777" w:rsidR="00422894" w:rsidRPr="00422894" w:rsidRDefault="00422894" w:rsidP="004228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422894">
              <w:rPr>
                <w:rFonts w:cstheme="minorHAnsi"/>
                <w:b/>
              </w:rPr>
              <w:t>Item</w:t>
            </w:r>
          </w:p>
        </w:tc>
        <w:tc>
          <w:tcPr>
            <w:tcW w:w="2954" w:type="dxa"/>
          </w:tcPr>
          <w:p w14:paraId="4556429C" w14:textId="77777777" w:rsidR="00422894" w:rsidRPr="00422894" w:rsidRDefault="00422894" w:rsidP="004228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422894">
              <w:rPr>
                <w:rFonts w:cstheme="minorHAnsi"/>
                <w:b/>
              </w:rPr>
              <w:t>Guide Questions/Description</w:t>
            </w:r>
          </w:p>
        </w:tc>
        <w:tc>
          <w:tcPr>
            <w:tcW w:w="9185" w:type="dxa"/>
          </w:tcPr>
          <w:p w14:paraId="19463E8E" w14:textId="77777777" w:rsidR="00422894" w:rsidRPr="00422894" w:rsidRDefault="00422894" w:rsidP="004228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422894">
              <w:rPr>
                <w:rFonts w:cstheme="minorHAnsi"/>
                <w:b/>
              </w:rPr>
              <w:t>Response (and Location in Manuscript where applicable)</w:t>
            </w:r>
          </w:p>
        </w:tc>
      </w:tr>
      <w:tr w:rsidR="00422894" w:rsidRPr="00422894" w14:paraId="537D9554" w14:textId="77777777" w:rsidTr="00D33925">
        <w:trPr>
          <w:trHeight w:val="350"/>
        </w:trPr>
        <w:tc>
          <w:tcPr>
            <w:tcW w:w="15660" w:type="dxa"/>
            <w:gridSpan w:val="4"/>
          </w:tcPr>
          <w:p w14:paraId="7850EC13" w14:textId="77777777" w:rsidR="00422894" w:rsidRPr="00422894" w:rsidRDefault="00422894" w:rsidP="004228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422894">
              <w:rPr>
                <w:rFonts w:cstheme="minorHAnsi"/>
                <w:b/>
              </w:rPr>
              <w:t>Domain 1: Research Team and Reflexivity</w:t>
            </w:r>
          </w:p>
        </w:tc>
      </w:tr>
      <w:tr w:rsidR="00422894" w:rsidRPr="00422894" w14:paraId="2B818B7D" w14:textId="77777777" w:rsidTr="00D33925">
        <w:trPr>
          <w:trHeight w:val="350"/>
        </w:trPr>
        <w:tc>
          <w:tcPr>
            <w:tcW w:w="15660" w:type="dxa"/>
            <w:gridSpan w:val="4"/>
          </w:tcPr>
          <w:p w14:paraId="13D69E3F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Personal Characteristics</w:t>
            </w:r>
          </w:p>
        </w:tc>
      </w:tr>
      <w:tr w:rsidR="00422894" w:rsidRPr="00422894" w14:paraId="2C1944DA" w14:textId="77777777" w:rsidTr="00D33925">
        <w:trPr>
          <w:trHeight w:val="350"/>
        </w:trPr>
        <w:tc>
          <w:tcPr>
            <w:tcW w:w="1110" w:type="dxa"/>
          </w:tcPr>
          <w:p w14:paraId="23D10185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1</w:t>
            </w:r>
          </w:p>
        </w:tc>
        <w:tc>
          <w:tcPr>
            <w:tcW w:w="2411" w:type="dxa"/>
          </w:tcPr>
          <w:p w14:paraId="24340D41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422894">
              <w:rPr>
                <w:rFonts w:cstheme="minorHAnsi"/>
              </w:rPr>
              <w:t>Interviewer/facilitator</w:t>
            </w:r>
          </w:p>
        </w:tc>
        <w:tc>
          <w:tcPr>
            <w:tcW w:w="2954" w:type="dxa"/>
          </w:tcPr>
          <w:p w14:paraId="7BED4A74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422894">
              <w:rPr>
                <w:rFonts w:cstheme="minorHAnsi"/>
              </w:rPr>
              <w:t>Which author/s conducted the interview or focus group?</w:t>
            </w:r>
          </w:p>
        </w:tc>
        <w:tc>
          <w:tcPr>
            <w:tcW w:w="9185" w:type="dxa"/>
          </w:tcPr>
          <w:p w14:paraId="594E4E28" w14:textId="196A4DCD" w:rsidR="00422894" w:rsidRPr="00422894" w:rsidRDefault="0054062D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977641">
              <w:rPr>
                <w:rFonts w:cstheme="minorHAnsi"/>
              </w:rPr>
              <w:t xml:space="preserve">MAM </w:t>
            </w:r>
            <w:r>
              <w:rPr>
                <w:rFonts w:cstheme="minorHAnsi"/>
              </w:rPr>
              <w:t>(</w:t>
            </w:r>
            <w:r w:rsidR="00977641">
              <w:rPr>
                <w:rFonts w:cstheme="minorHAnsi"/>
              </w:rPr>
              <w:t>female Public Health Researcher</w:t>
            </w:r>
            <w:r>
              <w:rPr>
                <w:rFonts w:cstheme="minorHAnsi"/>
              </w:rPr>
              <w:t>)</w:t>
            </w:r>
            <w:r w:rsidR="00DF1BD2">
              <w:rPr>
                <w:rFonts w:cstheme="minorHAnsi"/>
              </w:rPr>
              <w:t xml:space="preserve">, </w:t>
            </w:r>
            <w:r w:rsidR="00896B2A">
              <w:rPr>
                <w:rFonts w:cstheme="minorHAnsi"/>
              </w:rPr>
              <w:t xml:space="preserve">with </w:t>
            </w:r>
            <w:r w:rsidR="00977641">
              <w:rPr>
                <w:rFonts w:cstheme="minorHAnsi"/>
              </w:rPr>
              <w:t xml:space="preserve">five </w:t>
            </w:r>
            <w:r w:rsidR="00CE41EE">
              <w:rPr>
                <w:rFonts w:cstheme="minorHAnsi"/>
              </w:rPr>
              <w:t>Research Assistants</w:t>
            </w:r>
            <w:r w:rsidR="00977641">
              <w:rPr>
                <w:rFonts w:cstheme="minorHAnsi"/>
              </w:rPr>
              <w:t xml:space="preserve">, </w:t>
            </w:r>
            <w:r w:rsidR="00896B2A">
              <w:rPr>
                <w:rFonts w:cstheme="minorHAnsi"/>
              </w:rPr>
              <w:t xml:space="preserve">and one male </w:t>
            </w:r>
            <w:r w:rsidR="00CE41EE">
              <w:rPr>
                <w:rFonts w:cstheme="minorHAnsi"/>
              </w:rPr>
              <w:t>Research Assistant conducted</w:t>
            </w:r>
            <w:r w:rsidR="00422894" w:rsidRPr="00422894">
              <w:rPr>
                <w:rFonts w:cstheme="minorHAnsi"/>
              </w:rPr>
              <w:t xml:space="preserve"> the focus </w:t>
            </w:r>
            <w:r w:rsidR="00D43308" w:rsidRPr="00422894">
              <w:rPr>
                <w:rFonts w:cstheme="minorHAnsi"/>
              </w:rPr>
              <w:t>groups</w:t>
            </w:r>
            <w:r w:rsidR="00D43308">
              <w:rPr>
                <w:rFonts w:cstheme="minorHAnsi"/>
              </w:rPr>
              <w:t>.</w:t>
            </w:r>
            <w:r w:rsidR="00422894" w:rsidRPr="00422894">
              <w:rPr>
                <w:rFonts w:cstheme="minorHAnsi"/>
              </w:rPr>
              <w:t xml:space="preserve"> (Methods</w:t>
            </w:r>
            <w:r w:rsidR="00147767">
              <w:rPr>
                <w:rFonts w:cstheme="minorHAnsi"/>
              </w:rPr>
              <w:t>)</w:t>
            </w:r>
            <w:r w:rsidR="00422894" w:rsidRPr="00422894">
              <w:rPr>
                <w:rFonts w:cstheme="minorHAnsi"/>
              </w:rPr>
              <w:t xml:space="preserve"> </w:t>
            </w:r>
          </w:p>
        </w:tc>
      </w:tr>
      <w:tr w:rsidR="00422894" w:rsidRPr="00422894" w14:paraId="2A220EE3" w14:textId="77777777" w:rsidTr="00D33925">
        <w:tc>
          <w:tcPr>
            <w:tcW w:w="1110" w:type="dxa"/>
          </w:tcPr>
          <w:p w14:paraId="60731D62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2</w:t>
            </w:r>
          </w:p>
        </w:tc>
        <w:tc>
          <w:tcPr>
            <w:tcW w:w="2411" w:type="dxa"/>
          </w:tcPr>
          <w:p w14:paraId="3B3B2FAA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422894">
              <w:rPr>
                <w:rFonts w:cstheme="minorHAnsi"/>
              </w:rPr>
              <w:t>Credentials</w:t>
            </w:r>
          </w:p>
        </w:tc>
        <w:tc>
          <w:tcPr>
            <w:tcW w:w="2954" w:type="dxa"/>
          </w:tcPr>
          <w:p w14:paraId="68A05849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422894">
              <w:rPr>
                <w:rFonts w:cstheme="minorHAnsi"/>
              </w:rPr>
              <w:t>What were the researcher’s credentials? E.g. PhD, MD</w:t>
            </w:r>
          </w:p>
        </w:tc>
        <w:tc>
          <w:tcPr>
            <w:tcW w:w="9185" w:type="dxa"/>
          </w:tcPr>
          <w:p w14:paraId="276A9229" w14:textId="3A17F8D2" w:rsidR="00422894" w:rsidRDefault="00643739" w:rsidP="0064373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MAM</w:t>
            </w:r>
            <w:r w:rsidR="00422894" w:rsidRPr="00422894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RN-</w:t>
            </w:r>
            <w:r w:rsidR="00422894" w:rsidRPr="00422894">
              <w:rPr>
                <w:rFonts w:cstheme="minorHAnsi"/>
              </w:rPr>
              <w:t>MPH)</w:t>
            </w:r>
          </w:p>
          <w:p w14:paraId="44B15DEB" w14:textId="6C1A6C53" w:rsidR="008D1F18" w:rsidRDefault="008D1F18" w:rsidP="0064373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OS (MD, MPH)</w:t>
            </w:r>
          </w:p>
          <w:p w14:paraId="4CBAAD41" w14:textId="4ECC0C3E" w:rsidR="008D1F18" w:rsidRDefault="00B96127" w:rsidP="0064373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08671D">
              <w:rPr>
                <w:rFonts w:cstheme="minorHAnsi"/>
              </w:rPr>
              <w:t>C</w:t>
            </w:r>
            <w:r>
              <w:rPr>
                <w:rFonts w:cstheme="minorHAnsi"/>
              </w:rPr>
              <w:t>O (</w:t>
            </w:r>
            <w:r w:rsidR="00B862A7">
              <w:rPr>
                <w:rFonts w:cstheme="minorHAnsi"/>
              </w:rPr>
              <w:t>BS</w:t>
            </w:r>
            <w:r w:rsidR="00A07DB9">
              <w:rPr>
                <w:rFonts w:cstheme="minorHAnsi"/>
              </w:rPr>
              <w:t>c</w:t>
            </w:r>
            <w:r w:rsidR="00B862A7">
              <w:rPr>
                <w:rFonts w:cstheme="minorHAnsi"/>
              </w:rPr>
              <w:t xml:space="preserve">, </w:t>
            </w:r>
            <w:r w:rsidR="00D83B83">
              <w:rPr>
                <w:rFonts w:cstheme="minorHAnsi"/>
              </w:rPr>
              <w:t>MPH)</w:t>
            </w:r>
          </w:p>
          <w:p w14:paraId="0EC1D1DA" w14:textId="6917BD74" w:rsidR="00B96127" w:rsidRDefault="00B96127" w:rsidP="0064373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08671D">
              <w:rPr>
                <w:rFonts w:cstheme="minorHAnsi"/>
              </w:rPr>
              <w:t>O</w:t>
            </w:r>
            <w:r>
              <w:rPr>
                <w:rFonts w:cstheme="minorHAnsi"/>
              </w:rPr>
              <w:t>O (</w:t>
            </w:r>
            <w:r w:rsidR="00673A94">
              <w:rPr>
                <w:rFonts w:cstheme="minorHAnsi"/>
              </w:rPr>
              <w:t>BPharm, FWACP)</w:t>
            </w:r>
          </w:p>
          <w:p w14:paraId="2C313B70" w14:textId="694F5351" w:rsidR="00B96127" w:rsidRPr="00E44DF9" w:rsidRDefault="00B96127" w:rsidP="00643739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IO (</w:t>
            </w:r>
            <w:r w:rsidR="00E44DF9" w:rsidRPr="00E44DF9">
              <w:rPr>
                <w:rFonts w:cstheme="minorHAnsi"/>
                <w:lang w:val="en-US"/>
              </w:rPr>
              <w:t>BEng)</w:t>
            </w:r>
          </w:p>
          <w:p w14:paraId="3437CB4D" w14:textId="2C72C6C5" w:rsidR="00B96127" w:rsidRDefault="00B96127" w:rsidP="0064373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AS (</w:t>
            </w:r>
            <w:r w:rsidR="00B25C58" w:rsidRPr="00B25C58">
              <w:rPr>
                <w:rFonts w:cstheme="minorHAnsi"/>
                <w:lang w:val="en-US"/>
              </w:rPr>
              <w:t>MIPH, DTM&amp;H, FMCFM)</w:t>
            </w:r>
            <w:r w:rsidR="00D83B83">
              <w:rPr>
                <w:rFonts w:cstheme="minorHAnsi"/>
              </w:rPr>
              <w:t xml:space="preserve"> </w:t>
            </w:r>
          </w:p>
          <w:p w14:paraId="6A67C5F4" w14:textId="084AD92C" w:rsidR="00D43308" w:rsidRPr="00422894" w:rsidRDefault="00B96127" w:rsidP="0064373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JA (M</w:t>
            </w:r>
            <w:r w:rsidR="006517F0">
              <w:rPr>
                <w:rFonts w:cstheme="minorHAnsi"/>
              </w:rPr>
              <w:t>BChB</w:t>
            </w:r>
            <w:r>
              <w:rPr>
                <w:rFonts w:cstheme="minorHAnsi"/>
              </w:rPr>
              <w:t>, MPH)</w:t>
            </w:r>
          </w:p>
        </w:tc>
      </w:tr>
      <w:tr w:rsidR="00422894" w:rsidRPr="00422894" w14:paraId="02F006DF" w14:textId="77777777" w:rsidTr="00D33925">
        <w:tc>
          <w:tcPr>
            <w:tcW w:w="1110" w:type="dxa"/>
          </w:tcPr>
          <w:p w14:paraId="77A1EDDB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3</w:t>
            </w:r>
          </w:p>
        </w:tc>
        <w:tc>
          <w:tcPr>
            <w:tcW w:w="2411" w:type="dxa"/>
          </w:tcPr>
          <w:p w14:paraId="1A2EF122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422894">
              <w:rPr>
                <w:rFonts w:cstheme="minorHAnsi"/>
              </w:rPr>
              <w:t>Occupation</w:t>
            </w:r>
          </w:p>
        </w:tc>
        <w:tc>
          <w:tcPr>
            <w:tcW w:w="2954" w:type="dxa"/>
          </w:tcPr>
          <w:p w14:paraId="15E56186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422894">
              <w:rPr>
                <w:rFonts w:cstheme="minorHAnsi"/>
              </w:rPr>
              <w:t>What was their occupation at the time of the study?</w:t>
            </w:r>
            <w:r w:rsidRPr="00422894">
              <w:rPr>
                <w:rFonts w:cstheme="minorHAnsi"/>
              </w:rPr>
              <w:tab/>
            </w:r>
          </w:p>
        </w:tc>
        <w:tc>
          <w:tcPr>
            <w:tcW w:w="9185" w:type="dxa"/>
          </w:tcPr>
          <w:p w14:paraId="1BDAFFB0" w14:textId="7AAE0F4B" w:rsidR="00422894" w:rsidRPr="00152E10" w:rsidRDefault="00643739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MAM</w:t>
            </w:r>
            <w:r w:rsidR="00152E10">
              <w:rPr>
                <w:rFonts w:cstheme="minorHAnsi"/>
              </w:rPr>
              <w:t xml:space="preserve"> (</w:t>
            </w:r>
            <w:r w:rsidR="00422894" w:rsidRPr="00422894">
              <w:rPr>
                <w:rFonts w:cstheme="minorHAnsi"/>
              </w:rPr>
              <w:t xml:space="preserve">Research </w:t>
            </w:r>
            <w:r w:rsidR="00D43308">
              <w:rPr>
                <w:rFonts w:cstheme="minorHAnsi"/>
              </w:rPr>
              <w:t>Consultant</w:t>
            </w:r>
            <w:r w:rsidR="00152E10">
              <w:rPr>
                <w:rFonts w:cstheme="minorHAnsi"/>
              </w:rPr>
              <w:t xml:space="preserve">, </w:t>
            </w:r>
            <w:r w:rsidR="00152E10" w:rsidRPr="00152E10">
              <w:rPr>
                <w:rFonts w:cstheme="minorHAnsi"/>
                <w:lang w:val="en-US"/>
              </w:rPr>
              <w:t>Gates Maternal Neonatal and Child Health Project</w:t>
            </w:r>
            <w:r w:rsidR="006517F0">
              <w:rPr>
                <w:rFonts w:cstheme="minorHAnsi"/>
                <w:lang w:val="en-US"/>
              </w:rPr>
              <w:t>, SFH</w:t>
            </w:r>
            <w:r w:rsidR="00152E10" w:rsidRPr="00152E10">
              <w:rPr>
                <w:rFonts w:cstheme="minorHAnsi"/>
                <w:lang w:val="en-US"/>
              </w:rPr>
              <w:t>)</w:t>
            </w:r>
          </w:p>
          <w:p w14:paraId="12080BE4" w14:textId="6A9662AD" w:rsidR="00B96127" w:rsidRPr="00152E10" w:rsidRDefault="00B96127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OS (</w:t>
            </w:r>
            <w:r w:rsidR="00D83B83">
              <w:rPr>
                <w:rFonts w:cstheme="minorHAnsi"/>
              </w:rPr>
              <w:t xml:space="preserve">Monitoring and </w:t>
            </w:r>
            <w:r w:rsidR="00B42555">
              <w:rPr>
                <w:rFonts w:cstheme="minorHAnsi"/>
              </w:rPr>
              <w:t>Evaluation Consultant</w:t>
            </w:r>
            <w:r w:rsidR="001F1240">
              <w:rPr>
                <w:rFonts w:cstheme="minorHAnsi"/>
              </w:rPr>
              <w:t>,</w:t>
            </w:r>
            <w:r w:rsidR="00152E10">
              <w:rPr>
                <w:rFonts w:cstheme="minorHAnsi"/>
              </w:rPr>
              <w:t xml:space="preserve"> </w:t>
            </w:r>
            <w:r w:rsidR="001F1240" w:rsidRPr="00152E10">
              <w:rPr>
                <w:rFonts w:cstheme="minorHAnsi"/>
                <w:lang w:val="en-US"/>
              </w:rPr>
              <w:t>Gates Maternal Neonatal and Child Health </w:t>
            </w:r>
            <w:r w:rsidR="00152E10" w:rsidRPr="00152E10">
              <w:rPr>
                <w:rFonts w:cstheme="minorHAnsi"/>
                <w:lang w:val="en-US"/>
              </w:rPr>
              <w:t>Project</w:t>
            </w:r>
            <w:r w:rsidR="006517F0">
              <w:rPr>
                <w:rFonts w:cstheme="minorHAnsi"/>
                <w:lang w:val="en-US"/>
              </w:rPr>
              <w:t xml:space="preserve">, </w:t>
            </w:r>
            <w:r w:rsidR="006517F0" w:rsidRPr="006517F0">
              <w:rPr>
                <w:rFonts w:cstheme="minorHAnsi"/>
                <w:lang w:val="en-US"/>
              </w:rPr>
              <w:t>SFH</w:t>
            </w:r>
            <w:r w:rsidR="00152E10" w:rsidRPr="00152E10">
              <w:rPr>
                <w:rFonts w:cstheme="minorHAnsi"/>
              </w:rPr>
              <w:t>)</w:t>
            </w:r>
          </w:p>
          <w:p w14:paraId="78F98031" w14:textId="386FA579" w:rsidR="00B96127" w:rsidRPr="00152E10" w:rsidRDefault="00621250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08671D">
              <w:rPr>
                <w:rFonts w:cstheme="minorHAnsi"/>
              </w:rPr>
              <w:t>C</w:t>
            </w:r>
            <w:r>
              <w:rPr>
                <w:rFonts w:cstheme="minorHAnsi"/>
              </w:rPr>
              <w:t>O (</w:t>
            </w:r>
            <w:r w:rsidR="003B0F46" w:rsidRPr="00152E10">
              <w:rPr>
                <w:rFonts w:cstheme="minorHAnsi"/>
                <w:lang w:val="en-US"/>
              </w:rPr>
              <w:t>Project Lead, Gates Maternal Neonatal and Child Health Project</w:t>
            </w:r>
            <w:r w:rsidR="006517F0">
              <w:rPr>
                <w:rFonts w:cstheme="minorHAnsi"/>
                <w:lang w:val="en-US"/>
              </w:rPr>
              <w:t>, SFH</w:t>
            </w:r>
            <w:r w:rsidR="00152E10">
              <w:rPr>
                <w:rFonts w:cstheme="minorHAnsi"/>
                <w:lang w:val="en-US"/>
              </w:rPr>
              <w:t>)</w:t>
            </w:r>
          </w:p>
          <w:p w14:paraId="4EA20A0B" w14:textId="2E2BE54E" w:rsidR="00621250" w:rsidRDefault="00E750AC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08671D">
              <w:rPr>
                <w:rFonts w:cstheme="minorHAnsi"/>
              </w:rPr>
              <w:t>O</w:t>
            </w:r>
            <w:r>
              <w:rPr>
                <w:rFonts w:cstheme="minorHAnsi"/>
              </w:rPr>
              <w:t>O (</w:t>
            </w:r>
            <w:r w:rsidRPr="00D33925">
              <w:rPr>
                <w:rFonts w:cstheme="minorHAnsi"/>
                <w:lang w:val="en-US"/>
              </w:rPr>
              <w:t>Behavior</w:t>
            </w:r>
            <w:r w:rsidR="00D33925" w:rsidRPr="00D33925">
              <w:rPr>
                <w:rFonts w:cstheme="minorHAnsi"/>
                <w:lang w:val="en-US"/>
              </w:rPr>
              <w:t xml:space="preserve"> Change</w:t>
            </w:r>
            <w:r>
              <w:rPr>
                <w:rFonts w:cstheme="minorHAnsi"/>
                <w:lang w:val="en-US"/>
              </w:rPr>
              <w:t xml:space="preserve"> </w:t>
            </w:r>
            <w:r w:rsidR="00D33925" w:rsidRPr="00D33925">
              <w:rPr>
                <w:rFonts w:cstheme="minorHAnsi"/>
                <w:lang w:val="en-US"/>
              </w:rPr>
              <w:t>Communication Specialist, Gates Maternal Neonatal and Child Health Project</w:t>
            </w:r>
            <w:r w:rsidR="006517F0">
              <w:rPr>
                <w:rFonts w:cstheme="minorHAnsi"/>
                <w:lang w:val="en-US"/>
              </w:rPr>
              <w:t>, SFH</w:t>
            </w:r>
            <w:r w:rsidR="00D33925" w:rsidRPr="00D33925">
              <w:rPr>
                <w:rFonts w:cstheme="minorHAnsi"/>
                <w:lang w:val="en-US"/>
              </w:rPr>
              <w:t>)</w:t>
            </w:r>
          </w:p>
          <w:p w14:paraId="33C34FA1" w14:textId="18F6CE1D" w:rsidR="00621250" w:rsidRPr="00EE0304" w:rsidRDefault="00E750AC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IO (</w:t>
            </w:r>
            <w:r w:rsidR="001F1240" w:rsidRPr="00EE0304">
              <w:rPr>
                <w:rFonts w:cstheme="minorHAnsi"/>
                <w:lang w:val="en-US"/>
              </w:rPr>
              <w:t>Manager, Measurement and Evaluation </w:t>
            </w:r>
            <w:r w:rsidR="001F1240" w:rsidRPr="00EE0304">
              <w:rPr>
                <w:rFonts w:cstheme="minorHAnsi"/>
                <w:lang w:val="en-US"/>
              </w:rPr>
              <w:noBreakHyphen/>
              <w:t> Gates Maternal Neonatal and Child Health Project</w:t>
            </w:r>
            <w:r w:rsidR="006517F0">
              <w:rPr>
                <w:rFonts w:cstheme="minorHAnsi"/>
                <w:lang w:val="en-US"/>
              </w:rPr>
              <w:t>, SFH)</w:t>
            </w:r>
          </w:p>
          <w:p w14:paraId="379DBE10" w14:textId="50C49234" w:rsidR="00BE69D2" w:rsidRDefault="00E628BD" w:rsidP="001F124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E0304">
              <w:rPr>
                <w:rFonts w:cstheme="minorHAnsi"/>
              </w:rPr>
              <w:t xml:space="preserve">AS </w:t>
            </w:r>
            <w:r w:rsidR="00336C7E" w:rsidRPr="00336C7E">
              <w:rPr>
                <w:rFonts w:cstheme="minorHAnsi"/>
                <w:lang w:val="en-US"/>
              </w:rPr>
              <w:t>(Executive Secretary, Gombe State Primary Health Care Development Agency)</w:t>
            </w:r>
          </w:p>
          <w:p w14:paraId="1259326C" w14:textId="48D2A205" w:rsidR="00643739" w:rsidRPr="00643739" w:rsidRDefault="00621250" w:rsidP="001F124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E0304">
              <w:rPr>
                <w:rFonts w:cstheme="minorHAnsi"/>
              </w:rPr>
              <w:t>JA (</w:t>
            </w:r>
            <w:r w:rsidR="00A21D18" w:rsidRPr="00EE0304">
              <w:rPr>
                <w:rFonts w:cstheme="minorHAnsi"/>
                <w:lang w:val="en-US"/>
              </w:rPr>
              <w:t>Deputy Managing Director, </w:t>
            </w:r>
            <w:proofErr w:type="spellStart"/>
            <w:r w:rsidR="00A21D18" w:rsidRPr="00EE0304">
              <w:rPr>
                <w:rFonts w:cstheme="minorHAnsi"/>
                <w:lang w:val="en-US"/>
              </w:rPr>
              <w:t>Programmes</w:t>
            </w:r>
            <w:proofErr w:type="spellEnd"/>
            <w:r w:rsidR="00A21D18" w:rsidRPr="00EE0304">
              <w:rPr>
                <w:rFonts w:cstheme="minorHAnsi"/>
                <w:lang w:val="en-US"/>
              </w:rPr>
              <w:t> &amp; Operations</w:t>
            </w:r>
            <w:r w:rsidR="006517F0">
              <w:rPr>
                <w:rFonts w:cstheme="minorHAnsi"/>
                <w:lang w:val="en-US"/>
              </w:rPr>
              <w:t>, SFH</w:t>
            </w:r>
            <w:r w:rsidR="00A21D18" w:rsidRPr="00EE0304">
              <w:rPr>
                <w:rFonts w:cstheme="minorHAnsi"/>
                <w:lang w:val="en-US"/>
              </w:rPr>
              <w:t>)</w:t>
            </w:r>
          </w:p>
        </w:tc>
      </w:tr>
      <w:tr w:rsidR="00422894" w:rsidRPr="00422894" w14:paraId="67E9FB3A" w14:textId="77777777" w:rsidTr="00D33925">
        <w:tc>
          <w:tcPr>
            <w:tcW w:w="1110" w:type="dxa"/>
          </w:tcPr>
          <w:p w14:paraId="4D443DE0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4</w:t>
            </w:r>
          </w:p>
        </w:tc>
        <w:tc>
          <w:tcPr>
            <w:tcW w:w="2411" w:type="dxa"/>
          </w:tcPr>
          <w:p w14:paraId="4E06A24D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422894">
              <w:rPr>
                <w:rFonts w:cstheme="minorHAnsi"/>
              </w:rPr>
              <w:t>Gender</w:t>
            </w:r>
          </w:p>
        </w:tc>
        <w:tc>
          <w:tcPr>
            <w:tcW w:w="2954" w:type="dxa"/>
          </w:tcPr>
          <w:p w14:paraId="6F8D5257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422894">
              <w:rPr>
                <w:rFonts w:cstheme="minorHAnsi"/>
              </w:rPr>
              <w:t>Was the researcher male or female?</w:t>
            </w:r>
          </w:p>
        </w:tc>
        <w:tc>
          <w:tcPr>
            <w:tcW w:w="9185" w:type="dxa"/>
          </w:tcPr>
          <w:p w14:paraId="1B9CC2CD" w14:textId="6E629BFF" w:rsidR="00422894" w:rsidRPr="00422894" w:rsidRDefault="0068145A" w:rsidP="0068145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Female authors: </w:t>
            </w:r>
            <w:r w:rsidR="00643739">
              <w:rPr>
                <w:rFonts w:cstheme="minorHAnsi"/>
              </w:rPr>
              <w:t>MAM</w:t>
            </w:r>
            <w:r>
              <w:rPr>
                <w:rFonts w:cstheme="minorHAnsi"/>
              </w:rPr>
              <w:t>,</w:t>
            </w:r>
            <w:r w:rsidR="00CE41EE">
              <w:rPr>
                <w:rFonts w:cstheme="minorHAnsi"/>
              </w:rPr>
              <w:t xml:space="preserve"> </w:t>
            </w:r>
            <w:proofErr w:type="gramStart"/>
            <w:r w:rsidR="00CE41EE">
              <w:rPr>
                <w:rFonts w:cstheme="minorHAnsi"/>
              </w:rPr>
              <w:t>BO</w:t>
            </w:r>
            <w:proofErr w:type="gramEnd"/>
            <w:r w:rsidR="00CE41EE">
              <w:rPr>
                <w:rFonts w:cstheme="minorHAnsi"/>
              </w:rPr>
              <w:t xml:space="preserve"> and JA</w:t>
            </w:r>
            <w:r>
              <w:rPr>
                <w:rFonts w:cstheme="minorHAnsi"/>
              </w:rPr>
              <w:t>. Male authors:</w:t>
            </w:r>
            <w:r w:rsidR="00CE41EE">
              <w:rPr>
                <w:rFonts w:cstheme="minorHAnsi"/>
              </w:rPr>
              <w:t xml:space="preserve"> </w:t>
            </w:r>
            <w:r w:rsidR="00E750AC">
              <w:rPr>
                <w:rFonts w:cstheme="minorHAnsi"/>
              </w:rPr>
              <w:t>OS, BO, IO and AS</w:t>
            </w:r>
            <w:r>
              <w:rPr>
                <w:rFonts w:cstheme="minorHAnsi"/>
              </w:rPr>
              <w:t xml:space="preserve">. </w:t>
            </w:r>
            <w:r w:rsidR="00422894" w:rsidRPr="00422894">
              <w:rPr>
                <w:rFonts w:cstheme="minorHAnsi"/>
              </w:rPr>
              <w:t xml:space="preserve">Overall, data analysis team comprised </w:t>
            </w:r>
            <w:r w:rsidR="00E750AC">
              <w:rPr>
                <w:rFonts w:cstheme="minorHAnsi"/>
              </w:rPr>
              <w:t>one</w:t>
            </w:r>
            <w:r w:rsidR="00422894" w:rsidRPr="00422894">
              <w:rPr>
                <w:rFonts w:cstheme="minorHAnsi"/>
              </w:rPr>
              <w:t xml:space="preserve"> female and </w:t>
            </w:r>
            <w:r w:rsidR="00E750AC">
              <w:rPr>
                <w:rFonts w:cstheme="minorHAnsi"/>
              </w:rPr>
              <w:t>one</w:t>
            </w:r>
            <w:r w:rsidR="00422894" w:rsidRPr="00422894">
              <w:rPr>
                <w:rFonts w:cstheme="minorHAnsi"/>
              </w:rPr>
              <w:t xml:space="preserve"> male</w:t>
            </w:r>
            <w:r w:rsidR="00E750AC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>MAM</w:t>
            </w:r>
            <w:r w:rsidR="00E750AC">
              <w:rPr>
                <w:rFonts w:cstheme="minorHAnsi"/>
              </w:rPr>
              <w:t xml:space="preserve"> and</w:t>
            </w:r>
            <w:r>
              <w:rPr>
                <w:rFonts w:cstheme="minorHAnsi"/>
              </w:rPr>
              <w:t xml:space="preserve"> </w:t>
            </w:r>
            <w:r w:rsidR="00E750AC">
              <w:rPr>
                <w:rFonts w:cstheme="minorHAnsi"/>
              </w:rPr>
              <w:t>OS</w:t>
            </w:r>
            <w:r w:rsidR="00422894" w:rsidRPr="00422894">
              <w:rPr>
                <w:rFonts w:cstheme="minorHAnsi"/>
              </w:rPr>
              <w:t>.</w:t>
            </w:r>
            <w:r w:rsidR="00DF1BD2">
              <w:rPr>
                <w:rFonts w:cstheme="minorHAnsi"/>
              </w:rPr>
              <w:t xml:space="preserve"> (Methods- Data</w:t>
            </w:r>
            <w:r w:rsidR="00527719">
              <w:rPr>
                <w:rFonts w:cstheme="minorHAnsi"/>
              </w:rPr>
              <w:t xml:space="preserve"> </w:t>
            </w:r>
            <w:r w:rsidR="00960344">
              <w:rPr>
                <w:rFonts w:cstheme="minorHAnsi"/>
              </w:rPr>
              <w:t>collection</w:t>
            </w:r>
            <w:r w:rsidR="00DF1BD2">
              <w:rPr>
                <w:rFonts w:cstheme="minorHAnsi"/>
              </w:rPr>
              <w:t>)</w:t>
            </w:r>
          </w:p>
        </w:tc>
      </w:tr>
      <w:tr w:rsidR="00422894" w:rsidRPr="00422894" w14:paraId="64402C9D" w14:textId="77777777" w:rsidTr="00D33925">
        <w:tc>
          <w:tcPr>
            <w:tcW w:w="1110" w:type="dxa"/>
          </w:tcPr>
          <w:p w14:paraId="1657C839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5</w:t>
            </w:r>
          </w:p>
        </w:tc>
        <w:tc>
          <w:tcPr>
            <w:tcW w:w="2411" w:type="dxa"/>
          </w:tcPr>
          <w:p w14:paraId="40A8F89E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422894">
              <w:rPr>
                <w:rFonts w:cstheme="minorHAnsi"/>
              </w:rPr>
              <w:t>Experience and training</w:t>
            </w:r>
          </w:p>
        </w:tc>
        <w:tc>
          <w:tcPr>
            <w:tcW w:w="2954" w:type="dxa"/>
          </w:tcPr>
          <w:p w14:paraId="2D568AEF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422894">
              <w:rPr>
                <w:rFonts w:cstheme="minorHAnsi"/>
              </w:rPr>
              <w:t>What experience or training did the researcher have?</w:t>
            </w:r>
          </w:p>
        </w:tc>
        <w:tc>
          <w:tcPr>
            <w:tcW w:w="9185" w:type="dxa"/>
          </w:tcPr>
          <w:p w14:paraId="6C1CBBE0" w14:textId="539E66FE" w:rsidR="00422894" w:rsidRPr="00422894" w:rsidRDefault="00643739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MAM</w:t>
            </w:r>
            <w:r w:rsidR="00422894" w:rsidRPr="00422894">
              <w:rPr>
                <w:rFonts w:cstheme="minorHAnsi"/>
              </w:rPr>
              <w:t xml:space="preserve"> (Trained; plus 3 years of conducting and </w:t>
            </w:r>
            <w:proofErr w:type="spellStart"/>
            <w:r w:rsidR="00422894" w:rsidRPr="00422894">
              <w:rPr>
                <w:rFonts w:cstheme="minorHAnsi"/>
              </w:rPr>
              <w:t>analyzing</w:t>
            </w:r>
            <w:proofErr w:type="spellEnd"/>
            <w:r w:rsidR="00422894" w:rsidRPr="00422894">
              <w:rPr>
                <w:rFonts w:cstheme="minorHAnsi"/>
              </w:rPr>
              <w:t xml:space="preserve"> qualitative studies and surveys)</w:t>
            </w:r>
          </w:p>
          <w:p w14:paraId="25608467" w14:textId="3586240E" w:rsidR="0068145A" w:rsidRDefault="00422016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OS</w:t>
            </w:r>
            <w:r w:rsidR="0068145A">
              <w:rPr>
                <w:rFonts w:cstheme="minorHAnsi"/>
              </w:rPr>
              <w:t xml:space="preserve">: </w:t>
            </w:r>
            <w:r w:rsidR="00F11615">
              <w:rPr>
                <w:rFonts w:cstheme="minorHAnsi"/>
              </w:rPr>
              <w:t>(7 years of conducting qualitative studies)</w:t>
            </w:r>
          </w:p>
          <w:p w14:paraId="211AD1B2" w14:textId="77777777" w:rsidR="004F0451" w:rsidRDefault="00422016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08671D">
              <w:rPr>
                <w:rFonts w:cstheme="minorHAnsi"/>
              </w:rPr>
              <w:t>C</w:t>
            </w:r>
            <w:r>
              <w:rPr>
                <w:rFonts w:cstheme="minorHAnsi"/>
              </w:rPr>
              <w:t>O</w:t>
            </w:r>
            <w:r w:rsidR="00A04DBC">
              <w:rPr>
                <w:rFonts w:cstheme="minorHAnsi"/>
              </w:rPr>
              <w:t xml:space="preserve">: (Public health specialist with trainings and experience in behavioural research. Experienced in conducting both quantitative and qualitative studies, particularly on reproductive health behaviour of the vulnerable population. </w:t>
            </w:r>
          </w:p>
          <w:p w14:paraId="18733795" w14:textId="496ACBD7" w:rsidR="00422894" w:rsidRDefault="00422016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08671D">
              <w:rPr>
                <w:rFonts w:cstheme="minorHAnsi"/>
              </w:rPr>
              <w:t>O</w:t>
            </w:r>
            <w:r>
              <w:rPr>
                <w:rFonts w:cstheme="minorHAnsi"/>
              </w:rPr>
              <w:t>O:</w:t>
            </w:r>
            <w:r w:rsidR="00422894" w:rsidRPr="00422894">
              <w:rPr>
                <w:rFonts w:cstheme="minorHAnsi"/>
              </w:rPr>
              <w:t xml:space="preserve"> </w:t>
            </w:r>
            <w:r w:rsidR="00673A94">
              <w:rPr>
                <w:rFonts w:cstheme="minorHAnsi"/>
              </w:rPr>
              <w:t>(</w:t>
            </w:r>
            <w:r w:rsidR="0008671D" w:rsidRPr="0008671D">
              <w:rPr>
                <w:rFonts w:cstheme="minorHAnsi"/>
                <w:lang w:val="en-US"/>
              </w:rPr>
              <w:t>5 research experience in reproductive, maternal and child health)</w:t>
            </w:r>
          </w:p>
          <w:p w14:paraId="64003E2F" w14:textId="3E062336" w:rsidR="00422016" w:rsidRDefault="00422016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IO:</w:t>
            </w:r>
            <w:r w:rsidR="00E44DF9">
              <w:rPr>
                <w:rFonts w:cstheme="minorHAnsi"/>
              </w:rPr>
              <w:t xml:space="preserve"> </w:t>
            </w:r>
            <w:r w:rsidR="00227959">
              <w:rPr>
                <w:rFonts w:cstheme="minorHAnsi"/>
              </w:rPr>
              <w:t>(</w:t>
            </w:r>
            <w:r w:rsidR="00E44DF9">
              <w:rPr>
                <w:rFonts w:cstheme="minorHAnsi"/>
              </w:rPr>
              <w:t xml:space="preserve">6 </w:t>
            </w:r>
            <w:r w:rsidR="006517F0">
              <w:rPr>
                <w:rFonts w:cstheme="minorHAnsi"/>
              </w:rPr>
              <w:t>years of</w:t>
            </w:r>
            <w:r w:rsidR="00E44DF9">
              <w:rPr>
                <w:rFonts w:cstheme="minorHAnsi"/>
              </w:rPr>
              <w:t xml:space="preserve"> conducting </w:t>
            </w:r>
            <w:r w:rsidR="00227959">
              <w:rPr>
                <w:rFonts w:cstheme="minorHAnsi"/>
              </w:rPr>
              <w:t>qualitative research)</w:t>
            </w:r>
          </w:p>
          <w:p w14:paraId="5A3EAABD" w14:textId="7790F735" w:rsidR="00422016" w:rsidRDefault="00422016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AS:</w:t>
            </w:r>
            <w:r w:rsidR="005D35A3">
              <w:rPr>
                <w:rFonts w:cstheme="minorHAnsi"/>
              </w:rPr>
              <w:t xml:space="preserve"> </w:t>
            </w:r>
            <w:r w:rsidR="00120307" w:rsidRPr="00120307">
              <w:rPr>
                <w:rFonts w:cstheme="minorHAnsi"/>
                <w:lang w:val="en-US"/>
              </w:rPr>
              <w:t>(Trained in qualitative research at LSTM, Experience conducting qualitative research in sub-</w:t>
            </w:r>
            <w:r w:rsidR="00120307">
              <w:rPr>
                <w:rFonts w:cstheme="minorHAnsi"/>
                <w:lang w:val="en-US"/>
              </w:rPr>
              <w:t>Saharan Africa)</w:t>
            </w:r>
          </w:p>
          <w:p w14:paraId="37FF9D3E" w14:textId="78B25B9C" w:rsidR="00871468" w:rsidRPr="00422894" w:rsidRDefault="00871468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JA: </w:t>
            </w:r>
            <w:r w:rsidR="006517F0">
              <w:rPr>
                <w:rFonts w:cstheme="minorHAnsi"/>
              </w:rPr>
              <w:t>(Trained, 20 years conducting and analysing research studies. Multiple PI roles on research)</w:t>
            </w:r>
          </w:p>
        </w:tc>
      </w:tr>
      <w:tr w:rsidR="00422894" w:rsidRPr="00422894" w14:paraId="4BCB2949" w14:textId="77777777" w:rsidTr="00D33925">
        <w:tc>
          <w:tcPr>
            <w:tcW w:w="15660" w:type="dxa"/>
            <w:gridSpan w:val="4"/>
          </w:tcPr>
          <w:p w14:paraId="0CFC72C2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422894">
              <w:rPr>
                <w:rFonts w:cstheme="minorHAnsi"/>
                <w:b/>
              </w:rPr>
              <w:lastRenderedPageBreak/>
              <w:t>Relationship with participants</w:t>
            </w:r>
          </w:p>
        </w:tc>
      </w:tr>
      <w:tr w:rsidR="00422894" w:rsidRPr="00422894" w14:paraId="1FF94739" w14:textId="77777777" w:rsidTr="00D33925">
        <w:tc>
          <w:tcPr>
            <w:tcW w:w="1110" w:type="dxa"/>
          </w:tcPr>
          <w:p w14:paraId="4BFBA0D2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6</w:t>
            </w:r>
          </w:p>
        </w:tc>
        <w:tc>
          <w:tcPr>
            <w:tcW w:w="2411" w:type="dxa"/>
          </w:tcPr>
          <w:p w14:paraId="0F558730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422894">
              <w:rPr>
                <w:rFonts w:cstheme="minorHAnsi"/>
              </w:rPr>
              <w:t>Relationship established</w:t>
            </w:r>
          </w:p>
        </w:tc>
        <w:tc>
          <w:tcPr>
            <w:tcW w:w="2954" w:type="dxa"/>
          </w:tcPr>
          <w:p w14:paraId="5F2FE951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422894">
              <w:rPr>
                <w:rFonts w:cstheme="minorHAnsi"/>
              </w:rPr>
              <w:t>Was a relationship established prior to study commencement?</w:t>
            </w:r>
          </w:p>
        </w:tc>
        <w:tc>
          <w:tcPr>
            <w:tcW w:w="9185" w:type="dxa"/>
          </w:tcPr>
          <w:p w14:paraId="4C16C10F" w14:textId="2320F213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 xml:space="preserve">No, there was no established relationship with participants prior to study commencement beyond recruitment activities (Methods- </w:t>
            </w:r>
            <w:r w:rsidR="0057678D">
              <w:rPr>
                <w:rFonts w:cstheme="minorHAnsi"/>
              </w:rPr>
              <w:t>Research Team</w:t>
            </w:r>
            <w:r w:rsidRPr="00422894">
              <w:rPr>
                <w:rFonts w:cstheme="minorHAnsi"/>
              </w:rPr>
              <w:t>)</w:t>
            </w:r>
          </w:p>
        </w:tc>
      </w:tr>
      <w:tr w:rsidR="00422894" w:rsidRPr="00422894" w14:paraId="1C091862" w14:textId="77777777" w:rsidTr="00D33925">
        <w:tc>
          <w:tcPr>
            <w:tcW w:w="1110" w:type="dxa"/>
          </w:tcPr>
          <w:p w14:paraId="392E2954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7</w:t>
            </w:r>
          </w:p>
        </w:tc>
        <w:tc>
          <w:tcPr>
            <w:tcW w:w="2411" w:type="dxa"/>
          </w:tcPr>
          <w:p w14:paraId="3AF44A44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422894">
              <w:rPr>
                <w:rFonts w:cstheme="minorHAnsi"/>
              </w:rPr>
              <w:t>Participant knowledge of the interviewer</w:t>
            </w:r>
          </w:p>
        </w:tc>
        <w:tc>
          <w:tcPr>
            <w:tcW w:w="2954" w:type="dxa"/>
          </w:tcPr>
          <w:p w14:paraId="48D1E8DF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What did the participants know about the researcher? e.g. personal goals, reasons for doing the research</w:t>
            </w:r>
          </w:p>
          <w:p w14:paraId="37DF8881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</w:p>
        </w:tc>
        <w:tc>
          <w:tcPr>
            <w:tcW w:w="9185" w:type="dxa"/>
          </w:tcPr>
          <w:p w14:paraId="1584A05F" w14:textId="179A6F64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During orientation to study and consent process, researchers introduced themselves, stating where they worked (with an NGO</w:t>
            </w:r>
            <w:r w:rsidR="00527719">
              <w:rPr>
                <w:rFonts w:cstheme="minorHAnsi"/>
              </w:rPr>
              <w:t xml:space="preserve"> </w:t>
            </w:r>
            <w:r w:rsidRPr="00422894">
              <w:rPr>
                <w:rFonts w:cstheme="minorHAnsi"/>
              </w:rPr>
              <w:t>and not the health facility or government), and reasons for doing the research</w:t>
            </w:r>
            <w:r w:rsidR="0057678D">
              <w:rPr>
                <w:rFonts w:cstheme="minorHAnsi"/>
              </w:rPr>
              <w:t xml:space="preserve"> was to</w:t>
            </w:r>
            <w:r w:rsidRPr="00422894">
              <w:rPr>
                <w:rFonts w:cstheme="minorHAnsi"/>
              </w:rPr>
              <w:t xml:space="preserve"> improve the quality of </w:t>
            </w:r>
            <w:r w:rsidR="0057678D">
              <w:rPr>
                <w:rFonts w:cstheme="minorHAnsi"/>
              </w:rPr>
              <w:t xml:space="preserve">maternal </w:t>
            </w:r>
            <w:r w:rsidRPr="00422894">
              <w:rPr>
                <w:rFonts w:cstheme="minorHAnsi"/>
              </w:rPr>
              <w:t>health services</w:t>
            </w:r>
            <w:r w:rsidR="009B42EA">
              <w:rPr>
                <w:rFonts w:cstheme="minorHAnsi"/>
              </w:rPr>
              <w:t xml:space="preserve"> in Gombe State</w:t>
            </w:r>
            <w:r w:rsidR="0057678D">
              <w:rPr>
                <w:rFonts w:cstheme="minorHAnsi"/>
              </w:rPr>
              <w:t xml:space="preserve">. </w:t>
            </w:r>
            <w:r w:rsidRPr="00422894">
              <w:rPr>
                <w:rFonts w:cstheme="minorHAnsi"/>
              </w:rPr>
              <w:t xml:space="preserve"> </w:t>
            </w:r>
            <w:r w:rsidR="00894DB1" w:rsidRPr="00422894">
              <w:rPr>
                <w:rFonts w:cstheme="minorHAnsi"/>
              </w:rPr>
              <w:t xml:space="preserve">(Methods- </w:t>
            </w:r>
            <w:r w:rsidR="00894DB1">
              <w:rPr>
                <w:rFonts w:cstheme="minorHAnsi"/>
              </w:rPr>
              <w:t>Data Collection</w:t>
            </w:r>
            <w:r w:rsidR="00894DB1" w:rsidRPr="00422894">
              <w:rPr>
                <w:rFonts w:cstheme="minorHAnsi"/>
              </w:rPr>
              <w:t>)</w:t>
            </w:r>
          </w:p>
        </w:tc>
      </w:tr>
      <w:tr w:rsidR="00422894" w:rsidRPr="00422894" w14:paraId="4130D3D3" w14:textId="77777777" w:rsidTr="00D33925">
        <w:tc>
          <w:tcPr>
            <w:tcW w:w="1110" w:type="dxa"/>
          </w:tcPr>
          <w:p w14:paraId="23F92019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8</w:t>
            </w:r>
          </w:p>
        </w:tc>
        <w:tc>
          <w:tcPr>
            <w:tcW w:w="2411" w:type="dxa"/>
          </w:tcPr>
          <w:p w14:paraId="27513746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422894">
              <w:rPr>
                <w:rFonts w:cstheme="minorHAnsi"/>
              </w:rPr>
              <w:t>Interviewer characteristics</w:t>
            </w:r>
          </w:p>
        </w:tc>
        <w:tc>
          <w:tcPr>
            <w:tcW w:w="2954" w:type="dxa"/>
          </w:tcPr>
          <w:p w14:paraId="71C24A40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 xml:space="preserve">What characteristics were reported about the interviewer/facilitator? </w:t>
            </w:r>
            <w:proofErr w:type="spellStart"/>
            <w:r w:rsidRPr="00422894">
              <w:rPr>
                <w:rFonts w:cstheme="minorHAnsi"/>
              </w:rPr>
              <w:t>Eg</w:t>
            </w:r>
            <w:proofErr w:type="spellEnd"/>
            <w:r w:rsidRPr="00422894">
              <w:rPr>
                <w:rFonts w:cstheme="minorHAnsi"/>
              </w:rPr>
              <w:t xml:space="preserve"> Bias, assumptions, </w:t>
            </w:r>
            <w:proofErr w:type="gramStart"/>
            <w:r w:rsidRPr="00422894">
              <w:rPr>
                <w:rFonts w:cstheme="minorHAnsi"/>
              </w:rPr>
              <w:t>reasons</w:t>
            </w:r>
            <w:proofErr w:type="gramEnd"/>
            <w:r w:rsidRPr="00422894">
              <w:rPr>
                <w:rFonts w:cstheme="minorHAnsi"/>
              </w:rPr>
              <w:t xml:space="preserve"> and interests in the research topic</w:t>
            </w:r>
          </w:p>
        </w:tc>
        <w:tc>
          <w:tcPr>
            <w:tcW w:w="9185" w:type="dxa"/>
          </w:tcPr>
          <w:p w14:paraId="72EB839D" w14:textId="77777777" w:rsidR="00894DB1" w:rsidRPr="00894DB1" w:rsidRDefault="00894DB1" w:rsidP="00894DB1">
            <w:pPr>
              <w:autoSpaceDE w:val="0"/>
              <w:autoSpaceDN w:val="0"/>
              <w:adjustRightInd w:val="0"/>
              <w:rPr>
                <w:rFonts w:cstheme="minorHAnsi"/>
                <w:bCs/>
                <w:lang w:val="en-CA"/>
              </w:rPr>
            </w:pPr>
            <w:r w:rsidRPr="00894DB1">
              <w:rPr>
                <w:rFonts w:cstheme="minorHAnsi"/>
                <w:bCs/>
                <w:lang w:val="en-CA"/>
              </w:rPr>
              <w:t>MAM is a female</w:t>
            </w:r>
            <w:r w:rsidRPr="00894DB1">
              <w:rPr>
                <w:rFonts w:cstheme="minorHAnsi"/>
                <w:lang w:val="en-US"/>
              </w:rPr>
              <w:t xml:space="preserve"> researcher, Nigerian, multilingual, familiar with the religious and cultural context of study setting and interested in research that will generate</w:t>
            </w:r>
            <w:r w:rsidRPr="00894DB1">
              <w:rPr>
                <w:rFonts w:cstheme="minorHAnsi"/>
                <w:bCs/>
                <w:lang w:val="en-CA"/>
              </w:rPr>
              <w:t xml:space="preserve"> evidence required to ameliorate health and socio-economic inequalities disproportionately affecting women and children in low resource settings.</w:t>
            </w:r>
          </w:p>
          <w:p w14:paraId="45A76093" w14:textId="09F83D2E" w:rsidR="00422894" w:rsidRPr="00422894" w:rsidRDefault="00422894" w:rsidP="00894DB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 xml:space="preserve">The </w:t>
            </w:r>
            <w:r w:rsidR="00894DB1">
              <w:rPr>
                <w:rFonts w:cstheme="minorHAnsi"/>
              </w:rPr>
              <w:t xml:space="preserve">five female Research </w:t>
            </w:r>
            <w:r w:rsidR="005F7946">
              <w:rPr>
                <w:rFonts w:cstheme="minorHAnsi"/>
              </w:rPr>
              <w:t>Assistants</w:t>
            </w:r>
            <w:r w:rsidR="00894DB1">
              <w:rPr>
                <w:rFonts w:cstheme="minorHAnsi"/>
              </w:rPr>
              <w:t xml:space="preserve"> were </w:t>
            </w:r>
            <w:r w:rsidR="005F7946">
              <w:rPr>
                <w:rFonts w:cstheme="minorHAnsi"/>
              </w:rPr>
              <w:t>indigenes</w:t>
            </w:r>
            <w:r w:rsidR="00623723">
              <w:rPr>
                <w:rFonts w:cstheme="minorHAnsi"/>
              </w:rPr>
              <w:t xml:space="preserve"> of Gombe State, </w:t>
            </w:r>
            <w:r w:rsidR="00D81ED6">
              <w:rPr>
                <w:rFonts w:cstheme="minorHAnsi"/>
              </w:rPr>
              <w:t>multilingual</w:t>
            </w:r>
            <w:r w:rsidR="005F7946">
              <w:rPr>
                <w:rFonts w:cstheme="minorHAnsi"/>
              </w:rPr>
              <w:t xml:space="preserve">, </w:t>
            </w:r>
            <w:r w:rsidR="0096379B">
              <w:rPr>
                <w:rFonts w:cstheme="minorHAnsi"/>
              </w:rPr>
              <w:t xml:space="preserve">familiar with the </w:t>
            </w:r>
            <w:r w:rsidR="00D81ED6">
              <w:rPr>
                <w:rFonts w:cstheme="minorHAnsi"/>
              </w:rPr>
              <w:t>religious</w:t>
            </w:r>
            <w:r w:rsidR="0096379B">
              <w:rPr>
                <w:rFonts w:cstheme="minorHAnsi"/>
              </w:rPr>
              <w:t xml:space="preserve"> and cultural context of the study </w:t>
            </w:r>
            <w:r w:rsidR="00D81ED6">
              <w:rPr>
                <w:rFonts w:cstheme="minorHAnsi"/>
              </w:rPr>
              <w:t>setting and</w:t>
            </w:r>
            <w:r w:rsidR="0096379B">
              <w:rPr>
                <w:rFonts w:cstheme="minorHAnsi"/>
              </w:rPr>
              <w:t xml:space="preserve"> </w:t>
            </w:r>
            <w:r w:rsidR="00623723">
              <w:rPr>
                <w:rFonts w:cstheme="minorHAnsi"/>
              </w:rPr>
              <w:t>ha</w:t>
            </w:r>
            <w:r w:rsidR="00D81ED6">
              <w:rPr>
                <w:rFonts w:cstheme="minorHAnsi"/>
              </w:rPr>
              <w:t>d</w:t>
            </w:r>
            <w:r w:rsidR="00623723">
              <w:rPr>
                <w:rFonts w:cstheme="minorHAnsi"/>
              </w:rPr>
              <w:t xml:space="preserve"> </w:t>
            </w:r>
            <w:r w:rsidR="00D81ED6">
              <w:rPr>
                <w:rFonts w:cstheme="minorHAnsi"/>
              </w:rPr>
              <w:t>at least</w:t>
            </w:r>
            <w:r w:rsidR="00623723">
              <w:rPr>
                <w:rFonts w:cstheme="minorHAnsi"/>
              </w:rPr>
              <w:t xml:space="preserve"> </w:t>
            </w:r>
            <w:r w:rsidR="00D81ED6">
              <w:rPr>
                <w:rFonts w:cstheme="minorHAnsi"/>
              </w:rPr>
              <w:t>one-year</w:t>
            </w:r>
            <w:r w:rsidR="00623723">
              <w:rPr>
                <w:rFonts w:cstheme="minorHAnsi"/>
              </w:rPr>
              <w:t xml:space="preserve"> experi</w:t>
            </w:r>
            <w:r w:rsidR="005F7946">
              <w:rPr>
                <w:rFonts w:cstheme="minorHAnsi"/>
              </w:rPr>
              <w:t>ence in qualitative data</w:t>
            </w:r>
            <w:r w:rsidR="00D81ED6">
              <w:rPr>
                <w:rFonts w:cstheme="minorHAnsi"/>
              </w:rPr>
              <w:t xml:space="preserve">. The one male Research Assistant was an indigene of Gombe State, multilingual, familiar with the religious and cultural context of the study setting and had at least </w:t>
            </w:r>
            <w:r w:rsidR="00D20D6F">
              <w:rPr>
                <w:rFonts w:cstheme="minorHAnsi"/>
              </w:rPr>
              <w:t>one-year</w:t>
            </w:r>
            <w:r w:rsidR="00D81ED6">
              <w:rPr>
                <w:rFonts w:cstheme="minorHAnsi"/>
              </w:rPr>
              <w:t xml:space="preserve"> experience in qualitative data.</w:t>
            </w:r>
            <w:r w:rsidR="005F7946">
              <w:rPr>
                <w:rFonts w:cstheme="minorHAnsi"/>
              </w:rPr>
              <w:t xml:space="preserve"> </w:t>
            </w:r>
          </w:p>
        </w:tc>
      </w:tr>
      <w:tr w:rsidR="00422894" w:rsidRPr="00422894" w14:paraId="3B3FA170" w14:textId="77777777" w:rsidTr="00D33925">
        <w:tc>
          <w:tcPr>
            <w:tcW w:w="15660" w:type="dxa"/>
            <w:gridSpan w:val="4"/>
          </w:tcPr>
          <w:p w14:paraId="093B1920" w14:textId="77777777" w:rsidR="00422894" w:rsidRPr="00422894" w:rsidRDefault="00422894" w:rsidP="004228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422894">
              <w:rPr>
                <w:rFonts w:cstheme="minorHAnsi"/>
                <w:b/>
              </w:rPr>
              <w:t>Domain 2: Study Design</w:t>
            </w:r>
          </w:p>
        </w:tc>
      </w:tr>
      <w:tr w:rsidR="00422894" w:rsidRPr="00422894" w14:paraId="7972A7D3" w14:textId="77777777" w:rsidTr="00D33925">
        <w:tc>
          <w:tcPr>
            <w:tcW w:w="15660" w:type="dxa"/>
            <w:gridSpan w:val="4"/>
          </w:tcPr>
          <w:p w14:paraId="1321241A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422894">
              <w:rPr>
                <w:rFonts w:cstheme="minorHAnsi"/>
              </w:rPr>
              <w:t>Theoretical Framework</w:t>
            </w:r>
          </w:p>
        </w:tc>
      </w:tr>
      <w:tr w:rsidR="00422894" w:rsidRPr="00422894" w14:paraId="435A3642" w14:textId="77777777" w:rsidTr="00D33925">
        <w:tc>
          <w:tcPr>
            <w:tcW w:w="1110" w:type="dxa"/>
          </w:tcPr>
          <w:p w14:paraId="3E9D3433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9</w:t>
            </w:r>
          </w:p>
        </w:tc>
        <w:tc>
          <w:tcPr>
            <w:tcW w:w="2411" w:type="dxa"/>
          </w:tcPr>
          <w:p w14:paraId="2FE86DC2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Methodological orientation and Theory</w:t>
            </w:r>
          </w:p>
        </w:tc>
        <w:tc>
          <w:tcPr>
            <w:tcW w:w="2954" w:type="dxa"/>
          </w:tcPr>
          <w:p w14:paraId="02C76E2B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What methodological orientation was stated to underpin the study? e.g. grounded theory, discourse analysis, ethnography, phenomenology, content analysis</w:t>
            </w:r>
          </w:p>
        </w:tc>
        <w:tc>
          <w:tcPr>
            <w:tcW w:w="9185" w:type="dxa"/>
          </w:tcPr>
          <w:p w14:paraId="37DA0E0F" w14:textId="2E5B5538" w:rsidR="00960344" w:rsidRPr="00422894" w:rsidRDefault="0096034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Q</w:t>
            </w:r>
            <w:r w:rsidRPr="00960344">
              <w:rPr>
                <w:rFonts w:cstheme="minorHAnsi"/>
              </w:rPr>
              <w:t>ualitative descriptive study design</w:t>
            </w:r>
            <w:r>
              <w:t xml:space="preserve"> </w:t>
            </w:r>
            <w:r w:rsidRPr="00960344">
              <w:rPr>
                <w:rFonts w:cstheme="minorHAnsi"/>
              </w:rPr>
              <w:t>using a directed approach to content analysis</w:t>
            </w:r>
            <w:r>
              <w:rPr>
                <w:rFonts w:cstheme="minorHAnsi"/>
              </w:rPr>
              <w:t xml:space="preserve"> </w:t>
            </w:r>
            <w:r w:rsidRPr="00960344">
              <w:rPr>
                <w:rFonts w:cstheme="minorHAnsi"/>
              </w:rPr>
              <w:t xml:space="preserve">(Methods- </w:t>
            </w:r>
            <w:r>
              <w:rPr>
                <w:rFonts w:cstheme="minorHAnsi"/>
              </w:rPr>
              <w:t>study design</w:t>
            </w:r>
            <w:r w:rsidRPr="00960344">
              <w:rPr>
                <w:rFonts w:cstheme="minorHAnsi"/>
              </w:rPr>
              <w:t xml:space="preserve"> and Data Analysis)</w:t>
            </w:r>
          </w:p>
        </w:tc>
      </w:tr>
      <w:tr w:rsidR="00422894" w:rsidRPr="00422894" w14:paraId="19CA401B" w14:textId="77777777" w:rsidTr="00D33925">
        <w:tc>
          <w:tcPr>
            <w:tcW w:w="15660" w:type="dxa"/>
            <w:gridSpan w:val="4"/>
          </w:tcPr>
          <w:p w14:paraId="76E06687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Participant selection</w:t>
            </w:r>
          </w:p>
        </w:tc>
      </w:tr>
      <w:tr w:rsidR="00422894" w:rsidRPr="00422894" w14:paraId="1922FD1D" w14:textId="77777777" w:rsidTr="00D33925">
        <w:tc>
          <w:tcPr>
            <w:tcW w:w="1110" w:type="dxa"/>
          </w:tcPr>
          <w:p w14:paraId="7F0A1768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lastRenderedPageBreak/>
              <w:t>10</w:t>
            </w:r>
          </w:p>
        </w:tc>
        <w:tc>
          <w:tcPr>
            <w:tcW w:w="2411" w:type="dxa"/>
          </w:tcPr>
          <w:p w14:paraId="4130FB8C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Sampling</w:t>
            </w:r>
          </w:p>
        </w:tc>
        <w:tc>
          <w:tcPr>
            <w:tcW w:w="2954" w:type="dxa"/>
          </w:tcPr>
          <w:p w14:paraId="0F2F12FD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How were participants selected? e.g. purposive, convenience, consecutive, snowball</w:t>
            </w:r>
          </w:p>
        </w:tc>
        <w:tc>
          <w:tcPr>
            <w:tcW w:w="9185" w:type="dxa"/>
          </w:tcPr>
          <w:p w14:paraId="1BF82152" w14:textId="48C2828D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 xml:space="preserve">Purposive sampling for all participants. (Methods- </w:t>
            </w:r>
            <w:r w:rsidR="00960344" w:rsidRPr="00960344">
              <w:rPr>
                <w:rFonts w:cstheme="minorHAnsi"/>
              </w:rPr>
              <w:t>Study population</w:t>
            </w:r>
            <w:r w:rsidRPr="00422894">
              <w:rPr>
                <w:rFonts w:cstheme="minorHAnsi"/>
              </w:rPr>
              <w:t>)</w:t>
            </w:r>
          </w:p>
        </w:tc>
      </w:tr>
      <w:tr w:rsidR="00422894" w:rsidRPr="00422894" w14:paraId="5E33EE4B" w14:textId="77777777" w:rsidTr="00D33925">
        <w:tc>
          <w:tcPr>
            <w:tcW w:w="1110" w:type="dxa"/>
          </w:tcPr>
          <w:p w14:paraId="6E550F75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11</w:t>
            </w:r>
          </w:p>
        </w:tc>
        <w:tc>
          <w:tcPr>
            <w:tcW w:w="2411" w:type="dxa"/>
          </w:tcPr>
          <w:p w14:paraId="503EF81C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Method of approach</w:t>
            </w:r>
          </w:p>
        </w:tc>
        <w:tc>
          <w:tcPr>
            <w:tcW w:w="2954" w:type="dxa"/>
          </w:tcPr>
          <w:p w14:paraId="1AC126B6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How were participants approached? e.g. face-to-face, telephone, mail, email</w:t>
            </w:r>
          </w:p>
        </w:tc>
        <w:tc>
          <w:tcPr>
            <w:tcW w:w="9185" w:type="dxa"/>
          </w:tcPr>
          <w:p w14:paraId="7EF6D41A" w14:textId="2D1144F9" w:rsidR="00422894" w:rsidRPr="00422894" w:rsidRDefault="008F435C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The Three </w:t>
            </w:r>
            <w:r w:rsidR="00C4306E">
              <w:rPr>
                <w:rFonts w:cstheme="minorHAnsi"/>
              </w:rPr>
              <w:t xml:space="preserve">Village Health Workers </w:t>
            </w:r>
            <w:r w:rsidR="008C7B28">
              <w:rPr>
                <w:rFonts w:cstheme="minorHAnsi"/>
              </w:rPr>
              <w:t xml:space="preserve">selected by </w:t>
            </w:r>
            <w:r w:rsidR="00C4306E">
              <w:rPr>
                <w:rFonts w:cstheme="minorHAnsi"/>
              </w:rPr>
              <w:t>Society for Family Health</w:t>
            </w:r>
            <w:r>
              <w:rPr>
                <w:rFonts w:cstheme="minorHAnsi"/>
              </w:rPr>
              <w:t xml:space="preserve"> </w:t>
            </w:r>
            <w:r w:rsidR="009B42EA">
              <w:rPr>
                <w:rFonts w:cstheme="minorHAnsi"/>
              </w:rPr>
              <w:t xml:space="preserve">verbally invited study </w:t>
            </w:r>
            <w:r w:rsidR="007D30CE" w:rsidRPr="00422894">
              <w:rPr>
                <w:rFonts w:cstheme="minorHAnsi"/>
              </w:rPr>
              <w:t>eligible</w:t>
            </w:r>
            <w:r w:rsidR="008C7B28">
              <w:rPr>
                <w:rFonts w:cstheme="minorHAnsi"/>
              </w:rPr>
              <w:t xml:space="preserve"> women</w:t>
            </w:r>
            <w:r w:rsidR="00422894" w:rsidRPr="00422894">
              <w:rPr>
                <w:rFonts w:cstheme="minorHAnsi"/>
              </w:rPr>
              <w:t xml:space="preserve"> (through phone calls and in person) to </w:t>
            </w:r>
            <w:r w:rsidR="00960344">
              <w:rPr>
                <w:rFonts w:cstheme="minorHAnsi"/>
              </w:rPr>
              <w:t>participate in</w:t>
            </w:r>
            <w:r w:rsidR="007D30CE">
              <w:rPr>
                <w:rFonts w:cstheme="minorHAnsi"/>
              </w:rPr>
              <w:t xml:space="preserve"> the study.</w:t>
            </w:r>
            <w:r w:rsidR="00422894" w:rsidRPr="00422894">
              <w:rPr>
                <w:rFonts w:cstheme="minorHAnsi"/>
              </w:rPr>
              <w:t xml:space="preserve"> (Methods-</w:t>
            </w:r>
            <w:r w:rsidR="00960344">
              <w:t xml:space="preserve"> </w:t>
            </w:r>
            <w:r w:rsidR="00960344" w:rsidRPr="00960344">
              <w:rPr>
                <w:rFonts w:cstheme="minorHAnsi"/>
              </w:rPr>
              <w:t>Study population</w:t>
            </w:r>
            <w:r w:rsidR="00EE5695" w:rsidRPr="00422894">
              <w:rPr>
                <w:rFonts w:cstheme="minorHAnsi"/>
              </w:rPr>
              <w:t>)</w:t>
            </w:r>
          </w:p>
        </w:tc>
      </w:tr>
      <w:tr w:rsidR="00422894" w:rsidRPr="00422894" w14:paraId="373A3741" w14:textId="77777777" w:rsidTr="00D33925">
        <w:tc>
          <w:tcPr>
            <w:tcW w:w="1110" w:type="dxa"/>
          </w:tcPr>
          <w:p w14:paraId="09498F09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12</w:t>
            </w:r>
          </w:p>
        </w:tc>
        <w:tc>
          <w:tcPr>
            <w:tcW w:w="2411" w:type="dxa"/>
          </w:tcPr>
          <w:p w14:paraId="6601134D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Sample size</w:t>
            </w:r>
          </w:p>
        </w:tc>
        <w:tc>
          <w:tcPr>
            <w:tcW w:w="2954" w:type="dxa"/>
          </w:tcPr>
          <w:p w14:paraId="524E524E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How many participants were in the study?</w:t>
            </w:r>
            <w:r w:rsidRPr="00422894">
              <w:rPr>
                <w:rFonts w:cstheme="minorHAnsi"/>
              </w:rPr>
              <w:tab/>
            </w:r>
          </w:p>
        </w:tc>
        <w:tc>
          <w:tcPr>
            <w:tcW w:w="9185" w:type="dxa"/>
          </w:tcPr>
          <w:p w14:paraId="21B8524E" w14:textId="5CF946EB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47767">
              <w:rPr>
                <w:rFonts w:cstheme="minorHAnsi"/>
              </w:rPr>
              <w:t xml:space="preserve">A total of </w:t>
            </w:r>
            <w:r w:rsidR="00EE5695">
              <w:rPr>
                <w:rFonts w:cstheme="minorHAnsi"/>
              </w:rPr>
              <w:t>58</w:t>
            </w:r>
            <w:r w:rsidRPr="00147767">
              <w:rPr>
                <w:rFonts w:cstheme="minorHAnsi"/>
              </w:rPr>
              <w:t xml:space="preserve"> participants in </w:t>
            </w:r>
            <w:r w:rsidR="00EE5695">
              <w:rPr>
                <w:rFonts w:cstheme="minorHAnsi"/>
              </w:rPr>
              <w:t>6</w:t>
            </w:r>
            <w:r w:rsidRPr="00147767">
              <w:rPr>
                <w:rFonts w:cstheme="minorHAnsi"/>
              </w:rPr>
              <w:t xml:space="preserve"> FGDs (Methods –Recruitment)</w:t>
            </w:r>
          </w:p>
        </w:tc>
      </w:tr>
      <w:tr w:rsidR="00422894" w:rsidRPr="00422894" w14:paraId="4D920CC8" w14:textId="77777777" w:rsidTr="00D33925">
        <w:tc>
          <w:tcPr>
            <w:tcW w:w="1110" w:type="dxa"/>
          </w:tcPr>
          <w:p w14:paraId="4F6685F0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13</w:t>
            </w:r>
          </w:p>
        </w:tc>
        <w:tc>
          <w:tcPr>
            <w:tcW w:w="2411" w:type="dxa"/>
          </w:tcPr>
          <w:p w14:paraId="2B2D3369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Non-participation</w:t>
            </w:r>
          </w:p>
        </w:tc>
        <w:tc>
          <w:tcPr>
            <w:tcW w:w="2954" w:type="dxa"/>
          </w:tcPr>
          <w:p w14:paraId="001A1A37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How many people refused to participate or dropped out? Reasons?</w:t>
            </w:r>
          </w:p>
        </w:tc>
        <w:tc>
          <w:tcPr>
            <w:tcW w:w="9185" w:type="dxa"/>
          </w:tcPr>
          <w:p w14:paraId="046C6602" w14:textId="1166F46E" w:rsidR="00422894" w:rsidRPr="00422894" w:rsidRDefault="00182870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Two participants left the FGD venue before the arrival </w:t>
            </w:r>
            <w:r w:rsidR="00AF6782">
              <w:rPr>
                <w:rFonts w:cstheme="minorHAnsi"/>
              </w:rPr>
              <w:t xml:space="preserve">of FGD facilitators to </w:t>
            </w:r>
            <w:r w:rsidR="00B74086">
              <w:rPr>
                <w:rFonts w:cstheme="minorHAnsi"/>
              </w:rPr>
              <w:t xml:space="preserve">harvest their farms. </w:t>
            </w:r>
            <w:r w:rsidR="00422894" w:rsidRPr="00147767">
              <w:rPr>
                <w:rFonts w:cstheme="minorHAnsi"/>
              </w:rPr>
              <w:t>(Methods –Recruitment)</w:t>
            </w:r>
          </w:p>
        </w:tc>
      </w:tr>
      <w:tr w:rsidR="00422894" w:rsidRPr="00422894" w14:paraId="01B79903" w14:textId="77777777" w:rsidTr="00D33925">
        <w:tc>
          <w:tcPr>
            <w:tcW w:w="15660" w:type="dxa"/>
            <w:gridSpan w:val="4"/>
          </w:tcPr>
          <w:p w14:paraId="77012364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422894">
              <w:rPr>
                <w:rFonts w:cstheme="minorHAnsi"/>
                <w:b/>
              </w:rPr>
              <w:t>Setting</w:t>
            </w:r>
          </w:p>
        </w:tc>
      </w:tr>
      <w:tr w:rsidR="00422894" w:rsidRPr="00422894" w14:paraId="00A7A299" w14:textId="77777777" w:rsidTr="00D33925">
        <w:tc>
          <w:tcPr>
            <w:tcW w:w="1110" w:type="dxa"/>
          </w:tcPr>
          <w:p w14:paraId="7B75A7EE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14</w:t>
            </w:r>
          </w:p>
        </w:tc>
        <w:tc>
          <w:tcPr>
            <w:tcW w:w="2411" w:type="dxa"/>
          </w:tcPr>
          <w:p w14:paraId="6BB85D3B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Setting of data collection</w:t>
            </w:r>
          </w:p>
        </w:tc>
        <w:tc>
          <w:tcPr>
            <w:tcW w:w="2954" w:type="dxa"/>
          </w:tcPr>
          <w:p w14:paraId="1ADD9673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Where was the data collected? e.g. home, clinic, workplace</w:t>
            </w:r>
            <w:r w:rsidRPr="00422894">
              <w:rPr>
                <w:rFonts w:cstheme="minorHAnsi"/>
              </w:rPr>
              <w:tab/>
            </w:r>
          </w:p>
        </w:tc>
        <w:tc>
          <w:tcPr>
            <w:tcW w:w="9185" w:type="dxa"/>
          </w:tcPr>
          <w:p w14:paraId="41E1708D" w14:textId="731BB162" w:rsidR="00422894" w:rsidRPr="00422894" w:rsidRDefault="00B74086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Data were collected either in out-door </w:t>
            </w:r>
            <w:r w:rsidR="00A76426">
              <w:rPr>
                <w:rFonts w:cstheme="minorHAnsi"/>
                <w:color w:val="000000"/>
              </w:rPr>
              <w:t xml:space="preserve">or private room within </w:t>
            </w:r>
            <w:r w:rsidR="002937F8">
              <w:rPr>
                <w:rFonts w:cstheme="minorHAnsi"/>
                <w:color w:val="000000"/>
              </w:rPr>
              <w:t>a health facility</w:t>
            </w:r>
            <w:r w:rsidR="00A76426">
              <w:rPr>
                <w:rFonts w:cstheme="minorHAnsi"/>
                <w:color w:val="000000"/>
              </w:rPr>
              <w:t xml:space="preserve"> </w:t>
            </w:r>
            <w:r w:rsidR="009B42EA">
              <w:rPr>
                <w:rFonts w:cstheme="minorHAnsi"/>
                <w:color w:val="000000"/>
              </w:rPr>
              <w:t>(all</w:t>
            </w:r>
            <w:r w:rsidR="007D67BF">
              <w:rPr>
                <w:rFonts w:cstheme="minorHAnsi"/>
                <w:color w:val="000000"/>
              </w:rPr>
              <w:t xml:space="preserve"> </w:t>
            </w:r>
            <w:r w:rsidR="009B42EA">
              <w:rPr>
                <w:rFonts w:cstheme="minorHAnsi"/>
                <w:color w:val="000000"/>
              </w:rPr>
              <w:t xml:space="preserve">in </w:t>
            </w:r>
            <w:r w:rsidR="007D67BF">
              <w:rPr>
                <w:rFonts w:cstheme="minorHAnsi"/>
                <w:color w:val="000000"/>
              </w:rPr>
              <w:t>rural</w:t>
            </w:r>
            <w:r w:rsidR="009B42EA">
              <w:rPr>
                <w:rFonts w:cstheme="minorHAnsi"/>
                <w:color w:val="000000"/>
              </w:rPr>
              <w:t xml:space="preserve"> settings</w:t>
            </w:r>
            <w:r w:rsidR="007D67BF">
              <w:rPr>
                <w:rFonts w:cstheme="minorHAnsi"/>
                <w:color w:val="000000"/>
              </w:rPr>
              <w:t xml:space="preserve">) </w:t>
            </w:r>
            <w:r w:rsidR="00422894" w:rsidRPr="00422894">
              <w:rPr>
                <w:rFonts w:cstheme="minorHAnsi"/>
              </w:rPr>
              <w:t>(Methods-</w:t>
            </w:r>
            <w:r w:rsidR="00960FF5">
              <w:rPr>
                <w:rFonts w:cstheme="minorHAnsi"/>
              </w:rPr>
              <w:t>Data collection</w:t>
            </w:r>
            <w:r w:rsidR="00422894" w:rsidRPr="00422894">
              <w:rPr>
                <w:rFonts w:cstheme="minorHAnsi"/>
              </w:rPr>
              <w:t>).</w:t>
            </w:r>
          </w:p>
        </w:tc>
      </w:tr>
      <w:tr w:rsidR="00422894" w:rsidRPr="00422894" w14:paraId="6206D3A9" w14:textId="77777777" w:rsidTr="00D33925">
        <w:tc>
          <w:tcPr>
            <w:tcW w:w="1110" w:type="dxa"/>
          </w:tcPr>
          <w:p w14:paraId="3A158519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15</w:t>
            </w:r>
          </w:p>
        </w:tc>
        <w:tc>
          <w:tcPr>
            <w:tcW w:w="2411" w:type="dxa"/>
          </w:tcPr>
          <w:p w14:paraId="669FEECA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Presence of non-participants</w:t>
            </w:r>
          </w:p>
        </w:tc>
        <w:tc>
          <w:tcPr>
            <w:tcW w:w="2954" w:type="dxa"/>
          </w:tcPr>
          <w:p w14:paraId="2098B777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Was anyone else present besides the participants and researchers?</w:t>
            </w:r>
          </w:p>
        </w:tc>
        <w:tc>
          <w:tcPr>
            <w:tcW w:w="9185" w:type="dxa"/>
          </w:tcPr>
          <w:p w14:paraId="1DC32248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 xml:space="preserve">No one else was present besides participants and researchers. (Methods- Data Collection) </w:t>
            </w:r>
          </w:p>
        </w:tc>
      </w:tr>
      <w:tr w:rsidR="00422894" w:rsidRPr="00422894" w14:paraId="58FCB3F0" w14:textId="77777777" w:rsidTr="00D33925">
        <w:tc>
          <w:tcPr>
            <w:tcW w:w="1110" w:type="dxa"/>
          </w:tcPr>
          <w:p w14:paraId="3AF2DA61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16</w:t>
            </w:r>
          </w:p>
        </w:tc>
        <w:tc>
          <w:tcPr>
            <w:tcW w:w="2411" w:type="dxa"/>
          </w:tcPr>
          <w:p w14:paraId="11B088DE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 xml:space="preserve">Description of sample            </w:t>
            </w:r>
          </w:p>
        </w:tc>
        <w:tc>
          <w:tcPr>
            <w:tcW w:w="2954" w:type="dxa"/>
          </w:tcPr>
          <w:p w14:paraId="3C7F6705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What are the important characteristics of the sample?  e.g. demographic data, date</w:t>
            </w:r>
            <w:r w:rsidRPr="00422894">
              <w:rPr>
                <w:rFonts w:cstheme="minorHAnsi"/>
              </w:rPr>
              <w:tab/>
            </w:r>
          </w:p>
        </w:tc>
        <w:tc>
          <w:tcPr>
            <w:tcW w:w="9185" w:type="dxa"/>
          </w:tcPr>
          <w:p w14:paraId="7E9FF165" w14:textId="0434052F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 xml:space="preserve">Study participants were </w:t>
            </w:r>
            <w:r w:rsidR="008A2F8C">
              <w:rPr>
                <w:rFonts w:cstheme="minorHAnsi"/>
              </w:rPr>
              <w:t xml:space="preserve">all </w:t>
            </w:r>
            <w:r w:rsidR="008B61E7">
              <w:rPr>
                <w:rFonts w:cstheme="minorHAnsi"/>
              </w:rPr>
              <w:t xml:space="preserve">women residents of rural Gombe State who have utilized the MNH project services. </w:t>
            </w:r>
            <w:r w:rsidRPr="00147767">
              <w:rPr>
                <w:rFonts w:cstheme="minorHAnsi"/>
              </w:rPr>
              <w:t>(Methods –</w:t>
            </w:r>
            <w:r w:rsidR="00960344" w:rsidRPr="00960344">
              <w:rPr>
                <w:rFonts w:cstheme="minorHAnsi"/>
              </w:rPr>
              <w:t xml:space="preserve"> </w:t>
            </w:r>
            <w:r w:rsidR="00960344" w:rsidRPr="00960344">
              <w:rPr>
                <w:rFonts w:cstheme="minorHAnsi"/>
              </w:rPr>
              <w:t>Study population</w:t>
            </w:r>
            <w:r w:rsidRPr="00147767">
              <w:rPr>
                <w:rFonts w:cstheme="minorHAnsi"/>
              </w:rPr>
              <w:t>)</w:t>
            </w:r>
          </w:p>
        </w:tc>
      </w:tr>
      <w:tr w:rsidR="00422894" w:rsidRPr="00422894" w14:paraId="39CEEEA4" w14:textId="77777777" w:rsidTr="00D33925">
        <w:tc>
          <w:tcPr>
            <w:tcW w:w="15660" w:type="dxa"/>
            <w:gridSpan w:val="4"/>
            <w:shd w:val="clear" w:color="auto" w:fill="auto"/>
          </w:tcPr>
          <w:p w14:paraId="718FEEF4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422894">
              <w:rPr>
                <w:rFonts w:cstheme="minorHAnsi"/>
                <w:b/>
              </w:rPr>
              <w:t>Data collection</w:t>
            </w:r>
          </w:p>
        </w:tc>
      </w:tr>
      <w:tr w:rsidR="00422894" w:rsidRPr="00422894" w14:paraId="10D58032" w14:textId="77777777" w:rsidTr="00D33925">
        <w:tc>
          <w:tcPr>
            <w:tcW w:w="1110" w:type="dxa"/>
          </w:tcPr>
          <w:p w14:paraId="52A5E7E9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17</w:t>
            </w:r>
          </w:p>
        </w:tc>
        <w:tc>
          <w:tcPr>
            <w:tcW w:w="2411" w:type="dxa"/>
          </w:tcPr>
          <w:p w14:paraId="41BEC9C9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Interview guide</w:t>
            </w:r>
          </w:p>
        </w:tc>
        <w:tc>
          <w:tcPr>
            <w:tcW w:w="2954" w:type="dxa"/>
          </w:tcPr>
          <w:p w14:paraId="4F4FEC53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Were questions, prompts, guides provided by the authors? Was it pilot tested?</w:t>
            </w:r>
          </w:p>
        </w:tc>
        <w:tc>
          <w:tcPr>
            <w:tcW w:w="9185" w:type="dxa"/>
          </w:tcPr>
          <w:p w14:paraId="482A10DB" w14:textId="252E3BF1" w:rsidR="00422894" w:rsidRPr="00D20D6F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20D6F">
              <w:rPr>
                <w:rFonts w:eastAsiaTheme="minorEastAsia" w:cstheme="minorHAnsi"/>
              </w:rPr>
              <w:t xml:space="preserve">FGDs were guided by a semi-structured </w:t>
            </w:r>
            <w:r w:rsidR="00DF1BD2" w:rsidRPr="00D20D6F">
              <w:rPr>
                <w:rFonts w:eastAsiaTheme="minorEastAsia" w:cstheme="minorHAnsi"/>
              </w:rPr>
              <w:t>focus group guide</w:t>
            </w:r>
            <w:r w:rsidR="00A53E48" w:rsidRPr="00D20D6F">
              <w:rPr>
                <w:rFonts w:eastAsiaTheme="minorEastAsia" w:cstheme="minorHAnsi"/>
              </w:rPr>
              <w:t xml:space="preserve"> that wa</w:t>
            </w:r>
            <w:r w:rsidR="008A2128" w:rsidRPr="00D20D6F">
              <w:rPr>
                <w:rFonts w:eastAsiaTheme="minorEastAsia" w:cstheme="minorHAnsi"/>
              </w:rPr>
              <w:t>s reviewed by all co-authors and was translated into Hausa Language.</w:t>
            </w:r>
            <w:r w:rsidR="00DF1BD2" w:rsidRPr="00D20D6F">
              <w:rPr>
                <w:rFonts w:eastAsiaTheme="minorEastAsia" w:cstheme="minorHAnsi"/>
              </w:rPr>
              <w:t xml:space="preserve"> </w:t>
            </w:r>
            <w:r w:rsidR="008A2128" w:rsidRPr="00D20D6F">
              <w:rPr>
                <w:rFonts w:eastAsiaTheme="minorEastAsia" w:cstheme="minorHAnsi"/>
              </w:rPr>
              <w:t>The</w:t>
            </w:r>
            <w:r w:rsidR="009B42EA" w:rsidRPr="00D20D6F">
              <w:rPr>
                <w:rFonts w:eastAsiaTheme="minorEastAsia" w:cstheme="minorHAnsi"/>
              </w:rPr>
              <w:t xml:space="preserve"> FGD guide was not pilot tested.</w:t>
            </w:r>
            <w:r w:rsidR="008A2128" w:rsidRPr="00D20D6F">
              <w:rPr>
                <w:rFonts w:eastAsiaTheme="minorEastAsia" w:cstheme="minorHAnsi"/>
              </w:rPr>
              <w:t xml:space="preserve"> </w:t>
            </w:r>
            <w:r w:rsidR="00DF1BD2" w:rsidRPr="00D20D6F">
              <w:rPr>
                <w:rFonts w:eastAsiaTheme="minorEastAsia" w:cstheme="minorHAnsi"/>
              </w:rPr>
              <w:t>(Methods- Data Collection)</w:t>
            </w:r>
          </w:p>
        </w:tc>
      </w:tr>
      <w:tr w:rsidR="00422894" w:rsidRPr="00422894" w14:paraId="1882D473" w14:textId="77777777" w:rsidTr="00D33925">
        <w:tc>
          <w:tcPr>
            <w:tcW w:w="1110" w:type="dxa"/>
          </w:tcPr>
          <w:p w14:paraId="69A3C173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18</w:t>
            </w:r>
          </w:p>
        </w:tc>
        <w:tc>
          <w:tcPr>
            <w:tcW w:w="2411" w:type="dxa"/>
          </w:tcPr>
          <w:p w14:paraId="4A4136F6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Repeat interviews</w:t>
            </w:r>
          </w:p>
        </w:tc>
        <w:tc>
          <w:tcPr>
            <w:tcW w:w="2954" w:type="dxa"/>
          </w:tcPr>
          <w:p w14:paraId="42E66192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Were repeat interviews carried out? If yes, how many?</w:t>
            </w:r>
          </w:p>
        </w:tc>
        <w:tc>
          <w:tcPr>
            <w:tcW w:w="9185" w:type="dxa"/>
          </w:tcPr>
          <w:p w14:paraId="1B39EE97" w14:textId="3D1E5345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No, repeat interviews of participants were not conducted.</w:t>
            </w:r>
            <w:r w:rsidR="00CF2DA1">
              <w:rPr>
                <w:rFonts w:cstheme="minorHAnsi"/>
              </w:rPr>
              <w:t xml:space="preserve"> (Methods, </w:t>
            </w:r>
            <w:r w:rsidR="00D20D6F">
              <w:rPr>
                <w:rFonts w:cstheme="minorHAnsi"/>
              </w:rPr>
              <w:t>D</w:t>
            </w:r>
            <w:r w:rsidR="00CF2DA1">
              <w:rPr>
                <w:rFonts w:cstheme="minorHAnsi"/>
              </w:rPr>
              <w:t>ata collection)</w:t>
            </w:r>
          </w:p>
        </w:tc>
      </w:tr>
      <w:tr w:rsidR="00422894" w:rsidRPr="00422894" w14:paraId="63BAFA37" w14:textId="77777777" w:rsidTr="00D33925">
        <w:tc>
          <w:tcPr>
            <w:tcW w:w="1110" w:type="dxa"/>
          </w:tcPr>
          <w:p w14:paraId="6E1CFF17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19</w:t>
            </w:r>
          </w:p>
        </w:tc>
        <w:tc>
          <w:tcPr>
            <w:tcW w:w="2411" w:type="dxa"/>
          </w:tcPr>
          <w:p w14:paraId="697301D9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Audio/visual recording</w:t>
            </w:r>
          </w:p>
        </w:tc>
        <w:tc>
          <w:tcPr>
            <w:tcW w:w="2954" w:type="dxa"/>
          </w:tcPr>
          <w:p w14:paraId="7C1AE2A1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Did the research use audio or visual recording to collect the data?</w:t>
            </w:r>
          </w:p>
        </w:tc>
        <w:tc>
          <w:tcPr>
            <w:tcW w:w="9185" w:type="dxa"/>
          </w:tcPr>
          <w:p w14:paraId="2E7543E8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 xml:space="preserve">FGDs were audio-recorded, and later transcribed. There were no visual recordings. (Methods – Data Collection). </w:t>
            </w:r>
          </w:p>
        </w:tc>
      </w:tr>
      <w:tr w:rsidR="00422894" w:rsidRPr="00422894" w14:paraId="0EDC32C8" w14:textId="77777777" w:rsidTr="00D33925">
        <w:tc>
          <w:tcPr>
            <w:tcW w:w="1110" w:type="dxa"/>
          </w:tcPr>
          <w:p w14:paraId="171DEF24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lastRenderedPageBreak/>
              <w:t>20</w:t>
            </w:r>
          </w:p>
        </w:tc>
        <w:tc>
          <w:tcPr>
            <w:tcW w:w="2411" w:type="dxa"/>
          </w:tcPr>
          <w:p w14:paraId="726C05C7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Field notes</w:t>
            </w:r>
          </w:p>
        </w:tc>
        <w:tc>
          <w:tcPr>
            <w:tcW w:w="2954" w:type="dxa"/>
          </w:tcPr>
          <w:p w14:paraId="35268AFF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Were field notes made during and/or after the interview or focus group?</w:t>
            </w:r>
          </w:p>
        </w:tc>
        <w:tc>
          <w:tcPr>
            <w:tcW w:w="9185" w:type="dxa"/>
          </w:tcPr>
          <w:p w14:paraId="22AF1B1A" w14:textId="79C85645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 xml:space="preserve">Yes, </w:t>
            </w:r>
            <w:r w:rsidR="008A2F8C" w:rsidRPr="00422894">
              <w:rPr>
                <w:rFonts w:cstheme="minorHAnsi"/>
              </w:rPr>
              <w:t>an</w:t>
            </w:r>
            <w:r w:rsidRPr="00422894">
              <w:rPr>
                <w:rFonts w:cstheme="minorHAnsi"/>
              </w:rPr>
              <w:t xml:space="preserve"> observer made field notes during the FGDs to augment data analysis and interpretation. (Methods- Data Collection)</w:t>
            </w:r>
          </w:p>
          <w:p w14:paraId="32AF6C58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 xml:space="preserve"> </w:t>
            </w:r>
          </w:p>
        </w:tc>
      </w:tr>
      <w:tr w:rsidR="00422894" w:rsidRPr="00422894" w14:paraId="0EC83769" w14:textId="77777777" w:rsidTr="00D33925">
        <w:tc>
          <w:tcPr>
            <w:tcW w:w="1110" w:type="dxa"/>
          </w:tcPr>
          <w:p w14:paraId="3094C8B9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21</w:t>
            </w:r>
          </w:p>
        </w:tc>
        <w:tc>
          <w:tcPr>
            <w:tcW w:w="2411" w:type="dxa"/>
          </w:tcPr>
          <w:p w14:paraId="56E51F2C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Duration</w:t>
            </w:r>
          </w:p>
        </w:tc>
        <w:tc>
          <w:tcPr>
            <w:tcW w:w="2954" w:type="dxa"/>
          </w:tcPr>
          <w:p w14:paraId="2EE9BD24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What was the duration of the interviews or focus group?</w:t>
            </w:r>
          </w:p>
        </w:tc>
        <w:tc>
          <w:tcPr>
            <w:tcW w:w="9185" w:type="dxa"/>
          </w:tcPr>
          <w:p w14:paraId="5809E5F8" w14:textId="3CD7287A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 xml:space="preserve">Each FGD took </w:t>
            </w:r>
            <w:r w:rsidR="00883D58">
              <w:rPr>
                <w:rFonts w:cstheme="minorHAnsi"/>
              </w:rPr>
              <w:t>between 40-90</w:t>
            </w:r>
            <w:r w:rsidRPr="00422894">
              <w:rPr>
                <w:rFonts w:cstheme="minorHAnsi"/>
              </w:rPr>
              <w:t xml:space="preserve"> </w:t>
            </w:r>
            <w:r w:rsidR="00883D58">
              <w:rPr>
                <w:rFonts w:cstheme="minorHAnsi"/>
              </w:rPr>
              <w:t xml:space="preserve">minutes </w:t>
            </w:r>
            <w:r w:rsidRPr="00422894">
              <w:rPr>
                <w:rFonts w:cstheme="minorHAnsi"/>
              </w:rPr>
              <w:t xml:space="preserve">long. (Methods- Data Collection). </w:t>
            </w:r>
          </w:p>
        </w:tc>
      </w:tr>
      <w:tr w:rsidR="00422894" w:rsidRPr="00422894" w14:paraId="12351A2F" w14:textId="77777777" w:rsidTr="00D33925">
        <w:tc>
          <w:tcPr>
            <w:tcW w:w="1110" w:type="dxa"/>
          </w:tcPr>
          <w:p w14:paraId="3202623B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22</w:t>
            </w:r>
          </w:p>
        </w:tc>
        <w:tc>
          <w:tcPr>
            <w:tcW w:w="2411" w:type="dxa"/>
          </w:tcPr>
          <w:p w14:paraId="207F35EC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Data saturation</w:t>
            </w:r>
          </w:p>
        </w:tc>
        <w:tc>
          <w:tcPr>
            <w:tcW w:w="2954" w:type="dxa"/>
          </w:tcPr>
          <w:p w14:paraId="4B4452F6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Was data saturation discussed?</w:t>
            </w:r>
            <w:r w:rsidRPr="00422894">
              <w:rPr>
                <w:rFonts w:cstheme="minorHAnsi"/>
              </w:rPr>
              <w:tab/>
            </w:r>
          </w:p>
        </w:tc>
        <w:tc>
          <w:tcPr>
            <w:tcW w:w="9185" w:type="dxa"/>
          </w:tcPr>
          <w:p w14:paraId="172F7200" w14:textId="4DC12FA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 xml:space="preserve"> </w:t>
            </w:r>
            <w:r w:rsidR="00D30633" w:rsidRPr="00D56946">
              <w:rPr>
                <w:rFonts w:cstheme="minorHAnsi"/>
              </w:rPr>
              <w:t xml:space="preserve">Data saturation was reached within the six FGDs </w:t>
            </w:r>
            <w:r w:rsidRPr="00422894">
              <w:rPr>
                <w:rFonts w:cstheme="minorHAnsi"/>
              </w:rPr>
              <w:t>(</w:t>
            </w:r>
            <w:r w:rsidR="00DE6E00">
              <w:rPr>
                <w:rFonts w:cstheme="minorHAnsi"/>
              </w:rPr>
              <w:t>Data Collection</w:t>
            </w:r>
            <w:r w:rsidRPr="00422894">
              <w:rPr>
                <w:rFonts w:cstheme="minorHAnsi"/>
              </w:rPr>
              <w:t>)</w:t>
            </w:r>
          </w:p>
        </w:tc>
      </w:tr>
      <w:tr w:rsidR="00422894" w:rsidRPr="00422894" w14:paraId="4B865711" w14:textId="77777777" w:rsidTr="00D33925">
        <w:tc>
          <w:tcPr>
            <w:tcW w:w="1110" w:type="dxa"/>
          </w:tcPr>
          <w:p w14:paraId="1A3A28AF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23</w:t>
            </w:r>
          </w:p>
        </w:tc>
        <w:tc>
          <w:tcPr>
            <w:tcW w:w="2411" w:type="dxa"/>
          </w:tcPr>
          <w:p w14:paraId="44379079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Transcripts returned</w:t>
            </w:r>
          </w:p>
        </w:tc>
        <w:tc>
          <w:tcPr>
            <w:tcW w:w="2954" w:type="dxa"/>
          </w:tcPr>
          <w:p w14:paraId="22AE5610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Were transcripts returned to participants for comment and/or correction?</w:t>
            </w:r>
          </w:p>
        </w:tc>
        <w:tc>
          <w:tcPr>
            <w:tcW w:w="9185" w:type="dxa"/>
          </w:tcPr>
          <w:p w14:paraId="15287111" w14:textId="00BC5B76" w:rsidR="00422894" w:rsidRPr="00422894" w:rsidRDefault="00422894" w:rsidP="00A3547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 xml:space="preserve">No. </w:t>
            </w:r>
            <w:r w:rsidR="00A07DB9">
              <w:rPr>
                <w:rFonts w:cstheme="minorHAnsi"/>
              </w:rPr>
              <w:t xml:space="preserve">Over </w:t>
            </w:r>
            <w:r w:rsidR="00A07DB9" w:rsidRPr="00422894">
              <w:rPr>
                <w:rFonts w:cstheme="minorHAnsi"/>
              </w:rPr>
              <w:t>50</w:t>
            </w:r>
            <w:r w:rsidRPr="00422894">
              <w:rPr>
                <w:rFonts w:cstheme="minorHAnsi"/>
              </w:rPr>
              <w:t xml:space="preserve">% of participants in </w:t>
            </w:r>
            <w:r w:rsidR="00A35474">
              <w:rPr>
                <w:rFonts w:cstheme="minorHAnsi"/>
              </w:rPr>
              <w:t>the study</w:t>
            </w:r>
            <w:r w:rsidRPr="00422894">
              <w:rPr>
                <w:rFonts w:cstheme="minorHAnsi"/>
              </w:rPr>
              <w:t xml:space="preserve"> setting could </w:t>
            </w:r>
            <w:r w:rsidR="00960344">
              <w:rPr>
                <w:rFonts w:cstheme="minorHAnsi"/>
              </w:rPr>
              <w:t>n</w:t>
            </w:r>
            <w:r w:rsidRPr="00422894">
              <w:rPr>
                <w:rFonts w:cstheme="minorHAnsi"/>
              </w:rPr>
              <w:t xml:space="preserve">either read </w:t>
            </w:r>
            <w:r w:rsidR="00960344">
              <w:rPr>
                <w:rFonts w:cstheme="minorHAnsi"/>
              </w:rPr>
              <w:t>n</w:t>
            </w:r>
            <w:r w:rsidRPr="00422894">
              <w:rPr>
                <w:rFonts w:cstheme="minorHAnsi"/>
              </w:rPr>
              <w:t>or write or were not literate enough to be able to read the transcripts. A verbal member check was not performed either, however the diverse and context-experienced facilitator</w:t>
            </w:r>
            <w:r w:rsidR="00A35474">
              <w:rPr>
                <w:rFonts w:cstheme="minorHAnsi"/>
              </w:rPr>
              <w:t>s</w:t>
            </w:r>
            <w:r w:rsidRPr="00422894">
              <w:rPr>
                <w:rFonts w:cstheme="minorHAnsi"/>
              </w:rPr>
              <w:t xml:space="preserve"> and analyst team and our iterative analysis approach provided robust interpretation.</w:t>
            </w:r>
          </w:p>
        </w:tc>
      </w:tr>
      <w:tr w:rsidR="00422894" w:rsidRPr="00422894" w14:paraId="1CB285CD" w14:textId="77777777" w:rsidTr="00D33925">
        <w:tc>
          <w:tcPr>
            <w:tcW w:w="15660" w:type="dxa"/>
            <w:gridSpan w:val="4"/>
          </w:tcPr>
          <w:p w14:paraId="7BC7025C" w14:textId="77777777" w:rsidR="00422894" w:rsidRPr="00422894" w:rsidRDefault="00422894" w:rsidP="004228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422894">
              <w:rPr>
                <w:rFonts w:cstheme="minorHAnsi"/>
                <w:b/>
              </w:rPr>
              <w:t>Domain 3: Analysis and Findings</w:t>
            </w:r>
          </w:p>
        </w:tc>
      </w:tr>
      <w:tr w:rsidR="00422894" w:rsidRPr="00422894" w14:paraId="7B850453" w14:textId="77777777" w:rsidTr="00D33925">
        <w:tc>
          <w:tcPr>
            <w:tcW w:w="15660" w:type="dxa"/>
            <w:gridSpan w:val="4"/>
          </w:tcPr>
          <w:p w14:paraId="07C3BF0D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  <w:b/>
              </w:rPr>
              <w:t>Data analysis</w:t>
            </w:r>
          </w:p>
        </w:tc>
      </w:tr>
      <w:tr w:rsidR="00422894" w:rsidRPr="00422894" w14:paraId="3F464081" w14:textId="77777777" w:rsidTr="00D33925">
        <w:tc>
          <w:tcPr>
            <w:tcW w:w="1110" w:type="dxa"/>
          </w:tcPr>
          <w:p w14:paraId="3903E39B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24</w:t>
            </w:r>
          </w:p>
        </w:tc>
        <w:tc>
          <w:tcPr>
            <w:tcW w:w="2411" w:type="dxa"/>
          </w:tcPr>
          <w:p w14:paraId="653F8A19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Number of data coders</w:t>
            </w:r>
          </w:p>
        </w:tc>
        <w:tc>
          <w:tcPr>
            <w:tcW w:w="2954" w:type="dxa"/>
          </w:tcPr>
          <w:p w14:paraId="51A1C449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How many data coders coded the data?</w:t>
            </w:r>
          </w:p>
        </w:tc>
        <w:tc>
          <w:tcPr>
            <w:tcW w:w="9185" w:type="dxa"/>
          </w:tcPr>
          <w:p w14:paraId="45F4113E" w14:textId="211B5A05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  <w:color w:val="FF0000"/>
              </w:rPr>
            </w:pPr>
            <w:r w:rsidRPr="00422894">
              <w:rPr>
                <w:rFonts w:cstheme="minorHAnsi"/>
              </w:rPr>
              <w:t xml:space="preserve">Overall analysis was performed by </w:t>
            </w:r>
            <w:r w:rsidR="00E76859">
              <w:rPr>
                <w:rFonts w:cstheme="minorHAnsi"/>
              </w:rPr>
              <w:t xml:space="preserve">the first and second authors MAM and OS. </w:t>
            </w:r>
            <w:r w:rsidRPr="00422894">
              <w:rPr>
                <w:rFonts w:cstheme="minorHAnsi"/>
              </w:rPr>
              <w:t xml:space="preserve"> (Methods-Data</w:t>
            </w:r>
            <w:r w:rsidR="005939E9">
              <w:rPr>
                <w:rFonts w:cstheme="minorHAnsi"/>
              </w:rPr>
              <w:t xml:space="preserve"> </w:t>
            </w:r>
            <w:r w:rsidRPr="00422894">
              <w:rPr>
                <w:rFonts w:cstheme="minorHAnsi"/>
              </w:rPr>
              <w:t>Analysis)</w:t>
            </w:r>
          </w:p>
        </w:tc>
      </w:tr>
      <w:tr w:rsidR="00422894" w:rsidRPr="00422894" w14:paraId="5D8AC627" w14:textId="77777777" w:rsidTr="00D33925">
        <w:tc>
          <w:tcPr>
            <w:tcW w:w="1110" w:type="dxa"/>
          </w:tcPr>
          <w:p w14:paraId="05256B8F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25</w:t>
            </w:r>
          </w:p>
        </w:tc>
        <w:tc>
          <w:tcPr>
            <w:tcW w:w="2411" w:type="dxa"/>
          </w:tcPr>
          <w:p w14:paraId="079C067F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Description of the coding tree</w:t>
            </w:r>
          </w:p>
        </w:tc>
        <w:tc>
          <w:tcPr>
            <w:tcW w:w="2954" w:type="dxa"/>
          </w:tcPr>
          <w:p w14:paraId="07B1FCCC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Did authors provide a description of the coding tree?</w:t>
            </w:r>
          </w:p>
        </w:tc>
        <w:tc>
          <w:tcPr>
            <w:tcW w:w="9185" w:type="dxa"/>
          </w:tcPr>
          <w:p w14:paraId="523BDC99" w14:textId="6E261A3B" w:rsidR="00422894" w:rsidRPr="00422894" w:rsidRDefault="0096034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960344">
              <w:rPr>
                <w:rFonts w:cstheme="minorHAnsi"/>
              </w:rPr>
              <w:t xml:space="preserve">he coding trees </w:t>
            </w:r>
            <w:r>
              <w:rPr>
                <w:rFonts w:cstheme="minorHAnsi"/>
              </w:rPr>
              <w:t>consisted of codes</w:t>
            </w:r>
            <w:r w:rsidR="00422894" w:rsidRPr="0042289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derived from the focus group guide. </w:t>
            </w:r>
            <w:r w:rsidR="00422894" w:rsidRPr="00422894">
              <w:rPr>
                <w:rFonts w:cstheme="minorHAnsi"/>
              </w:rPr>
              <w:t>(Methods- Data</w:t>
            </w:r>
            <w:r w:rsidR="005939E9">
              <w:rPr>
                <w:rFonts w:cstheme="minorHAnsi"/>
              </w:rPr>
              <w:t xml:space="preserve"> </w:t>
            </w:r>
            <w:r w:rsidR="00422894" w:rsidRPr="00422894">
              <w:rPr>
                <w:rFonts w:cstheme="minorHAnsi"/>
              </w:rPr>
              <w:t>Analysis)</w:t>
            </w:r>
          </w:p>
        </w:tc>
      </w:tr>
      <w:tr w:rsidR="00422894" w:rsidRPr="00422894" w14:paraId="65CCB699" w14:textId="77777777" w:rsidTr="00D33925">
        <w:tc>
          <w:tcPr>
            <w:tcW w:w="1110" w:type="dxa"/>
          </w:tcPr>
          <w:p w14:paraId="2FE0A793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26</w:t>
            </w:r>
          </w:p>
        </w:tc>
        <w:tc>
          <w:tcPr>
            <w:tcW w:w="2411" w:type="dxa"/>
          </w:tcPr>
          <w:p w14:paraId="58899156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Derivation of themes</w:t>
            </w:r>
          </w:p>
        </w:tc>
        <w:tc>
          <w:tcPr>
            <w:tcW w:w="2954" w:type="dxa"/>
          </w:tcPr>
          <w:p w14:paraId="30996F67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Were themes identified in advance or derived from the data?</w:t>
            </w:r>
          </w:p>
        </w:tc>
        <w:tc>
          <w:tcPr>
            <w:tcW w:w="9185" w:type="dxa"/>
          </w:tcPr>
          <w:p w14:paraId="0953901F" w14:textId="287988D0" w:rsidR="00422894" w:rsidRPr="00422894" w:rsidRDefault="0096034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Codes were identified in advance.</w:t>
            </w:r>
            <w:r w:rsidR="00422894" w:rsidRPr="00422894">
              <w:rPr>
                <w:rFonts w:cstheme="minorHAnsi"/>
              </w:rPr>
              <w:t xml:space="preserve"> </w:t>
            </w:r>
          </w:p>
        </w:tc>
      </w:tr>
      <w:tr w:rsidR="00422894" w:rsidRPr="00422894" w14:paraId="43A82573" w14:textId="77777777" w:rsidTr="00D33925">
        <w:tc>
          <w:tcPr>
            <w:tcW w:w="1110" w:type="dxa"/>
          </w:tcPr>
          <w:p w14:paraId="7985F467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27</w:t>
            </w:r>
          </w:p>
        </w:tc>
        <w:tc>
          <w:tcPr>
            <w:tcW w:w="2411" w:type="dxa"/>
          </w:tcPr>
          <w:p w14:paraId="22FE180B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 xml:space="preserve">Software </w:t>
            </w:r>
            <w:r w:rsidRPr="00422894">
              <w:rPr>
                <w:rFonts w:cstheme="minorHAnsi"/>
              </w:rPr>
              <w:tab/>
            </w:r>
          </w:p>
        </w:tc>
        <w:tc>
          <w:tcPr>
            <w:tcW w:w="2954" w:type="dxa"/>
          </w:tcPr>
          <w:p w14:paraId="08ED24F5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What software, if applicable, was used to manage the data?</w:t>
            </w:r>
          </w:p>
        </w:tc>
        <w:tc>
          <w:tcPr>
            <w:tcW w:w="9185" w:type="dxa"/>
          </w:tcPr>
          <w:p w14:paraId="0CAF7F02" w14:textId="27CA7CB2" w:rsidR="00422894" w:rsidRPr="00422894" w:rsidRDefault="005939E9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NVivo </w:t>
            </w:r>
            <w:r w:rsidR="000C5F8B">
              <w:rPr>
                <w:rFonts w:cstheme="minorHAnsi"/>
              </w:rPr>
              <w:t xml:space="preserve">12 </w:t>
            </w:r>
            <w:r w:rsidR="00960344">
              <w:rPr>
                <w:rFonts w:cstheme="minorHAnsi"/>
              </w:rPr>
              <w:t xml:space="preserve">(Pro for windows) </w:t>
            </w:r>
            <w:r w:rsidR="000C5F8B">
              <w:rPr>
                <w:rFonts w:cstheme="minorHAnsi"/>
              </w:rPr>
              <w:t>was used to manage data.</w:t>
            </w:r>
            <w:r w:rsidR="00422894" w:rsidRPr="00422894">
              <w:rPr>
                <w:rFonts w:cstheme="minorHAnsi"/>
              </w:rPr>
              <w:t xml:space="preserve"> </w:t>
            </w:r>
          </w:p>
        </w:tc>
      </w:tr>
      <w:tr w:rsidR="00422894" w:rsidRPr="00422894" w14:paraId="17329357" w14:textId="77777777" w:rsidTr="00D33925">
        <w:tc>
          <w:tcPr>
            <w:tcW w:w="1110" w:type="dxa"/>
          </w:tcPr>
          <w:p w14:paraId="24B18FAF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28</w:t>
            </w:r>
          </w:p>
        </w:tc>
        <w:tc>
          <w:tcPr>
            <w:tcW w:w="2411" w:type="dxa"/>
          </w:tcPr>
          <w:p w14:paraId="4AE1FD6C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Participant checking</w:t>
            </w:r>
          </w:p>
        </w:tc>
        <w:tc>
          <w:tcPr>
            <w:tcW w:w="2954" w:type="dxa"/>
          </w:tcPr>
          <w:p w14:paraId="5AC3F1B3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Did participants provide feedback on the findings?</w:t>
            </w:r>
          </w:p>
        </w:tc>
        <w:tc>
          <w:tcPr>
            <w:tcW w:w="9185" w:type="dxa"/>
          </w:tcPr>
          <w:p w14:paraId="2A1C3539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 xml:space="preserve">No. Member checks were not performed. </w:t>
            </w:r>
          </w:p>
        </w:tc>
      </w:tr>
      <w:tr w:rsidR="00422894" w:rsidRPr="00422894" w14:paraId="036E605E" w14:textId="77777777" w:rsidTr="00D33925">
        <w:tc>
          <w:tcPr>
            <w:tcW w:w="15660" w:type="dxa"/>
            <w:gridSpan w:val="4"/>
          </w:tcPr>
          <w:p w14:paraId="0A4B3CF6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422894">
              <w:rPr>
                <w:rFonts w:cstheme="minorHAnsi"/>
                <w:b/>
              </w:rPr>
              <w:t>Reporting</w:t>
            </w:r>
          </w:p>
        </w:tc>
      </w:tr>
      <w:tr w:rsidR="00422894" w:rsidRPr="00422894" w14:paraId="544CD193" w14:textId="77777777" w:rsidTr="00D33925">
        <w:tc>
          <w:tcPr>
            <w:tcW w:w="1110" w:type="dxa"/>
          </w:tcPr>
          <w:p w14:paraId="3C73B610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29</w:t>
            </w:r>
          </w:p>
        </w:tc>
        <w:tc>
          <w:tcPr>
            <w:tcW w:w="2411" w:type="dxa"/>
          </w:tcPr>
          <w:p w14:paraId="3E1C5B54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Quotations presented</w:t>
            </w:r>
          </w:p>
        </w:tc>
        <w:tc>
          <w:tcPr>
            <w:tcW w:w="2954" w:type="dxa"/>
          </w:tcPr>
          <w:p w14:paraId="60E88559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Were participant quotations presented to illustrate the themes / findings? Was each quotation identified? e.g. participant number</w:t>
            </w:r>
          </w:p>
        </w:tc>
        <w:tc>
          <w:tcPr>
            <w:tcW w:w="9185" w:type="dxa"/>
          </w:tcPr>
          <w:p w14:paraId="53508D62" w14:textId="702A12B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 xml:space="preserve">Participant quotations are presented and identified by participant </w:t>
            </w:r>
            <w:r w:rsidR="000C5F8B">
              <w:rPr>
                <w:rFonts w:cstheme="minorHAnsi"/>
              </w:rPr>
              <w:t xml:space="preserve">age and </w:t>
            </w:r>
            <w:r w:rsidRPr="00422894">
              <w:rPr>
                <w:rFonts w:cstheme="minorHAnsi"/>
              </w:rPr>
              <w:t>group: (Throughout Results section).</w:t>
            </w:r>
          </w:p>
        </w:tc>
      </w:tr>
      <w:tr w:rsidR="00422894" w:rsidRPr="00422894" w14:paraId="41BB7E76" w14:textId="77777777" w:rsidTr="00D33925">
        <w:tc>
          <w:tcPr>
            <w:tcW w:w="1110" w:type="dxa"/>
          </w:tcPr>
          <w:p w14:paraId="2210E09A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lastRenderedPageBreak/>
              <w:t>30</w:t>
            </w:r>
          </w:p>
        </w:tc>
        <w:tc>
          <w:tcPr>
            <w:tcW w:w="2411" w:type="dxa"/>
          </w:tcPr>
          <w:p w14:paraId="7C853282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Data and findings consistent</w:t>
            </w:r>
          </w:p>
        </w:tc>
        <w:tc>
          <w:tcPr>
            <w:tcW w:w="2954" w:type="dxa"/>
          </w:tcPr>
          <w:p w14:paraId="1CEF98C5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Was there consistency between the data presented and the findings?</w:t>
            </w:r>
          </w:p>
        </w:tc>
        <w:tc>
          <w:tcPr>
            <w:tcW w:w="9185" w:type="dxa"/>
          </w:tcPr>
          <w:p w14:paraId="2EC474A4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Yes, discussion on findings was written to align with Results/data presented</w:t>
            </w:r>
          </w:p>
        </w:tc>
      </w:tr>
      <w:tr w:rsidR="00422894" w:rsidRPr="00422894" w14:paraId="6B7609BB" w14:textId="77777777" w:rsidTr="00D33925">
        <w:tc>
          <w:tcPr>
            <w:tcW w:w="1110" w:type="dxa"/>
          </w:tcPr>
          <w:p w14:paraId="50EF4843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31</w:t>
            </w:r>
          </w:p>
        </w:tc>
        <w:tc>
          <w:tcPr>
            <w:tcW w:w="2411" w:type="dxa"/>
          </w:tcPr>
          <w:p w14:paraId="06B4128D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Clarity of major themes</w:t>
            </w:r>
          </w:p>
        </w:tc>
        <w:tc>
          <w:tcPr>
            <w:tcW w:w="2954" w:type="dxa"/>
          </w:tcPr>
          <w:p w14:paraId="45386764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Were major themes clearly presented in the findings?</w:t>
            </w:r>
          </w:p>
        </w:tc>
        <w:tc>
          <w:tcPr>
            <w:tcW w:w="9185" w:type="dxa"/>
          </w:tcPr>
          <w:p w14:paraId="1FE33BB3" w14:textId="1467F4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Yes, the three major themes (</w:t>
            </w:r>
            <w:r w:rsidR="001802A6">
              <w:rPr>
                <w:rFonts w:cstheme="minorHAnsi"/>
              </w:rPr>
              <w:t>Perception</w:t>
            </w:r>
            <w:r w:rsidR="000615F3">
              <w:rPr>
                <w:rFonts w:cstheme="minorHAnsi"/>
              </w:rPr>
              <w:t xml:space="preserve"> of facility delivery services</w:t>
            </w:r>
            <w:r w:rsidRPr="00422894">
              <w:rPr>
                <w:rFonts w:cstheme="minorHAnsi"/>
              </w:rPr>
              <w:t xml:space="preserve">; </w:t>
            </w:r>
            <w:r w:rsidR="000615F3">
              <w:rPr>
                <w:rFonts w:cstheme="minorHAnsi"/>
                <w:bCs/>
              </w:rPr>
              <w:t>Experience with facility delivery services</w:t>
            </w:r>
            <w:r w:rsidRPr="00422894">
              <w:rPr>
                <w:rFonts w:cstheme="minorHAnsi"/>
              </w:rPr>
              <w:t xml:space="preserve">; </w:t>
            </w:r>
            <w:r w:rsidR="000E1FBB" w:rsidRPr="000E1FBB">
              <w:rPr>
                <w:rFonts w:cstheme="minorHAnsi"/>
              </w:rPr>
              <w:t>Socio-economic factors that limited/discouraged use of facility delivery services</w:t>
            </w:r>
            <w:r w:rsidR="001802A6">
              <w:rPr>
                <w:rFonts w:cstheme="minorHAnsi"/>
              </w:rPr>
              <w:t xml:space="preserve">; </w:t>
            </w:r>
            <w:r w:rsidR="000E1FBB" w:rsidRPr="000E1FBB">
              <w:rPr>
                <w:rFonts w:cstheme="minorHAnsi"/>
              </w:rPr>
              <w:t>Facility level factors that discouraged use of facility delivery services</w:t>
            </w:r>
            <w:r w:rsidR="000E1FBB">
              <w:rPr>
                <w:rFonts w:cstheme="minorHAnsi"/>
              </w:rPr>
              <w:t xml:space="preserve">; and </w:t>
            </w:r>
            <w:r w:rsidR="000E1FBB" w:rsidRPr="000E1FBB">
              <w:rPr>
                <w:rFonts w:cstheme="minorHAnsi"/>
              </w:rPr>
              <w:t>Availability of alternate care discouraged use of facility delivery services</w:t>
            </w:r>
            <w:r w:rsidR="001802A6">
              <w:rPr>
                <w:rFonts w:cstheme="minorHAnsi"/>
              </w:rPr>
              <w:t xml:space="preserve">) </w:t>
            </w:r>
            <w:r w:rsidR="001802A6" w:rsidRPr="00422894">
              <w:rPr>
                <w:rFonts w:cstheme="minorHAnsi"/>
              </w:rPr>
              <w:t>are</w:t>
            </w:r>
            <w:r w:rsidRPr="00422894">
              <w:rPr>
                <w:rFonts w:cstheme="minorHAnsi"/>
              </w:rPr>
              <w:t xml:space="preserve"> clearly presented in the results section</w:t>
            </w:r>
            <w:r w:rsidR="001802A6">
              <w:rPr>
                <w:rFonts w:cstheme="minorHAnsi"/>
              </w:rPr>
              <w:t xml:space="preserve"> and figure 1.</w:t>
            </w:r>
          </w:p>
        </w:tc>
      </w:tr>
      <w:tr w:rsidR="00422894" w:rsidRPr="00422894" w14:paraId="74638A3E" w14:textId="77777777" w:rsidTr="00D33925">
        <w:tc>
          <w:tcPr>
            <w:tcW w:w="1110" w:type="dxa"/>
          </w:tcPr>
          <w:p w14:paraId="2A60449E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32</w:t>
            </w:r>
          </w:p>
        </w:tc>
        <w:tc>
          <w:tcPr>
            <w:tcW w:w="2411" w:type="dxa"/>
          </w:tcPr>
          <w:p w14:paraId="4A353AA3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Clarity of minor themes</w:t>
            </w:r>
          </w:p>
        </w:tc>
        <w:tc>
          <w:tcPr>
            <w:tcW w:w="2954" w:type="dxa"/>
          </w:tcPr>
          <w:p w14:paraId="771765DD" w14:textId="77777777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Is there a description of diverse cases or discussion of minor themes?</w:t>
            </w:r>
          </w:p>
        </w:tc>
        <w:tc>
          <w:tcPr>
            <w:tcW w:w="9185" w:type="dxa"/>
          </w:tcPr>
          <w:p w14:paraId="57ABC9A4" w14:textId="2227DBC8" w:rsidR="00422894" w:rsidRPr="00422894" w:rsidRDefault="00422894" w:rsidP="004228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22894">
              <w:rPr>
                <w:rFonts w:cstheme="minorHAnsi"/>
              </w:rPr>
              <w:t>Yes, emerging minor themes were clearly discussed under each of the major themes. (Results</w:t>
            </w:r>
            <w:r w:rsidR="001802A6">
              <w:rPr>
                <w:rFonts w:cstheme="minorHAnsi"/>
              </w:rPr>
              <w:t xml:space="preserve"> and figure 1</w:t>
            </w:r>
            <w:r w:rsidRPr="00422894">
              <w:rPr>
                <w:rFonts w:cstheme="minorHAnsi"/>
              </w:rPr>
              <w:t>)</w:t>
            </w:r>
          </w:p>
        </w:tc>
      </w:tr>
    </w:tbl>
    <w:p w14:paraId="29BB5B6B" w14:textId="77777777" w:rsidR="00422894" w:rsidRPr="00422894" w:rsidRDefault="00422894" w:rsidP="00422894">
      <w:pPr>
        <w:spacing w:after="0"/>
        <w:rPr>
          <w:rFonts w:cstheme="minorHAnsi"/>
          <w:lang w:val="en-GB"/>
        </w:rPr>
      </w:pPr>
      <w:r w:rsidRPr="00422894">
        <w:rPr>
          <w:rFonts w:cstheme="minorHAnsi"/>
          <w:lang w:val="en-GB"/>
        </w:rPr>
        <w:tab/>
      </w:r>
      <w:r w:rsidRPr="00422894">
        <w:rPr>
          <w:rFonts w:cstheme="minorHAnsi"/>
          <w:lang w:val="en-GB"/>
        </w:rPr>
        <w:tab/>
      </w:r>
      <w:r w:rsidRPr="00422894">
        <w:rPr>
          <w:rFonts w:cstheme="minorHAnsi"/>
          <w:lang w:val="en-GB"/>
        </w:rPr>
        <w:tab/>
      </w:r>
      <w:r w:rsidRPr="00422894">
        <w:rPr>
          <w:rFonts w:cstheme="minorHAnsi"/>
          <w:lang w:val="en-GB"/>
        </w:rPr>
        <w:tab/>
      </w:r>
      <w:r w:rsidRPr="00422894">
        <w:rPr>
          <w:rFonts w:cstheme="minorHAnsi"/>
          <w:lang w:val="en-GB"/>
        </w:rPr>
        <w:tab/>
      </w:r>
      <w:r w:rsidRPr="00422894">
        <w:rPr>
          <w:rFonts w:cstheme="minorHAnsi"/>
          <w:lang w:val="en-GB"/>
        </w:rPr>
        <w:tab/>
      </w:r>
      <w:r w:rsidRPr="00422894">
        <w:rPr>
          <w:rFonts w:cstheme="minorHAnsi"/>
          <w:lang w:val="en-GB"/>
        </w:rPr>
        <w:tab/>
      </w:r>
      <w:r w:rsidRPr="00422894">
        <w:rPr>
          <w:rFonts w:cstheme="minorHAnsi"/>
          <w:lang w:val="en-GB"/>
        </w:rPr>
        <w:tab/>
      </w:r>
      <w:r w:rsidRPr="00422894">
        <w:rPr>
          <w:rFonts w:cstheme="minorHAnsi"/>
          <w:lang w:val="en-GB"/>
        </w:rPr>
        <w:tab/>
      </w:r>
      <w:r w:rsidRPr="00422894">
        <w:rPr>
          <w:rFonts w:cstheme="minorHAnsi"/>
          <w:lang w:val="en-GB"/>
        </w:rPr>
        <w:tab/>
      </w:r>
      <w:r w:rsidRPr="00422894">
        <w:rPr>
          <w:rFonts w:cstheme="minorHAnsi"/>
          <w:lang w:val="en-GB"/>
        </w:rPr>
        <w:tab/>
      </w:r>
      <w:r w:rsidRPr="00422894">
        <w:rPr>
          <w:rFonts w:cstheme="minorHAnsi"/>
          <w:lang w:val="en-GB"/>
        </w:rPr>
        <w:tab/>
      </w:r>
      <w:r w:rsidRPr="00422894">
        <w:rPr>
          <w:rFonts w:cstheme="minorHAnsi"/>
          <w:lang w:val="en-GB"/>
        </w:rPr>
        <w:tab/>
      </w:r>
      <w:r w:rsidRPr="00422894">
        <w:rPr>
          <w:rFonts w:cstheme="minorHAnsi"/>
          <w:lang w:val="en-GB"/>
        </w:rPr>
        <w:tab/>
      </w:r>
      <w:r w:rsidRPr="00422894">
        <w:rPr>
          <w:rFonts w:cstheme="minorHAnsi"/>
          <w:lang w:val="en-GB"/>
        </w:rPr>
        <w:tab/>
      </w:r>
      <w:r w:rsidRPr="00422894">
        <w:rPr>
          <w:rFonts w:cstheme="minorHAnsi"/>
          <w:lang w:val="en-GB"/>
        </w:rPr>
        <w:tab/>
      </w:r>
      <w:r w:rsidRPr="00422894">
        <w:rPr>
          <w:rFonts w:cstheme="minorHAnsi"/>
          <w:lang w:val="en-GB"/>
        </w:rPr>
        <w:tab/>
      </w:r>
      <w:r w:rsidRPr="00422894">
        <w:rPr>
          <w:rFonts w:cstheme="minorHAnsi"/>
          <w:lang w:val="en-GB"/>
        </w:rPr>
        <w:tab/>
      </w:r>
      <w:r w:rsidRPr="00422894">
        <w:rPr>
          <w:rFonts w:cstheme="minorHAnsi"/>
          <w:lang w:val="en-GB"/>
        </w:rPr>
        <w:tab/>
      </w:r>
      <w:r w:rsidRPr="00422894">
        <w:rPr>
          <w:rFonts w:cstheme="minorHAnsi"/>
          <w:lang w:val="en-GB"/>
        </w:rPr>
        <w:tab/>
      </w:r>
      <w:r w:rsidRPr="00422894">
        <w:rPr>
          <w:rFonts w:cstheme="minorHAnsi"/>
          <w:lang w:val="en-GB"/>
        </w:rPr>
        <w:tab/>
      </w:r>
      <w:r w:rsidRPr="00422894">
        <w:rPr>
          <w:rFonts w:cstheme="minorHAnsi"/>
          <w:lang w:val="en-GB"/>
        </w:rPr>
        <w:tab/>
      </w:r>
      <w:r w:rsidRPr="00422894">
        <w:rPr>
          <w:rFonts w:cstheme="minorHAnsi"/>
          <w:lang w:val="en-GB"/>
        </w:rPr>
        <w:tab/>
      </w:r>
      <w:r w:rsidRPr="00422894">
        <w:rPr>
          <w:rFonts w:cstheme="minorHAnsi"/>
          <w:lang w:val="en-GB"/>
        </w:rPr>
        <w:tab/>
      </w:r>
      <w:r w:rsidRPr="00422894">
        <w:rPr>
          <w:rFonts w:cstheme="minorHAnsi"/>
          <w:lang w:val="en-GB"/>
        </w:rPr>
        <w:tab/>
      </w:r>
      <w:r w:rsidRPr="00422894">
        <w:rPr>
          <w:rFonts w:cstheme="minorHAnsi"/>
          <w:lang w:val="en-GB"/>
        </w:rPr>
        <w:tab/>
      </w:r>
      <w:r w:rsidRPr="00422894">
        <w:rPr>
          <w:rFonts w:cstheme="minorHAnsi"/>
          <w:lang w:val="en-GB"/>
        </w:rPr>
        <w:tab/>
      </w:r>
      <w:r w:rsidRPr="00422894">
        <w:rPr>
          <w:rFonts w:cstheme="minorHAnsi"/>
          <w:lang w:val="en-GB"/>
        </w:rPr>
        <w:tab/>
      </w:r>
      <w:r w:rsidRPr="00422894">
        <w:rPr>
          <w:rFonts w:cstheme="minorHAnsi"/>
          <w:lang w:val="en-GB"/>
        </w:rPr>
        <w:tab/>
      </w:r>
      <w:r w:rsidRPr="00422894">
        <w:rPr>
          <w:rFonts w:cstheme="minorHAnsi"/>
          <w:lang w:val="en-GB"/>
        </w:rPr>
        <w:tab/>
      </w:r>
      <w:r w:rsidRPr="00422894">
        <w:rPr>
          <w:rFonts w:cstheme="minorHAnsi"/>
          <w:lang w:val="en-GB"/>
        </w:rPr>
        <w:tab/>
      </w:r>
    </w:p>
    <w:p w14:paraId="13AEEB1F" w14:textId="77777777" w:rsidR="005F21A8" w:rsidRDefault="005F21A8"/>
    <w:sectPr w:rsidR="005F21A8" w:rsidSect="001663B7">
      <w:footerReference w:type="default" r:id="rId6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E6738" w14:textId="77777777" w:rsidR="00CB6935" w:rsidRDefault="00CB6935">
      <w:pPr>
        <w:spacing w:after="0" w:line="240" w:lineRule="auto"/>
      </w:pPr>
      <w:r>
        <w:separator/>
      </w:r>
    </w:p>
  </w:endnote>
  <w:endnote w:type="continuationSeparator" w:id="0">
    <w:p w14:paraId="01B2A435" w14:textId="77777777" w:rsidR="00CB6935" w:rsidRDefault="00CB6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5466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6AC11E" w14:textId="77777777" w:rsidR="0094688C" w:rsidRDefault="004228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54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07F46AF" w14:textId="77777777" w:rsidR="0094688C" w:rsidRDefault="00592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3D9C7" w14:textId="77777777" w:rsidR="00CB6935" w:rsidRDefault="00CB6935">
      <w:pPr>
        <w:spacing w:after="0" w:line="240" w:lineRule="auto"/>
      </w:pPr>
      <w:r>
        <w:separator/>
      </w:r>
    </w:p>
  </w:footnote>
  <w:footnote w:type="continuationSeparator" w:id="0">
    <w:p w14:paraId="42047A68" w14:textId="77777777" w:rsidR="00CB6935" w:rsidRDefault="00CB6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894"/>
    <w:rsid w:val="0002512A"/>
    <w:rsid w:val="000615F3"/>
    <w:rsid w:val="000813DA"/>
    <w:rsid w:val="0008671D"/>
    <w:rsid w:val="00093C21"/>
    <w:rsid w:val="00095AE9"/>
    <w:rsid w:val="000C5F8B"/>
    <w:rsid w:val="000E1FBB"/>
    <w:rsid w:val="00110AC3"/>
    <w:rsid w:val="00120307"/>
    <w:rsid w:val="00147767"/>
    <w:rsid w:val="00152E10"/>
    <w:rsid w:val="001802A6"/>
    <w:rsid w:val="00182870"/>
    <w:rsid w:val="001C0775"/>
    <w:rsid w:val="001C2BF5"/>
    <w:rsid w:val="001F1240"/>
    <w:rsid w:val="00227959"/>
    <w:rsid w:val="00240F01"/>
    <w:rsid w:val="002937F8"/>
    <w:rsid w:val="002979C7"/>
    <w:rsid w:val="00336C7E"/>
    <w:rsid w:val="00342E59"/>
    <w:rsid w:val="00390D5A"/>
    <w:rsid w:val="003A3D96"/>
    <w:rsid w:val="003B0F46"/>
    <w:rsid w:val="003E2C1C"/>
    <w:rsid w:val="00413152"/>
    <w:rsid w:val="00422016"/>
    <w:rsid w:val="00422894"/>
    <w:rsid w:val="00425C9A"/>
    <w:rsid w:val="004F0451"/>
    <w:rsid w:val="00527719"/>
    <w:rsid w:val="0054062D"/>
    <w:rsid w:val="005425EB"/>
    <w:rsid w:val="0057678D"/>
    <w:rsid w:val="005923E0"/>
    <w:rsid w:val="005939E9"/>
    <w:rsid w:val="005B0C9B"/>
    <w:rsid w:val="005C192D"/>
    <w:rsid w:val="005D35A3"/>
    <w:rsid w:val="005F21A8"/>
    <w:rsid w:val="005F7946"/>
    <w:rsid w:val="00621250"/>
    <w:rsid w:val="00623723"/>
    <w:rsid w:val="00643739"/>
    <w:rsid w:val="006517F0"/>
    <w:rsid w:val="006619DE"/>
    <w:rsid w:val="00673A94"/>
    <w:rsid w:val="0068145A"/>
    <w:rsid w:val="006C7B3F"/>
    <w:rsid w:val="006E207B"/>
    <w:rsid w:val="0078504E"/>
    <w:rsid w:val="007C24EA"/>
    <w:rsid w:val="007D30CE"/>
    <w:rsid w:val="007D67BF"/>
    <w:rsid w:val="007F5547"/>
    <w:rsid w:val="00823AA0"/>
    <w:rsid w:val="00864B5D"/>
    <w:rsid w:val="00871468"/>
    <w:rsid w:val="00883D58"/>
    <w:rsid w:val="00894DB1"/>
    <w:rsid w:val="00896B2A"/>
    <w:rsid w:val="008A2128"/>
    <w:rsid w:val="008A2F8C"/>
    <w:rsid w:val="008B61E7"/>
    <w:rsid w:val="008C7B28"/>
    <w:rsid w:val="008D1F18"/>
    <w:rsid w:val="008F435C"/>
    <w:rsid w:val="00922505"/>
    <w:rsid w:val="00960344"/>
    <w:rsid w:val="00960FF5"/>
    <w:rsid w:val="0096379B"/>
    <w:rsid w:val="00977641"/>
    <w:rsid w:val="009B42EA"/>
    <w:rsid w:val="009C14DA"/>
    <w:rsid w:val="009F2CE3"/>
    <w:rsid w:val="00A04DBC"/>
    <w:rsid w:val="00A07DB9"/>
    <w:rsid w:val="00A21D18"/>
    <w:rsid w:val="00A35474"/>
    <w:rsid w:val="00A53E48"/>
    <w:rsid w:val="00A76426"/>
    <w:rsid w:val="00AA3D34"/>
    <w:rsid w:val="00AC59B1"/>
    <w:rsid w:val="00AF6782"/>
    <w:rsid w:val="00B25C58"/>
    <w:rsid w:val="00B42555"/>
    <w:rsid w:val="00B74086"/>
    <w:rsid w:val="00B862A7"/>
    <w:rsid w:val="00B96127"/>
    <w:rsid w:val="00BE69D2"/>
    <w:rsid w:val="00C4306E"/>
    <w:rsid w:val="00CB6935"/>
    <w:rsid w:val="00CE41EE"/>
    <w:rsid w:val="00CF2DA1"/>
    <w:rsid w:val="00D20D6F"/>
    <w:rsid w:val="00D30633"/>
    <w:rsid w:val="00D33925"/>
    <w:rsid w:val="00D43308"/>
    <w:rsid w:val="00D56946"/>
    <w:rsid w:val="00D81ED6"/>
    <w:rsid w:val="00D83B83"/>
    <w:rsid w:val="00DE031A"/>
    <w:rsid w:val="00DE6E00"/>
    <w:rsid w:val="00DF1BD2"/>
    <w:rsid w:val="00DF28A9"/>
    <w:rsid w:val="00E44DF9"/>
    <w:rsid w:val="00E628BD"/>
    <w:rsid w:val="00E750AC"/>
    <w:rsid w:val="00E76859"/>
    <w:rsid w:val="00E86E6B"/>
    <w:rsid w:val="00EE0304"/>
    <w:rsid w:val="00EE5695"/>
    <w:rsid w:val="00F11615"/>
    <w:rsid w:val="00FB61D4"/>
    <w:rsid w:val="00FE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22546"/>
  <w15:chartTrackingRefBased/>
  <w15:docId w15:val="{660C07DB-A0A1-4E1E-94CB-D9C3C22F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89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22894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22894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BD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5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5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5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5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Avese</dc:creator>
  <cp:keywords/>
  <dc:description/>
  <cp:lastModifiedBy>Maryam Al-Mujtaba</cp:lastModifiedBy>
  <cp:revision>93</cp:revision>
  <dcterms:created xsi:type="dcterms:W3CDTF">2020-09-17T14:37:00Z</dcterms:created>
  <dcterms:modified xsi:type="dcterms:W3CDTF">2022-12-31T05:01:00Z</dcterms:modified>
</cp:coreProperties>
</file>