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641"/>
        <w:tblW w:w="10060" w:type="dxa"/>
        <w:tblLayout w:type="fixed"/>
        <w:tblLook w:val="04A0" w:firstRow="1" w:lastRow="0" w:firstColumn="1" w:lastColumn="0" w:noHBand="0" w:noVBand="1"/>
      </w:tblPr>
      <w:tblGrid>
        <w:gridCol w:w="1033"/>
        <w:gridCol w:w="445"/>
        <w:gridCol w:w="510"/>
        <w:gridCol w:w="445"/>
        <w:gridCol w:w="574"/>
        <w:gridCol w:w="445"/>
        <w:gridCol w:w="574"/>
        <w:gridCol w:w="445"/>
        <w:gridCol w:w="574"/>
        <w:gridCol w:w="572"/>
        <w:gridCol w:w="572"/>
        <w:gridCol w:w="577"/>
        <w:gridCol w:w="765"/>
        <w:gridCol w:w="700"/>
        <w:gridCol w:w="703"/>
        <w:gridCol w:w="382"/>
        <w:gridCol w:w="744"/>
      </w:tblGrid>
      <w:tr w:rsidR="001E4F68" w:rsidRPr="009305CA" w14:paraId="4531F433" w14:textId="77777777" w:rsidTr="001E4F68">
        <w:trPr>
          <w:trHeight w:val="428"/>
        </w:trPr>
        <w:tc>
          <w:tcPr>
            <w:tcW w:w="1033" w:type="dxa"/>
            <w:vMerge w:val="restart"/>
          </w:tcPr>
          <w:p w14:paraId="2FF929C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04C4EDA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11DE974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235F718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1F938BA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Type of</w:t>
            </w:r>
          </w:p>
          <w:p w14:paraId="7A62762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Glacial Lake</w:t>
            </w:r>
          </w:p>
        </w:tc>
        <w:tc>
          <w:tcPr>
            <w:tcW w:w="955" w:type="dxa"/>
            <w:gridSpan w:val="2"/>
          </w:tcPr>
          <w:p w14:paraId="2E5C0EF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1CB5D36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1992</w:t>
            </w:r>
          </w:p>
        </w:tc>
        <w:tc>
          <w:tcPr>
            <w:tcW w:w="1019" w:type="dxa"/>
            <w:gridSpan w:val="2"/>
          </w:tcPr>
          <w:p w14:paraId="067BAB1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515FBD0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2002</w:t>
            </w:r>
          </w:p>
        </w:tc>
        <w:tc>
          <w:tcPr>
            <w:tcW w:w="1019" w:type="dxa"/>
            <w:gridSpan w:val="2"/>
          </w:tcPr>
          <w:p w14:paraId="60E3219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048D51B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2012</w:t>
            </w:r>
          </w:p>
        </w:tc>
        <w:tc>
          <w:tcPr>
            <w:tcW w:w="1019" w:type="dxa"/>
            <w:gridSpan w:val="2"/>
          </w:tcPr>
          <w:p w14:paraId="3C85810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68B29F7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2022</w:t>
            </w:r>
          </w:p>
        </w:tc>
        <w:tc>
          <w:tcPr>
            <w:tcW w:w="1721" w:type="dxa"/>
            <w:gridSpan w:val="3"/>
          </w:tcPr>
          <w:p w14:paraId="279C502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32BAC8C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Decadal Change</w:t>
            </w:r>
          </w:p>
          <w:p w14:paraId="42B6068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(Number)</w:t>
            </w:r>
          </w:p>
        </w:tc>
        <w:tc>
          <w:tcPr>
            <w:tcW w:w="2168" w:type="dxa"/>
            <w:gridSpan w:val="3"/>
          </w:tcPr>
          <w:p w14:paraId="5C259A1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2995933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Decadal Change</w:t>
            </w: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 xml:space="preserve"> (Area)</w:t>
            </w:r>
          </w:p>
          <w:p w14:paraId="6A3E630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color w:val="FFFFFF" w:themeColor="background1"/>
                <w:sz w:val="12"/>
                <w:szCs w:val="12"/>
                <w:vertAlign w:val="superscript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km</w:t>
            </w:r>
            <w:r w:rsidRPr="009305CA">
              <w:rPr>
                <w:rFonts w:eastAsia="Times New Roman"/>
                <w:b/>
                <w:bCs/>
                <w:sz w:val="12"/>
                <w:szCs w:val="12"/>
                <w:vertAlign w:val="superscript"/>
              </w:rPr>
              <w:t>2</w:t>
            </w:r>
          </w:p>
          <w:p w14:paraId="766AC60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(%age)</w:t>
            </w:r>
          </w:p>
        </w:tc>
        <w:tc>
          <w:tcPr>
            <w:tcW w:w="1126" w:type="dxa"/>
            <w:gridSpan w:val="2"/>
          </w:tcPr>
          <w:p w14:paraId="793C18B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118D0F6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Total Change</w:t>
            </w:r>
          </w:p>
          <w:p w14:paraId="6B94C40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(1992 - 2022)</w:t>
            </w:r>
          </w:p>
        </w:tc>
      </w:tr>
      <w:tr w:rsidR="001E4F68" w:rsidRPr="009305CA" w14:paraId="74638A39" w14:textId="77777777" w:rsidTr="001E4F68">
        <w:trPr>
          <w:trHeight w:val="377"/>
        </w:trPr>
        <w:tc>
          <w:tcPr>
            <w:tcW w:w="1033" w:type="dxa"/>
            <w:vMerge/>
          </w:tcPr>
          <w:p w14:paraId="28721B7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</w:tc>
        <w:tc>
          <w:tcPr>
            <w:tcW w:w="445" w:type="dxa"/>
          </w:tcPr>
          <w:p w14:paraId="3C94CDB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3A4E0B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74E84C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No.</w:t>
            </w:r>
          </w:p>
        </w:tc>
        <w:tc>
          <w:tcPr>
            <w:tcW w:w="510" w:type="dxa"/>
          </w:tcPr>
          <w:p w14:paraId="7A48C97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566C2A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Area</w:t>
            </w:r>
          </w:p>
          <w:p w14:paraId="6245B55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(km</w:t>
            </w:r>
            <w:r w:rsidRPr="009305CA">
              <w:rPr>
                <w:rFonts w:eastAsia="Times New Roman"/>
                <w:sz w:val="12"/>
                <w:szCs w:val="12"/>
                <w:vertAlign w:val="superscript"/>
              </w:rPr>
              <w:t>2</w:t>
            </w:r>
            <w:r w:rsidRPr="009305CA"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445" w:type="dxa"/>
          </w:tcPr>
          <w:p w14:paraId="274B9BE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AA9EFE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466113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No.</w:t>
            </w:r>
          </w:p>
        </w:tc>
        <w:tc>
          <w:tcPr>
            <w:tcW w:w="574" w:type="dxa"/>
          </w:tcPr>
          <w:p w14:paraId="5AB04F9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8E9319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Area</w:t>
            </w:r>
          </w:p>
          <w:p w14:paraId="651F2A8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(km</w:t>
            </w:r>
            <w:r w:rsidRPr="009305CA">
              <w:rPr>
                <w:rFonts w:eastAsia="Times New Roman"/>
                <w:sz w:val="12"/>
                <w:szCs w:val="12"/>
                <w:vertAlign w:val="superscript"/>
              </w:rPr>
              <w:t>2</w:t>
            </w:r>
            <w:r w:rsidRPr="009305CA"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445" w:type="dxa"/>
          </w:tcPr>
          <w:p w14:paraId="77AEF58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E0EF5C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EF74E6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No</w:t>
            </w:r>
          </w:p>
        </w:tc>
        <w:tc>
          <w:tcPr>
            <w:tcW w:w="574" w:type="dxa"/>
          </w:tcPr>
          <w:p w14:paraId="2088667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BD0C0E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Area</w:t>
            </w:r>
          </w:p>
          <w:p w14:paraId="0285ECB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(km</w:t>
            </w:r>
            <w:r w:rsidRPr="009305CA">
              <w:rPr>
                <w:rFonts w:eastAsia="Times New Roman"/>
                <w:sz w:val="12"/>
                <w:szCs w:val="12"/>
                <w:vertAlign w:val="superscript"/>
              </w:rPr>
              <w:t>2</w:t>
            </w:r>
            <w:r w:rsidRPr="009305CA"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445" w:type="dxa"/>
          </w:tcPr>
          <w:p w14:paraId="66D6C6D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8967C2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025931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No.</w:t>
            </w:r>
          </w:p>
        </w:tc>
        <w:tc>
          <w:tcPr>
            <w:tcW w:w="574" w:type="dxa"/>
          </w:tcPr>
          <w:p w14:paraId="5C880E8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AA1331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Area</w:t>
            </w:r>
          </w:p>
          <w:p w14:paraId="4531FD7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(km</w:t>
            </w:r>
            <w:r w:rsidRPr="009305CA">
              <w:rPr>
                <w:rFonts w:eastAsia="Times New Roman"/>
                <w:sz w:val="12"/>
                <w:szCs w:val="12"/>
                <w:vertAlign w:val="superscript"/>
              </w:rPr>
              <w:t>2</w:t>
            </w:r>
            <w:r w:rsidRPr="009305CA">
              <w:rPr>
                <w:rFonts w:eastAsia="Times New Roman"/>
                <w:sz w:val="12"/>
                <w:szCs w:val="12"/>
              </w:rPr>
              <w:t>)</w:t>
            </w:r>
          </w:p>
        </w:tc>
        <w:tc>
          <w:tcPr>
            <w:tcW w:w="572" w:type="dxa"/>
          </w:tcPr>
          <w:p w14:paraId="29D52DE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24E937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1992-2002</w:t>
            </w:r>
          </w:p>
        </w:tc>
        <w:tc>
          <w:tcPr>
            <w:tcW w:w="572" w:type="dxa"/>
          </w:tcPr>
          <w:p w14:paraId="4B7C1DF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39554A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2002-2012</w:t>
            </w:r>
          </w:p>
        </w:tc>
        <w:tc>
          <w:tcPr>
            <w:tcW w:w="577" w:type="dxa"/>
          </w:tcPr>
          <w:p w14:paraId="42DC998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3FA9F6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2012-2022</w:t>
            </w:r>
          </w:p>
        </w:tc>
        <w:tc>
          <w:tcPr>
            <w:tcW w:w="765" w:type="dxa"/>
          </w:tcPr>
          <w:p w14:paraId="60C1A6E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02BE0A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1992-</w:t>
            </w:r>
          </w:p>
          <w:p w14:paraId="2E5540A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2002</w:t>
            </w:r>
          </w:p>
        </w:tc>
        <w:tc>
          <w:tcPr>
            <w:tcW w:w="700" w:type="dxa"/>
          </w:tcPr>
          <w:p w14:paraId="179D268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2DCAAB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2002-</w:t>
            </w:r>
          </w:p>
          <w:p w14:paraId="668E10D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2012</w:t>
            </w:r>
          </w:p>
        </w:tc>
        <w:tc>
          <w:tcPr>
            <w:tcW w:w="703" w:type="dxa"/>
          </w:tcPr>
          <w:p w14:paraId="7329B4B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206DDC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2012-</w:t>
            </w:r>
          </w:p>
          <w:p w14:paraId="7C77A4C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2022</w:t>
            </w:r>
          </w:p>
        </w:tc>
        <w:tc>
          <w:tcPr>
            <w:tcW w:w="382" w:type="dxa"/>
          </w:tcPr>
          <w:p w14:paraId="14F8BBE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54CAE6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No.</w:t>
            </w:r>
          </w:p>
        </w:tc>
        <w:tc>
          <w:tcPr>
            <w:tcW w:w="744" w:type="dxa"/>
          </w:tcPr>
          <w:p w14:paraId="09CCB04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C93EA2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Area</w:t>
            </w:r>
          </w:p>
          <w:p w14:paraId="218B1A9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087B15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km</w:t>
            </w:r>
            <w:r w:rsidRPr="009305CA">
              <w:rPr>
                <w:rFonts w:eastAsia="Times New Roman"/>
                <w:sz w:val="12"/>
                <w:szCs w:val="12"/>
                <w:vertAlign w:val="superscript"/>
              </w:rPr>
              <w:t>2</w:t>
            </w:r>
          </w:p>
          <w:p w14:paraId="20ABA0C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(%age)</w:t>
            </w:r>
          </w:p>
          <w:p w14:paraId="7343356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</w:tc>
      </w:tr>
      <w:tr w:rsidR="001E4F68" w:rsidRPr="009305CA" w14:paraId="5D96783B" w14:textId="77777777" w:rsidTr="001E4F68">
        <w:trPr>
          <w:trHeight w:val="437"/>
        </w:trPr>
        <w:tc>
          <w:tcPr>
            <w:tcW w:w="1033" w:type="dxa"/>
          </w:tcPr>
          <w:p w14:paraId="29BAB1B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7A40301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Proglacial</w:t>
            </w:r>
          </w:p>
        </w:tc>
        <w:tc>
          <w:tcPr>
            <w:tcW w:w="445" w:type="dxa"/>
          </w:tcPr>
          <w:p w14:paraId="0B82ADB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F4E1B2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2751F7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103</w:t>
            </w:r>
          </w:p>
        </w:tc>
        <w:tc>
          <w:tcPr>
            <w:tcW w:w="510" w:type="dxa"/>
          </w:tcPr>
          <w:p w14:paraId="424589E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0C7283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35DED7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4.576</w:t>
            </w:r>
          </w:p>
        </w:tc>
        <w:tc>
          <w:tcPr>
            <w:tcW w:w="445" w:type="dxa"/>
          </w:tcPr>
          <w:p w14:paraId="756CC0C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82BAA8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E39744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138</w:t>
            </w:r>
          </w:p>
        </w:tc>
        <w:tc>
          <w:tcPr>
            <w:tcW w:w="574" w:type="dxa"/>
          </w:tcPr>
          <w:p w14:paraId="2D2E97F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F88C65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D2E72E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5.914</w:t>
            </w:r>
          </w:p>
        </w:tc>
        <w:tc>
          <w:tcPr>
            <w:tcW w:w="445" w:type="dxa"/>
          </w:tcPr>
          <w:p w14:paraId="29FB5D8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B404B9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CA03B7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155</w:t>
            </w:r>
          </w:p>
        </w:tc>
        <w:tc>
          <w:tcPr>
            <w:tcW w:w="574" w:type="dxa"/>
          </w:tcPr>
          <w:p w14:paraId="0A152D4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975C9D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6CE066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6.132</w:t>
            </w:r>
          </w:p>
        </w:tc>
        <w:tc>
          <w:tcPr>
            <w:tcW w:w="445" w:type="dxa"/>
          </w:tcPr>
          <w:p w14:paraId="08D8F64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66C357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04B065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172</w:t>
            </w:r>
          </w:p>
        </w:tc>
        <w:tc>
          <w:tcPr>
            <w:tcW w:w="574" w:type="dxa"/>
          </w:tcPr>
          <w:p w14:paraId="5940279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D3B340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347E1E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7.900</w:t>
            </w:r>
          </w:p>
        </w:tc>
        <w:tc>
          <w:tcPr>
            <w:tcW w:w="572" w:type="dxa"/>
          </w:tcPr>
          <w:p w14:paraId="67B27AA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518AF7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F111F2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35</w:t>
            </w:r>
          </w:p>
        </w:tc>
        <w:tc>
          <w:tcPr>
            <w:tcW w:w="572" w:type="dxa"/>
          </w:tcPr>
          <w:p w14:paraId="2EE6209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D7C5A5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6A31C5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17</w:t>
            </w:r>
          </w:p>
        </w:tc>
        <w:tc>
          <w:tcPr>
            <w:tcW w:w="577" w:type="dxa"/>
          </w:tcPr>
          <w:p w14:paraId="2A821F4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CF7989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1A523C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17</w:t>
            </w:r>
          </w:p>
        </w:tc>
        <w:tc>
          <w:tcPr>
            <w:tcW w:w="765" w:type="dxa"/>
          </w:tcPr>
          <w:p w14:paraId="575B7EF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1.338</w:t>
            </w:r>
          </w:p>
          <w:p w14:paraId="6C22772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141566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29C7B6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(29.23%)</w:t>
            </w:r>
          </w:p>
        </w:tc>
        <w:tc>
          <w:tcPr>
            <w:tcW w:w="700" w:type="dxa"/>
          </w:tcPr>
          <w:p w14:paraId="0837951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0.218</w:t>
            </w:r>
          </w:p>
          <w:p w14:paraId="575F2A6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8EBBC1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69AA68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(3.69%)</w:t>
            </w:r>
          </w:p>
        </w:tc>
        <w:tc>
          <w:tcPr>
            <w:tcW w:w="703" w:type="dxa"/>
          </w:tcPr>
          <w:p w14:paraId="75F4490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1.758</w:t>
            </w:r>
          </w:p>
          <w:p w14:paraId="37A3BC7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F82BA9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53CE8A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(28.66%)</w:t>
            </w:r>
          </w:p>
        </w:tc>
        <w:tc>
          <w:tcPr>
            <w:tcW w:w="382" w:type="dxa"/>
          </w:tcPr>
          <w:p w14:paraId="3CB6388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5A3F94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E9FB96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69</w:t>
            </w:r>
          </w:p>
        </w:tc>
        <w:tc>
          <w:tcPr>
            <w:tcW w:w="744" w:type="dxa"/>
          </w:tcPr>
          <w:p w14:paraId="00990B6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3.324</w:t>
            </w:r>
          </w:p>
          <w:p w14:paraId="0A58081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E3A929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815F64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(72.63%)</w:t>
            </w:r>
          </w:p>
        </w:tc>
      </w:tr>
      <w:tr w:rsidR="001E4F68" w:rsidRPr="009305CA" w14:paraId="1B9A14BC" w14:textId="77777777" w:rsidTr="001E4F68">
        <w:trPr>
          <w:trHeight w:val="437"/>
        </w:trPr>
        <w:tc>
          <w:tcPr>
            <w:tcW w:w="1033" w:type="dxa"/>
          </w:tcPr>
          <w:p w14:paraId="708F593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465F188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Supraglacial Lake</w:t>
            </w:r>
          </w:p>
        </w:tc>
        <w:tc>
          <w:tcPr>
            <w:tcW w:w="445" w:type="dxa"/>
          </w:tcPr>
          <w:p w14:paraId="493DDD9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56BF50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9A3E65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05</w:t>
            </w:r>
          </w:p>
        </w:tc>
        <w:tc>
          <w:tcPr>
            <w:tcW w:w="510" w:type="dxa"/>
          </w:tcPr>
          <w:p w14:paraId="1FC82E1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D9CC85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2BEEDA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0.253</w:t>
            </w:r>
          </w:p>
        </w:tc>
        <w:tc>
          <w:tcPr>
            <w:tcW w:w="445" w:type="dxa"/>
          </w:tcPr>
          <w:p w14:paraId="51B0DC8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9097A0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B9BBEA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06</w:t>
            </w:r>
          </w:p>
        </w:tc>
        <w:tc>
          <w:tcPr>
            <w:tcW w:w="574" w:type="dxa"/>
          </w:tcPr>
          <w:p w14:paraId="30EDF18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35767E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B3950D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0.316</w:t>
            </w:r>
          </w:p>
        </w:tc>
        <w:tc>
          <w:tcPr>
            <w:tcW w:w="445" w:type="dxa"/>
          </w:tcPr>
          <w:p w14:paraId="20E059F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9E7781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FF63E9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10</w:t>
            </w:r>
          </w:p>
        </w:tc>
        <w:tc>
          <w:tcPr>
            <w:tcW w:w="574" w:type="dxa"/>
          </w:tcPr>
          <w:p w14:paraId="44CC81A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4967FC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CB0607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0.390</w:t>
            </w:r>
          </w:p>
        </w:tc>
        <w:tc>
          <w:tcPr>
            <w:tcW w:w="445" w:type="dxa"/>
          </w:tcPr>
          <w:p w14:paraId="25717C3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DB617C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DBBEF9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12</w:t>
            </w:r>
          </w:p>
        </w:tc>
        <w:tc>
          <w:tcPr>
            <w:tcW w:w="574" w:type="dxa"/>
          </w:tcPr>
          <w:p w14:paraId="4DE223D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786596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820C43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0.238</w:t>
            </w:r>
          </w:p>
        </w:tc>
        <w:tc>
          <w:tcPr>
            <w:tcW w:w="572" w:type="dxa"/>
          </w:tcPr>
          <w:p w14:paraId="1C157A3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EFEFF1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78C6D5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01</w:t>
            </w:r>
          </w:p>
        </w:tc>
        <w:tc>
          <w:tcPr>
            <w:tcW w:w="572" w:type="dxa"/>
          </w:tcPr>
          <w:p w14:paraId="014BA31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DBD305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DF4DBF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04</w:t>
            </w:r>
          </w:p>
        </w:tc>
        <w:tc>
          <w:tcPr>
            <w:tcW w:w="577" w:type="dxa"/>
          </w:tcPr>
          <w:p w14:paraId="65A76DE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330AC7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D54E76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02</w:t>
            </w:r>
          </w:p>
        </w:tc>
        <w:tc>
          <w:tcPr>
            <w:tcW w:w="765" w:type="dxa"/>
          </w:tcPr>
          <w:p w14:paraId="1D3E77F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0.063</w:t>
            </w:r>
          </w:p>
          <w:p w14:paraId="008E24B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8243BD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119083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(24.90%)</w:t>
            </w:r>
          </w:p>
        </w:tc>
        <w:tc>
          <w:tcPr>
            <w:tcW w:w="700" w:type="dxa"/>
          </w:tcPr>
          <w:p w14:paraId="485C179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0.074</w:t>
            </w:r>
          </w:p>
          <w:p w14:paraId="1002DDB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901979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D21665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(23.42%)</w:t>
            </w:r>
          </w:p>
        </w:tc>
        <w:tc>
          <w:tcPr>
            <w:tcW w:w="703" w:type="dxa"/>
          </w:tcPr>
          <w:p w14:paraId="755F829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-0.152</w:t>
            </w:r>
          </w:p>
          <w:p w14:paraId="6C23135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8AA852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0C386E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(-38.97%)</w:t>
            </w:r>
          </w:p>
        </w:tc>
        <w:tc>
          <w:tcPr>
            <w:tcW w:w="382" w:type="dxa"/>
          </w:tcPr>
          <w:p w14:paraId="481A51C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4C0630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3A33F8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7</w:t>
            </w:r>
          </w:p>
        </w:tc>
        <w:tc>
          <w:tcPr>
            <w:tcW w:w="744" w:type="dxa"/>
          </w:tcPr>
          <w:p w14:paraId="38C83AC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-0.015</w:t>
            </w:r>
          </w:p>
          <w:p w14:paraId="7483313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803034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6A1E34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(-5.93%)</w:t>
            </w:r>
          </w:p>
        </w:tc>
      </w:tr>
      <w:tr w:rsidR="001E4F68" w:rsidRPr="009305CA" w14:paraId="60D87A24" w14:textId="77777777" w:rsidTr="001E4F68">
        <w:trPr>
          <w:trHeight w:val="437"/>
        </w:trPr>
        <w:tc>
          <w:tcPr>
            <w:tcW w:w="1033" w:type="dxa"/>
          </w:tcPr>
          <w:p w14:paraId="011A2B4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63FAA7A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21FF2E6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Unconnected Lake</w:t>
            </w:r>
          </w:p>
        </w:tc>
        <w:tc>
          <w:tcPr>
            <w:tcW w:w="445" w:type="dxa"/>
          </w:tcPr>
          <w:p w14:paraId="55A3FE3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F5C1A7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B6FE73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32</w:t>
            </w:r>
          </w:p>
        </w:tc>
        <w:tc>
          <w:tcPr>
            <w:tcW w:w="510" w:type="dxa"/>
          </w:tcPr>
          <w:p w14:paraId="6F06650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35F7A6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0E8147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3.587</w:t>
            </w:r>
          </w:p>
        </w:tc>
        <w:tc>
          <w:tcPr>
            <w:tcW w:w="445" w:type="dxa"/>
          </w:tcPr>
          <w:p w14:paraId="4266F36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29470C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3B7BBF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42</w:t>
            </w:r>
          </w:p>
        </w:tc>
        <w:tc>
          <w:tcPr>
            <w:tcW w:w="574" w:type="dxa"/>
          </w:tcPr>
          <w:p w14:paraId="0AB2D09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8FA1EB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E79C3E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3.951</w:t>
            </w:r>
          </w:p>
        </w:tc>
        <w:tc>
          <w:tcPr>
            <w:tcW w:w="445" w:type="dxa"/>
          </w:tcPr>
          <w:p w14:paraId="205D31D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24DAC2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8D1D34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37</w:t>
            </w:r>
          </w:p>
        </w:tc>
        <w:tc>
          <w:tcPr>
            <w:tcW w:w="574" w:type="dxa"/>
          </w:tcPr>
          <w:p w14:paraId="54A2D10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5393CD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FE04C1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4.004</w:t>
            </w:r>
          </w:p>
        </w:tc>
        <w:tc>
          <w:tcPr>
            <w:tcW w:w="445" w:type="dxa"/>
          </w:tcPr>
          <w:p w14:paraId="5AD3E07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D57852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19C2B6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48</w:t>
            </w:r>
          </w:p>
        </w:tc>
        <w:tc>
          <w:tcPr>
            <w:tcW w:w="574" w:type="dxa"/>
          </w:tcPr>
          <w:p w14:paraId="0F398FB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E4A569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4E897C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4.893</w:t>
            </w:r>
          </w:p>
        </w:tc>
        <w:tc>
          <w:tcPr>
            <w:tcW w:w="572" w:type="dxa"/>
          </w:tcPr>
          <w:p w14:paraId="1A146F1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CF764B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9DF3DE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10</w:t>
            </w:r>
          </w:p>
        </w:tc>
        <w:tc>
          <w:tcPr>
            <w:tcW w:w="572" w:type="dxa"/>
          </w:tcPr>
          <w:p w14:paraId="6457CCE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75D3E1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F23053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-5</w:t>
            </w:r>
          </w:p>
        </w:tc>
        <w:tc>
          <w:tcPr>
            <w:tcW w:w="577" w:type="dxa"/>
          </w:tcPr>
          <w:p w14:paraId="2D8AFBA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7E5CB6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5B9FB8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11</w:t>
            </w:r>
          </w:p>
        </w:tc>
        <w:tc>
          <w:tcPr>
            <w:tcW w:w="765" w:type="dxa"/>
          </w:tcPr>
          <w:p w14:paraId="5AF419B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0.364</w:t>
            </w:r>
          </w:p>
          <w:p w14:paraId="618BD5A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C91374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A0241B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(10.10%)</w:t>
            </w:r>
          </w:p>
        </w:tc>
        <w:tc>
          <w:tcPr>
            <w:tcW w:w="700" w:type="dxa"/>
          </w:tcPr>
          <w:p w14:paraId="439FAF5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0.053</w:t>
            </w:r>
          </w:p>
          <w:p w14:paraId="6015AC4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A7F620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3DFB95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(1.34%)</w:t>
            </w:r>
          </w:p>
        </w:tc>
        <w:tc>
          <w:tcPr>
            <w:tcW w:w="703" w:type="dxa"/>
          </w:tcPr>
          <w:p w14:paraId="78D758C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0.889</w:t>
            </w:r>
          </w:p>
          <w:p w14:paraId="7875163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EE2330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6CCF89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(22.22%)</w:t>
            </w:r>
          </w:p>
        </w:tc>
        <w:tc>
          <w:tcPr>
            <w:tcW w:w="382" w:type="dxa"/>
          </w:tcPr>
          <w:p w14:paraId="0069E9F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A4251A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D44074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16</w:t>
            </w:r>
          </w:p>
        </w:tc>
        <w:tc>
          <w:tcPr>
            <w:tcW w:w="744" w:type="dxa"/>
          </w:tcPr>
          <w:p w14:paraId="15D733B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3.364</w:t>
            </w:r>
          </w:p>
          <w:p w14:paraId="7BE6B01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BFD60C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277969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(93.70%)</w:t>
            </w:r>
          </w:p>
        </w:tc>
      </w:tr>
      <w:tr w:rsidR="001E4F68" w:rsidRPr="009305CA" w14:paraId="730CD983" w14:textId="77777777" w:rsidTr="001E4F68">
        <w:trPr>
          <w:trHeight w:val="437"/>
        </w:trPr>
        <w:tc>
          <w:tcPr>
            <w:tcW w:w="1033" w:type="dxa"/>
          </w:tcPr>
          <w:p w14:paraId="6BD290C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0808994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Ice-marginal Lake</w:t>
            </w:r>
          </w:p>
        </w:tc>
        <w:tc>
          <w:tcPr>
            <w:tcW w:w="445" w:type="dxa"/>
          </w:tcPr>
          <w:p w14:paraId="4CEE009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19A07C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D297CD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03</w:t>
            </w:r>
          </w:p>
        </w:tc>
        <w:tc>
          <w:tcPr>
            <w:tcW w:w="510" w:type="dxa"/>
          </w:tcPr>
          <w:p w14:paraId="6BA62CB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10F9EE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F4F3BE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0.039</w:t>
            </w:r>
          </w:p>
        </w:tc>
        <w:tc>
          <w:tcPr>
            <w:tcW w:w="445" w:type="dxa"/>
          </w:tcPr>
          <w:p w14:paraId="0DBA447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DE2705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2FD6A6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06</w:t>
            </w:r>
          </w:p>
        </w:tc>
        <w:tc>
          <w:tcPr>
            <w:tcW w:w="574" w:type="dxa"/>
          </w:tcPr>
          <w:p w14:paraId="3EE83B0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E2E33B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D82028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0.172</w:t>
            </w:r>
          </w:p>
        </w:tc>
        <w:tc>
          <w:tcPr>
            <w:tcW w:w="445" w:type="dxa"/>
          </w:tcPr>
          <w:p w14:paraId="7FA9327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902E01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E5AD35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07</w:t>
            </w:r>
          </w:p>
        </w:tc>
        <w:tc>
          <w:tcPr>
            <w:tcW w:w="574" w:type="dxa"/>
          </w:tcPr>
          <w:p w14:paraId="1D6B021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D3C9A8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901FDC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0.173</w:t>
            </w:r>
          </w:p>
        </w:tc>
        <w:tc>
          <w:tcPr>
            <w:tcW w:w="445" w:type="dxa"/>
          </w:tcPr>
          <w:p w14:paraId="2C7153A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2A2BC0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8153A2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08</w:t>
            </w:r>
          </w:p>
        </w:tc>
        <w:tc>
          <w:tcPr>
            <w:tcW w:w="574" w:type="dxa"/>
          </w:tcPr>
          <w:p w14:paraId="3163E40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03074F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E03914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0.225</w:t>
            </w:r>
          </w:p>
        </w:tc>
        <w:tc>
          <w:tcPr>
            <w:tcW w:w="572" w:type="dxa"/>
          </w:tcPr>
          <w:p w14:paraId="29E8319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BC2886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0F7B38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03</w:t>
            </w:r>
          </w:p>
        </w:tc>
        <w:tc>
          <w:tcPr>
            <w:tcW w:w="572" w:type="dxa"/>
          </w:tcPr>
          <w:p w14:paraId="39AE3EC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CAADC6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1D6B36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01</w:t>
            </w:r>
          </w:p>
        </w:tc>
        <w:tc>
          <w:tcPr>
            <w:tcW w:w="577" w:type="dxa"/>
          </w:tcPr>
          <w:p w14:paraId="54AE9CF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9C7878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6A6B51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01</w:t>
            </w:r>
          </w:p>
        </w:tc>
        <w:tc>
          <w:tcPr>
            <w:tcW w:w="765" w:type="dxa"/>
          </w:tcPr>
          <w:p w14:paraId="447ECB1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0.131</w:t>
            </w:r>
          </w:p>
          <w:p w14:paraId="4F41012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BD4FA1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48A6F6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(335%)</w:t>
            </w:r>
          </w:p>
        </w:tc>
        <w:tc>
          <w:tcPr>
            <w:tcW w:w="700" w:type="dxa"/>
          </w:tcPr>
          <w:p w14:paraId="4DE0038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0.001</w:t>
            </w:r>
          </w:p>
          <w:p w14:paraId="25F5293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93AF98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6835BA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(0.58%)</w:t>
            </w:r>
          </w:p>
        </w:tc>
        <w:tc>
          <w:tcPr>
            <w:tcW w:w="703" w:type="dxa"/>
          </w:tcPr>
          <w:p w14:paraId="285FE49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0.052</w:t>
            </w:r>
          </w:p>
          <w:p w14:paraId="01D072D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4D30FC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011256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(30.06%)</w:t>
            </w:r>
          </w:p>
        </w:tc>
        <w:tc>
          <w:tcPr>
            <w:tcW w:w="382" w:type="dxa"/>
          </w:tcPr>
          <w:p w14:paraId="4CD5B92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E2D4FA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B56B4B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05</w:t>
            </w:r>
          </w:p>
        </w:tc>
        <w:tc>
          <w:tcPr>
            <w:tcW w:w="744" w:type="dxa"/>
          </w:tcPr>
          <w:p w14:paraId="786040B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0.186</w:t>
            </w:r>
          </w:p>
          <w:p w14:paraId="1F9EFA0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0EBBBA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E8A19C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(476%)</w:t>
            </w:r>
          </w:p>
        </w:tc>
      </w:tr>
      <w:tr w:rsidR="001E4F68" w:rsidRPr="009305CA" w14:paraId="636EB45F" w14:textId="77777777" w:rsidTr="001E4F68">
        <w:trPr>
          <w:trHeight w:val="437"/>
        </w:trPr>
        <w:tc>
          <w:tcPr>
            <w:tcW w:w="1033" w:type="dxa"/>
          </w:tcPr>
          <w:p w14:paraId="4F01631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03431D6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</w:p>
          <w:p w14:paraId="40CCE80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b/>
                <w:bCs/>
                <w:sz w:val="12"/>
                <w:szCs w:val="12"/>
              </w:rPr>
            </w:pPr>
            <w:r w:rsidRPr="009305CA">
              <w:rPr>
                <w:rFonts w:eastAsia="Times New Roman"/>
                <w:b/>
                <w:bCs/>
                <w:sz w:val="12"/>
                <w:szCs w:val="12"/>
              </w:rPr>
              <w:t>Total</w:t>
            </w:r>
          </w:p>
        </w:tc>
        <w:tc>
          <w:tcPr>
            <w:tcW w:w="445" w:type="dxa"/>
          </w:tcPr>
          <w:p w14:paraId="0FEDC03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EF4CC6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051BED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143</w:t>
            </w:r>
          </w:p>
        </w:tc>
        <w:tc>
          <w:tcPr>
            <w:tcW w:w="510" w:type="dxa"/>
          </w:tcPr>
          <w:p w14:paraId="5B1325E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8A1188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73701E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8.455</w:t>
            </w:r>
          </w:p>
        </w:tc>
        <w:tc>
          <w:tcPr>
            <w:tcW w:w="445" w:type="dxa"/>
          </w:tcPr>
          <w:p w14:paraId="0451F03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6791EE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FA39B9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192</w:t>
            </w:r>
          </w:p>
        </w:tc>
        <w:tc>
          <w:tcPr>
            <w:tcW w:w="574" w:type="dxa"/>
          </w:tcPr>
          <w:p w14:paraId="4294227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7FAA41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574F78A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10.353</w:t>
            </w:r>
          </w:p>
        </w:tc>
        <w:tc>
          <w:tcPr>
            <w:tcW w:w="445" w:type="dxa"/>
          </w:tcPr>
          <w:p w14:paraId="2349616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12A27B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941C6D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209</w:t>
            </w:r>
          </w:p>
        </w:tc>
        <w:tc>
          <w:tcPr>
            <w:tcW w:w="574" w:type="dxa"/>
          </w:tcPr>
          <w:p w14:paraId="4B76AEA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3180B0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C6AC4E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10.699</w:t>
            </w:r>
          </w:p>
        </w:tc>
        <w:tc>
          <w:tcPr>
            <w:tcW w:w="445" w:type="dxa"/>
          </w:tcPr>
          <w:p w14:paraId="5710E42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E0E81C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D9519D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240</w:t>
            </w:r>
          </w:p>
        </w:tc>
        <w:tc>
          <w:tcPr>
            <w:tcW w:w="574" w:type="dxa"/>
          </w:tcPr>
          <w:p w14:paraId="6C0E0F1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26512E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2A943C2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13.256</w:t>
            </w:r>
          </w:p>
        </w:tc>
        <w:tc>
          <w:tcPr>
            <w:tcW w:w="572" w:type="dxa"/>
          </w:tcPr>
          <w:p w14:paraId="13D4A293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F6DA549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C6AD117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49</w:t>
            </w:r>
          </w:p>
        </w:tc>
        <w:tc>
          <w:tcPr>
            <w:tcW w:w="572" w:type="dxa"/>
          </w:tcPr>
          <w:p w14:paraId="78E4249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35C886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FE99F4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16</w:t>
            </w:r>
          </w:p>
        </w:tc>
        <w:tc>
          <w:tcPr>
            <w:tcW w:w="577" w:type="dxa"/>
          </w:tcPr>
          <w:p w14:paraId="709021A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64692E1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219D10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31</w:t>
            </w:r>
          </w:p>
        </w:tc>
        <w:tc>
          <w:tcPr>
            <w:tcW w:w="765" w:type="dxa"/>
          </w:tcPr>
          <w:p w14:paraId="23755EAD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1.898</w:t>
            </w:r>
          </w:p>
          <w:p w14:paraId="68BDD7DB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60ED19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118A557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(22.44%)</w:t>
            </w:r>
          </w:p>
        </w:tc>
        <w:tc>
          <w:tcPr>
            <w:tcW w:w="700" w:type="dxa"/>
          </w:tcPr>
          <w:p w14:paraId="02FD42A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0.346</w:t>
            </w:r>
          </w:p>
          <w:p w14:paraId="48F379CE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3F94ABF4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595917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(3.34%)</w:t>
            </w:r>
          </w:p>
        </w:tc>
        <w:tc>
          <w:tcPr>
            <w:tcW w:w="703" w:type="dxa"/>
          </w:tcPr>
          <w:p w14:paraId="15FB9785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2.557</w:t>
            </w:r>
          </w:p>
          <w:p w14:paraId="6FF08FBF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AC788B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53D40DA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(23.89%)</w:t>
            </w:r>
          </w:p>
        </w:tc>
        <w:tc>
          <w:tcPr>
            <w:tcW w:w="382" w:type="dxa"/>
          </w:tcPr>
          <w:p w14:paraId="091D66D0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47FDFF8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6416A5C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97</w:t>
            </w:r>
          </w:p>
        </w:tc>
        <w:tc>
          <w:tcPr>
            <w:tcW w:w="744" w:type="dxa"/>
          </w:tcPr>
          <w:p w14:paraId="469A36B8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4.8019</w:t>
            </w:r>
          </w:p>
          <w:p w14:paraId="25320EE1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0C71A602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</w:p>
          <w:p w14:paraId="7EFA4D26" w14:textId="77777777" w:rsidR="001E4F68" w:rsidRPr="009305CA" w:rsidRDefault="001E4F68" w:rsidP="001E4F68">
            <w:pPr>
              <w:spacing w:line="360" w:lineRule="auto"/>
              <w:ind w:right="-166"/>
              <w:jc w:val="center"/>
              <w:rPr>
                <w:rFonts w:eastAsia="Times New Roman"/>
                <w:sz w:val="12"/>
                <w:szCs w:val="12"/>
              </w:rPr>
            </w:pPr>
            <w:r w:rsidRPr="009305CA">
              <w:rPr>
                <w:rFonts w:eastAsia="Times New Roman"/>
                <w:sz w:val="12"/>
                <w:szCs w:val="12"/>
              </w:rPr>
              <w:t>(56.78%)</w:t>
            </w:r>
          </w:p>
        </w:tc>
      </w:tr>
    </w:tbl>
    <w:p w14:paraId="14D8FFC8" w14:textId="77777777" w:rsidR="001E4F68" w:rsidRDefault="001E4F68" w:rsidP="001E4F68">
      <w:pPr>
        <w:pStyle w:val="MDPI16affiliation"/>
        <w:ind w:left="198" w:right="-166"/>
        <w:jc w:val="both"/>
        <w:rPr>
          <w:sz w:val="20"/>
          <w:szCs w:val="22"/>
        </w:rPr>
      </w:pPr>
    </w:p>
    <w:p w14:paraId="704F0697" w14:textId="72EA034D" w:rsidR="001E4F68" w:rsidRPr="001E4F68" w:rsidRDefault="001E4F68" w:rsidP="001E4F68">
      <w:pPr>
        <w:rPr>
          <w:lang w:eastAsia="de-DE" w:bidi="en-US"/>
        </w:rPr>
        <w:sectPr w:rsidR="001E4F68" w:rsidRPr="001E4F68" w:rsidSect="001E4F68">
          <w:pgSz w:w="12240" w:h="15840"/>
          <w:pgMar w:top="1440" w:right="1440" w:bottom="1440" w:left="1440" w:header="708" w:footer="708" w:gutter="0"/>
          <w:lnNumType w:countBy="1" w:restart="continuous"/>
          <w:cols w:space="708"/>
          <w:bidi/>
          <w:docGrid w:linePitch="360"/>
        </w:sectPr>
      </w:pPr>
      <w:r>
        <w:rPr>
          <w:b/>
          <w:bCs/>
          <w:sz w:val="18"/>
        </w:rPr>
        <w:t>Supplementary S1</w:t>
      </w:r>
      <w:r w:rsidRPr="009305CA">
        <w:rPr>
          <w:b/>
          <w:bCs/>
          <w:sz w:val="18"/>
        </w:rPr>
        <w:t>.</w:t>
      </w:r>
      <w:r w:rsidRPr="009305CA">
        <w:rPr>
          <w:sz w:val="18"/>
        </w:rPr>
        <w:t xml:space="preserve"> A detailed account of glacial lake evolution in Shyok catchment of Upper Indus basin from 1992 to 202</w:t>
      </w:r>
    </w:p>
    <w:p w14:paraId="59A3A100" w14:textId="1D2998C5" w:rsidR="006F55B6" w:rsidRDefault="006F55B6" w:rsidP="001E4F68"/>
    <w:sectPr w:rsidR="006F55B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F68"/>
    <w:rsid w:val="001E4F68"/>
    <w:rsid w:val="006F55B6"/>
    <w:rsid w:val="009009A7"/>
    <w:rsid w:val="00E04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8B7BE"/>
  <w15:chartTrackingRefBased/>
  <w15:docId w15:val="{51DD7F3B-B0C2-4B84-A56C-6073842E3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F68"/>
    <w:pPr>
      <w:spacing w:after="0" w:line="260" w:lineRule="atLeast"/>
      <w:jc w:val="both"/>
    </w:pPr>
    <w:rPr>
      <w:rFonts w:ascii="Palatino Linotype" w:eastAsia="SimSun" w:hAnsi="Palatino Linotype" w:cs="Times New Roman"/>
      <w:noProof/>
      <w:color w:val="000000"/>
      <w:sz w:val="20"/>
      <w:szCs w:val="20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DPI16affiliation">
    <w:name w:val="MDPI_1.6_affiliation"/>
    <w:qFormat/>
    <w:rsid w:val="001E4F68"/>
    <w:pPr>
      <w:adjustRightInd w:val="0"/>
      <w:snapToGrid w:val="0"/>
      <w:spacing w:after="0" w:line="200" w:lineRule="atLeast"/>
      <w:ind w:left="2806" w:hanging="198"/>
    </w:pPr>
    <w:rPr>
      <w:rFonts w:ascii="Palatino Linotype" w:eastAsia="Times New Roman" w:hAnsi="Palatino Linotype" w:cs="Times New Roman"/>
      <w:color w:val="000000"/>
      <w:sz w:val="16"/>
      <w:szCs w:val="18"/>
      <w:lang w:val="en-US" w:eastAsia="de-DE" w:bidi="en-US"/>
    </w:rPr>
  </w:style>
  <w:style w:type="table" w:styleId="TableGrid">
    <w:name w:val="Table Grid"/>
    <w:basedOn w:val="TableNormal"/>
    <w:uiPriority w:val="39"/>
    <w:qFormat/>
    <w:rsid w:val="001E4F68"/>
    <w:pPr>
      <w:spacing w:after="0" w:line="260" w:lineRule="atLeast"/>
      <w:jc w:val="both"/>
    </w:pPr>
    <w:rPr>
      <w:rFonts w:ascii="Palatino Linotype" w:eastAsia="SimSun" w:hAnsi="Palatino Linotype" w:cs="Times New Roman"/>
      <w:color w:val="000000"/>
      <w:sz w:val="20"/>
      <w:szCs w:val="20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E4F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181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Rayees</dc:creator>
  <cp:keywords/>
  <dc:description/>
  <cp:lastModifiedBy>Rayees</cp:lastModifiedBy>
  <cp:revision>2</cp:revision>
  <dcterms:created xsi:type="dcterms:W3CDTF">2023-01-04T19:24:00Z</dcterms:created>
  <dcterms:modified xsi:type="dcterms:W3CDTF">2023-01-04T19:43:00Z</dcterms:modified>
</cp:coreProperties>
</file>