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9578D0" w14:textId="090A8E4C" w:rsidR="00E90A1D" w:rsidRPr="00913295" w:rsidRDefault="00E90A1D" w:rsidP="003A4D2F">
      <w:pPr>
        <w:rPr>
          <w:rFonts w:ascii="Calibri" w:hAnsi="Calibri" w:cs="Calibri"/>
          <w:i/>
          <w:iCs/>
          <w:sz w:val="24"/>
          <w:szCs w:val="28"/>
        </w:rPr>
      </w:pPr>
      <w:r w:rsidRPr="00913295">
        <w:rPr>
          <w:rFonts w:ascii="Calibri" w:hAnsi="Calibri" w:cs="Calibri"/>
          <w:i/>
          <w:iCs/>
          <w:sz w:val="24"/>
          <w:szCs w:val="28"/>
        </w:rPr>
        <w:t>Supplement Information</w:t>
      </w:r>
      <w:r w:rsidR="003A4D2F" w:rsidRPr="00913295">
        <w:rPr>
          <w:rFonts w:ascii="Calibri" w:hAnsi="Calibri" w:cs="Calibri"/>
          <w:i/>
          <w:iCs/>
          <w:sz w:val="24"/>
          <w:szCs w:val="28"/>
        </w:rPr>
        <w:t xml:space="preserve"> for</w:t>
      </w:r>
    </w:p>
    <w:p w14:paraId="7501BEB1" w14:textId="5B029C3A" w:rsidR="003A4D2F" w:rsidRPr="00A7187C" w:rsidRDefault="003A4D2F" w:rsidP="00A7187C">
      <w:pPr>
        <w:pStyle w:val="1"/>
        <w:rPr>
          <w:rFonts w:ascii="Calibri" w:hAnsi="Calibri" w:cs="Calibri"/>
          <w:sz w:val="30"/>
          <w:szCs w:val="30"/>
        </w:rPr>
      </w:pPr>
      <w:r w:rsidRPr="00A7187C">
        <w:rPr>
          <w:rFonts w:ascii="Calibri" w:hAnsi="Calibri" w:cs="Calibri"/>
          <w:sz w:val="30"/>
          <w:szCs w:val="30"/>
        </w:rPr>
        <w:t>The carbon footprint of the equity portfolios of China’s fund firms</w:t>
      </w:r>
    </w:p>
    <w:p w14:paraId="0E305422" w14:textId="6895F633" w:rsidR="00FF5BC5" w:rsidRDefault="00FF5BC5" w:rsidP="003A4D2F">
      <w:pPr>
        <w:rPr>
          <w:rFonts w:ascii="Calibri" w:hAnsi="Calibri" w:cs="Calibri"/>
          <w:b/>
          <w:bCs/>
          <w:sz w:val="24"/>
          <w:szCs w:val="28"/>
        </w:rPr>
      </w:pPr>
    </w:p>
    <w:p w14:paraId="1E4289CD" w14:textId="77777777" w:rsidR="00A7187C" w:rsidRPr="005459F6" w:rsidRDefault="00A7187C" w:rsidP="00A7187C">
      <w:pPr>
        <w:widowControl/>
        <w:spacing w:line="360" w:lineRule="auto"/>
        <w:jc w:val="left"/>
        <w:rPr>
          <w:rFonts w:ascii="Calibri" w:hAnsi="Calibri" w:cs="Calibri"/>
          <w:b/>
          <w:bCs/>
          <w:sz w:val="24"/>
          <w:szCs w:val="24"/>
          <w:vertAlign w:val="superscript"/>
          <w:lang w:val="nb-NO"/>
        </w:rPr>
      </w:pPr>
      <w:r w:rsidRPr="005459F6">
        <w:rPr>
          <w:rFonts w:ascii="Calibri" w:eastAsia="宋体" w:hAnsi="Calibri" w:cs="Calibri" w:hint="eastAsia"/>
          <w:b/>
          <w:bCs/>
          <w:sz w:val="24"/>
          <w:szCs w:val="24"/>
        </w:rPr>
        <w:t>J</w:t>
      </w:r>
      <w:r w:rsidRPr="005459F6">
        <w:rPr>
          <w:rFonts w:ascii="Calibri" w:eastAsia="宋体" w:hAnsi="Calibri" w:cs="Calibri"/>
          <w:b/>
          <w:bCs/>
          <w:sz w:val="24"/>
          <w:szCs w:val="24"/>
        </w:rPr>
        <w:t>inglei Wang</w:t>
      </w:r>
      <w:r w:rsidRPr="005E4CDC">
        <w:rPr>
          <w:rFonts w:ascii="Calibri" w:hAnsi="Calibri" w:cs="Calibri"/>
          <w:b/>
          <w:bCs/>
          <w:sz w:val="24"/>
          <w:szCs w:val="24"/>
          <w:vertAlign w:val="superscript"/>
          <w:lang w:val="nb-NO"/>
        </w:rPr>
        <w:t xml:space="preserve"> </w:t>
      </w:r>
      <w:r w:rsidRPr="005459F6">
        <w:rPr>
          <w:rFonts w:ascii="Calibri" w:hAnsi="Calibri" w:cs="Calibri"/>
          <w:b/>
          <w:bCs/>
          <w:sz w:val="24"/>
          <w:szCs w:val="24"/>
          <w:vertAlign w:val="superscript"/>
          <w:lang w:val="nb-NO"/>
        </w:rPr>
        <w:t>1</w:t>
      </w:r>
      <w:r w:rsidRPr="005459F6">
        <w:rPr>
          <w:rFonts w:ascii="Calibri" w:hAnsi="Calibri" w:cs="Calibri"/>
          <w:b/>
          <w:bCs/>
          <w:sz w:val="24"/>
          <w:szCs w:val="24"/>
          <w:lang w:val="nb-NO"/>
        </w:rPr>
        <w:t xml:space="preserve">, </w:t>
      </w:r>
      <w:r w:rsidRPr="005459F6">
        <w:rPr>
          <w:rFonts w:ascii="Calibri" w:eastAsia="宋体" w:hAnsi="Calibri" w:cs="Calibri"/>
          <w:b/>
          <w:bCs/>
          <w:sz w:val="24"/>
          <w:szCs w:val="24"/>
        </w:rPr>
        <w:t>Xiang Yu</w:t>
      </w:r>
      <w:r w:rsidRPr="005E4CDC">
        <w:rPr>
          <w:rFonts w:ascii="Calibri" w:eastAsia="宋体" w:hAnsi="Calibri" w:cs="Calibri"/>
          <w:b/>
          <w:bCs/>
          <w:sz w:val="24"/>
          <w:szCs w:val="24"/>
          <w:vertAlign w:val="superscript"/>
        </w:rPr>
        <w:t xml:space="preserve"> </w:t>
      </w:r>
      <w:r w:rsidRPr="005459F6">
        <w:rPr>
          <w:rFonts w:ascii="Calibri" w:eastAsia="宋体" w:hAnsi="Calibri" w:cs="Calibri"/>
          <w:b/>
          <w:bCs/>
          <w:sz w:val="24"/>
          <w:szCs w:val="24"/>
          <w:vertAlign w:val="superscript"/>
        </w:rPr>
        <w:t>2</w:t>
      </w:r>
      <w:r w:rsidRPr="005459F6">
        <w:rPr>
          <w:rFonts w:ascii="Calibri" w:eastAsia="宋体" w:hAnsi="Calibri" w:cs="Calibri"/>
          <w:b/>
          <w:bCs/>
          <w:sz w:val="24"/>
          <w:szCs w:val="24"/>
        </w:rPr>
        <w:t>,</w:t>
      </w:r>
      <w:r w:rsidRPr="005459F6">
        <w:rPr>
          <w:rFonts w:ascii="Calibri" w:hAnsi="Calibri" w:cs="Calibri"/>
          <w:b/>
          <w:bCs/>
          <w:sz w:val="24"/>
          <w:szCs w:val="24"/>
          <w:lang w:val="nb-NO"/>
        </w:rPr>
        <w:t xml:space="preserve"> </w:t>
      </w:r>
      <w:proofErr w:type="spellStart"/>
      <w:r w:rsidRPr="005459F6">
        <w:rPr>
          <w:rFonts w:ascii="Calibri" w:eastAsia="宋体" w:hAnsi="Calibri" w:cs="Calibri"/>
          <w:b/>
          <w:bCs/>
          <w:sz w:val="24"/>
          <w:szCs w:val="24"/>
        </w:rPr>
        <w:t>Zengkai</w:t>
      </w:r>
      <w:proofErr w:type="spellEnd"/>
      <w:r w:rsidRPr="005459F6">
        <w:rPr>
          <w:rFonts w:ascii="Calibri" w:eastAsia="宋体" w:hAnsi="Calibri" w:cs="Calibri"/>
          <w:b/>
          <w:bCs/>
          <w:sz w:val="24"/>
          <w:szCs w:val="24"/>
        </w:rPr>
        <w:t xml:space="preserve"> Zhang</w:t>
      </w:r>
      <w:r w:rsidRPr="005E4CDC">
        <w:rPr>
          <w:rFonts w:ascii="Calibri" w:eastAsia="宋体" w:hAnsi="Calibri" w:cs="Calibri"/>
          <w:b/>
          <w:bCs/>
          <w:sz w:val="24"/>
          <w:szCs w:val="24"/>
          <w:vertAlign w:val="superscript"/>
        </w:rPr>
        <w:t xml:space="preserve"> </w:t>
      </w:r>
      <w:r w:rsidRPr="005459F6">
        <w:rPr>
          <w:rFonts w:ascii="Calibri" w:eastAsia="宋体" w:hAnsi="Calibri" w:cs="Calibri"/>
          <w:b/>
          <w:bCs/>
          <w:sz w:val="24"/>
          <w:szCs w:val="24"/>
          <w:vertAlign w:val="superscript"/>
        </w:rPr>
        <w:t>3</w:t>
      </w:r>
      <w:r w:rsidRPr="005459F6">
        <w:rPr>
          <w:rFonts w:ascii="Calibri" w:hAnsi="Calibri" w:cs="Calibri"/>
          <w:b/>
          <w:bCs/>
          <w:sz w:val="24"/>
          <w:szCs w:val="24"/>
          <w:lang w:val="nb-NO"/>
        </w:rPr>
        <w:t xml:space="preserve">, </w:t>
      </w:r>
      <w:proofErr w:type="spellStart"/>
      <w:r w:rsidRPr="005459F6">
        <w:rPr>
          <w:rFonts w:ascii="Calibri" w:eastAsia="宋体" w:hAnsi="Calibri" w:cs="Calibri"/>
          <w:b/>
          <w:bCs/>
          <w:sz w:val="24"/>
          <w:szCs w:val="24"/>
        </w:rPr>
        <w:t>Danbo</w:t>
      </w:r>
      <w:proofErr w:type="spellEnd"/>
      <w:r w:rsidRPr="005459F6">
        <w:rPr>
          <w:rFonts w:ascii="Calibri" w:eastAsia="宋体" w:hAnsi="Calibri" w:cs="Calibri"/>
          <w:b/>
          <w:bCs/>
          <w:sz w:val="24"/>
          <w:szCs w:val="24"/>
        </w:rPr>
        <w:t xml:space="preserve"> Chen</w:t>
      </w:r>
      <w:r w:rsidRPr="005E4CDC">
        <w:rPr>
          <w:rFonts w:ascii="Calibri" w:eastAsia="宋体" w:hAnsi="Calibri" w:cs="Calibri"/>
          <w:b/>
          <w:bCs/>
          <w:sz w:val="24"/>
          <w:szCs w:val="24"/>
          <w:vertAlign w:val="superscript"/>
        </w:rPr>
        <w:t xml:space="preserve"> </w:t>
      </w:r>
      <w:r w:rsidRPr="005459F6">
        <w:rPr>
          <w:rFonts w:ascii="Calibri" w:eastAsia="宋体" w:hAnsi="Calibri" w:cs="Calibri"/>
          <w:b/>
          <w:bCs/>
          <w:sz w:val="24"/>
          <w:szCs w:val="24"/>
          <w:vertAlign w:val="superscript"/>
        </w:rPr>
        <w:t>4</w:t>
      </w:r>
      <w:r w:rsidRPr="005459F6">
        <w:rPr>
          <w:rFonts w:ascii="Calibri" w:eastAsia="宋体" w:hAnsi="Calibri" w:cs="Calibri"/>
          <w:b/>
          <w:bCs/>
          <w:sz w:val="24"/>
          <w:szCs w:val="24"/>
        </w:rPr>
        <w:t>, Dabo Guan</w:t>
      </w:r>
      <w:r w:rsidRPr="005E4CDC">
        <w:rPr>
          <w:rFonts w:ascii="Calibri" w:eastAsia="宋体" w:hAnsi="Calibri" w:cs="Calibri"/>
          <w:b/>
          <w:bCs/>
          <w:sz w:val="24"/>
          <w:szCs w:val="24"/>
          <w:vertAlign w:val="superscript"/>
        </w:rPr>
        <w:t xml:space="preserve"> </w:t>
      </w:r>
      <w:r w:rsidRPr="005459F6">
        <w:rPr>
          <w:rFonts w:ascii="Calibri" w:hAnsi="Calibri" w:cs="Calibri"/>
          <w:b/>
          <w:bCs/>
          <w:sz w:val="24"/>
          <w:szCs w:val="24"/>
          <w:vertAlign w:val="superscript"/>
          <w:lang w:val="nb-NO"/>
        </w:rPr>
        <w:t>5*</w:t>
      </w:r>
    </w:p>
    <w:p w14:paraId="08B79183" w14:textId="77777777" w:rsidR="00B746DF" w:rsidRPr="008C2583" w:rsidRDefault="00B746DF" w:rsidP="00B746DF">
      <w:pPr>
        <w:widowControl/>
        <w:jc w:val="left"/>
        <w:rPr>
          <w:rFonts w:ascii="Calibri" w:hAnsi="Calibri" w:cs="Calibri"/>
          <w:kern w:val="44"/>
          <w:sz w:val="24"/>
          <w:szCs w:val="24"/>
        </w:rPr>
      </w:pPr>
      <w:r w:rsidRPr="008C2583">
        <w:rPr>
          <w:rFonts w:ascii="Calibri" w:hAnsi="Calibri" w:cs="Calibri"/>
          <w:kern w:val="44"/>
          <w:sz w:val="24"/>
          <w:szCs w:val="24"/>
          <w:vertAlign w:val="superscript"/>
        </w:rPr>
        <w:t>1</w:t>
      </w:r>
      <w:r w:rsidRPr="003A02F0">
        <w:rPr>
          <w:rFonts w:ascii="Calibri" w:hAnsi="Calibri" w:cs="Calibri"/>
          <w:kern w:val="44"/>
          <w:sz w:val="24"/>
          <w:szCs w:val="24"/>
          <w:vertAlign w:val="superscript"/>
        </w:rPr>
        <w:t xml:space="preserve"> </w:t>
      </w:r>
      <w:r w:rsidRPr="008C2583">
        <w:rPr>
          <w:rFonts w:ascii="Calibri" w:hAnsi="Calibri" w:cs="Calibri"/>
          <w:kern w:val="44"/>
          <w:sz w:val="24"/>
          <w:szCs w:val="24"/>
        </w:rPr>
        <w:t xml:space="preserve">Institute of Blue and Green Development, Shandong University, Weihai, 264209, </w:t>
      </w:r>
      <w:r w:rsidRPr="00EA6026">
        <w:rPr>
          <w:rFonts w:ascii="Calibri" w:hAnsi="Calibri" w:cs="Calibri"/>
          <w:kern w:val="44"/>
          <w:sz w:val="24"/>
          <w:szCs w:val="24"/>
        </w:rPr>
        <w:t>PR</w:t>
      </w:r>
      <w:r w:rsidRPr="008C2583">
        <w:rPr>
          <w:rFonts w:ascii="Calibri" w:hAnsi="Calibri" w:cs="Calibri"/>
          <w:kern w:val="44"/>
          <w:sz w:val="24"/>
          <w:szCs w:val="24"/>
        </w:rPr>
        <w:t xml:space="preserve"> China</w:t>
      </w:r>
      <w:r>
        <w:rPr>
          <w:rFonts w:ascii="Calibri" w:hAnsi="Calibri" w:cs="Calibri"/>
          <w:kern w:val="44"/>
          <w:sz w:val="24"/>
          <w:szCs w:val="24"/>
        </w:rPr>
        <w:t>; (</w:t>
      </w:r>
      <w:r w:rsidRPr="006444B0">
        <w:rPr>
          <w:rFonts w:ascii="Calibri" w:hAnsi="Calibri" w:cs="Calibri"/>
          <w:kern w:val="44"/>
          <w:sz w:val="24"/>
          <w:szCs w:val="24"/>
        </w:rPr>
        <w:t>202117186</w:t>
      </w:r>
      <w:r w:rsidRPr="00CC08A9">
        <w:rPr>
          <w:rFonts w:ascii="Calibri" w:hAnsi="Calibri" w:cs="Calibri"/>
          <w:kern w:val="44"/>
          <w:sz w:val="24"/>
          <w:szCs w:val="24"/>
        </w:rPr>
        <w:t>@</w:t>
      </w:r>
      <w:r w:rsidRPr="006444B0">
        <w:rPr>
          <w:rFonts w:ascii="Calibri" w:hAnsi="Calibri" w:cs="Calibri"/>
          <w:kern w:val="44"/>
          <w:sz w:val="24"/>
          <w:szCs w:val="24"/>
        </w:rPr>
        <w:t>mail.sdu.edu.cn</w:t>
      </w:r>
      <w:r>
        <w:rPr>
          <w:rFonts w:ascii="Calibri" w:hAnsi="Calibri" w:cs="Calibri"/>
          <w:kern w:val="44"/>
          <w:sz w:val="24"/>
          <w:szCs w:val="24"/>
        </w:rPr>
        <w:t>)</w:t>
      </w:r>
    </w:p>
    <w:p w14:paraId="0555F9D4" w14:textId="77777777" w:rsidR="00B746DF" w:rsidRPr="00907B3C" w:rsidRDefault="00B746DF" w:rsidP="00B746DF">
      <w:pPr>
        <w:widowControl/>
        <w:jc w:val="left"/>
        <w:rPr>
          <w:rFonts w:ascii="Calibri" w:hAnsi="Calibri" w:cs="Calibri"/>
          <w:kern w:val="44"/>
          <w:sz w:val="24"/>
          <w:szCs w:val="24"/>
        </w:rPr>
      </w:pPr>
      <w:r>
        <w:rPr>
          <w:rFonts w:ascii="Calibri" w:hAnsi="Calibri" w:cs="Calibri"/>
          <w:kern w:val="44"/>
          <w:sz w:val="24"/>
          <w:szCs w:val="24"/>
          <w:vertAlign w:val="superscript"/>
        </w:rPr>
        <w:t xml:space="preserve">2 </w:t>
      </w:r>
      <w:r>
        <w:rPr>
          <w:rFonts w:ascii="Calibri" w:hAnsi="Calibri" w:cs="Calibri"/>
          <w:kern w:val="44"/>
          <w:sz w:val="24"/>
          <w:szCs w:val="24"/>
        </w:rPr>
        <w:t xml:space="preserve">Research </w:t>
      </w:r>
      <w:r w:rsidRPr="00907B3C">
        <w:rPr>
          <w:rFonts w:ascii="Calibri" w:hAnsi="Calibri" w:cs="Calibri"/>
          <w:kern w:val="44"/>
          <w:sz w:val="24"/>
          <w:szCs w:val="24"/>
        </w:rPr>
        <w:t xml:space="preserve">Institute </w:t>
      </w:r>
      <w:r>
        <w:rPr>
          <w:rFonts w:ascii="Calibri" w:hAnsi="Calibri" w:cs="Calibri"/>
          <w:kern w:val="44"/>
          <w:sz w:val="24"/>
          <w:szCs w:val="24"/>
        </w:rPr>
        <w:t>for</w:t>
      </w:r>
      <w:r w:rsidRPr="00907B3C">
        <w:rPr>
          <w:rFonts w:ascii="Calibri" w:hAnsi="Calibri" w:cs="Calibri"/>
          <w:kern w:val="44"/>
          <w:sz w:val="24"/>
          <w:szCs w:val="24"/>
        </w:rPr>
        <w:t xml:space="preserve"> </w:t>
      </w:r>
      <w:r>
        <w:rPr>
          <w:rFonts w:ascii="Calibri" w:hAnsi="Calibri" w:cs="Calibri"/>
          <w:kern w:val="44"/>
          <w:sz w:val="24"/>
          <w:szCs w:val="24"/>
        </w:rPr>
        <w:t>Eco-civilization</w:t>
      </w:r>
      <w:r w:rsidRPr="00907B3C">
        <w:rPr>
          <w:rFonts w:ascii="Calibri" w:hAnsi="Calibri" w:cs="Calibri"/>
          <w:kern w:val="44"/>
          <w:sz w:val="24"/>
          <w:szCs w:val="24"/>
        </w:rPr>
        <w:t>,</w:t>
      </w:r>
      <w:r w:rsidRPr="00C8404A">
        <w:rPr>
          <w:rFonts w:ascii="Calibri" w:hAnsi="Calibri" w:cs="Calibri"/>
          <w:kern w:val="44"/>
          <w:sz w:val="24"/>
          <w:szCs w:val="24"/>
        </w:rPr>
        <w:t xml:space="preserve"> </w:t>
      </w:r>
      <w:r w:rsidRPr="00907B3C">
        <w:rPr>
          <w:rFonts w:ascii="Calibri" w:hAnsi="Calibri" w:cs="Calibri"/>
          <w:kern w:val="44"/>
          <w:sz w:val="24"/>
          <w:szCs w:val="24"/>
        </w:rPr>
        <w:t>Chinese Academy of Social Sciences, Beijing, 100</w:t>
      </w:r>
      <w:r>
        <w:rPr>
          <w:rFonts w:ascii="Calibri" w:hAnsi="Calibri" w:cs="Calibri"/>
          <w:kern w:val="44"/>
          <w:sz w:val="24"/>
          <w:szCs w:val="24"/>
        </w:rPr>
        <w:t>710,</w:t>
      </w:r>
      <w:r w:rsidRPr="00907B3C">
        <w:rPr>
          <w:rFonts w:ascii="Calibri" w:hAnsi="Calibri" w:cs="Calibri"/>
          <w:kern w:val="44"/>
          <w:sz w:val="24"/>
          <w:szCs w:val="24"/>
        </w:rPr>
        <w:t xml:space="preserve"> </w:t>
      </w:r>
      <w:r w:rsidRPr="00EA6026">
        <w:rPr>
          <w:rFonts w:ascii="Calibri" w:hAnsi="Calibri" w:cs="Calibri"/>
          <w:kern w:val="44"/>
          <w:sz w:val="24"/>
          <w:szCs w:val="24"/>
        </w:rPr>
        <w:t>PR</w:t>
      </w:r>
      <w:r w:rsidRPr="003C7CB9">
        <w:rPr>
          <w:rFonts w:ascii="Calibri" w:hAnsi="Calibri" w:cs="Calibri"/>
          <w:kern w:val="44"/>
          <w:sz w:val="24"/>
          <w:szCs w:val="24"/>
        </w:rPr>
        <w:t xml:space="preserve"> China</w:t>
      </w:r>
      <w:r>
        <w:rPr>
          <w:rFonts w:ascii="Calibri" w:hAnsi="Calibri" w:cs="Calibri"/>
          <w:kern w:val="44"/>
          <w:sz w:val="24"/>
          <w:szCs w:val="24"/>
        </w:rPr>
        <w:t>; (</w:t>
      </w:r>
      <w:r w:rsidRPr="006444B0">
        <w:rPr>
          <w:rFonts w:ascii="Calibri" w:hAnsi="Calibri" w:cs="Calibri"/>
          <w:kern w:val="44"/>
          <w:sz w:val="24"/>
          <w:szCs w:val="24"/>
        </w:rPr>
        <w:t>yuxiang@cass.org.cn</w:t>
      </w:r>
      <w:r>
        <w:rPr>
          <w:rFonts w:ascii="Calibri" w:hAnsi="Calibri" w:cs="Calibri"/>
          <w:kern w:val="44"/>
          <w:sz w:val="24"/>
          <w:szCs w:val="24"/>
        </w:rPr>
        <w:t>)</w:t>
      </w:r>
    </w:p>
    <w:p w14:paraId="4E5DE613" w14:textId="77777777" w:rsidR="00B746DF" w:rsidRDefault="00B746DF" w:rsidP="00B746DF">
      <w:pPr>
        <w:widowControl/>
        <w:jc w:val="left"/>
        <w:rPr>
          <w:rFonts w:ascii="Calibri" w:hAnsi="Calibri" w:cs="Calibri"/>
          <w:kern w:val="44"/>
          <w:sz w:val="24"/>
          <w:szCs w:val="24"/>
        </w:rPr>
      </w:pPr>
      <w:r>
        <w:rPr>
          <w:rFonts w:ascii="Calibri" w:hAnsi="Calibri" w:cs="Calibri"/>
          <w:kern w:val="44"/>
          <w:sz w:val="24"/>
          <w:szCs w:val="24"/>
          <w:vertAlign w:val="superscript"/>
        </w:rPr>
        <w:t xml:space="preserve">3 </w:t>
      </w:r>
      <w:r w:rsidRPr="003C7CB9">
        <w:rPr>
          <w:rFonts w:ascii="Calibri" w:hAnsi="Calibri" w:cs="Calibri"/>
          <w:kern w:val="44"/>
          <w:sz w:val="24"/>
          <w:szCs w:val="24"/>
        </w:rPr>
        <w:t xml:space="preserve">State Key Laboratory of Marine Environmental Science and College of Environment and Ecology, Xiamen University, Xiamen, 361102, </w:t>
      </w:r>
      <w:r w:rsidRPr="00EA6026">
        <w:rPr>
          <w:rFonts w:ascii="Calibri" w:hAnsi="Calibri" w:cs="Calibri"/>
          <w:kern w:val="44"/>
          <w:sz w:val="24"/>
          <w:szCs w:val="24"/>
        </w:rPr>
        <w:t>PR</w:t>
      </w:r>
      <w:r w:rsidRPr="003C7CB9">
        <w:rPr>
          <w:rFonts w:ascii="Calibri" w:hAnsi="Calibri" w:cs="Calibri"/>
          <w:kern w:val="44"/>
          <w:sz w:val="24"/>
          <w:szCs w:val="24"/>
        </w:rPr>
        <w:t xml:space="preserve"> China</w:t>
      </w:r>
      <w:r>
        <w:rPr>
          <w:rFonts w:ascii="Calibri" w:hAnsi="Calibri" w:cs="Calibri"/>
          <w:kern w:val="44"/>
          <w:sz w:val="24"/>
          <w:szCs w:val="24"/>
        </w:rPr>
        <w:t>; (</w:t>
      </w:r>
      <w:r w:rsidRPr="006444B0">
        <w:rPr>
          <w:rFonts w:ascii="Calibri" w:hAnsi="Calibri" w:cs="Calibri"/>
          <w:kern w:val="44"/>
          <w:sz w:val="24"/>
          <w:szCs w:val="24"/>
        </w:rPr>
        <w:t>zengkaizhang@gmail.com</w:t>
      </w:r>
      <w:r>
        <w:rPr>
          <w:rFonts w:ascii="Calibri" w:hAnsi="Calibri" w:cs="Calibri"/>
          <w:kern w:val="44"/>
          <w:sz w:val="24"/>
          <w:szCs w:val="24"/>
        </w:rPr>
        <w:t>)</w:t>
      </w:r>
    </w:p>
    <w:p w14:paraId="37B117A1" w14:textId="77777777" w:rsidR="00B746DF" w:rsidRPr="00907B3C" w:rsidRDefault="00B746DF" w:rsidP="00B746DF">
      <w:pPr>
        <w:jc w:val="left"/>
        <w:rPr>
          <w:rFonts w:ascii="Calibri" w:hAnsi="Calibri" w:cs="Calibri"/>
          <w:kern w:val="44"/>
          <w:sz w:val="24"/>
          <w:szCs w:val="24"/>
        </w:rPr>
      </w:pPr>
      <w:r>
        <w:rPr>
          <w:rFonts w:ascii="Calibri" w:hAnsi="Calibri" w:cs="Calibri"/>
          <w:kern w:val="44"/>
          <w:sz w:val="24"/>
          <w:szCs w:val="24"/>
          <w:vertAlign w:val="superscript"/>
        </w:rPr>
        <w:t xml:space="preserve">4 </w:t>
      </w:r>
      <w:r w:rsidRPr="00CC08A9">
        <w:rPr>
          <w:rFonts w:ascii="Calibri" w:hAnsi="Calibri" w:cs="Calibri"/>
          <w:kern w:val="44"/>
          <w:sz w:val="24"/>
          <w:szCs w:val="24"/>
        </w:rPr>
        <w:t>School of Urban and Regional Science, Shanghai University of Finance and</w:t>
      </w:r>
      <w:r>
        <w:rPr>
          <w:rFonts w:ascii="Calibri" w:hAnsi="Calibri" w:cs="Calibri"/>
          <w:kern w:val="44"/>
          <w:sz w:val="24"/>
          <w:szCs w:val="24"/>
        </w:rPr>
        <w:t xml:space="preserve"> </w:t>
      </w:r>
      <w:r w:rsidRPr="00CC08A9">
        <w:rPr>
          <w:rFonts w:ascii="Calibri" w:hAnsi="Calibri" w:cs="Calibri"/>
          <w:kern w:val="44"/>
          <w:sz w:val="24"/>
          <w:szCs w:val="24"/>
        </w:rPr>
        <w:t>Economics, Shanghai, 200433, China</w:t>
      </w:r>
      <w:r>
        <w:rPr>
          <w:rFonts w:ascii="Calibri" w:hAnsi="Calibri" w:cs="Calibri"/>
          <w:kern w:val="44"/>
          <w:sz w:val="24"/>
          <w:szCs w:val="24"/>
        </w:rPr>
        <w:t xml:space="preserve">; </w:t>
      </w:r>
      <w:r w:rsidRPr="00CC08A9">
        <w:rPr>
          <w:rFonts w:ascii="Calibri" w:hAnsi="Calibri" w:cs="Calibri"/>
          <w:kern w:val="44"/>
          <w:sz w:val="24"/>
          <w:szCs w:val="24"/>
        </w:rPr>
        <w:t>(danbo.chen@outlook.com)</w:t>
      </w:r>
      <w:r>
        <w:rPr>
          <w:rFonts w:ascii="Calibri" w:hAnsi="Calibri" w:cs="Calibri"/>
          <w:kern w:val="44"/>
          <w:sz w:val="24"/>
          <w:szCs w:val="24"/>
        </w:rPr>
        <w:t xml:space="preserve"> </w:t>
      </w:r>
    </w:p>
    <w:p w14:paraId="1FE44AFE" w14:textId="1D59FF8F" w:rsidR="00B746DF" w:rsidRDefault="00B746DF" w:rsidP="00B746DF">
      <w:pPr>
        <w:jc w:val="left"/>
        <w:rPr>
          <w:rFonts w:ascii="Calibri" w:hAnsi="Calibri" w:cs="Calibri"/>
          <w:kern w:val="44"/>
          <w:sz w:val="24"/>
          <w:szCs w:val="24"/>
        </w:rPr>
      </w:pPr>
      <w:r>
        <w:rPr>
          <w:rFonts w:ascii="Calibri" w:hAnsi="Calibri" w:cs="Calibri"/>
          <w:kern w:val="44"/>
          <w:sz w:val="24"/>
          <w:szCs w:val="24"/>
          <w:vertAlign w:val="superscript"/>
        </w:rPr>
        <w:t xml:space="preserve">5 </w:t>
      </w:r>
      <w:r w:rsidRPr="00907B3C">
        <w:rPr>
          <w:rFonts w:ascii="Calibri" w:hAnsi="Calibri" w:cs="Calibri"/>
          <w:kern w:val="44"/>
          <w:sz w:val="24"/>
          <w:szCs w:val="24"/>
        </w:rPr>
        <w:t xml:space="preserve">Department of Earth System Science, Ministry of Education Key Laboratory for Earth System Modeling, Tsinghua University, Beijing, 100084, </w:t>
      </w:r>
      <w:r w:rsidRPr="00EA6026">
        <w:rPr>
          <w:rFonts w:ascii="Calibri" w:hAnsi="Calibri" w:cs="Calibri"/>
          <w:kern w:val="44"/>
          <w:sz w:val="24"/>
          <w:szCs w:val="24"/>
        </w:rPr>
        <w:t>PR</w:t>
      </w:r>
      <w:r w:rsidRPr="00907B3C">
        <w:rPr>
          <w:rFonts w:ascii="Calibri" w:hAnsi="Calibri" w:cs="Calibri"/>
          <w:kern w:val="44"/>
          <w:sz w:val="24"/>
          <w:szCs w:val="24"/>
        </w:rPr>
        <w:t xml:space="preserve"> China</w:t>
      </w:r>
      <w:r>
        <w:rPr>
          <w:rFonts w:ascii="Calibri" w:hAnsi="Calibri" w:cs="Calibri"/>
          <w:kern w:val="44"/>
          <w:sz w:val="24"/>
          <w:szCs w:val="24"/>
        </w:rPr>
        <w:t>; (</w:t>
      </w:r>
      <w:r w:rsidRPr="00CE0600">
        <w:rPr>
          <w:rFonts w:ascii="Calibri" w:hAnsi="Calibri" w:cs="Calibri"/>
          <w:kern w:val="44"/>
          <w:sz w:val="24"/>
          <w:szCs w:val="24"/>
        </w:rPr>
        <w:t>guandabo@tsinghua.edu.cn</w:t>
      </w:r>
      <w:r>
        <w:rPr>
          <w:rFonts w:ascii="Calibri" w:hAnsi="Calibri" w:cs="Calibri"/>
          <w:kern w:val="44"/>
          <w:sz w:val="24"/>
          <w:szCs w:val="24"/>
        </w:rPr>
        <w:t>)</w:t>
      </w:r>
    </w:p>
    <w:p w14:paraId="2F9FD1E2" w14:textId="6588FA26" w:rsidR="00A7187C" w:rsidRDefault="00A7187C" w:rsidP="00A7187C">
      <w:pPr>
        <w:ind w:firstLineChars="50" w:firstLine="120"/>
        <w:jc w:val="left"/>
        <w:rPr>
          <w:rFonts w:ascii="Calibri" w:hAnsi="Calibri" w:cs="Calibri"/>
          <w:kern w:val="44"/>
          <w:sz w:val="24"/>
          <w:szCs w:val="24"/>
        </w:rPr>
      </w:pPr>
    </w:p>
    <w:p w14:paraId="52F169EE" w14:textId="77777777" w:rsidR="00A7187C" w:rsidRDefault="00A7187C" w:rsidP="00A7187C">
      <w:pPr>
        <w:ind w:firstLineChars="50" w:firstLine="120"/>
        <w:jc w:val="left"/>
        <w:rPr>
          <w:rFonts w:ascii="Calibri" w:hAnsi="Calibri" w:cs="Calibri"/>
          <w:kern w:val="44"/>
          <w:sz w:val="24"/>
          <w:szCs w:val="24"/>
        </w:rPr>
      </w:pPr>
    </w:p>
    <w:p w14:paraId="7A1A1427" w14:textId="49EF1E90" w:rsidR="00A7187C" w:rsidRPr="00CE0600" w:rsidRDefault="00A7187C" w:rsidP="00A7187C">
      <w:pPr>
        <w:jc w:val="left"/>
        <w:rPr>
          <w:rFonts w:ascii="Calibri" w:hAnsi="Calibri" w:cs="Calibri"/>
          <w:kern w:val="44"/>
          <w:sz w:val="24"/>
          <w:szCs w:val="24"/>
        </w:rPr>
      </w:pPr>
      <w:r>
        <w:rPr>
          <w:rFonts w:ascii="Calibri" w:hAnsi="Calibri" w:cs="Calibri"/>
          <w:kern w:val="44"/>
          <w:sz w:val="24"/>
          <w:szCs w:val="24"/>
        </w:rPr>
        <w:t xml:space="preserve">Email address: </w:t>
      </w:r>
      <w:r w:rsidRPr="00CE0600">
        <w:rPr>
          <w:rFonts w:ascii="Calibri" w:hAnsi="Calibri" w:cs="Calibri"/>
          <w:kern w:val="44"/>
          <w:sz w:val="24"/>
          <w:szCs w:val="24"/>
        </w:rPr>
        <w:t>guandabo@tsinghua.edu.cn</w:t>
      </w:r>
    </w:p>
    <w:p w14:paraId="5C12F025" w14:textId="77777777" w:rsidR="00A7187C" w:rsidRPr="00913295" w:rsidRDefault="00A7187C" w:rsidP="003A4D2F">
      <w:pPr>
        <w:rPr>
          <w:rFonts w:ascii="Calibri" w:hAnsi="Calibri" w:cs="Calibri"/>
          <w:b/>
          <w:bCs/>
          <w:sz w:val="24"/>
          <w:szCs w:val="28"/>
        </w:rPr>
      </w:pPr>
    </w:p>
    <w:p w14:paraId="69D291C4" w14:textId="7251611A" w:rsidR="00FF5BC5" w:rsidRPr="00913295" w:rsidRDefault="00FF5BC5" w:rsidP="003A4D2F">
      <w:pPr>
        <w:rPr>
          <w:rFonts w:ascii="Calibri" w:hAnsi="Calibri" w:cs="Calibri"/>
          <w:b/>
          <w:bCs/>
          <w:sz w:val="24"/>
          <w:szCs w:val="28"/>
        </w:rPr>
      </w:pPr>
      <w:r w:rsidRPr="00913295">
        <w:rPr>
          <w:rFonts w:ascii="Calibri" w:hAnsi="Calibri" w:cs="Calibri"/>
          <w:b/>
          <w:bCs/>
          <w:sz w:val="24"/>
          <w:szCs w:val="28"/>
        </w:rPr>
        <w:t>Number of pages: 1</w:t>
      </w:r>
      <w:r w:rsidR="00046FFB" w:rsidRPr="00913295">
        <w:rPr>
          <w:rFonts w:ascii="Calibri" w:hAnsi="Calibri" w:cs="Calibri"/>
          <w:b/>
          <w:bCs/>
          <w:sz w:val="24"/>
          <w:szCs w:val="28"/>
        </w:rPr>
        <w:t>6</w:t>
      </w:r>
    </w:p>
    <w:p w14:paraId="49777297" w14:textId="3F6D83AF" w:rsidR="00FF5BC5" w:rsidRPr="00913295" w:rsidRDefault="00FF5BC5" w:rsidP="003A4D2F">
      <w:pPr>
        <w:rPr>
          <w:rFonts w:ascii="Calibri" w:hAnsi="Calibri" w:cs="Calibri"/>
          <w:b/>
          <w:bCs/>
          <w:sz w:val="24"/>
          <w:szCs w:val="28"/>
        </w:rPr>
      </w:pPr>
      <w:r w:rsidRPr="00913295">
        <w:rPr>
          <w:rFonts w:ascii="Calibri" w:hAnsi="Calibri" w:cs="Calibri"/>
          <w:b/>
          <w:bCs/>
          <w:sz w:val="24"/>
          <w:szCs w:val="28"/>
        </w:rPr>
        <w:t>Number of tables: 6</w:t>
      </w:r>
    </w:p>
    <w:p w14:paraId="67619BCD" w14:textId="3CE0ADAE" w:rsidR="00FF5BC5" w:rsidRPr="00913295" w:rsidRDefault="00FF5BC5" w:rsidP="003A4D2F">
      <w:pPr>
        <w:rPr>
          <w:rFonts w:ascii="Calibri" w:hAnsi="Calibri" w:cs="Calibri"/>
          <w:b/>
          <w:bCs/>
          <w:sz w:val="24"/>
          <w:szCs w:val="28"/>
        </w:rPr>
      </w:pPr>
      <w:r w:rsidRPr="00913295">
        <w:rPr>
          <w:rFonts w:ascii="Calibri" w:hAnsi="Calibri" w:cs="Calibri"/>
          <w:b/>
          <w:bCs/>
          <w:sz w:val="24"/>
          <w:szCs w:val="28"/>
        </w:rPr>
        <w:t>Number of figures: 1</w:t>
      </w:r>
    </w:p>
    <w:p w14:paraId="1273B3EC" w14:textId="77777777" w:rsidR="00FF5BC5" w:rsidRPr="00913295" w:rsidRDefault="00FF5BC5" w:rsidP="003A4D2F">
      <w:pPr>
        <w:rPr>
          <w:rFonts w:ascii="Calibri" w:hAnsi="Calibri" w:cs="Calibri"/>
          <w:b/>
          <w:bCs/>
          <w:sz w:val="24"/>
          <w:szCs w:val="28"/>
        </w:rPr>
      </w:pPr>
    </w:p>
    <w:p w14:paraId="179E25BA" w14:textId="2B8EF6BD" w:rsidR="00B60FD6" w:rsidRPr="00913295" w:rsidRDefault="001732FD" w:rsidP="003A4D2F">
      <w:pPr>
        <w:rPr>
          <w:rFonts w:ascii="Calibri" w:hAnsi="Calibri" w:cs="Calibri"/>
          <w:b/>
          <w:bCs/>
          <w:sz w:val="24"/>
          <w:szCs w:val="28"/>
        </w:rPr>
      </w:pPr>
      <w:r>
        <w:rPr>
          <w:rFonts w:ascii="Calibri" w:hAnsi="Calibri" w:cs="Calibri"/>
          <w:b/>
          <w:bCs/>
          <w:sz w:val="24"/>
          <w:szCs w:val="28"/>
        </w:rPr>
        <w:t>Supplementary Table 1:</w:t>
      </w:r>
      <w:r w:rsidR="00B60FD6" w:rsidRPr="00913295">
        <w:rPr>
          <w:rFonts w:ascii="Calibri" w:hAnsi="Calibri" w:cs="Calibri"/>
          <w:b/>
          <w:bCs/>
          <w:sz w:val="24"/>
          <w:szCs w:val="28"/>
        </w:rPr>
        <w:t xml:space="preserve"> </w:t>
      </w:r>
      <w:r w:rsidR="00B60FD6" w:rsidRPr="00913295">
        <w:rPr>
          <w:rFonts w:ascii="Calibri" w:hAnsi="Calibri" w:cs="Calibri"/>
          <w:sz w:val="24"/>
          <w:szCs w:val="24"/>
        </w:rPr>
        <w:t>List of Industry Classification</w:t>
      </w:r>
    </w:p>
    <w:p w14:paraId="0E690561" w14:textId="16795693" w:rsidR="00B60FD6" w:rsidRPr="00913295" w:rsidRDefault="001732FD" w:rsidP="003A4D2F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8"/>
        </w:rPr>
        <w:t>Supplementary Table 2:</w:t>
      </w:r>
      <w:r w:rsidR="00B60FD6" w:rsidRPr="00913295">
        <w:rPr>
          <w:rFonts w:ascii="Calibri" w:hAnsi="Calibri" w:cs="Calibri"/>
          <w:b/>
          <w:bCs/>
          <w:sz w:val="24"/>
          <w:szCs w:val="28"/>
        </w:rPr>
        <w:t xml:space="preserve"> </w:t>
      </w:r>
      <w:r w:rsidR="00B60FD6" w:rsidRPr="00913295">
        <w:rPr>
          <w:rFonts w:ascii="Calibri" w:hAnsi="Calibri" w:cs="Calibri"/>
          <w:sz w:val="24"/>
          <w:szCs w:val="28"/>
        </w:rPr>
        <w:t>E</w:t>
      </w:r>
      <w:r w:rsidR="00B60FD6" w:rsidRPr="00913295">
        <w:rPr>
          <w:rFonts w:ascii="Calibri" w:hAnsi="Calibri" w:cs="Calibri"/>
          <w:sz w:val="24"/>
          <w:szCs w:val="24"/>
        </w:rPr>
        <w:t>quity AUM held by fund firms in 2020 and related categories</w:t>
      </w:r>
    </w:p>
    <w:p w14:paraId="7BA6BFEE" w14:textId="5A40E57D" w:rsidR="00B60FD6" w:rsidRPr="00913295" w:rsidRDefault="001732FD" w:rsidP="003A4D2F">
      <w:pPr>
        <w:rPr>
          <w:rFonts w:ascii="Calibri" w:hAnsi="Calibri" w:cs="Calibri"/>
          <w:b/>
          <w:bCs/>
          <w:sz w:val="24"/>
          <w:szCs w:val="28"/>
        </w:rPr>
      </w:pPr>
      <w:r>
        <w:rPr>
          <w:rFonts w:ascii="Calibri" w:hAnsi="Calibri" w:cs="Calibri"/>
          <w:b/>
          <w:bCs/>
          <w:sz w:val="24"/>
          <w:szCs w:val="28"/>
        </w:rPr>
        <w:t>Supplementary Table 3:</w:t>
      </w:r>
      <w:r w:rsidR="00B60FD6" w:rsidRPr="00913295">
        <w:rPr>
          <w:rFonts w:ascii="Calibri" w:hAnsi="Calibri" w:cs="Calibri"/>
          <w:b/>
          <w:bCs/>
          <w:sz w:val="24"/>
          <w:szCs w:val="28"/>
        </w:rPr>
        <w:t xml:space="preserve"> </w:t>
      </w:r>
      <w:r w:rsidR="00B60FD6" w:rsidRPr="00913295">
        <w:rPr>
          <w:rFonts w:ascii="Calibri" w:hAnsi="Calibri" w:cs="Calibri"/>
          <w:sz w:val="24"/>
          <w:szCs w:val="28"/>
        </w:rPr>
        <w:t>Financed emissions of fund firms in 2010, 2015 and 2020</w:t>
      </w:r>
    </w:p>
    <w:p w14:paraId="03D618A5" w14:textId="56C8D7FD" w:rsidR="00B60FD6" w:rsidRPr="00913295" w:rsidRDefault="001732FD" w:rsidP="003A4D2F">
      <w:pPr>
        <w:rPr>
          <w:rFonts w:ascii="Calibri" w:hAnsi="Calibri" w:cs="Calibri"/>
          <w:sz w:val="24"/>
          <w:szCs w:val="28"/>
        </w:rPr>
      </w:pPr>
      <w:r>
        <w:rPr>
          <w:rFonts w:ascii="Calibri" w:hAnsi="Calibri" w:cs="Calibri"/>
          <w:b/>
          <w:bCs/>
          <w:sz w:val="24"/>
          <w:szCs w:val="28"/>
        </w:rPr>
        <w:t xml:space="preserve">Supplementary Table 4: </w:t>
      </w:r>
      <w:r w:rsidR="00B60FD6" w:rsidRPr="00913295">
        <w:rPr>
          <w:rFonts w:ascii="Calibri" w:hAnsi="Calibri" w:cs="Calibri"/>
          <w:sz w:val="24"/>
          <w:szCs w:val="28"/>
        </w:rPr>
        <w:t>The</w:t>
      </w:r>
      <w:r w:rsidR="00B60FD6" w:rsidRPr="00913295">
        <w:rPr>
          <w:rFonts w:ascii="Calibri" w:hAnsi="Calibri" w:cs="Calibri"/>
          <w:b/>
          <w:bCs/>
          <w:sz w:val="24"/>
          <w:szCs w:val="28"/>
        </w:rPr>
        <w:t xml:space="preserve"> </w:t>
      </w:r>
      <w:r w:rsidR="00B60FD6" w:rsidRPr="00913295">
        <w:rPr>
          <w:rFonts w:ascii="Calibri" w:hAnsi="Calibri" w:cs="Calibri"/>
          <w:sz w:val="24"/>
          <w:szCs w:val="28"/>
        </w:rPr>
        <w:t>WACI of fund firms in 2010, 2015 and 2020</w:t>
      </w:r>
    </w:p>
    <w:p w14:paraId="7D1E1EB7" w14:textId="33267A0C" w:rsidR="00B60FD6" w:rsidRPr="00913295" w:rsidRDefault="001732FD" w:rsidP="003A4D2F">
      <w:pPr>
        <w:rPr>
          <w:rFonts w:ascii="Calibri" w:hAnsi="Calibri" w:cs="Calibri"/>
          <w:sz w:val="24"/>
          <w:szCs w:val="28"/>
        </w:rPr>
      </w:pPr>
      <w:r>
        <w:rPr>
          <w:rFonts w:ascii="Calibri" w:hAnsi="Calibri" w:cs="Calibri"/>
          <w:b/>
          <w:bCs/>
          <w:sz w:val="24"/>
          <w:szCs w:val="28"/>
        </w:rPr>
        <w:t>Supplementary Table 5:</w:t>
      </w:r>
      <w:r w:rsidR="00EE0F3A" w:rsidRPr="00913295">
        <w:rPr>
          <w:rFonts w:ascii="Calibri" w:hAnsi="Calibri" w:cs="Calibri"/>
          <w:b/>
          <w:bCs/>
          <w:sz w:val="24"/>
          <w:szCs w:val="28"/>
        </w:rPr>
        <w:t xml:space="preserve"> </w:t>
      </w:r>
      <w:r w:rsidR="00B60FD6" w:rsidRPr="00913295">
        <w:rPr>
          <w:rFonts w:ascii="Calibri" w:hAnsi="Calibri" w:cs="Calibri"/>
          <w:sz w:val="24"/>
          <w:szCs w:val="28"/>
        </w:rPr>
        <w:t>The proportion of high-carbon investments of investment portfolios</w:t>
      </w:r>
    </w:p>
    <w:p w14:paraId="3599D820" w14:textId="794626E7" w:rsidR="00EE0F3A" w:rsidRPr="00913295" w:rsidRDefault="001732FD" w:rsidP="003A4D2F">
      <w:pPr>
        <w:rPr>
          <w:rFonts w:ascii="Calibri" w:hAnsi="Calibri" w:cs="Calibri"/>
          <w:sz w:val="24"/>
          <w:szCs w:val="28"/>
        </w:rPr>
      </w:pPr>
      <w:r>
        <w:rPr>
          <w:rFonts w:ascii="Calibri" w:hAnsi="Calibri" w:cs="Calibri"/>
          <w:b/>
          <w:bCs/>
          <w:sz w:val="24"/>
          <w:szCs w:val="28"/>
        </w:rPr>
        <w:t>Supplementary Table 6:</w:t>
      </w:r>
      <w:r w:rsidR="00EE0F3A" w:rsidRPr="00913295">
        <w:rPr>
          <w:rFonts w:ascii="Calibri" w:hAnsi="Calibri" w:cs="Calibri"/>
          <w:b/>
          <w:bCs/>
          <w:sz w:val="24"/>
          <w:szCs w:val="28"/>
        </w:rPr>
        <w:t xml:space="preserve"> </w:t>
      </w:r>
      <w:r w:rsidR="00EE0F3A" w:rsidRPr="00913295">
        <w:rPr>
          <w:rFonts w:ascii="Calibri" w:hAnsi="Calibri" w:cs="Calibri"/>
          <w:sz w:val="24"/>
          <w:szCs w:val="28"/>
        </w:rPr>
        <w:t>The TREV of fund firms in 2010, 2015 and 2020</w:t>
      </w:r>
    </w:p>
    <w:p w14:paraId="094AC03F" w14:textId="3630F22A" w:rsidR="00260CAD" w:rsidRPr="00913295" w:rsidRDefault="001732FD" w:rsidP="003A4D2F">
      <w:pPr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8"/>
        </w:rPr>
        <w:t>Supplementary Fig.1:</w:t>
      </w:r>
      <w:r w:rsidR="00260CAD" w:rsidRPr="00913295">
        <w:rPr>
          <w:rFonts w:ascii="Calibri" w:hAnsi="Calibri" w:cs="Calibri"/>
          <w:sz w:val="24"/>
          <w:szCs w:val="24"/>
        </w:rPr>
        <w:t xml:space="preserve"> Changing trends of Financed emissions of three-sized fund firm</w:t>
      </w:r>
    </w:p>
    <w:p w14:paraId="6EC2767D" w14:textId="78993127" w:rsidR="001732FD" w:rsidRPr="001732FD" w:rsidRDefault="00EE0F3A" w:rsidP="001732FD">
      <w:pPr>
        <w:jc w:val="left"/>
        <w:rPr>
          <w:rFonts w:ascii="Calibri" w:hAnsi="Calibri" w:cs="Calibri"/>
          <w:sz w:val="24"/>
          <w:szCs w:val="24"/>
        </w:rPr>
      </w:pPr>
      <w:r w:rsidRPr="00913295">
        <w:rPr>
          <w:rFonts w:ascii="Calibri" w:hAnsi="Calibri" w:cs="Calibri"/>
          <w:b/>
          <w:bCs/>
        </w:rPr>
        <w:br w:type="page"/>
      </w:r>
      <w:r w:rsidR="001732FD" w:rsidRPr="00320FD1">
        <w:rPr>
          <w:rFonts w:ascii="Calibri" w:hAnsi="Calibri" w:cs="Calibri"/>
          <w:b/>
          <w:bCs/>
          <w:sz w:val="22"/>
          <w:szCs w:val="24"/>
        </w:rPr>
        <w:lastRenderedPageBreak/>
        <w:t>Supplementary Table 1.</w:t>
      </w:r>
      <w:r w:rsidRPr="00320FD1">
        <w:rPr>
          <w:rFonts w:ascii="Calibri" w:hAnsi="Calibri" w:cs="Calibri"/>
          <w:sz w:val="22"/>
        </w:rPr>
        <w:t xml:space="preserve"> List of Industry Classification</w:t>
      </w:r>
    </w:p>
    <w:tbl>
      <w:tblPr>
        <w:tblpPr w:leftFromText="180" w:rightFromText="180" w:vertAnchor="text" w:horzAnchor="margin" w:tblpXSpec="center" w:tblpY="70"/>
        <w:tblW w:w="8965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86"/>
        <w:gridCol w:w="1415"/>
        <w:gridCol w:w="2949"/>
        <w:gridCol w:w="1415"/>
      </w:tblGrid>
      <w:tr w:rsidR="008E09C6" w:rsidRPr="00913295" w14:paraId="50B29EAE" w14:textId="77777777" w:rsidTr="007C560D">
        <w:trPr>
          <w:trHeight w:val="260"/>
        </w:trPr>
        <w:tc>
          <w:tcPr>
            <w:tcW w:w="31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260B060D" w14:textId="77777777" w:rsidR="00EE0F3A" w:rsidRPr="00493DBD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Sector</w:t>
            </w:r>
          </w:p>
        </w:tc>
        <w:tc>
          <w:tcPr>
            <w:tcW w:w="1415" w:type="dxa"/>
            <w:tcBorders>
              <w:top w:val="single" w:sz="8" w:space="0" w:color="auto"/>
              <w:bottom w:val="single" w:sz="8" w:space="0" w:color="auto"/>
            </w:tcBorders>
          </w:tcPr>
          <w:p w14:paraId="0FF3D673" w14:textId="77777777" w:rsidR="00EE0F3A" w:rsidRPr="00493DBD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Category</w:t>
            </w:r>
          </w:p>
        </w:tc>
        <w:tc>
          <w:tcPr>
            <w:tcW w:w="294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876B652" w14:textId="77777777" w:rsidR="00EE0F3A" w:rsidRPr="00493DBD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Sector</w:t>
            </w:r>
          </w:p>
        </w:tc>
        <w:tc>
          <w:tcPr>
            <w:tcW w:w="141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1D3D38A4" w14:textId="77777777" w:rsidR="00EE0F3A" w:rsidRPr="00493DBD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Category</w:t>
            </w:r>
          </w:p>
        </w:tc>
      </w:tr>
      <w:tr w:rsidR="008E09C6" w:rsidRPr="00913295" w14:paraId="7F0C2E6E" w14:textId="77777777" w:rsidTr="007C560D">
        <w:trPr>
          <w:trHeight w:val="273"/>
        </w:trPr>
        <w:tc>
          <w:tcPr>
            <w:tcW w:w="3186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14:paraId="6F7E4E67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Agriculture</w:t>
            </w:r>
          </w:p>
        </w:tc>
        <w:tc>
          <w:tcPr>
            <w:tcW w:w="1415" w:type="dxa"/>
            <w:tcBorders>
              <w:top w:val="single" w:sz="8" w:space="0" w:color="auto"/>
              <w:bottom w:val="nil"/>
            </w:tcBorders>
          </w:tcPr>
          <w:p w14:paraId="5B92B369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Non-high-carbon</w:t>
            </w:r>
          </w:p>
        </w:tc>
        <w:tc>
          <w:tcPr>
            <w:tcW w:w="2949" w:type="dxa"/>
            <w:tcBorders>
              <w:top w:val="single" w:sz="8" w:space="0" w:color="auto"/>
              <w:bottom w:val="nil"/>
            </w:tcBorders>
            <w:vAlign w:val="center"/>
          </w:tcPr>
          <w:p w14:paraId="25F9B5DD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Nonmetal Products</w:t>
            </w:r>
          </w:p>
        </w:tc>
        <w:tc>
          <w:tcPr>
            <w:tcW w:w="1415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</w:tcPr>
          <w:p w14:paraId="77C29648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High-carbon</w:t>
            </w:r>
          </w:p>
        </w:tc>
      </w:tr>
      <w:tr w:rsidR="00EE0F3A" w:rsidRPr="00913295" w14:paraId="3B1D3C1F" w14:textId="77777777" w:rsidTr="007C560D">
        <w:trPr>
          <w:trHeight w:val="241"/>
        </w:trPr>
        <w:tc>
          <w:tcPr>
            <w:tcW w:w="3186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115E2FEB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Coal Mining</w:t>
            </w:r>
          </w:p>
        </w:tc>
        <w:tc>
          <w:tcPr>
            <w:tcW w:w="1415" w:type="dxa"/>
            <w:tcBorders>
              <w:bottom w:val="nil"/>
            </w:tcBorders>
          </w:tcPr>
          <w:p w14:paraId="65610AE2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High-carbon</w:t>
            </w:r>
          </w:p>
        </w:tc>
        <w:tc>
          <w:tcPr>
            <w:tcW w:w="2949" w:type="dxa"/>
            <w:tcBorders>
              <w:bottom w:val="nil"/>
            </w:tcBorders>
            <w:vAlign w:val="center"/>
          </w:tcPr>
          <w:p w14:paraId="56EB6900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Ferrous Metals Smelting</w:t>
            </w:r>
          </w:p>
        </w:tc>
        <w:tc>
          <w:tcPr>
            <w:tcW w:w="1415" w:type="dxa"/>
            <w:tcBorders>
              <w:bottom w:val="nil"/>
            </w:tcBorders>
            <w:shd w:val="clear" w:color="auto" w:fill="auto"/>
            <w:noWrap/>
          </w:tcPr>
          <w:p w14:paraId="20280A3B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High-carbon</w:t>
            </w:r>
          </w:p>
        </w:tc>
      </w:tr>
      <w:tr w:rsidR="00EE0F3A" w:rsidRPr="00913295" w14:paraId="1CCEB2B9" w14:textId="77777777" w:rsidTr="007C560D">
        <w:trPr>
          <w:trHeight w:val="393"/>
        </w:trPr>
        <w:tc>
          <w:tcPr>
            <w:tcW w:w="3186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6B983E10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Petroleum and Natural Gas Extraction</w:t>
            </w:r>
          </w:p>
        </w:tc>
        <w:tc>
          <w:tcPr>
            <w:tcW w:w="1415" w:type="dxa"/>
            <w:tcBorders>
              <w:bottom w:val="nil"/>
            </w:tcBorders>
          </w:tcPr>
          <w:p w14:paraId="4A91CC9F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High-carbon</w:t>
            </w:r>
          </w:p>
        </w:tc>
        <w:tc>
          <w:tcPr>
            <w:tcW w:w="2949" w:type="dxa"/>
            <w:tcBorders>
              <w:bottom w:val="nil"/>
            </w:tcBorders>
            <w:vAlign w:val="center"/>
          </w:tcPr>
          <w:p w14:paraId="5663BD50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Nonferrous Metals Smelting</w:t>
            </w:r>
          </w:p>
        </w:tc>
        <w:tc>
          <w:tcPr>
            <w:tcW w:w="1415" w:type="dxa"/>
            <w:tcBorders>
              <w:bottom w:val="nil"/>
            </w:tcBorders>
            <w:shd w:val="clear" w:color="auto" w:fill="auto"/>
            <w:noWrap/>
          </w:tcPr>
          <w:p w14:paraId="4B627FD4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High-carbon</w:t>
            </w:r>
          </w:p>
        </w:tc>
      </w:tr>
      <w:tr w:rsidR="00EE0F3A" w:rsidRPr="00913295" w14:paraId="1C513565" w14:textId="77777777" w:rsidTr="007C560D">
        <w:trPr>
          <w:trHeight w:val="286"/>
        </w:trPr>
        <w:tc>
          <w:tcPr>
            <w:tcW w:w="3186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40AB1A5B" w14:textId="2A4AF123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Metals </w:t>
            </w:r>
            <w:r w:rsidR="00C17947"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and</w:t>
            </w: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Nonmetal Mining</w:t>
            </w:r>
          </w:p>
        </w:tc>
        <w:tc>
          <w:tcPr>
            <w:tcW w:w="1415" w:type="dxa"/>
            <w:tcBorders>
              <w:bottom w:val="nil"/>
            </w:tcBorders>
          </w:tcPr>
          <w:p w14:paraId="7F1EE2E8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High-carbon</w:t>
            </w:r>
          </w:p>
        </w:tc>
        <w:tc>
          <w:tcPr>
            <w:tcW w:w="2949" w:type="dxa"/>
            <w:tcBorders>
              <w:bottom w:val="nil"/>
            </w:tcBorders>
            <w:vAlign w:val="center"/>
          </w:tcPr>
          <w:p w14:paraId="5EF3D3EB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Metal Products</w:t>
            </w:r>
          </w:p>
        </w:tc>
        <w:tc>
          <w:tcPr>
            <w:tcW w:w="1415" w:type="dxa"/>
            <w:tcBorders>
              <w:bottom w:val="nil"/>
            </w:tcBorders>
            <w:shd w:val="clear" w:color="auto" w:fill="auto"/>
            <w:noWrap/>
          </w:tcPr>
          <w:p w14:paraId="4B15BF1A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Non-high-carbon</w:t>
            </w:r>
          </w:p>
        </w:tc>
      </w:tr>
      <w:tr w:rsidR="00EE0F3A" w:rsidRPr="00913295" w14:paraId="1E20F3BB" w14:textId="77777777" w:rsidTr="007C560D">
        <w:trPr>
          <w:trHeight w:val="393"/>
        </w:trPr>
        <w:tc>
          <w:tcPr>
            <w:tcW w:w="3186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27A1B36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Transportation and Telecommunication</w:t>
            </w:r>
          </w:p>
        </w:tc>
        <w:tc>
          <w:tcPr>
            <w:tcW w:w="1415" w:type="dxa"/>
            <w:tcBorders>
              <w:bottom w:val="nil"/>
            </w:tcBorders>
          </w:tcPr>
          <w:p w14:paraId="5172D74F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High-carbon</w:t>
            </w:r>
          </w:p>
        </w:tc>
        <w:tc>
          <w:tcPr>
            <w:tcW w:w="2949" w:type="dxa"/>
            <w:tcBorders>
              <w:bottom w:val="nil"/>
            </w:tcBorders>
            <w:vAlign w:val="center"/>
          </w:tcPr>
          <w:p w14:paraId="3DBAD2BB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Machinery</w:t>
            </w:r>
          </w:p>
        </w:tc>
        <w:tc>
          <w:tcPr>
            <w:tcW w:w="1415" w:type="dxa"/>
            <w:tcBorders>
              <w:bottom w:val="nil"/>
            </w:tcBorders>
            <w:shd w:val="clear" w:color="auto" w:fill="auto"/>
            <w:noWrap/>
          </w:tcPr>
          <w:p w14:paraId="43333264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Non-high-carbon</w:t>
            </w:r>
          </w:p>
        </w:tc>
      </w:tr>
      <w:tr w:rsidR="00EE0F3A" w:rsidRPr="00913295" w14:paraId="0239B83D" w14:textId="77777777" w:rsidTr="007C560D">
        <w:trPr>
          <w:trHeight w:val="241"/>
        </w:trPr>
        <w:tc>
          <w:tcPr>
            <w:tcW w:w="3186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13318C2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Food Processing and Production</w:t>
            </w:r>
          </w:p>
        </w:tc>
        <w:tc>
          <w:tcPr>
            <w:tcW w:w="1415" w:type="dxa"/>
            <w:tcBorders>
              <w:bottom w:val="nil"/>
            </w:tcBorders>
          </w:tcPr>
          <w:p w14:paraId="5049C3C9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Non-high-carbon</w:t>
            </w:r>
          </w:p>
        </w:tc>
        <w:tc>
          <w:tcPr>
            <w:tcW w:w="2949" w:type="dxa"/>
            <w:tcBorders>
              <w:bottom w:val="nil"/>
            </w:tcBorders>
            <w:vAlign w:val="center"/>
          </w:tcPr>
          <w:p w14:paraId="38E8D2DB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Transportation Equipment </w:t>
            </w:r>
          </w:p>
        </w:tc>
        <w:tc>
          <w:tcPr>
            <w:tcW w:w="1415" w:type="dxa"/>
            <w:tcBorders>
              <w:bottom w:val="nil"/>
            </w:tcBorders>
            <w:shd w:val="clear" w:color="auto" w:fill="auto"/>
            <w:noWrap/>
          </w:tcPr>
          <w:p w14:paraId="56EDF76B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Non-high-carbon</w:t>
            </w:r>
          </w:p>
        </w:tc>
      </w:tr>
      <w:tr w:rsidR="00EE0F3A" w:rsidRPr="00913295" w14:paraId="00121FD1" w14:textId="77777777" w:rsidTr="007C560D">
        <w:trPr>
          <w:trHeight w:val="241"/>
        </w:trPr>
        <w:tc>
          <w:tcPr>
            <w:tcW w:w="3186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B5DB301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Beverage and Tobacco</w:t>
            </w:r>
          </w:p>
        </w:tc>
        <w:tc>
          <w:tcPr>
            <w:tcW w:w="1415" w:type="dxa"/>
            <w:tcBorders>
              <w:bottom w:val="nil"/>
            </w:tcBorders>
          </w:tcPr>
          <w:p w14:paraId="54A92C12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Non-high-carbon</w:t>
            </w:r>
          </w:p>
        </w:tc>
        <w:tc>
          <w:tcPr>
            <w:tcW w:w="2949" w:type="dxa"/>
            <w:tcBorders>
              <w:bottom w:val="nil"/>
            </w:tcBorders>
            <w:vAlign w:val="center"/>
          </w:tcPr>
          <w:p w14:paraId="790C7EEF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Electric Equipment and Machinery</w:t>
            </w:r>
          </w:p>
        </w:tc>
        <w:tc>
          <w:tcPr>
            <w:tcW w:w="1415" w:type="dxa"/>
            <w:tcBorders>
              <w:bottom w:val="nil"/>
            </w:tcBorders>
            <w:shd w:val="clear" w:color="auto" w:fill="auto"/>
            <w:noWrap/>
          </w:tcPr>
          <w:p w14:paraId="6F6E9334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Non-high-carbon</w:t>
            </w:r>
          </w:p>
        </w:tc>
      </w:tr>
      <w:tr w:rsidR="00EE0F3A" w:rsidRPr="00913295" w14:paraId="5A864F85" w14:textId="77777777" w:rsidTr="007C560D">
        <w:trPr>
          <w:trHeight w:val="416"/>
        </w:trPr>
        <w:tc>
          <w:tcPr>
            <w:tcW w:w="3186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525B3405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Textile Industry</w:t>
            </w:r>
          </w:p>
        </w:tc>
        <w:tc>
          <w:tcPr>
            <w:tcW w:w="1415" w:type="dxa"/>
            <w:tcBorders>
              <w:bottom w:val="nil"/>
            </w:tcBorders>
          </w:tcPr>
          <w:p w14:paraId="0FE78C45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Non-high-carbon</w:t>
            </w:r>
          </w:p>
        </w:tc>
        <w:tc>
          <w:tcPr>
            <w:tcW w:w="2949" w:type="dxa"/>
            <w:tcBorders>
              <w:bottom w:val="nil"/>
            </w:tcBorders>
            <w:vAlign w:val="center"/>
          </w:tcPr>
          <w:p w14:paraId="40FCFC1F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Electronic and Telecommunications Equipment</w:t>
            </w:r>
          </w:p>
        </w:tc>
        <w:tc>
          <w:tcPr>
            <w:tcW w:w="1415" w:type="dxa"/>
            <w:tcBorders>
              <w:bottom w:val="nil"/>
            </w:tcBorders>
            <w:shd w:val="clear" w:color="auto" w:fill="auto"/>
            <w:noWrap/>
          </w:tcPr>
          <w:p w14:paraId="44610EEC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Non-high-carbon</w:t>
            </w:r>
          </w:p>
        </w:tc>
      </w:tr>
      <w:tr w:rsidR="00EE0F3A" w:rsidRPr="00913295" w14:paraId="223CEF8E" w14:textId="77777777" w:rsidTr="007C560D">
        <w:trPr>
          <w:trHeight w:val="393"/>
        </w:trPr>
        <w:tc>
          <w:tcPr>
            <w:tcW w:w="3186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6DA58EB6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Garments and Other Fiber Products</w:t>
            </w:r>
          </w:p>
        </w:tc>
        <w:tc>
          <w:tcPr>
            <w:tcW w:w="1415" w:type="dxa"/>
            <w:tcBorders>
              <w:bottom w:val="nil"/>
            </w:tcBorders>
          </w:tcPr>
          <w:p w14:paraId="0360BD74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Non-high-carbon</w:t>
            </w:r>
          </w:p>
        </w:tc>
        <w:tc>
          <w:tcPr>
            <w:tcW w:w="2949" w:type="dxa"/>
            <w:tcBorders>
              <w:bottom w:val="nil"/>
            </w:tcBorders>
            <w:vAlign w:val="center"/>
          </w:tcPr>
          <w:p w14:paraId="3150BCD2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Instruments, Meters, Cultural and Office Machinery</w:t>
            </w:r>
          </w:p>
        </w:tc>
        <w:tc>
          <w:tcPr>
            <w:tcW w:w="1415" w:type="dxa"/>
            <w:tcBorders>
              <w:bottom w:val="nil"/>
            </w:tcBorders>
            <w:shd w:val="clear" w:color="auto" w:fill="auto"/>
            <w:noWrap/>
          </w:tcPr>
          <w:p w14:paraId="0168882E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Non-high-carbon</w:t>
            </w:r>
          </w:p>
        </w:tc>
      </w:tr>
      <w:tr w:rsidR="00EE0F3A" w:rsidRPr="00913295" w14:paraId="1E2C7360" w14:textId="77777777" w:rsidTr="007C560D">
        <w:trPr>
          <w:trHeight w:val="393"/>
        </w:trPr>
        <w:tc>
          <w:tcPr>
            <w:tcW w:w="3186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16BEDFD3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Leather, Furs, Down and Related Products</w:t>
            </w:r>
          </w:p>
        </w:tc>
        <w:tc>
          <w:tcPr>
            <w:tcW w:w="1415" w:type="dxa"/>
            <w:tcBorders>
              <w:bottom w:val="nil"/>
            </w:tcBorders>
          </w:tcPr>
          <w:p w14:paraId="339D5A56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Non-high-carbon</w:t>
            </w:r>
          </w:p>
        </w:tc>
        <w:tc>
          <w:tcPr>
            <w:tcW w:w="2949" w:type="dxa"/>
            <w:tcBorders>
              <w:bottom w:val="nil"/>
            </w:tcBorders>
            <w:vAlign w:val="center"/>
          </w:tcPr>
          <w:p w14:paraId="369F6BAC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Other Manufacturing</w:t>
            </w:r>
          </w:p>
        </w:tc>
        <w:tc>
          <w:tcPr>
            <w:tcW w:w="1415" w:type="dxa"/>
            <w:tcBorders>
              <w:bottom w:val="nil"/>
            </w:tcBorders>
            <w:shd w:val="clear" w:color="auto" w:fill="auto"/>
            <w:noWrap/>
          </w:tcPr>
          <w:p w14:paraId="1CF28030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Non-high-carbon</w:t>
            </w:r>
          </w:p>
        </w:tc>
      </w:tr>
      <w:tr w:rsidR="00EE0F3A" w:rsidRPr="00913295" w14:paraId="7CB5AA94" w14:textId="77777777" w:rsidTr="007C560D">
        <w:trPr>
          <w:trHeight w:val="450"/>
        </w:trPr>
        <w:tc>
          <w:tcPr>
            <w:tcW w:w="3186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2A52FDB9" w14:textId="5D28BD03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Timber Processing, Bamboo, Cane, Palm Fiber </w:t>
            </w:r>
            <w:r w:rsidR="003138E0"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and</w:t>
            </w: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Straw Products</w:t>
            </w:r>
          </w:p>
        </w:tc>
        <w:tc>
          <w:tcPr>
            <w:tcW w:w="1415" w:type="dxa"/>
            <w:tcBorders>
              <w:bottom w:val="nil"/>
            </w:tcBorders>
          </w:tcPr>
          <w:p w14:paraId="4CDC5F7F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Non-high-carbon</w:t>
            </w:r>
          </w:p>
        </w:tc>
        <w:tc>
          <w:tcPr>
            <w:tcW w:w="2949" w:type="dxa"/>
            <w:tcBorders>
              <w:bottom w:val="nil"/>
            </w:tcBorders>
            <w:vAlign w:val="center"/>
          </w:tcPr>
          <w:p w14:paraId="3D487B4E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楷体" w:hAnsi="Calibri" w:cs="Calibri"/>
              </w:rPr>
              <w:t>Electricity, Gas and Water</w:t>
            </w:r>
          </w:p>
        </w:tc>
        <w:tc>
          <w:tcPr>
            <w:tcW w:w="1415" w:type="dxa"/>
            <w:tcBorders>
              <w:bottom w:val="nil"/>
            </w:tcBorders>
            <w:shd w:val="clear" w:color="auto" w:fill="auto"/>
            <w:noWrap/>
          </w:tcPr>
          <w:p w14:paraId="20AF35F5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High-carbon</w:t>
            </w:r>
          </w:p>
        </w:tc>
      </w:tr>
      <w:tr w:rsidR="00EE0F3A" w:rsidRPr="00913295" w14:paraId="25E18768" w14:textId="77777777" w:rsidTr="007C560D">
        <w:trPr>
          <w:trHeight w:val="393"/>
        </w:trPr>
        <w:tc>
          <w:tcPr>
            <w:tcW w:w="3186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605DE0E8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Papermaking, Paper Products and Printing </w:t>
            </w:r>
          </w:p>
        </w:tc>
        <w:tc>
          <w:tcPr>
            <w:tcW w:w="1415" w:type="dxa"/>
            <w:tcBorders>
              <w:bottom w:val="nil"/>
            </w:tcBorders>
          </w:tcPr>
          <w:p w14:paraId="0C8A08EA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High-carbon</w:t>
            </w:r>
          </w:p>
        </w:tc>
        <w:tc>
          <w:tcPr>
            <w:tcW w:w="2949" w:type="dxa"/>
            <w:tcBorders>
              <w:bottom w:val="nil"/>
            </w:tcBorders>
            <w:vAlign w:val="center"/>
          </w:tcPr>
          <w:p w14:paraId="2684AA50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Production and Supply of Gas</w:t>
            </w:r>
          </w:p>
        </w:tc>
        <w:tc>
          <w:tcPr>
            <w:tcW w:w="1415" w:type="dxa"/>
            <w:tcBorders>
              <w:bottom w:val="nil"/>
            </w:tcBorders>
            <w:shd w:val="clear" w:color="auto" w:fill="auto"/>
            <w:noWrap/>
          </w:tcPr>
          <w:p w14:paraId="4A868678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Non-high-carbon</w:t>
            </w:r>
          </w:p>
        </w:tc>
      </w:tr>
      <w:tr w:rsidR="00EE0F3A" w:rsidRPr="00913295" w14:paraId="0D4600D0" w14:textId="77777777" w:rsidTr="007C560D">
        <w:trPr>
          <w:trHeight w:val="387"/>
        </w:trPr>
        <w:tc>
          <w:tcPr>
            <w:tcW w:w="3186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58146424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Petroleum Processing and Coking </w:t>
            </w:r>
          </w:p>
        </w:tc>
        <w:tc>
          <w:tcPr>
            <w:tcW w:w="1415" w:type="dxa"/>
            <w:tcBorders>
              <w:bottom w:val="nil"/>
            </w:tcBorders>
          </w:tcPr>
          <w:p w14:paraId="21529E3C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High-carbon</w:t>
            </w:r>
          </w:p>
        </w:tc>
        <w:tc>
          <w:tcPr>
            <w:tcW w:w="2949" w:type="dxa"/>
            <w:tcBorders>
              <w:bottom w:val="nil"/>
            </w:tcBorders>
            <w:vAlign w:val="center"/>
          </w:tcPr>
          <w:p w14:paraId="798D1F83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Production and Supply of Tap Water</w:t>
            </w:r>
          </w:p>
        </w:tc>
        <w:tc>
          <w:tcPr>
            <w:tcW w:w="1415" w:type="dxa"/>
            <w:tcBorders>
              <w:bottom w:val="nil"/>
            </w:tcBorders>
            <w:shd w:val="clear" w:color="auto" w:fill="auto"/>
            <w:noWrap/>
          </w:tcPr>
          <w:p w14:paraId="35FEDBE0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Non-high-carbon</w:t>
            </w:r>
          </w:p>
        </w:tc>
      </w:tr>
      <w:tr w:rsidR="00EE0F3A" w:rsidRPr="00913295" w14:paraId="766DFDB0" w14:textId="77777777" w:rsidTr="007C560D">
        <w:trPr>
          <w:trHeight w:val="393"/>
        </w:trPr>
        <w:tc>
          <w:tcPr>
            <w:tcW w:w="3186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5199D645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Raw Chemical Materials and Chemical Products</w:t>
            </w:r>
          </w:p>
        </w:tc>
        <w:tc>
          <w:tcPr>
            <w:tcW w:w="1415" w:type="dxa"/>
            <w:tcBorders>
              <w:bottom w:val="nil"/>
            </w:tcBorders>
          </w:tcPr>
          <w:p w14:paraId="15BE0370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High-carbon</w:t>
            </w:r>
          </w:p>
        </w:tc>
        <w:tc>
          <w:tcPr>
            <w:tcW w:w="2949" w:type="dxa"/>
            <w:tcBorders>
              <w:bottom w:val="nil"/>
            </w:tcBorders>
            <w:vAlign w:val="center"/>
          </w:tcPr>
          <w:p w14:paraId="3596A885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Construction</w:t>
            </w:r>
          </w:p>
        </w:tc>
        <w:tc>
          <w:tcPr>
            <w:tcW w:w="1415" w:type="dxa"/>
            <w:tcBorders>
              <w:bottom w:val="nil"/>
            </w:tcBorders>
            <w:shd w:val="clear" w:color="auto" w:fill="auto"/>
            <w:noWrap/>
          </w:tcPr>
          <w:p w14:paraId="6FCBBF12" w14:textId="77777777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Non-high-carbon</w:t>
            </w:r>
          </w:p>
        </w:tc>
      </w:tr>
      <w:tr w:rsidR="00EE0F3A" w:rsidRPr="00913295" w14:paraId="5E15D10F" w14:textId="77777777" w:rsidTr="007C560D">
        <w:trPr>
          <w:trHeight w:val="393"/>
        </w:trPr>
        <w:tc>
          <w:tcPr>
            <w:tcW w:w="3186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16AA2F56" w14:textId="3BA474F0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Medical and Pharmaceutical Products</w:t>
            </w:r>
          </w:p>
        </w:tc>
        <w:tc>
          <w:tcPr>
            <w:tcW w:w="1415" w:type="dxa"/>
            <w:tcBorders>
              <w:bottom w:val="nil"/>
            </w:tcBorders>
          </w:tcPr>
          <w:p w14:paraId="19E6AB85" w14:textId="2F26E5AB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Non-high-carbon</w:t>
            </w:r>
          </w:p>
        </w:tc>
        <w:tc>
          <w:tcPr>
            <w:tcW w:w="2949" w:type="dxa"/>
            <w:tcBorders>
              <w:bottom w:val="nil"/>
            </w:tcBorders>
            <w:vAlign w:val="center"/>
          </w:tcPr>
          <w:p w14:paraId="414EC669" w14:textId="024599BB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Wholesale, Retail Trade and Catering Services</w:t>
            </w:r>
          </w:p>
        </w:tc>
        <w:tc>
          <w:tcPr>
            <w:tcW w:w="1415" w:type="dxa"/>
            <w:tcBorders>
              <w:bottom w:val="nil"/>
            </w:tcBorders>
            <w:shd w:val="clear" w:color="auto" w:fill="auto"/>
            <w:noWrap/>
          </w:tcPr>
          <w:p w14:paraId="061E93B9" w14:textId="43274EC9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Non-high-carbon</w:t>
            </w:r>
          </w:p>
        </w:tc>
      </w:tr>
      <w:tr w:rsidR="00EE0F3A" w:rsidRPr="00913295" w14:paraId="11837A6A" w14:textId="77777777" w:rsidTr="007C560D">
        <w:trPr>
          <w:trHeight w:val="393"/>
        </w:trPr>
        <w:tc>
          <w:tcPr>
            <w:tcW w:w="3186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6968E773" w14:textId="5606432C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Rubber and Plastic Products</w:t>
            </w:r>
          </w:p>
        </w:tc>
        <w:tc>
          <w:tcPr>
            <w:tcW w:w="1415" w:type="dxa"/>
            <w:tcBorders>
              <w:bottom w:val="single" w:sz="8" w:space="0" w:color="auto"/>
            </w:tcBorders>
          </w:tcPr>
          <w:p w14:paraId="7884228E" w14:textId="494BCAC5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Non-high-carbon</w:t>
            </w:r>
          </w:p>
        </w:tc>
        <w:tc>
          <w:tcPr>
            <w:tcW w:w="2949" w:type="dxa"/>
            <w:tcBorders>
              <w:bottom w:val="single" w:sz="8" w:space="0" w:color="auto"/>
            </w:tcBorders>
            <w:vAlign w:val="center"/>
          </w:tcPr>
          <w:p w14:paraId="002EA47D" w14:textId="7BAED4F5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Others</w:t>
            </w:r>
          </w:p>
        </w:tc>
        <w:tc>
          <w:tcPr>
            <w:tcW w:w="1415" w:type="dxa"/>
            <w:tcBorders>
              <w:bottom w:val="single" w:sz="8" w:space="0" w:color="auto"/>
            </w:tcBorders>
            <w:shd w:val="clear" w:color="auto" w:fill="auto"/>
            <w:noWrap/>
          </w:tcPr>
          <w:p w14:paraId="18690F7A" w14:textId="7D2CC2B2" w:rsidR="00EE0F3A" w:rsidRPr="00913295" w:rsidRDefault="00EE0F3A" w:rsidP="00EE0F3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Non-high-carbon</w:t>
            </w:r>
          </w:p>
        </w:tc>
      </w:tr>
    </w:tbl>
    <w:p w14:paraId="4B76D842" w14:textId="77777777" w:rsidR="00EE0F3A" w:rsidRPr="00913295" w:rsidRDefault="00EE0F3A">
      <w:pPr>
        <w:widowControl/>
        <w:jc w:val="left"/>
        <w:rPr>
          <w:rFonts w:ascii="Calibri" w:hAnsi="Calibri" w:cs="Calibri"/>
          <w:b/>
          <w:bCs/>
          <w:szCs w:val="21"/>
        </w:rPr>
      </w:pPr>
      <w:r w:rsidRPr="00913295">
        <w:rPr>
          <w:rFonts w:ascii="Calibri" w:hAnsi="Calibri" w:cs="Calibri"/>
          <w:b/>
          <w:bCs/>
          <w:szCs w:val="21"/>
        </w:rPr>
        <w:br w:type="page"/>
      </w:r>
    </w:p>
    <w:p w14:paraId="453B2964" w14:textId="4A8CE270" w:rsidR="0071725C" w:rsidRPr="00320FD1" w:rsidRDefault="00320FD1" w:rsidP="00320FD1">
      <w:pPr>
        <w:jc w:val="left"/>
        <w:rPr>
          <w:rFonts w:ascii="Calibri" w:hAnsi="Calibri" w:cs="Calibri"/>
          <w:sz w:val="22"/>
        </w:rPr>
      </w:pPr>
      <w:r w:rsidRPr="00320FD1">
        <w:rPr>
          <w:rFonts w:ascii="Calibri" w:hAnsi="Calibri" w:cs="Calibri"/>
          <w:b/>
          <w:bCs/>
          <w:sz w:val="22"/>
          <w:szCs w:val="24"/>
        </w:rPr>
        <w:lastRenderedPageBreak/>
        <w:t>Supplementary Table 2.</w:t>
      </w:r>
      <w:r w:rsidR="00EE0F3A" w:rsidRPr="00320FD1">
        <w:rPr>
          <w:rFonts w:ascii="Calibri" w:hAnsi="Calibri" w:cs="Calibri"/>
          <w:sz w:val="22"/>
        </w:rPr>
        <w:t xml:space="preserve"> </w:t>
      </w:r>
      <w:r w:rsidR="00535475" w:rsidRPr="00320FD1">
        <w:rPr>
          <w:rFonts w:ascii="Calibri" w:hAnsi="Calibri" w:cs="Calibri"/>
          <w:sz w:val="22"/>
        </w:rPr>
        <w:t xml:space="preserve">Fund </w:t>
      </w:r>
      <w:r w:rsidR="00602CDC" w:rsidRPr="00320FD1">
        <w:rPr>
          <w:rFonts w:ascii="Calibri" w:hAnsi="Calibri" w:cs="Calibri"/>
          <w:sz w:val="22"/>
        </w:rPr>
        <w:t>firm</w:t>
      </w:r>
      <w:r w:rsidR="00535475" w:rsidRPr="00320FD1">
        <w:rPr>
          <w:rFonts w:ascii="Calibri" w:hAnsi="Calibri" w:cs="Calibri"/>
          <w:sz w:val="22"/>
        </w:rPr>
        <w:t xml:space="preserve">s' equity AUM and related categories in 2020 (Units: </w:t>
      </w:r>
      <w:r w:rsidR="00535475" w:rsidRPr="00320FD1">
        <w:rPr>
          <w:rFonts w:ascii="Calibri" w:eastAsia="宋体" w:hAnsi="Calibri" w:cs="Calibri"/>
          <w:color w:val="000000"/>
          <w:kern w:val="0"/>
          <w:sz w:val="22"/>
        </w:rPr>
        <w:t>M $</w:t>
      </w:r>
      <w:r w:rsidR="00535475" w:rsidRPr="00320FD1">
        <w:rPr>
          <w:rFonts w:ascii="Calibri" w:hAnsi="Calibri" w:cs="Calibri"/>
          <w:sz w:val="22"/>
        </w:rPr>
        <w:t>)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04"/>
        <w:gridCol w:w="1210"/>
        <w:gridCol w:w="1419"/>
        <w:gridCol w:w="1926"/>
        <w:gridCol w:w="1184"/>
        <w:gridCol w:w="1283"/>
      </w:tblGrid>
      <w:tr w:rsidR="00535475" w:rsidRPr="00913295" w14:paraId="788AD18D" w14:textId="77777777" w:rsidTr="00602CDC">
        <w:tc>
          <w:tcPr>
            <w:tcW w:w="200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1D43CC2" w14:textId="7D37A98E" w:rsidR="00535475" w:rsidRPr="00493DBD" w:rsidRDefault="00535475" w:rsidP="00602CDC">
            <w:pPr>
              <w:jc w:val="center"/>
              <w:rPr>
                <w:rFonts w:ascii="Calibri" w:hAnsi="Calibri" w:cs="Calibri"/>
                <w:szCs w:val="21"/>
              </w:rPr>
            </w:pPr>
            <w:r w:rsidRPr="00493DBD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Name</w:t>
            </w:r>
          </w:p>
        </w:tc>
        <w:tc>
          <w:tcPr>
            <w:tcW w:w="12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62BAB0F" w14:textId="472D936A" w:rsidR="00535475" w:rsidRPr="00493DBD" w:rsidRDefault="00535475" w:rsidP="00602CDC">
            <w:pPr>
              <w:jc w:val="center"/>
              <w:rPr>
                <w:rFonts w:ascii="Calibri" w:hAnsi="Calibri" w:cs="Calibri"/>
                <w:szCs w:val="21"/>
              </w:rPr>
            </w:pPr>
            <w:r w:rsidRPr="00493DBD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Equity AUM</w:t>
            </w:r>
          </w:p>
        </w:tc>
        <w:tc>
          <w:tcPr>
            <w:tcW w:w="141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44E03FD" w14:textId="37AD7103" w:rsidR="00535475" w:rsidRPr="00493DBD" w:rsidRDefault="00535475" w:rsidP="00602CDC">
            <w:pPr>
              <w:jc w:val="center"/>
              <w:rPr>
                <w:rFonts w:ascii="Calibri" w:hAnsi="Calibri" w:cs="Calibri"/>
                <w:szCs w:val="21"/>
              </w:rPr>
            </w:pPr>
            <w:r w:rsidRPr="00493DBD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Category</w:t>
            </w:r>
          </w:p>
        </w:tc>
        <w:tc>
          <w:tcPr>
            <w:tcW w:w="192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FFBDAD3" w14:textId="7BD0A6A7" w:rsidR="00535475" w:rsidRPr="00493DBD" w:rsidRDefault="00535475" w:rsidP="00602CDC">
            <w:pPr>
              <w:jc w:val="center"/>
              <w:rPr>
                <w:rFonts w:ascii="Calibri" w:hAnsi="Calibri" w:cs="Calibri"/>
                <w:szCs w:val="21"/>
              </w:rPr>
            </w:pPr>
            <w:r w:rsidRPr="00493DBD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Name</w:t>
            </w:r>
          </w:p>
        </w:tc>
        <w:tc>
          <w:tcPr>
            <w:tcW w:w="11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C06A94C" w14:textId="3A7D2273" w:rsidR="00535475" w:rsidRPr="00493DBD" w:rsidRDefault="00535475" w:rsidP="00602CDC">
            <w:pPr>
              <w:jc w:val="center"/>
              <w:rPr>
                <w:rFonts w:ascii="Calibri" w:hAnsi="Calibri" w:cs="Calibri"/>
                <w:szCs w:val="21"/>
              </w:rPr>
            </w:pPr>
            <w:r w:rsidRPr="00493DBD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Equity AUM</w:t>
            </w:r>
          </w:p>
        </w:tc>
        <w:tc>
          <w:tcPr>
            <w:tcW w:w="128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6997783" w14:textId="3A96FD8B" w:rsidR="00535475" w:rsidRPr="00493DBD" w:rsidRDefault="00535475" w:rsidP="00602CDC">
            <w:pPr>
              <w:jc w:val="center"/>
              <w:rPr>
                <w:rFonts w:ascii="Calibri" w:hAnsi="Calibri" w:cs="Calibri"/>
                <w:szCs w:val="21"/>
              </w:rPr>
            </w:pPr>
            <w:r w:rsidRPr="00493DBD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Category</w:t>
            </w:r>
          </w:p>
        </w:tc>
      </w:tr>
      <w:tr w:rsidR="00F15558" w:rsidRPr="00913295" w14:paraId="028626B8" w14:textId="77777777" w:rsidTr="00602CDC">
        <w:tc>
          <w:tcPr>
            <w:tcW w:w="2004" w:type="dxa"/>
            <w:tcBorders>
              <w:top w:val="single" w:sz="8" w:space="0" w:color="auto"/>
            </w:tcBorders>
            <w:vAlign w:val="center"/>
          </w:tcPr>
          <w:p w14:paraId="0095FCE5" w14:textId="43217EB4" w:rsidR="00D76736" w:rsidRPr="00913295" w:rsidRDefault="00D76736" w:rsidP="00602CDC">
            <w:pPr>
              <w:jc w:val="center"/>
              <w:rPr>
                <w:rFonts w:ascii="Calibri" w:hAnsi="Calibri" w:cs="Calibri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ABC CA Fund</w:t>
            </w:r>
          </w:p>
        </w:tc>
        <w:tc>
          <w:tcPr>
            <w:tcW w:w="1210" w:type="dxa"/>
            <w:tcBorders>
              <w:top w:val="single" w:sz="8" w:space="0" w:color="auto"/>
            </w:tcBorders>
            <w:vAlign w:val="center"/>
          </w:tcPr>
          <w:p w14:paraId="15139B9C" w14:textId="77069D0C" w:rsidR="00D76736" w:rsidRPr="00913295" w:rsidRDefault="00D76736" w:rsidP="00602CDC">
            <w:pPr>
              <w:jc w:val="center"/>
              <w:rPr>
                <w:rFonts w:ascii="Calibri" w:hAnsi="Calibri" w:cs="Calibri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5014.71</w:t>
            </w:r>
          </w:p>
        </w:tc>
        <w:tc>
          <w:tcPr>
            <w:tcW w:w="1419" w:type="dxa"/>
            <w:tcBorders>
              <w:top w:val="single" w:sz="8" w:space="0" w:color="auto"/>
            </w:tcBorders>
            <w:vAlign w:val="center"/>
          </w:tcPr>
          <w:p w14:paraId="2C456EEA" w14:textId="44CA2A48" w:rsidR="00D76736" w:rsidRPr="00913295" w:rsidRDefault="000B44F1" w:rsidP="00602CDC">
            <w:pPr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Large</w:t>
            </w:r>
            <w:r w:rsidR="00D76736"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-size</w:t>
            </w:r>
          </w:p>
        </w:tc>
        <w:tc>
          <w:tcPr>
            <w:tcW w:w="1926" w:type="dxa"/>
            <w:tcBorders>
              <w:top w:val="single" w:sz="8" w:space="0" w:color="auto"/>
            </w:tcBorders>
            <w:vAlign w:val="center"/>
          </w:tcPr>
          <w:p w14:paraId="7EBCD1AC" w14:textId="1B2F83B3" w:rsidR="00D76736" w:rsidRPr="00913295" w:rsidRDefault="00D76736" w:rsidP="00602CDC">
            <w:pPr>
              <w:jc w:val="center"/>
              <w:rPr>
                <w:rFonts w:ascii="Calibri" w:hAnsi="Calibri" w:cs="Calibri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Huatai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Securities</w:t>
            </w:r>
          </w:p>
        </w:tc>
        <w:tc>
          <w:tcPr>
            <w:tcW w:w="1184" w:type="dxa"/>
            <w:tcBorders>
              <w:top w:val="single" w:sz="8" w:space="0" w:color="auto"/>
            </w:tcBorders>
            <w:vAlign w:val="center"/>
          </w:tcPr>
          <w:p w14:paraId="2CC4A0B2" w14:textId="08DC2BF8" w:rsidR="00D76736" w:rsidRPr="00913295" w:rsidRDefault="00D76736" w:rsidP="00602CDC">
            <w:pPr>
              <w:jc w:val="center"/>
              <w:rPr>
                <w:rFonts w:ascii="Calibri" w:hAnsi="Calibri" w:cs="Calibri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837.37</w:t>
            </w:r>
          </w:p>
        </w:tc>
        <w:tc>
          <w:tcPr>
            <w:tcW w:w="1283" w:type="dxa"/>
            <w:tcBorders>
              <w:top w:val="single" w:sz="8" w:space="0" w:color="auto"/>
            </w:tcBorders>
            <w:vAlign w:val="center"/>
          </w:tcPr>
          <w:p w14:paraId="0E55896F" w14:textId="018F7694" w:rsidR="00D76736" w:rsidRPr="00913295" w:rsidRDefault="00D76736" w:rsidP="00602CDC">
            <w:pPr>
              <w:jc w:val="center"/>
              <w:rPr>
                <w:rFonts w:ascii="Calibri" w:hAnsi="Calibri" w:cs="Calibri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Medium-size</w:t>
            </w:r>
          </w:p>
        </w:tc>
      </w:tr>
      <w:tr w:rsidR="000B44F1" w:rsidRPr="00913295" w14:paraId="0031FF29" w14:textId="77777777" w:rsidTr="00602CDC">
        <w:tc>
          <w:tcPr>
            <w:tcW w:w="2004" w:type="dxa"/>
            <w:vAlign w:val="center"/>
          </w:tcPr>
          <w:p w14:paraId="582FA382" w14:textId="19166A4A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AEGON Industrial Fund</w:t>
            </w:r>
          </w:p>
        </w:tc>
        <w:tc>
          <w:tcPr>
            <w:tcW w:w="1210" w:type="dxa"/>
            <w:vAlign w:val="center"/>
          </w:tcPr>
          <w:p w14:paraId="36A09F53" w14:textId="0BF85AAD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21921.16</w:t>
            </w:r>
          </w:p>
        </w:tc>
        <w:tc>
          <w:tcPr>
            <w:tcW w:w="1419" w:type="dxa"/>
            <w:vAlign w:val="center"/>
          </w:tcPr>
          <w:p w14:paraId="4B0D0413" w14:textId="13F95652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203000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Large-size</w:t>
            </w:r>
          </w:p>
        </w:tc>
        <w:tc>
          <w:tcPr>
            <w:tcW w:w="1926" w:type="dxa"/>
            <w:vAlign w:val="center"/>
          </w:tcPr>
          <w:p w14:paraId="4D622D56" w14:textId="197C9D6E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JT Asset</w:t>
            </w:r>
          </w:p>
        </w:tc>
        <w:tc>
          <w:tcPr>
            <w:tcW w:w="1184" w:type="dxa"/>
            <w:vAlign w:val="center"/>
          </w:tcPr>
          <w:p w14:paraId="4A720D50" w14:textId="5CB040AD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1069.16</w:t>
            </w:r>
          </w:p>
        </w:tc>
        <w:tc>
          <w:tcPr>
            <w:tcW w:w="1283" w:type="dxa"/>
            <w:vAlign w:val="center"/>
          </w:tcPr>
          <w:p w14:paraId="1475A46F" w14:textId="70AE2421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Medium-size</w:t>
            </w:r>
          </w:p>
        </w:tc>
      </w:tr>
      <w:tr w:rsidR="000B44F1" w:rsidRPr="00913295" w14:paraId="74BE2276" w14:textId="77777777" w:rsidTr="00602CDC">
        <w:tc>
          <w:tcPr>
            <w:tcW w:w="2004" w:type="dxa"/>
            <w:vAlign w:val="center"/>
          </w:tcPr>
          <w:p w14:paraId="01852407" w14:textId="32241C39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Bank of China Investment</w:t>
            </w:r>
          </w:p>
        </w:tc>
        <w:tc>
          <w:tcPr>
            <w:tcW w:w="1210" w:type="dxa"/>
            <w:vAlign w:val="center"/>
          </w:tcPr>
          <w:p w14:paraId="6BC3E45A" w14:textId="2E5B7B7E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4646.79</w:t>
            </w:r>
          </w:p>
        </w:tc>
        <w:tc>
          <w:tcPr>
            <w:tcW w:w="1419" w:type="dxa"/>
            <w:vAlign w:val="center"/>
          </w:tcPr>
          <w:p w14:paraId="551C394C" w14:textId="169C75A3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203000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Large-size</w:t>
            </w:r>
          </w:p>
        </w:tc>
        <w:tc>
          <w:tcPr>
            <w:tcW w:w="1926" w:type="dxa"/>
            <w:vAlign w:val="center"/>
          </w:tcPr>
          <w:p w14:paraId="36CEED81" w14:textId="5E9A2B85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Manulife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Teda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184" w:type="dxa"/>
            <w:vAlign w:val="center"/>
          </w:tcPr>
          <w:p w14:paraId="3B7A3FFC" w14:textId="5B84655B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2028.89</w:t>
            </w:r>
          </w:p>
        </w:tc>
        <w:tc>
          <w:tcPr>
            <w:tcW w:w="1283" w:type="dxa"/>
            <w:vAlign w:val="center"/>
          </w:tcPr>
          <w:p w14:paraId="5BF58362" w14:textId="01313E50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Medium-size</w:t>
            </w:r>
          </w:p>
        </w:tc>
      </w:tr>
      <w:tr w:rsidR="000B44F1" w:rsidRPr="00913295" w14:paraId="264A655D" w14:textId="77777777" w:rsidTr="00602CDC">
        <w:tc>
          <w:tcPr>
            <w:tcW w:w="2004" w:type="dxa"/>
            <w:vAlign w:val="center"/>
          </w:tcPr>
          <w:p w14:paraId="0E233114" w14:textId="593025E7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Bank of Communications Schroder</w:t>
            </w:r>
          </w:p>
        </w:tc>
        <w:tc>
          <w:tcPr>
            <w:tcW w:w="1210" w:type="dxa"/>
            <w:vAlign w:val="center"/>
          </w:tcPr>
          <w:p w14:paraId="771E8013" w14:textId="272AFA85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15151.87</w:t>
            </w:r>
          </w:p>
        </w:tc>
        <w:tc>
          <w:tcPr>
            <w:tcW w:w="1419" w:type="dxa"/>
            <w:vAlign w:val="center"/>
          </w:tcPr>
          <w:p w14:paraId="68245D1C" w14:textId="0AA51D91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203000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Large-size</w:t>
            </w:r>
          </w:p>
        </w:tc>
        <w:tc>
          <w:tcPr>
            <w:tcW w:w="1926" w:type="dxa"/>
            <w:vAlign w:val="center"/>
          </w:tcPr>
          <w:p w14:paraId="5614FBAC" w14:textId="50025B7E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Maxwealth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184" w:type="dxa"/>
            <w:vAlign w:val="center"/>
          </w:tcPr>
          <w:p w14:paraId="7E07E307" w14:textId="057CE0B8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1925.20</w:t>
            </w:r>
          </w:p>
        </w:tc>
        <w:tc>
          <w:tcPr>
            <w:tcW w:w="1283" w:type="dxa"/>
            <w:vAlign w:val="center"/>
          </w:tcPr>
          <w:p w14:paraId="0F9D72D1" w14:textId="22C5B48F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Medium-size</w:t>
            </w:r>
          </w:p>
        </w:tc>
      </w:tr>
      <w:tr w:rsidR="000B44F1" w:rsidRPr="00913295" w14:paraId="1F6DBF70" w14:textId="77777777" w:rsidTr="00602CDC">
        <w:tc>
          <w:tcPr>
            <w:tcW w:w="2004" w:type="dxa"/>
            <w:vAlign w:val="center"/>
          </w:tcPr>
          <w:p w14:paraId="6DD787A2" w14:textId="15AC90E4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Baoying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210" w:type="dxa"/>
            <w:vAlign w:val="center"/>
          </w:tcPr>
          <w:p w14:paraId="007B4D7D" w14:textId="183F447C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4353.25</w:t>
            </w:r>
          </w:p>
        </w:tc>
        <w:tc>
          <w:tcPr>
            <w:tcW w:w="1419" w:type="dxa"/>
            <w:vAlign w:val="center"/>
          </w:tcPr>
          <w:p w14:paraId="15585CCD" w14:textId="7B1760C1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203000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Large-size</w:t>
            </w:r>
          </w:p>
        </w:tc>
        <w:tc>
          <w:tcPr>
            <w:tcW w:w="1926" w:type="dxa"/>
            <w:vAlign w:val="center"/>
          </w:tcPr>
          <w:p w14:paraId="79ECD446" w14:textId="183BEDC1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Minsheng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Royal Fund</w:t>
            </w:r>
          </w:p>
        </w:tc>
        <w:tc>
          <w:tcPr>
            <w:tcW w:w="1184" w:type="dxa"/>
            <w:vAlign w:val="center"/>
          </w:tcPr>
          <w:p w14:paraId="0D9888CB" w14:textId="4E1CCF24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2729.24</w:t>
            </w:r>
          </w:p>
        </w:tc>
        <w:tc>
          <w:tcPr>
            <w:tcW w:w="1283" w:type="dxa"/>
            <w:vAlign w:val="center"/>
          </w:tcPr>
          <w:p w14:paraId="2FC47949" w14:textId="4243839A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Medium-size</w:t>
            </w:r>
          </w:p>
        </w:tc>
      </w:tr>
      <w:tr w:rsidR="000B44F1" w:rsidRPr="00913295" w14:paraId="4249AF3B" w14:textId="77777777" w:rsidTr="00602CDC">
        <w:tc>
          <w:tcPr>
            <w:tcW w:w="2004" w:type="dxa"/>
            <w:vAlign w:val="center"/>
          </w:tcPr>
          <w:p w14:paraId="6FA5CA65" w14:textId="331C7786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Bosera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210" w:type="dxa"/>
            <w:vAlign w:val="center"/>
          </w:tcPr>
          <w:p w14:paraId="46527C34" w14:textId="66221B94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14598.85</w:t>
            </w:r>
          </w:p>
        </w:tc>
        <w:tc>
          <w:tcPr>
            <w:tcW w:w="1419" w:type="dxa"/>
            <w:vAlign w:val="center"/>
          </w:tcPr>
          <w:p w14:paraId="6573A5F0" w14:textId="39B2CFE1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203000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Large-size</w:t>
            </w:r>
          </w:p>
        </w:tc>
        <w:tc>
          <w:tcPr>
            <w:tcW w:w="1926" w:type="dxa"/>
            <w:vAlign w:val="center"/>
          </w:tcPr>
          <w:p w14:paraId="20B1DA3B" w14:textId="336067A3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Morgan Stanley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Huaxin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184" w:type="dxa"/>
            <w:vAlign w:val="center"/>
          </w:tcPr>
          <w:p w14:paraId="620DCE71" w14:textId="1474AD7C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908.91</w:t>
            </w:r>
          </w:p>
        </w:tc>
        <w:tc>
          <w:tcPr>
            <w:tcW w:w="1283" w:type="dxa"/>
            <w:vAlign w:val="center"/>
          </w:tcPr>
          <w:p w14:paraId="46B5AA0E" w14:textId="5B303CA5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Medium-size</w:t>
            </w:r>
          </w:p>
        </w:tc>
      </w:tr>
      <w:tr w:rsidR="000B44F1" w:rsidRPr="00913295" w14:paraId="7077B7FD" w14:textId="77777777" w:rsidTr="00602CDC">
        <w:tc>
          <w:tcPr>
            <w:tcW w:w="2004" w:type="dxa"/>
            <w:vAlign w:val="center"/>
          </w:tcPr>
          <w:p w14:paraId="3E0B6C9E" w14:textId="64937489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CCB Principal Asset</w:t>
            </w:r>
          </w:p>
        </w:tc>
        <w:tc>
          <w:tcPr>
            <w:tcW w:w="1210" w:type="dxa"/>
            <w:vAlign w:val="center"/>
          </w:tcPr>
          <w:p w14:paraId="5752BC6B" w14:textId="07EA8982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4906.84</w:t>
            </w:r>
          </w:p>
        </w:tc>
        <w:tc>
          <w:tcPr>
            <w:tcW w:w="1419" w:type="dxa"/>
            <w:vAlign w:val="center"/>
          </w:tcPr>
          <w:p w14:paraId="1C13389A" w14:textId="26580D1A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203000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Large-size</w:t>
            </w:r>
          </w:p>
        </w:tc>
        <w:tc>
          <w:tcPr>
            <w:tcW w:w="1926" w:type="dxa"/>
            <w:vAlign w:val="center"/>
          </w:tcPr>
          <w:p w14:paraId="286F3CB8" w14:textId="534D22AC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New China Fund</w:t>
            </w:r>
          </w:p>
        </w:tc>
        <w:tc>
          <w:tcPr>
            <w:tcW w:w="1184" w:type="dxa"/>
            <w:vAlign w:val="center"/>
          </w:tcPr>
          <w:p w14:paraId="4E793157" w14:textId="51380231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1759.13</w:t>
            </w:r>
          </w:p>
        </w:tc>
        <w:tc>
          <w:tcPr>
            <w:tcW w:w="1283" w:type="dxa"/>
            <w:vAlign w:val="center"/>
          </w:tcPr>
          <w:p w14:paraId="1A66AFEC" w14:textId="6CB8E63E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Medium-size</w:t>
            </w:r>
          </w:p>
        </w:tc>
      </w:tr>
      <w:tr w:rsidR="000B44F1" w:rsidRPr="00913295" w14:paraId="0BB3886F" w14:textId="77777777" w:rsidTr="00602CDC">
        <w:tc>
          <w:tcPr>
            <w:tcW w:w="2004" w:type="dxa"/>
            <w:vAlign w:val="center"/>
          </w:tcPr>
          <w:p w14:paraId="7D1227FE" w14:textId="0C65CD91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Asset</w:t>
            </w:r>
          </w:p>
        </w:tc>
        <w:tc>
          <w:tcPr>
            <w:tcW w:w="1210" w:type="dxa"/>
            <w:vAlign w:val="center"/>
          </w:tcPr>
          <w:p w14:paraId="3C95454B" w14:textId="388BDCAA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46022.53</w:t>
            </w:r>
          </w:p>
        </w:tc>
        <w:tc>
          <w:tcPr>
            <w:tcW w:w="1419" w:type="dxa"/>
            <w:vAlign w:val="center"/>
          </w:tcPr>
          <w:p w14:paraId="45901833" w14:textId="3AAD0C6D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203000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Large-size</w:t>
            </w:r>
          </w:p>
        </w:tc>
        <w:tc>
          <w:tcPr>
            <w:tcW w:w="1926" w:type="dxa"/>
            <w:vAlign w:val="center"/>
          </w:tcPr>
          <w:p w14:paraId="43FD4115" w14:textId="6FEBECCD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Nuode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184" w:type="dxa"/>
            <w:vAlign w:val="center"/>
          </w:tcPr>
          <w:p w14:paraId="65B69353" w14:textId="48E85AF9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1106.88</w:t>
            </w:r>
          </w:p>
        </w:tc>
        <w:tc>
          <w:tcPr>
            <w:tcW w:w="1283" w:type="dxa"/>
            <w:vAlign w:val="center"/>
          </w:tcPr>
          <w:p w14:paraId="283EC90C" w14:textId="14F6EEE2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Medium-size</w:t>
            </w:r>
          </w:p>
        </w:tc>
      </w:tr>
      <w:tr w:rsidR="000B44F1" w:rsidRPr="00913295" w14:paraId="4857FCF9" w14:textId="77777777" w:rsidTr="00602CDC">
        <w:tc>
          <w:tcPr>
            <w:tcW w:w="2004" w:type="dxa"/>
            <w:vAlign w:val="center"/>
          </w:tcPr>
          <w:p w14:paraId="333C1AC8" w14:textId="60370135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International Fund</w:t>
            </w:r>
          </w:p>
        </w:tc>
        <w:tc>
          <w:tcPr>
            <w:tcW w:w="1210" w:type="dxa"/>
            <w:vAlign w:val="center"/>
          </w:tcPr>
          <w:p w14:paraId="23DC3E94" w14:textId="3936356E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6268.27</w:t>
            </w:r>
          </w:p>
        </w:tc>
        <w:tc>
          <w:tcPr>
            <w:tcW w:w="1419" w:type="dxa"/>
            <w:vAlign w:val="center"/>
          </w:tcPr>
          <w:p w14:paraId="53597806" w14:textId="12327070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203000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Large-size</w:t>
            </w:r>
          </w:p>
        </w:tc>
        <w:tc>
          <w:tcPr>
            <w:tcW w:w="1926" w:type="dxa"/>
            <w:vAlign w:val="center"/>
          </w:tcPr>
          <w:p w14:paraId="2A5E6A3A" w14:textId="4BD16041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Orient Fund</w:t>
            </w:r>
          </w:p>
        </w:tc>
        <w:tc>
          <w:tcPr>
            <w:tcW w:w="1184" w:type="dxa"/>
            <w:vAlign w:val="center"/>
          </w:tcPr>
          <w:p w14:paraId="031E0A11" w14:textId="3A66883D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2058.25</w:t>
            </w:r>
          </w:p>
        </w:tc>
        <w:tc>
          <w:tcPr>
            <w:tcW w:w="1283" w:type="dxa"/>
            <w:vAlign w:val="center"/>
          </w:tcPr>
          <w:p w14:paraId="3274DD3B" w14:textId="0A8551D9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Medium-size</w:t>
            </w:r>
          </w:p>
        </w:tc>
      </w:tr>
      <w:tr w:rsidR="000B44F1" w:rsidRPr="00913295" w14:paraId="68A588BB" w14:textId="77777777" w:rsidTr="00602CDC">
        <w:tc>
          <w:tcPr>
            <w:tcW w:w="2004" w:type="dxa"/>
            <w:vAlign w:val="center"/>
          </w:tcPr>
          <w:p w14:paraId="20B91CB8" w14:textId="37A1A276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Merchants Fund</w:t>
            </w:r>
          </w:p>
        </w:tc>
        <w:tc>
          <w:tcPr>
            <w:tcW w:w="1210" w:type="dxa"/>
            <w:vAlign w:val="center"/>
          </w:tcPr>
          <w:p w14:paraId="788F7277" w14:textId="4EE25E49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15880.83</w:t>
            </w:r>
          </w:p>
        </w:tc>
        <w:tc>
          <w:tcPr>
            <w:tcW w:w="1419" w:type="dxa"/>
            <w:vAlign w:val="center"/>
          </w:tcPr>
          <w:p w14:paraId="32274534" w14:textId="6ECB12C7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203000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Large-size</w:t>
            </w:r>
          </w:p>
        </w:tc>
        <w:tc>
          <w:tcPr>
            <w:tcW w:w="1926" w:type="dxa"/>
            <w:vAlign w:val="center"/>
          </w:tcPr>
          <w:p w14:paraId="2796AD0A" w14:textId="2C444671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Ping </w:t>
            </w:r>
            <w:proofErr w:type="gram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An</w:t>
            </w:r>
            <w:proofErr w:type="gram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184" w:type="dxa"/>
            <w:vAlign w:val="center"/>
          </w:tcPr>
          <w:p w14:paraId="5A79279B" w14:textId="524F152C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3180.96</w:t>
            </w:r>
          </w:p>
        </w:tc>
        <w:tc>
          <w:tcPr>
            <w:tcW w:w="1283" w:type="dxa"/>
            <w:vAlign w:val="center"/>
          </w:tcPr>
          <w:p w14:paraId="74F15061" w14:textId="3EEC14B2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Medium-size</w:t>
            </w:r>
          </w:p>
        </w:tc>
      </w:tr>
      <w:tr w:rsidR="000B44F1" w:rsidRPr="00913295" w14:paraId="6426B051" w14:textId="77777777" w:rsidTr="00602CDC">
        <w:tc>
          <w:tcPr>
            <w:tcW w:w="2004" w:type="dxa"/>
            <w:vAlign w:val="center"/>
          </w:tcPr>
          <w:p w14:paraId="379DAE24" w14:textId="01E2D718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Southern Asset</w:t>
            </w:r>
          </w:p>
        </w:tc>
        <w:tc>
          <w:tcPr>
            <w:tcW w:w="1210" w:type="dxa"/>
            <w:vAlign w:val="center"/>
          </w:tcPr>
          <w:p w14:paraId="372E59F2" w14:textId="766272CE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28490.33</w:t>
            </w:r>
          </w:p>
        </w:tc>
        <w:tc>
          <w:tcPr>
            <w:tcW w:w="1419" w:type="dxa"/>
            <w:vAlign w:val="center"/>
          </w:tcPr>
          <w:p w14:paraId="083D5B9B" w14:textId="288D543D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203000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Large-size</w:t>
            </w:r>
          </w:p>
        </w:tc>
        <w:tc>
          <w:tcPr>
            <w:tcW w:w="1926" w:type="dxa"/>
            <w:vAlign w:val="center"/>
          </w:tcPr>
          <w:p w14:paraId="34EFEFBF" w14:textId="2C37B130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Shanghai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Guotai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Junan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Securities</w:t>
            </w:r>
          </w:p>
        </w:tc>
        <w:tc>
          <w:tcPr>
            <w:tcW w:w="1184" w:type="dxa"/>
            <w:vAlign w:val="center"/>
          </w:tcPr>
          <w:p w14:paraId="73CD5331" w14:textId="6F95574D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771.06</w:t>
            </w:r>
          </w:p>
        </w:tc>
        <w:tc>
          <w:tcPr>
            <w:tcW w:w="1283" w:type="dxa"/>
            <w:vAlign w:val="center"/>
          </w:tcPr>
          <w:p w14:paraId="26FD72B7" w14:textId="4F430F25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Medium-size</w:t>
            </w:r>
          </w:p>
        </w:tc>
      </w:tr>
      <w:tr w:rsidR="000B44F1" w:rsidRPr="00913295" w14:paraId="1285D16B" w14:textId="77777777" w:rsidTr="00602CDC">
        <w:tc>
          <w:tcPr>
            <w:tcW w:w="2004" w:type="dxa"/>
            <w:vAlign w:val="center"/>
          </w:tcPr>
          <w:p w14:paraId="677B5072" w14:textId="5AA8E71D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Universal Asset</w:t>
            </w:r>
          </w:p>
        </w:tc>
        <w:tc>
          <w:tcPr>
            <w:tcW w:w="1210" w:type="dxa"/>
            <w:vAlign w:val="center"/>
          </w:tcPr>
          <w:p w14:paraId="00CA14E9" w14:textId="1CB73A39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31399.62</w:t>
            </w:r>
          </w:p>
        </w:tc>
        <w:tc>
          <w:tcPr>
            <w:tcW w:w="1419" w:type="dxa"/>
            <w:vAlign w:val="center"/>
          </w:tcPr>
          <w:p w14:paraId="6390ECE8" w14:textId="0D29A929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203000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Large-size</w:t>
            </w:r>
          </w:p>
        </w:tc>
        <w:tc>
          <w:tcPr>
            <w:tcW w:w="1926" w:type="dxa"/>
            <w:vAlign w:val="center"/>
          </w:tcPr>
          <w:p w14:paraId="49DD7E50" w14:textId="34CFBD28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SWS MU Fund</w:t>
            </w:r>
          </w:p>
        </w:tc>
        <w:tc>
          <w:tcPr>
            <w:tcW w:w="1184" w:type="dxa"/>
            <w:vAlign w:val="center"/>
          </w:tcPr>
          <w:p w14:paraId="514395EF" w14:textId="20986C8B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3571.75</w:t>
            </w:r>
          </w:p>
        </w:tc>
        <w:tc>
          <w:tcPr>
            <w:tcW w:w="1283" w:type="dxa"/>
            <w:vAlign w:val="center"/>
          </w:tcPr>
          <w:p w14:paraId="28DBC79E" w14:textId="1288CF24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Medium-size</w:t>
            </w:r>
          </w:p>
        </w:tc>
      </w:tr>
      <w:tr w:rsidR="000B44F1" w:rsidRPr="00913295" w14:paraId="4A32E79B" w14:textId="77777777" w:rsidTr="00602CDC">
        <w:tc>
          <w:tcPr>
            <w:tcW w:w="2004" w:type="dxa"/>
            <w:vAlign w:val="center"/>
          </w:tcPr>
          <w:p w14:paraId="25A8EA61" w14:textId="257F45DC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Dacheng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210" w:type="dxa"/>
            <w:vAlign w:val="center"/>
          </w:tcPr>
          <w:p w14:paraId="5C3455CA" w14:textId="1EA7E217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10248.02</w:t>
            </w:r>
          </w:p>
        </w:tc>
        <w:tc>
          <w:tcPr>
            <w:tcW w:w="1419" w:type="dxa"/>
            <w:vAlign w:val="center"/>
          </w:tcPr>
          <w:p w14:paraId="5ECC1C52" w14:textId="6E41575E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203000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Large-size</w:t>
            </w:r>
          </w:p>
        </w:tc>
        <w:tc>
          <w:tcPr>
            <w:tcW w:w="1926" w:type="dxa"/>
            <w:vAlign w:val="center"/>
          </w:tcPr>
          <w:p w14:paraId="57674BE1" w14:textId="7812D5F6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Tianhong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184" w:type="dxa"/>
            <w:vAlign w:val="center"/>
          </w:tcPr>
          <w:p w14:paraId="30D6EBA1" w14:textId="05A72F96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3468.09</w:t>
            </w:r>
          </w:p>
        </w:tc>
        <w:tc>
          <w:tcPr>
            <w:tcW w:w="1283" w:type="dxa"/>
            <w:vAlign w:val="center"/>
          </w:tcPr>
          <w:p w14:paraId="401A40C0" w14:textId="79D952A6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Medium-size</w:t>
            </w:r>
          </w:p>
        </w:tc>
      </w:tr>
      <w:tr w:rsidR="000B44F1" w:rsidRPr="00913295" w14:paraId="46BFAA0E" w14:textId="77777777" w:rsidTr="00602CDC">
        <w:tc>
          <w:tcPr>
            <w:tcW w:w="2004" w:type="dxa"/>
            <w:vAlign w:val="center"/>
          </w:tcPr>
          <w:p w14:paraId="5EDBE5E8" w14:textId="21449D3F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E Fund</w:t>
            </w:r>
          </w:p>
        </w:tc>
        <w:tc>
          <w:tcPr>
            <w:tcW w:w="1210" w:type="dxa"/>
            <w:vAlign w:val="center"/>
          </w:tcPr>
          <w:p w14:paraId="350FD20B" w14:textId="605145F0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49029.61</w:t>
            </w:r>
          </w:p>
        </w:tc>
        <w:tc>
          <w:tcPr>
            <w:tcW w:w="1419" w:type="dxa"/>
            <w:vAlign w:val="center"/>
          </w:tcPr>
          <w:p w14:paraId="3AF9C4E4" w14:textId="2E39B86A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203000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Large-size</w:t>
            </w:r>
          </w:p>
        </w:tc>
        <w:tc>
          <w:tcPr>
            <w:tcW w:w="1926" w:type="dxa"/>
            <w:vAlign w:val="center"/>
          </w:tcPr>
          <w:p w14:paraId="1B0330F4" w14:textId="57A98008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Truvalue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184" w:type="dxa"/>
            <w:vAlign w:val="center"/>
          </w:tcPr>
          <w:p w14:paraId="6479B71D" w14:textId="1CA188ED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1319.67</w:t>
            </w:r>
          </w:p>
        </w:tc>
        <w:tc>
          <w:tcPr>
            <w:tcW w:w="1283" w:type="dxa"/>
            <w:vAlign w:val="center"/>
          </w:tcPr>
          <w:p w14:paraId="2C72AF66" w14:textId="7C0EB3A7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Medium-size</w:t>
            </w:r>
          </w:p>
        </w:tc>
      </w:tr>
      <w:tr w:rsidR="000B44F1" w:rsidRPr="00913295" w14:paraId="422197B6" w14:textId="77777777" w:rsidTr="00602CDC">
        <w:tc>
          <w:tcPr>
            <w:tcW w:w="2004" w:type="dxa"/>
            <w:vAlign w:val="center"/>
          </w:tcPr>
          <w:p w14:paraId="282490AE" w14:textId="5B0EF96A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First Seafront Fund</w:t>
            </w:r>
          </w:p>
        </w:tc>
        <w:tc>
          <w:tcPr>
            <w:tcW w:w="1210" w:type="dxa"/>
            <w:vAlign w:val="center"/>
          </w:tcPr>
          <w:p w14:paraId="1DCF36E9" w14:textId="68833923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5687.11</w:t>
            </w:r>
          </w:p>
        </w:tc>
        <w:tc>
          <w:tcPr>
            <w:tcW w:w="1419" w:type="dxa"/>
            <w:vAlign w:val="center"/>
          </w:tcPr>
          <w:p w14:paraId="317A3800" w14:textId="64323ED4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203000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Large-size</w:t>
            </w:r>
          </w:p>
        </w:tc>
        <w:tc>
          <w:tcPr>
            <w:tcW w:w="1926" w:type="dxa"/>
            <w:vAlign w:val="center"/>
          </w:tcPr>
          <w:p w14:paraId="38C32A0C" w14:textId="1B470562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UBS SDIC Fund</w:t>
            </w:r>
          </w:p>
        </w:tc>
        <w:tc>
          <w:tcPr>
            <w:tcW w:w="1184" w:type="dxa"/>
            <w:vAlign w:val="center"/>
          </w:tcPr>
          <w:p w14:paraId="3230E43A" w14:textId="0EA64F6E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2813.76</w:t>
            </w:r>
          </w:p>
        </w:tc>
        <w:tc>
          <w:tcPr>
            <w:tcW w:w="1283" w:type="dxa"/>
            <w:vAlign w:val="center"/>
          </w:tcPr>
          <w:p w14:paraId="18B0650E" w14:textId="1D41E5BC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Medium-size</w:t>
            </w:r>
          </w:p>
        </w:tc>
      </w:tr>
      <w:tr w:rsidR="000B44F1" w:rsidRPr="00913295" w14:paraId="32EA7990" w14:textId="77777777" w:rsidTr="00602CDC">
        <w:tc>
          <w:tcPr>
            <w:tcW w:w="2004" w:type="dxa"/>
            <w:vAlign w:val="center"/>
          </w:tcPr>
          <w:p w14:paraId="44760F51" w14:textId="04172EAC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Fullgoal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210" w:type="dxa"/>
            <w:vAlign w:val="center"/>
          </w:tcPr>
          <w:p w14:paraId="00366495" w14:textId="08663A01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30023.66</w:t>
            </w:r>
          </w:p>
        </w:tc>
        <w:tc>
          <w:tcPr>
            <w:tcW w:w="1419" w:type="dxa"/>
            <w:vAlign w:val="center"/>
          </w:tcPr>
          <w:p w14:paraId="41BD468D" w14:textId="20406986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203000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Large-size</w:t>
            </w:r>
          </w:p>
        </w:tc>
        <w:tc>
          <w:tcPr>
            <w:tcW w:w="1926" w:type="dxa"/>
            <w:vAlign w:val="center"/>
          </w:tcPr>
          <w:p w14:paraId="15485F53" w14:textId="2EDE405F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Western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Leadbank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184" w:type="dxa"/>
            <w:vAlign w:val="center"/>
          </w:tcPr>
          <w:p w14:paraId="147DBBB0" w14:textId="1F585694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963.69</w:t>
            </w:r>
          </w:p>
        </w:tc>
        <w:tc>
          <w:tcPr>
            <w:tcW w:w="1283" w:type="dxa"/>
            <w:vAlign w:val="center"/>
          </w:tcPr>
          <w:p w14:paraId="3695FBD2" w14:textId="1AFE2BFB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Medium-size</w:t>
            </w:r>
          </w:p>
        </w:tc>
      </w:tr>
      <w:tr w:rsidR="000B44F1" w:rsidRPr="00913295" w14:paraId="09316BF4" w14:textId="77777777" w:rsidTr="00602CDC">
        <w:tc>
          <w:tcPr>
            <w:tcW w:w="2004" w:type="dxa"/>
            <w:vAlign w:val="center"/>
          </w:tcPr>
          <w:p w14:paraId="1546C0CE" w14:textId="23EA0936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Galaxy Asset</w:t>
            </w:r>
          </w:p>
        </w:tc>
        <w:tc>
          <w:tcPr>
            <w:tcW w:w="1210" w:type="dxa"/>
            <w:vAlign w:val="center"/>
          </w:tcPr>
          <w:p w14:paraId="565F5755" w14:textId="64702BF7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5914.21</w:t>
            </w:r>
          </w:p>
        </w:tc>
        <w:tc>
          <w:tcPr>
            <w:tcW w:w="1419" w:type="dxa"/>
            <w:vAlign w:val="center"/>
          </w:tcPr>
          <w:p w14:paraId="22A63012" w14:textId="0E384160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203000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Large-size</w:t>
            </w:r>
          </w:p>
        </w:tc>
        <w:tc>
          <w:tcPr>
            <w:tcW w:w="1926" w:type="dxa"/>
            <w:vAlign w:val="center"/>
          </w:tcPr>
          <w:p w14:paraId="5C8EF45C" w14:textId="25ECC70C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Zhonghai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184" w:type="dxa"/>
            <w:vAlign w:val="center"/>
          </w:tcPr>
          <w:p w14:paraId="734154BF" w14:textId="079CD780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1416.73</w:t>
            </w:r>
          </w:p>
        </w:tc>
        <w:tc>
          <w:tcPr>
            <w:tcW w:w="1283" w:type="dxa"/>
            <w:vAlign w:val="center"/>
          </w:tcPr>
          <w:p w14:paraId="2C5D0FBC" w14:textId="27040F8F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Medium-size</w:t>
            </w:r>
          </w:p>
        </w:tc>
      </w:tr>
      <w:tr w:rsidR="000B44F1" w:rsidRPr="00913295" w14:paraId="1E36290B" w14:textId="77777777" w:rsidTr="00602CDC">
        <w:tc>
          <w:tcPr>
            <w:tcW w:w="2004" w:type="dxa"/>
            <w:vAlign w:val="center"/>
          </w:tcPr>
          <w:p w14:paraId="5A94FA04" w14:textId="61D5B46B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GF Fund</w:t>
            </w:r>
          </w:p>
        </w:tc>
        <w:tc>
          <w:tcPr>
            <w:tcW w:w="1210" w:type="dxa"/>
            <w:vAlign w:val="center"/>
          </w:tcPr>
          <w:p w14:paraId="204855A1" w14:textId="5E77540C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32849.57</w:t>
            </w:r>
          </w:p>
        </w:tc>
        <w:tc>
          <w:tcPr>
            <w:tcW w:w="1419" w:type="dxa"/>
            <w:vAlign w:val="center"/>
          </w:tcPr>
          <w:p w14:paraId="1209C3BA" w14:textId="29CD9BD6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203000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Large-size</w:t>
            </w:r>
          </w:p>
        </w:tc>
        <w:tc>
          <w:tcPr>
            <w:tcW w:w="1926" w:type="dxa"/>
            <w:vAlign w:val="center"/>
          </w:tcPr>
          <w:p w14:paraId="1BA67FED" w14:textId="0D6F1050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Bank of Beijing Scotiabank</w:t>
            </w:r>
          </w:p>
        </w:tc>
        <w:tc>
          <w:tcPr>
            <w:tcW w:w="1184" w:type="dxa"/>
            <w:vAlign w:val="center"/>
          </w:tcPr>
          <w:p w14:paraId="5D867A44" w14:textId="78D1913E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199.06</w:t>
            </w:r>
          </w:p>
        </w:tc>
        <w:tc>
          <w:tcPr>
            <w:tcW w:w="1283" w:type="dxa"/>
            <w:vAlign w:val="center"/>
          </w:tcPr>
          <w:p w14:paraId="0B0D745F" w14:textId="1ABE02F8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Small-size</w:t>
            </w:r>
          </w:p>
        </w:tc>
      </w:tr>
      <w:tr w:rsidR="000B44F1" w:rsidRPr="00913295" w14:paraId="750D944D" w14:textId="77777777" w:rsidTr="00602CDC">
        <w:tc>
          <w:tcPr>
            <w:tcW w:w="2004" w:type="dxa"/>
            <w:vAlign w:val="center"/>
          </w:tcPr>
          <w:p w14:paraId="29A22FA5" w14:textId="068498EC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Guotai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210" w:type="dxa"/>
            <w:vAlign w:val="center"/>
          </w:tcPr>
          <w:p w14:paraId="4E0A8A88" w14:textId="27EB4B63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21718.69</w:t>
            </w:r>
          </w:p>
        </w:tc>
        <w:tc>
          <w:tcPr>
            <w:tcW w:w="1419" w:type="dxa"/>
            <w:vAlign w:val="center"/>
          </w:tcPr>
          <w:p w14:paraId="05716916" w14:textId="64856238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203000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Large-size</w:t>
            </w:r>
          </w:p>
        </w:tc>
        <w:tc>
          <w:tcPr>
            <w:tcW w:w="1926" w:type="dxa"/>
            <w:vAlign w:val="center"/>
          </w:tcPr>
          <w:p w14:paraId="6AD9371F" w14:textId="0DE1E51B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BOC International</w:t>
            </w:r>
          </w:p>
        </w:tc>
        <w:tc>
          <w:tcPr>
            <w:tcW w:w="1184" w:type="dxa"/>
            <w:vAlign w:val="center"/>
          </w:tcPr>
          <w:p w14:paraId="2A24A111" w14:textId="2E1EEF89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56.05</w:t>
            </w:r>
          </w:p>
        </w:tc>
        <w:tc>
          <w:tcPr>
            <w:tcW w:w="1283" w:type="dxa"/>
            <w:vAlign w:val="center"/>
          </w:tcPr>
          <w:p w14:paraId="5A43C5F1" w14:textId="73D8337B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Small-size</w:t>
            </w:r>
          </w:p>
        </w:tc>
      </w:tr>
      <w:tr w:rsidR="000B44F1" w:rsidRPr="00913295" w14:paraId="4C7DCF4A" w14:textId="77777777" w:rsidTr="004C3706">
        <w:tc>
          <w:tcPr>
            <w:tcW w:w="2004" w:type="dxa"/>
            <w:vAlign w:val="center"/>
          </w:tcPr>
          <w:p w14:paraId="6E0E7B6A" w14:textId="70AE0981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Harvest Fund</w:t>
            </w:r>
          </w:p>
        </w:tc>
        <w:tc>
          <w:tcPr>
            <w:tcW w:w="1210" w:type="dxa"/>
            <w:vAlign w:val="center"/>
          </w:tcPr>
          <w:p w14:paraId="3CA173BD" w14:textId="5FAF8C6D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25876.89</w:t>
            </w:r>
          </w:p>
        </w:tc>
        <w:tc>
          <w:tcPr>
            <w:tcW w:w="1419" w:type="dxa"/>
            <w:vAlign w:val="center"/>
          </w:tcPr>
          <w:p w14:paraId="18E1F899" w14:textId="1E5B0601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203000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Large-size</w:t>
            </w:r>
          </w:p>
        </w:tc>
        <w:tc>
          <w:tcPr>
            <w:tcW w:w="1926" w:type="dxa"/>
            <w:vAlign w:val="center"/>
          </w:tcPr>
          <w:p w14:paraId="300ABE61" w14:textId="7D15A8FD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BOSC Asset</w:t>
            </w:r>
          </w:p>
        </w:tc>
        <w:tc>
          <w:tcPr>
            <w:tcW w:w="1184" w:type="dxa"/>
            <w:vAlign w:val="center"/>
          </w:tcPr>
          <w:p w14:paraId="27365CF1" w14:textId="4300EAEB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208.71</w:t>
            </w:r>
          </w:p>
        </w:tc>
        <w:tc>
          <w:tcPr>
            <w:tcW w:w="1283" w:type="dxa"/>
            <w:vAlign w:val="center"/>
          </w:tcPr>
          <w:p w14:paraId="6B984AE3" w14:textId="154120B3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Small-size</w:t>
            </w:r>
          </w:p>
        </w:tc>
      </w:tr>
      <w:tr w:rsidR="000B44F1" w:rsidRPr="00913295" w14:paraId="0303BD05" w14:textId="77777777" w:rsidTr="004C3706">
        <w:tc>
          <w:tcPr>
            <w:tcW w:w="2004" w:type="dxa"/>
            <w:tcBorders>
              <w:bottom w:val="single" w:sz="8" w:space="0" w:color="auto"/>
            </w:tcBorders>
            <w:vAlign w:val="center"/>
          </w:tcPr>
          <w:p w14:paraId="6BAA3E0B" w14:textId="7E903902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HFT Investment</w:t>
            </w:r>
          </w:p>
        </w:tc>
        <w:tc>
          <w:tcPr>
            <w:tcW w:w="1210" w:type="dxa"/>
            <w:tcBorders>
              <w:bottom w:val="single" w:sz="8" w:space="0" w:color="auto"/>
            </w:tcBorders>
            <w:vAlign w:val="center"/>
          </w:tcPr>
          <w:p w14:paraId="7D1B0994" w14:textId="7DE7F497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4720.75</w:t>
            </w:r>
          </w:p>
        </w:tc>
        <w:tc>
          <w:tcPr>
            <w:tcW w:w="1419" w:type="dxa"/>
            <w:tcBorders>
              <w:bottom w:val="single" w:sz="8" w:space="0" w:color="auto"/>
            </w:tcBorders>
            <w:vAlign w:val="center"/>
          </w:tcPr>
          <w:p w14:paraId="114B6E07" w14:textId="5E37E3A2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203000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Large-size</w:t>
            </w:r>
          </w:p>
        </w:tc>
        <w:tc>
          <w:tcPr>
            <w:tcW w:w="1926" w:type="dxa"/>
            <w:tcBorders>
              <w:bottom w:val="single" w:sz="8" w:space="0" w:color="auto"/>
            </w:tcBorders>
            <w:vAlign w:val="center"/>
          </w:tcPr>
          <w:p w14:paraId="15C8AE61" w14:textId="640A0626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Caitong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Securities Asset</w:t>
            </w:r>
          </w:p>
        </w:tc>
        <w:tc>
          <w:tcPr>
            <w:tcW w:w="1184" w:type="dxa"/>
            <w:tcBorders>
              <w:bottom w:val="single" w:sz="8" w:space="0" w:color="auto"/>
            </w:tcBorders>
            <w:vAlign w:val="center"/>
          </w:tcPr>
          <w:p w14:paraId="4ED67CAE" w14:textId="6F9ABAEA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536.50</w:t>
            </w:r>
          </w:p>
        </w:tc>
        <w:tc>
          <w:tcPr>
            <w:tcW w:w="1283" w:type="dxa"/>
            <w:tcBorders>
              <w:bottom w:val="single" w:sz="8" w:space="0" w:color="auto"/>
            </w:tcBorders>
            <w:vAlign w:val="center"/>
          </w:tcPr>
          <w:p w14:paraId="1579F6F4" w14:textId="1E019E6B" w:rsidR="000B44F1" w:rsidRPr="00913295" w:rsidRDefault="000B44F1" w:rsidP="00602CDC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Small-size</w:t>
            </w:r>
          </w:p>
        </w:tc>
      </w:tr>
    </w:tbl>
    <w:p w14:paraId="6C9CB66C" w14:textId="513279C9" w:rsidR="000B44F1" w:rsidRPr="00320FD1" w:rsidRDefault="000B44F1" w:rsidP="000B44F1">
      <w:pPr>
        <w:jc w:val="left"/>
        <w:rPr>
          <w:rFonts w:ascii="Calibri" w:eastAsia="宋体" w:hAnsi="Calibri" w:cs="Calibri"/>
          <w:color w:val="000000"/>
          <w:kern w:val="0"/>
          <w:sz w:val="22"/>
        </w:rPr>
      </w:pPr>
      <w:r w:rsidRPr="00320FD1">
        <w:rPr>
          <w:rFonts w:ascii="Calibri" w:hAnsi="Calibri" w:cs="Calibri"/>
          <w:sz w:val="22"/>
        </w:rPr>
        <w:lastRenderedPageBreak/>
        <w:t>(</w:t>
      </w:r>
      <w:r w:rsidRPr="00320FD1">
        <w:rPr>
          <w:rFonts w:ascii="Calibri" w:hAnsi="Calibri" w:cs="Calibri" w:hint="eastAsia"/>
          <w:sz w:val="22"/>
        </w:rPr>
        <w:t>C</w:t>
      </w:r>
      <w:r w:rsidRPr="00320FD1">
        <w:rPr>
          <w:rFonts w:ascii="Calibri" w:hAnsi="Calibri" w:cs="Calibri"/>
          <w:sz w:val="22"/>
        </w:rPr>
        <w:t xml:space="preserve">ontinued </w:t>
      </w:r>
      <w:r w:rsidRPr="00320FD1">
        <w:rPr>
          <w:rFonts w:ascii="Calibri" w:hAnsi="Calibri" w:cs="Calibri"/>
          <w:b/>
          <w:bCs/>
          <w:sz w:val="22"/>
        </w:rPr>
        <w:t xml:space="preserve">Table </w:t>
      </w:r>
      <w:r w:rsidR="00320FD1" w:rsidRPr="00320FD1">
        <w:rPr>
          <w:rFonts w:ascii="Calibri" w:hAnsi="Calibri" w:cs="Calibri"/>
          <w:b/>
          <w:bCs/>
          <w:sz w:val="22"/>
        </w:rPr>
        <w:t>S</w:t>
      </w:r>
      <w:r w:rsidRPr="00320FD1">
        <w:rPr>
          <w:rFonts w:ascii="Calibri" w:hAnsi="Calibri" w:cs="Calibri"/>
          <w:b/>
          <w:bCs/>
          <w:sz w:val="22"/>
        </w:rPr>
        <w:t>2</w:t>
      </w:r>
      <w:r w:rsidRPr="00320FD1">
        <w:rPr>
          <w:rFonts w:ascii="Calibri" w:hAnsi="Calibri" w:cs="Calibri"/>
          <w:sz w:val="22"/>
        </w:rPr>
        <w:t>)</w:t>
      </w:r>
      <w:r w:rsidRPr="00320FD1">
        <w:rPr>
          <w:rFonts w:ascii="Calibri" w:hAnsi="Calibri" w:cs="Calibri"/>
          <w:b/>
          <w:bCs/>
          <w:sz w:val="22"/>
        </w:rPr>
        <w:t xml:space="preserve"> </w:t>
      </w:r>
      <w:r w:rsidRPr="00320FD1">
        <w:rPr>
          <w:rFonts w:ascii="Calibri" w:hAnsi="Calibri" w:cs="Calibri"/>
          <w:sz w:val="22"/>
        </w:rPr>
        <w:t xml:space="preserve">Fund </w:t>
      </w:r>
      <w:r w:rsidR="00602CDC" w:rsidRPr="00320FD1">
        <w:rPr>
          <w:rFonts w:ascii="Calibri" w:hAnsi="Calibri" w:cs="Calibri"/>
          <w:sz w:val="22"/>
        </w:rPr>
        <w:t>firm</w:t>
      </w:r>
      <w:r w:rsidRPr="00320FD1">
        <w:rPr>
          <w:rFonts w:ascii="Calibri" w:hAnsi="Calibri" w:cs="Calibri"/>
          <w:sz w:val="22"/>
        </w:rPr>
        <w:t xml:space="preserve">s' equity AUM and related categories in 2020 (Units: </w:t>
      </w:r>
      <w:r w:rsidRPr="00320FD1">
        <w:rPr>
          <w:rFonts w:ascii="Calibri" w:eastAsia="宋体" w:hAnsi="Calibri" w:cs="Calibri"/>
          <w:color w:val="000000"/>
          <w:kern w:val="0"/>
          <w:sz w:val="22"/>
        </w:rPr>
        <w:t>M $</w:t>
      </w:r>
      <w:r w:rsidRPr="00320FD1">
        <w:rPr>
          <w:rFonts w:ascii="Calibri" w:hAnsi="Calibri" w:cs="Calibri"/>
          <w:sz w:val="22"/>
        </w:rPr>
        <w:t>)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04"/>
        <w:gridCol w:w="1210"/>
        <w:gridCol w:w="1419"/>
        <w:gridCol w:w="1926"/>
        <w:gridCol w:w="1184"/>
        <w:gridCol w:w="1283"/>
      </w:tblGrid>
      <w:tr w:rsidR="004C3706" w:rsidRPr="00913295" w14:paraId="67E99A49" w14:textId="77777777" w:rsidTr="004C3706">
        <w:tc>
          <w:tcPr>
            <w:tcW w:w="200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037CCFA" w14:textId="0C6C2527" w:rsidR="004C3706" w:rsidRPr="00493DBD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Name</w:t>
            </w:r>
          </w:p>
        </w:tc>
        <w:tc>
          <w:tcPr>
            <w:tcW w:w="12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7BF7E6C" w14:textId="2BDA0ACF" w:rsidR="004C3706" w:rsidRPr="00493DBD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Equity AUM</w:t>
            </w:r>
          </w:p>
        </w:tc>
        <w:tc>
          <w:tcPr>
            <w:tcW w:w="141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861A26A" w14:textId="66DD6AAC" w:rsidR="004C3706" w:rsidRPr="00493DBD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Category</w:t>
            </w:r>
          </w:p>
        </w:tc>
        <w:tc>
          <w:tcPr>
            <w:tcW w:w="192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4A0AAA7" w14:textId="575224E8" w:rsidR="004C3706" w:rsidRPr="00493DBD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Name</w:t>
            </w:r>
          </w:p>
        </w:tc>
        <w:tc>
          <w:tcPr>
            <w:tcW w:w="11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2BFA2F6" w14:textId="055EC754" w:rsidR="004C3706" w:rsidRPr="00493DBD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Equity AUM</w:t>
            </w:r>
          </w:p>
        </w:tc>
        <w:tc>
          <w:tcPr>
            <w:tcW w:w="128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CDB661F" w14:textId="20119C56" w:rsidR="004C3706" w:rsidRPr="00493DBD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Category</w:t>
            </w:r>
          </w:p>
        </w:tc>
      </w:tr>
      <w:tr w:rsidR="004C3706" w:rsidRPr="00913295" w14:paraId="37A0059F" w14:textId="77777777" w:rsidTr="004C3706">
        <w:tc>
          <w:tcPr>
            <w:tcW w:w="2004" w:type="dxa"/>
            <w:tcBorders>
              <w:top w:val="single" w:sz="8" w:space="0" w:color="auto"/>
            </w:tcBorders>
            <w:vAlign w:val="center"/>
          </w:tcPr>
          <w:p w14:paraId="6DBD155D" w14:textId="072A5CF0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Hua </w:t>
            </w:r>
            <w:proofErr w:type="gram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An</w:t>
            </w:r>
            <w:proofErr w:type="gram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210" w:type="dxa"/>
            <w:tcBorders>
              <w:top w:val="single" w:sz="8" w:space="0" w:color="auto"/>
            </w:tcBorders>
            <w:vAlign w:val="center"/>
          </w:tcPr>
          <w:p w14:paraId="09E98272" w14:textId="7F3C2618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18095.32</w:t>
            </w:r>
          </w:p>
        </w:tc>
        <w:tc>
          <w:tcPr>
            <w:tcW w:w="1419" w:type="dxa"/>
            <w:tcBorders>
              <w:top w:val="single" w:sz="8" w:space="0" w:color="auto"/>
            </w:tcBorders>
            <w:vAlign w:val="center"/>
          </w:tcPr>
          <w:p w14:paraId="5E3E08BC" w14:textId="418E6ECA" w:rsidR="004C3706" w:rsidRPr="00203000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203000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Large-size</w:t>
            </w:r>
          </w:p>
        </w:tc>
        <w:tc>
          <w:tcPr>
            <w:tcW w:w="1926" w:type="dxa"/>
            <w:tcBorders>
              <w:top w:val="single" w:sz="8" w:space="0" w:color="auto"/>
            </w:tcBorders>
            <w:vAlign w:val="center"/>
          </w:tcPr>
          <w:p w14:paraId="0CE1EC6A" w14:textId="103D0FD5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ChangAn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184" w:type="dxa"/>
            <w:tcBorders>
              <w:top w:val="single" w:sz="8" w:space="0" w:color="auto"/>
            </w:tcBorders>
            <w:vAlign w:val="center"/>
          </w:tcPr>
          <w:p w14:paraId="5237695C" w14:textId="119506B2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376.78</w:t>
            </w:r>
          </w:p>
        </w:tc>
        <w:tc>
          <w:tcPr>
            <w:tcW w:w="1283" w:type="dxa"/>
            <w:tcBorders>
              <w:top w:val="single" w:sz="8" w:space="0" w:color="auto"/>
            </w:tcBorders>
            <w:vAlign w:val="center"/>
          </w:tcPr>
          <w:p w14:paraId="32D1D9DF" w14:textId="1D2E8381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Small-size</w:t>
            </w:r>
          </w:p>
        </w:tc>
      </w:tr>
      <w:tr w:rsidR="004C3706" w:rsidRPr="00913295" w14:paraId="59F90E1F" w14:textId="77777777" w:rsidTr="004C3706">
        <w:tc>
          <w:tcPr>
            <w:tcW w:w="2004" w:type="dxa"/>
            <w:vAlign w:val="center"/>
          </w:tcPr>
          <w:p w14:paraId="38F86D86" w14:textId="4999BFE9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Huatai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PineBridge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210" w:type="dxa"/>
            <w:vAlign w:val="center"/>
          </w:tcPr>
          <w:p w14:paraId="2D8E8F8A" w14:textId="2A643340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13067.24</w:t>
            </w:r>
          </w:p>
        </w:tc>
        <w:tc>
          <w:tcPr>
            <w:tcW w:w="1419" w:type="dxa"/>
            <w:vAlign w:val="center"/>
          </w:tcPr>
          <w:p w14:paraId="51255D26" w14:textId="00EC6B80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203000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Large-size</w:t>
            </w:r>
          </w:p>
        </w:tc>
        <w:tc>
          <w:tcPr>
            <w:tcW w:w="1926" w:type="dxa"/>
            <w:vAlign w:val="center"/>
          </w:tcPr>
          <w:p w14:paraId="2173679A" w14:textId="12510A12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Changjiang Securities</w:t>
            </w:r>
          </w:p>
        </w:tc>
        <w:tc>
          <w:tcPr>
            <w:tcW w:w="1184" w:type="dxa"/>
            <w:vAlign w:val="center"/>
          </w:tcPr>
          <w:p w14:paraId="635A4EE4" w14:textId="49FC10DB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9.19</w:t>
            </w:r>
          </w:p>
        </w:tc>
        <w:tc>
          <w:tcPr>
            <w:tcW w:w="1283" w:type="dxa"/>
            <w:vAlign w:val="center"/>
          </w:tcPr>
          <w:p w14:paraId="1A9179C4" w14:textId="661F83DD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Small-size</w:t>
            </w:r>
          </w:p>
        </w:tc>
      </w:tr>
      <w:tr w:rsidR="004C3706" w:rsidRPr="00913295" w14:paraId="4D5D8B72" w14:textId="77777777" w:rsidTr="00602CDC">
        <w:tc>
          <w:tcPr>
            <w:tcW w:w="2004" w:type="dxa"/>
            <w:vAlign w:val="center"/>
          </w:tcPr>
          <w:p w14:paraId="61BB0A84" w14:textId="62129B1C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Hwabao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WP Fund</w:t>
            </w:r>
          </w:p>
        </w:tc>
        <w:tc>
          <w:tcPr>
            <w:tcW w:w="1210" w:type="dxa"/>
            <w:vAlign w:val="center"/>
          </w:tcPr>
          <w:p w14:paraId="5F8F5553" w14:textId="7ED57B9A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8600.59</w:t>
            </w:r>
          </w:p>
        </w:tc>
        <w:tc>
          <w:tcPr>
            <w:tcW w:w="1419" w:type="dxa"/>
            <w:vAlign w:val="center"/>
          </w:tcPr>
          <w:p w14:paraId="18C9419F" w14:textId="494AD9D3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203000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Large-size</w:t>
            </w:r>
          </w:p>
        </w:tc>
        <w:tc>
          <w:tcPr>
            <w:tcW w:w="1926" w:type="dxa"/>
            <w:vAlign w:val="center"/>
          </w:tcPr>
          <w:p w14:paraId="7BE73CE3" w14:textId="476D27BE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Fund</w:t>
            </w:r>
          </w:p>
        </w:tc>
        <w:tc>
          <w:tcPr>
            <w:tcW w:w="1184" w:type="dxa"/>
            <w:vAlign w:val="center"/>
          </w:tcPr>
          <w:p w14:paraId="7117BF48" w14:textId="419A82BC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333.12</w:t>
            </w:r>
          </w:p>
        </w:tc>
        <w:tc>
          <w:tcPr>
            <w:tcW w:w="1283" w:type="dxa"/>
            <w:vAlign w:val="center"/>
          </w:tcPr>
          <w:p w14:paraId="37121FDF" w14:textId="5F96308D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Small-size</w:t>
            </w:r>
          </w:p>
        </w:tc>
      </w:tr>
      <w:tr w:rsidR="004C3706" w:rsidRPr="00913295" w14:paraId="38BD24C4" w14:textId="77777777" w:rsidTr="00602CDC">
        <w:tc>
          <w:tcPr>
            <w:tcW w:w="2004" w:type="dxa"/>
            <w:vAlign w:val="center"/>
          </w:tcPr>
          <w:p w14:paraId="6B183212" w14:textId="1FD16B4A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ICBC Credit Suisse Asset</w:t>
            </w:r>
          </w:p>
        </w:tc>
        <w:tc>
          <w:tcPr>
            <w:tcW w:w="1210" w:type="dxa"/>
            <w:vAlign w:val="center"/>
          </w:tcPr>
          <w:p w14:paraId="1A45D926" w14:textId="400DB619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18960.15</w:t>
            </w:r>
          </w:p>
        </w:tc>
        <w:tc>
          <w:tcPr>
            <w:tcW w:w="1419" w:type="dxa"/>
            <w:vAlign w:val="center"/>
          </w:tcPr>
          <w:p w14:paraId="04A83CFB" w14:textId="473D9180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203000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Large-size</w:t>
            </w:r>
          </w:p>
        </w:tc>
        <w:tc>
          <w:tcPr>
            <w:tcW w:w="1926" w:type="dxa"/>
            <w:vAlign w:val="center"/>
          </w:tcPr>
          <w:p w14:paraId="4538292C" w14:textId="18FDC386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Nature Asset</w:t>
            </w:r>
          </w:p>
        </w:tc>
        <w:tc>
          <w:tcPr>
            <w:tcW w:w="1184" w:type="dxa"/>
            <w:vAlign w:val="center"/>
          </w:tcPr>
          <w:p w14:paraId="16905B79" w14:textId="5A42ACDE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206.14</w:t>
            </w:r>
          </w:p>
        </w:tc>
        <w:tc>
          <w:tcPr>
            <w:tcW w:w="1283" w:type="dxa"/>
            <w:vAlign w:val="center"/>
          </w:tcPr>
          <w:p w14:paraId="3B11E64E" w14:textId="4AEE9B89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Small-size</w:t>
            </w:r>
          </w:p>
        </w:tc>
      </w:tr>
      <w:tr w:rsidR="004C3706" w:rsidRPr="00913295" w14:paraId="4EDE0A29" w14:textId="77777777" w:rsidTr="00602CDC">
        <w:tc>
          <w:tcPr>
            <w:tcW w:w="2004" w:type="dxa"/>
            <w:vAlign w:val="center"/>
          </w:tcPr>
          <w:p w14:paraId="3535B71D" w14:textId="3ED1BD46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Invesco Great Wall Fund</w:t>
            </w:r>
          </w:p>
        </w:tc>
        <w:tc>
          <w:tcPr>
            <w:tcW w:w="1210" w:type="dxa"/>
            <w:vAlign w:val="center"/>
          </w:tcPr>
          <w:p w14:paraId="68BE9AA4" w14:textId="0F56EC7E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16677.21</w:t>
            </w:r>
          </w:p>
        </w:tc>
        <w:tc>
          <w:tcPr>
            <w:tcW w:w="1419" w:type="dxa"/>
            <w:vAlign w:val="center"/>
          </w:tcPr>
          <w:p w14:paraId="733F6DE0" w14:textId="46A47B0F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203000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Large-size</w:t>
            </w:r>
          </w:p>
        </w:tc>
        <w:tc>
          <w:tcPr>
            <w:tcW w:w="1926" w:type="dxa"/>
            <w:vAlign w:val="center"/>
          </w:tcPr>
          <w:p w14:paraId="63672495" w14:textId="703480E9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CIB Fund</w:t>
            </w:r>
          </w:p>
        </w:tc>
        <w:tc>
          <w:tcPr>
            <w:tcW w:w="1184" w:type="dxa"/>
            <w:vAlign w:val="center"/>
          </w:tcPr>
          <w:p w14:paraId="06F34BDD" w14:textId="29426F6B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605.07</w:t>
            </w:r>
          </w:p>
        </w:tc>
        <w:tc>
          <w:tcPr>
            <w:tcW w:w="1283" w:type="dxa"/>
            <w:vAlign w:val="center"/>
          </w:tcPr>
          <w:p w14:paraId="3EB207B2" w14:textId="74B9309D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Small-size</w:t>
            </w:r>
          </w:p>
        </w:tc>
      </w:tr>
      <w:tr w:rsidR="004C3706" w:rsidRPr="00913295" w14:paraId="2495B83A" w14:textId="77777777" w:rsidTr="00602CDC">
        <w:tc>
          <w:tcPr>
            <w:tcW w:w="2004" w:type="dxa"/>
            <w:vAlign w:val="center"/>
          </w:tcPr>
          <w:p w14:paraId="052897AB" w14:textId="01E2C52E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Lion Fund</w:t>
            </w:r>
          </w:p>
        </w:tc>
        <w:tc>
          <w:tcPr>
            <w:tcW w:w="1210" w:type="dxa"/>
            <w:vAlign w:val="center"/>
          </w:tcPr>
          <w:p w14:paraId="014F2B27" w14:textId="73B32B0F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7318.73</w:t>
            </w:r>
          </w:p>
        </w:tc>
        <w:tc>
          <w:tcPr>
            <w:tcW w:w="1419" w:type="dxa"/>
            <w:vAlign w:val="center"/>
          </w:tcPr>
          <w:p w14:paraId="55373B34" w14:textId="55AE2E0A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203000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Large-size</w:t>
            </w:r>
          </w:p>
        </w:tc>
        <w:tc>
          <w:tcPr>
            <w:tcW w:w="1926" w:type="dxa"/>
            <w:vAlign w:val="center"/>
          </w:tcPr>
          <w:p w14:paraId="42E71109" w14:textId="6298C1D4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CICC Fund</w:t>
            </w:r>
          </w:p>
        </w:tc>
        <w:tc>
          <w:tcPr>
            <w:tcW w:w="1184" w:type="dxa"/>
            <w:vAlign w:val="center"/>
          </w:tcPr>
          <w:p w14:paraId="35854EBA" w14:textId="1950D6E8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672.06</w:t>
            </w:r>
          </w:p>
        </w:tc>
        <w:tc>
          <w:tcPr>
            <w:tcW w:w="1283" w:type="dxa"/>
            <w:vAlign w:val="center"/>
          </w:tcPr>
          <w:p w14:paraId="562A01D9" w14:textId="4D51438B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Small-size</w:t>
            </w:r>
          </w:p>
        </w:tc>
      </w:tr>
      <w:tr w:rsidR="004C3706" w:rsidRPr="00913295" w14:paraId="29EFB776" w14:textId="77777777" w:rsidTr="00602CDC">
        <w:tc>
          <w:tcPr>
            <w:tcW w:w="2004" w:type="dxa"/>
            <w:vAlign w:val="center"/>
          </w:tcPr>
          <w:p w14:paraId="213D4204" w14:textId="0968CB48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Lombarda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China Fund</w:t>
            </w:r>
          </w:p>
        </w:tc>
        <w:tc>
          <w:tcPr>
            <w:tcW w:w="1210" w:type="dxa"/>
            <w:vAlign w:val="center"/>
          </w:tcPr>
          <w:p w14:paraId="461A5C49" w14:textId="144B5031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23256.55</w:t>
            </w:r>
          </w:p>
        </w:tc>
        <w:tc>
          <w:tcPr>
            <w:tcW w:w="1419" w:type="dxa"/>
            <w:vAlign w:val="center"/>
          </w:tcPr>
          <w:p w14:paraId="7C532546" w14:textId="430686D1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203000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Large-size</w:t>
            </w:r>
          </w:p>
        </w:tc>
        <w:tc>
          <w:tcPr>
            <w:tcW w:w="1926" w:type="dxa"/>
            <w:vAlign w:val="center"/>
          </w:tcPr>
          <w:p w14:paraId="1CC9D695" w14:textId="2552B789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CR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Yuanta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184" w:type="dxa"/>
            <w:vAlign w:val="center"/>
          </w:tcPr>
          <w:p w14:paraId="0639D831" w14:textId="7157BFAF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157.13</w:t>
            </w:r>
          </w:p>
        </w:tc>
        <w:tc>
          <w:tcPr>
            <w:tcW w:w="1283" w:type="dxa"/>
            <w:vAlign w:val="center"/>
          </w:tcPr>
          <w:p w14:paraId="74277CE8" w14:textId="4E619043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Small-size</w:t>
            </w:r>
          </w:p>
        </w:tc>
      </w:tr>
      <w:tr w:rsidR="004C3706" w:rsidRPr="00913295" w14:paraId="1D9237CD" w14:textId="77777777" w:rsidTr="00602CDC">
        <w:tc>
          <w:tcPr>
            <w:tcW w:w="2004" w:type="dxa"/>
            <w:vAlign w:val="center"/>
          </w:tcPr>
          <w:p w14:paraId="2E2683A0" w14:textId="289FD7FB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Penghua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210" w:type="dxa"/>
            <w:vAlign w:val="center"/>
          </w:tcPr>
          <w:p w14:paraId="169452D7" w14:textId="172D7B79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13771.75</w:t>
            </w:r>
          </w:p>
        </w:tc>
        <w:tc>
          <w:tcPr>
            <w:tcW w:w="1419" w:type="dxa"/>
            <w:vAlign w:val="center"/>
          </w:tcPr>
          <w:p w14:paraId="533AC10B" w14:textId="10A369D6" w:rsidR="004C3706" w:rsidRPr="00203000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257CCB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Large-size</w:t>
            </w:r>
          </w:p>
        </w:tc>
        <w:tc>
          <w:tcPr>
            <w:tcW w:w="1926" w:type="dxa"/>
            <w:vAlign w:val="center"/>
          </w:tcPr>
          <w:p w14:paraId="100CB304" w14:textId="151A2080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Donghai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Funds</w:t>
            </w:r>
          </w:p>
        </w:tc>
        <w:tc>
          <w:tcPr>
            <w:tcW w:w="1184" w:type="dxa"/>
            <w:vAlign w:val="center"/>
          </w:tcPr>
          <w:p w14:paraId="523C6922" w14:textId="265D78B0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74.88</w:t>
            </w:r>
          </w:p>
        </w:tc>
        <w:tc>
          <w:tcPr>
            <w:tcW w:w="1283" w:type="dxa"/>
            <w:vAlign w:val="center"/>
          </w:tcPr>
          <w:p w14:paraId="729A1E88" w14:textId="6AEBB587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Small-size</w:t>
            </w:r>
          </w:p>
        </w:tc>
      </w:tr>
      <w:tr w:rsidR="004C3706" w:rsidRPr="00913295" w14:paraId="60395803" w14:textId="77777777" w:rsidTr="00602CDC">
        <w:tc>
          <w:tcPr>
            <w:tcW w:w="2004" w:type="dxa"/>
            <w:vAlign w:val="center"/>
          </w:tcPr>
          <w:p w14:paraId="6C763E25" w14:textId="12F25950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PICC Asset</w:t>
            </w:r>
          </w:p>
        </w:tc>
        <w:tc>
          <w:tcPr>
            <w:tcW w:w="1210" w:type="dxa"/>
            <w:vAlign w:val="center"/>
          </w:tcPr>
          <w:p w14:paraId="0F3AF39A" w14:textId="76590CF4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9411.68</w:t>
            </w:r>
          </w:p>
        </w:tc>
        <w:tc>
          <w:tcPr>
            <w:tcW w:w="1419" w:type="dxa"/>
            <w:vAlign w:val="center"/>
          </w:tcPr>
          <w:p w14:paraId="63A00C9F" w14:textId="2B5DB889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257CCB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Large-size</w:t>
            </w:r>
          </w:p>
        </w:tc>
        <w:tc>
          <w:tcPr>
            <w:tcW w:w="1926" w:type="dxa"/>
            <w:vAlign w:val="center"/>
          </w:tcPr>
          <w:p w14:paraId="0E111A03" w14:textId="7401BB79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First Trust Fund</w:t>
            </w:r>
          </w:p>
        </w:tc>
        <w:tc>
          <w:tcPr>
            <w:tcW w:w="1184" w:type="dxa"/>
            <w:vAlign w:val="center"/>
          </w:tcPr>
          <w:p w14:paraId="411FAE4C" w14:textId="01820B3E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530.58</w:t>
            </w:r>
          </w:p>
        </w:tc>
        <w:tc>
          <w:tcPr>
            <w:tcW w:w="1283" w:type="dxa"/>
            <w:vAlign w:val="center"/>
          </w:tcPr>
          <w:p w14:paraId="776E5ED7" w14:textId="74F60DC8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Small-size</w:t>
            </w:r>
          </w:p>
        </w:tc>
      </w:tr>
      <w:tr w:rsidR="004C3706" w:rsidRPr="00913295" w14:paraId="4F52A713" w14:textId="77777777" w:rsidTr="00602CDC">
        <w:tc>
          <w:tcPr>
            <w:tcW w:w="2004" w:type="dxa"/>
            <w:vAlign w:val="center"/>
          </w:tcPr>
          <w:p w14:paraId="166C7CC7" w14:textId="30E054CA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Rongtong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210" w:type="dxa"/>
            <w:vAlign w:val="center"/>
          </w:tcPr>
          <w:p w14:paraId="5AFB8BEC" w14:textId="2921931D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6543.82</w:t>
            </w:r>
          </w:p>
        </w:tc>
        <w:tc>
          <w:tcPr>
            <w:tcW w:w="1419" w:type="dxa"/>
            <w:vAlign w:val="center"/>
          </w:tcPr>
          <w:p w14:paraId="7F33CE52" w14:textId="6CBF4DE1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257CCB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Large-size</w:t>
            </w:r>
          </w:p>
        </w:tc>
        <w:tc>
          <w:tcPr>
            <w:tcW w:w="1926" w:type="dxa"/>
            <w:vAlign w:val="center"/>
          </w:tcPr>
          <w:p w14:paraId="017F2E15" w14:textId="3E22DB23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Founder Fubon Fund</w:t>
            </w:r>
          </w:p>
        </w:tc>
        <w:tc>
          <w:tcPr>
            <w:tcW w:w="1184" w:type="dxa"/>
            <w:vAlign w:val="center"/>
          </w:tcPr>
          <w:p w14:paraId="07178CB6" w14:textId="5A3D981E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597.78</w:t>
            </w:r>
          </w:p>
        </w:tc>
        <w:tc>
          <w:tcPr>
            <w:tcW w:w="1283" w:type="dxa"/>
            <w:vAlign w:val="center"/>
          </w:tcPr>
          <w:p w14:paraId="2D7DD49F" w14:textId="08019EE7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Small-size</w:t>
            </w:r>
          </w:p>
        </w:tc>
      </w:tr>
      <w:tr w:rsidR="004C3706" w:rsidRPr="00913295" w14:paraId="1FFFF831" w14:textId="77777777" w:rsidTr="00602CDC">
        <w:tc>
          <w:tcPr>
            <w:tcW w:w="2004" w:type="dxa"/>
            <w:vAlign w:val="center"/>
          </w:tcPr>
          <w:p w14:paraId="0BCE0A61" w14:textId="39E128F9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Shanghai Orient Securities</w:t>
            </w:r>
          </w:p>
        </w:tc>
        <w:tc>
          <w:tcPr>
            <w:tcW w:w="1210" w:type="dxa"/>
            <w:vAlign w:val="center"/>
          </w:tcPr>
          <w:p w14:paraId="7A70EB13" w14:textId="0DEDA2A4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13848.20</w:t>
            </w:r>
          </w:p>
        </w:tc>
        <w:tc>
          <w:tcPr>
            <w:tcW w:w="1419" w:type="dxa"/>
            <w:vAlign w:val="center"/>
          </w:tcPr>
          <w:p w14:paraId="58F72ED0" w14:textId="7B5FDF4B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257CCB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Large-size</w:t>
            </w:r>
          </w:p>
        </w:tc>
        <w:tc>
          <w:tcPr>
            <w:tcW w:w="1926" w:type="dxa"/>
            <w:vAlign w:val="center"/>
          </w:tcPr>
          <w:p w14:paraId="1DCBC598" w14:textId="3D4F3366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Fuanda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184" w:type="dxa"/>
            <w:vAlign w:val="center"/>
          </w:tcPr>
          <w:p w14:paraId="2D681E81" w14:textId="22739CB5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513.53</w:t>
            </w:r>
          </w:p>
        </w:tc>
        <w:tc>
          <w:tcPr>
            <w:tcW w:w="1283" w:type="dxa"/>
            <w:vAlign w:val="center"/>
          </w:tcPr>
          <w:p w14:paraId="0E66FCE1" w14:textId="484F9EA0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Small-size</w:t>
            </w:r>
          </w:p>
        </w:tc>
      </w:tr>
      <w:tr w:rsidR="004C3706" w:rsidRPr="00913295" w14:paraId="2CFE18AB" w14:textId="77777777" w:rsidTr="00602CDC">
        <w:tc>
          <w:tcPr>
            <w:tcW w:w="2004" w:type="dxa"/>
            <w:vAlign w:val="center"/>
          </w:tcPr>
          <w:p w14:paraId="3BE0D907" w14:textId="2B0518DC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Taikang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210" w:type="dxa"/>
            <w:vAlign w:val="center"/>
          </w:tcPr>
          <w:p w14:paraId="3BF2ADD2" w14:textId="7D97875C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8383.39</w:t>
            </w:r>
          </w:p>
        </w:tc>
        <w:tc>
          <w:tcPr>
            <w:tcW w:w="1419" w:type="dxa"/>
            <w:vAlign w:val="center"/>
          </w:tcPr>
          <w:p w14:paraId="680327AE" w14:textId="13DD7947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257CCB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Large-size</w:t>
            </w:r>
          </w:p>
        </w:tc>
        <w:tc>
          <w:tcPr>
            <w:tcW w:w="1926" w:type="dxa"/>
            <w:vAlign w:val="center"/>
          </w:tcPr>
          <w:p w14:paraId="5C16289C" w14:textId="213471A1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Gfund</w:t>
            </w:r>
            <w:proofErr w:type="spellEnd"/>
          </w:p>
        </w:tc>
        <w:tc>
          <w:tcPr>
            <w:tcW w:w="1184" w:type="dxa"/>
            <w:vAlign w:val="center"/>
          </w:tcPr>
          <w:p w14:paraId="5920BFD0" w14:textId="73F7FDA9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126.92</w:t>
            </w:r>
          </w:p>
        </w:tc>
        <w:tc>
          <w:tcPr>
            <w:tcW w:w="1283" w:type="dxa"/>
            <w:vAlign w:val="center"/>
          </w:tcPr>
          <w:p w14:paraId="586B71EB" w14:textId="0BCB23E0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Small-size</w:t>
            </w:r>
          </w:p>
        </w:tc>
      </w:tr>
      <w:tr w:rsidR="004C3706" w:rsidRPr="00913295" w14:paraId="1E5B4CDA" w14:textId="77777777" w:rsidTr="00602CDC">
        <w:tc>
          <w:tcPr>
            <w:tcW w:w="2004" w:type="dxa"/>
            <w:vAlign w:val="center"/>
          </w:tcPr>
          <w:p w14:paraId="0FAF347E" w14:textId="2FA0010B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Wanjia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210" w:type="dxa"/>
            <w:vAlign w:val="center"/>
          </w:tcPr>
          <w:p w14:paraId="4F7D6C5C" w14:textId="2854BF2A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6899.60</w:t>
            </w:r>
          </w:p>
        </w:tc>
        <w:tc>
          <w:tcPr>
            <w:tcW w:w="1419" w:type="dxa"/>
            <w:vAlign w:val="center"/>
          </w:tcPr>
          <w:p w14:paraId="19B2F42B" w14:textId="4F15FDD0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257CCB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Large-size</w:t>
            </w:r>
          </w:p>
        </w:tc>
        <w:tc>
          <w:tcPr>
            <w:tcW w:w="1926" w:type="dxa"/>
            <w:vAlign w:val="center"/>
          </w:tcPr>
          <w:p w14:paraId="014DDAEF" w14:textId="043E2233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Goldstate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Capital Fund</w:t>
            </w:r>
          </w:p>
        </w:tc>
        <w:tc>
          <w:tcPr>
            <w:tcW w:w="1184" w:type="dxa"/>
            <w:vAlign w:val="center"/>
          </w:tcPr>
          <w:p w14:paraId="22D4B6FA" w14:textId="5EB2AB7C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418.20</w:t>
            </w:r>
          </w:p>
        </w:tc>
        <w:tc>
          <w:tcPr>
            <w:tcW w:w="1283" w:type="dxa"/>
            <w:vAlign w:val="center"/>
          </w:tcPr>
          <w:p w14:paraId="557C587B" w14:textId="07698D4A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Small-size</w:t>
            </w:r>
          </w:p>
        </w:tc>
      </w:tr>
      <w:tr w:rsidR="004C3706" w:rsidRPr="00913295" w14:paraId="562922FD" w14:textId="77777777" w:rsidTr="00602CDC">
        <w:tc>
          <w:tcPr>
            <w:tcW w:w="2004" w:type="dxa"/>
            <w:vAlign w:val="center"/>
          </w:tcPr>
          <w:p w14:paraId="7498081A" w14:textId="033019DB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Yinhua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210" w:type="dxa"/>
            <w:vAlign w:val="center"/>
          </w:tcPr>
          <w:p w14:paraId="077BC449" w14:textId="675CA725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15529.36</w:t>
            </w:r>
          </w:p>
        </w:tc>
        <w:tc>
          <w:tcPr>
            <w:tcW w:w="1419" w:type="dxa"/>
            <w:vAlign w:val="center"/>
          </w:tcPr>
          <w:p w14:paraId="3225DB4B" w14:textId="17E7EDFC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257CCB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Large-size</w:t>
            </w:r>
          </w:p>
        </w:tc>
        <w:tc>
          <w:tcPr>
            <w:tcW w:w="1926" w:type="dxa"/>
            <w:vAlign w:val="center"/>
          </w:tcPr>
          <w:p w14:paraId="715A9D9E" w14:textId="571B9CCF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GuoDu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Securities</w:t>
            </w:r>
          </w:p>
        </w:tc>
        <w:tc>
          <w:tcPr>
            <w:tcW w:w="1184" w:type="dxa"/>
            <w:vAlign w:val="center"/>
          </w:tcPr>
          <w:p w14:paraId="3C5D9A47" w14:textId="595B918E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12.84</w:t>
            </w:r>
          </w:p>
        </w:tc>
        <w:tc>
          <w:tcPr>
            <w:tcW w:w="1283" w:type="dxa"/>
            <w:vAlign w:val="center"/>
          </w:tcPr>
          <w:p w14:paraId="6DF47493" w14:textId="28EBE50E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Small-size</w:t>
            </w:r>
          </w:p>
        </w:tc>
      </w:tr>
      <w:tr w:rsidR="004C3706" w:rsidRPr="00913295" w14:paraId="358EFA83" w14:textId="77777777" w:rsidTr="00602CDC">
        <w:tc>
          <w:tcPr>
            <w:tcW w:w="2004" w:type="dxa"/>
            <w:vAlign w:val="center"/>
          </w:tcPr>
          <w:p w14:paraId="152A4926" w14:textId="492D4BB5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AXA SPDB</w:t>
            </w:r>
          </w:p>
        </w:tc>
        <w:tc>
          <w:tcPr>
            <w:tcW w:w="1210" w:type="dxa"/>
            <w:vAlign w:val="center"/>
          </w:tcPr>
          <w:p w14:paraId="1244F320" w14:textId="69BE3764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1119.47</w:t>
            </w:r>
          </w:p>
        </w:tc>
        <w:tc>
          <w:tcPr>
            <w:tcW w:w="1419" w:type="dxa"/>
            <w:vAlign w:val="center"/>
          </w:tcPr>
          <w:p w14:paraId="7A2FCE90" w14:textId="415FF2F6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Medium-size</w:t>
            </w:r>
          </w:p>
        </w:tc>
        <w:tc>
          <w:tcPr>
            <w:tcW w:w="1926" w:type="dxa"/>
            <w:vAlign w:val="center"/>
          </w:tcPr>
          <w:p w14:paraId="17147682" w14:textId="18F895F8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Harfor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184" w:type="dxa"/>
            <w:vAlign w:val="center"/>
          </w:tcPr>
          <w:p w14:paraId="07130703" w14:textId="139E1354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734.41</w:t>
            </w:r>
          </w:p>
        </w:tc>
        <w:tc>
          <w:tcPr>
            <w:tcW w:w="1283" w:type="dxa"/>
            <w:vAlign w:val="center"/>
          </w:tcPr>
          <w:p w14:paraId="0000B0E5" w14:textId="325834E4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Small-size</w:t>
            </w:r>
          </w:p>
        </w:tc>
      </w:tr>
      <w:tr w:rsidR="004C3706" w:rsidRPr="00913295" w14:paraId="6BB3ED6E" w14:textId="77777777" w:rsidTr="00602CDC">
        <w:tc>
          <w:tcPr>
            <w:tcW w:w="2004" w:type="dxa"/>
            <w:vAlign w:val="center"/>
          </w:tcPr>
          <w:p w14:paraId="251D6B7C" w14:textId="70A87398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Beixin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Ruifeng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210" w:type="dxa"/>
            <w:vAlign w:val="center"/>
          </w:tcPr>
          <w:p w14:paraId="74B13E73" w14:textId="096777F2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752.50</w:t>
            </w:r>
          </w:p>
        </w:tc>
        <w:tc>
          <w:tcPr>
            <w:tcW w:w="1419" w:type="dxa"/>
            <w:vAlign w:val="center"/>
          </w:tcPr>
          <w:p w14:paraId="4EB5A9C7" w14:textId="61713DC7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Medium-size</w:t>
            </w:r>
          </w:p>
        </w:tc>
        <w:tc>
          <w:tcPr>
            <w:tcW w:w="1926" w:type="dxa"/>
            <w:vAlign w:val="center"/>
          </w:tcPr>
          <w:p w14:paraId="2A3F15A1" w14:textId="505BE457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Hotland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Innovation Asset</w:t>
            </w:r>
          </w:p>
        </w:tc>
        <w:tc>
          <w:tcPr>
            <w:tcW w:w="1184" w:type="dxa"/>
            <w:vAlign w:val="center"/>
          </w:tcPr>
          <w:p w14:paraId="512D8F43" w14:textId="7053D0C5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257.03</w:t>
            </w:r>
          </w:p>
        </w:tc>
        <w:tc>
          <w:tcPr>
            <w:tcW w:w="1283" w:type="dxa"/>
            <w:vAlign w:val="center"/>
          </w:tcPr>
          <w:p w14:paraId="5BDDEC02" w14:textId="5A7CF65F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Small-size</w:t>
            </w:r>
          </w:p>
        </w:tc>
      </w:tr>
      <w:tr w:rsidR="004C3706" w:rsidRPr="00913295" w14:paraId="2A7585B3" w14:textId="77777777" w:rsidTr="00602CDC">
        <w:tc>
          <w:tcPr>
            <w:tcW w:w="2004" w:type="dxa"/>
            <w:vAlign w:val="center"/>
          </w:tcPr>
          <w:p w14:paraId="74C2BAC8" w14:textId="7996FCD0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Caitong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210" w:type="dxa"/>
            <w:vAlign w:val="center"/>
          </w:tcPr>
          <w:p w14:paraId="6D84901A" w14:textId="306DC122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1815.42</w:t>
            </w:r>
          </w:p>
        </w:tc>
        <w:tc>
          <w:tcPr>
            <w:tcW w:w="1419" w:type="dxa"/>
            <w:vAlign w:val="center"/>
          </w:tcPr>
          <w:p w14:paraId="1199229E" w14:textId="7D96FBB5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Medium-size</w:t>
            </w:r>
          </w:p>
        </w:tc>
        <w:tc>
          <w:tcPr>
            <w:tcW w:w="1926" w:type="dxa"/>
            <w:vAlign w:val="center"/>
          </w:tcPr>
          <w:p w14:paraId="3AD1D3E7" w14:textId="24433E19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Jiangxin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184" w:type="dxa"/>
            <w:vAlign w:val="center"/>
          </w:tcPr>
          <w:p w14:paraId="1EBB09DB" w14:textId="42B21BED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19.23</w:t>
            </w:r>
          </w:p>
        </w:tc>
        <w:tc>
          <w:tcPr>
            <w:tcW w:w="1283" w:type="dxa"/>
            <w:vAlign w:val="center"/>
          </w:tcPr>
          <w:p w14:paraId="0875CE3C" w14:textId="45E61A94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Small-size</w:t>
            </w:r>
          </w:p>
        </w:tc>
      </w:tr>
      <w:tr w:rsidR="004C3706" w:rsidRPr="00913295" w14:paraId="0456BACC" w14:textId="77777777" w:rsidTr="00602CDC">
        <w:tc>
          <w:tcPr>
            <w:tcW w:w="2004" w:type="dxa"/>
            <w:vAlign w:val="center"/>
          </w:tcPr>
          <w:p w14:paraId="2FAF6EEF" w14:textId="0E48E454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Chang Xin Asset</w:t>
            </w:r>
          </w:p>
        </w:tc>
        <w:tc>
          <w:tcPr>
            <w:tcW w:w="1210" w:type="dxa"/>
            <w:vAlign w:val="center"/>
          </w:tcPr>
          <w:p w14:paraId="783F9AE4" w14:textId="1D6C112E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2895.48</w:t>
            </w:r>
          </w:p>
        </w:tc>
        <w:tc>
          <w:tcPr>
            <w:tcW w:w="1419" w:type="dxa"/>
            <w:vAlign w:val="center"/>
          </w:tcPr>
          <w:p w14:paraId="3B261563" w14:textId="55DBE10F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Medium-size</w:t>
            </w:r>
          </w:p>
        </w:tc>
        <w:tc>
          <w:tcPr>
            <w:tcW w:w="1926" w:type="dxa"/>
            <w:vAlign w:val="center"/>
          </w:tcPr>
          <w:p w14:paraId="3F0F5AD8" w14:textId="6F55E3FF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Jyah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184" w:type="dxa"/>
            <w:vAlign w:val="center"/>
          </w:tcPr>
          <w:p w14:paraId="4B1CEF2E" w14:textId="4D18AEE3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56.26</w:t>
            </w:r>
          </w:p>
        </w:tc>
        <w:tc>
          <w:tcPr>
            <w:tcW w:w="1283" w:type="dxa"/>
            <w:vAlign w:val="center"/>
          </w:tcPr>
          <w:p w14:paraId="301081F7" w14:textId="46FA210B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Small-size</w:t>
            </w:r>
          </w:p>
        </w:tc>
      </w:tr>
      <w:tr w:rsidR="004C3706" w:rsidRPr="00913295" w14:paraId="75C99AA7" w14:textId="77777777" w:rsidTr="00602CDC">
        <w:tc>
          <w:tcPr>
            <w:tcW w:w="2004" w:type="dxa"/>
            <w:vAlign w:val="center"/>
          </w:tcPr>
          <w:p w14:paraId="5620BEBB" w14:textId="523EF413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Changsheng Fund</w:t>
            </w:r>
          </w:p>
        </w:tc>
        <w:tc>
          <w:tcPr>
            <w:tcW w:w="1210" w:type="dxa"/>
            <w:vAlign w:val="center"/>
          </w:tcPr>
          <w:p w14:paraId="4141F31C" w14:textId="54265D09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1926.01</w:t>
            </w:r>
          </w:p>
        </w:tc>
        <w:tc>
          <w:tcPr>
            <w:tcW w:w="1419" w:type="dxa"/>
            <w:vAlign w:val="center"/>
          </w:tcPr>
          <w:p w14:paraId="1A185796" w14:textId="5ECBFDD5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Medium-size</w:t>
            </w:r>
          </w:p>
        </w:tc>
        <w:tc>
          <w:tcPr>
            <w:tcW w:w="1926" w:type="dxa"/>
            <w:vAlign w:val="center"/>
          </w:tcPr>
          <w:p w14:paraId="32E4C3E0" w14:textId="52D5ACDE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Mirae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Huachen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184" w:type="dxa"/>
            <w:vAlign w:val="center"/>
          </w:tcPr>
          <w:p w14:paraId="0D3B2C90" w14:textId="6A55AE57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4.81</w:t>
            </w:r>
          </w:p>
        </w:tc>
        <w:tc>
          <w:tcPr>
            <w:tcW w:w="1283" w:type="dxa"/>
            <w:vAlign w:val="center"/>
          </w:tcPr>
          <w:p w14:paraId="32294F07" w14:textId="740E3CCF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Small-size</w:t>
            </w:r>
          </w:p>
        </w:tc>
      </w:tr>
      <w:tr w:rsidR="004C3706" w:rsidRPr="00913295" w14:paraId="2152CFEE" w14:textId="77777777" w:rsidTr="00602CDC">
        <w:tc>
          <w:tcPr>
            <w:tcW w:w="2004" w:type="dxa"/>
            <w:vAlign w:val="center"/>
          </w:tcPr>
          <w:p w14:paraId="29A5CB47" w14:textId="00FFA22D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Life AMP</w:t>
            </w:r>
          </w:p>
        </w:tc>
        <w:tc>
          <w:tcPr>
            <w:tcW w:w="1210" w:type="dxa"/>
            <w:vAlign w:val="center"/>
          </w:tcPr>
          <w:p w14:paraId="58742601" w14:textId="69FD3B1D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2505.31</w:t>
            </w:r>
          </w:p>
        </w:tc>
        <w:tc>
          <w:tcPr>
            <w:tcW w:w="1419" w:type="dxa"/>
            <w:vAlign w:val="center"/>
          </w:tcPr>
          <w:p w14:paraId="7AE2D714" w14:textId="32D1AC2B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Medium-size</w:t>
            </w:r>
          </w:p>
        </w:tc>
        <w:tc>
          <w:tcPr>
            <w:tcW w:w="1926" w:type="dxa"/>
            <w:vAlign w:val="center"/>
          </w:tcPr>
          <w:p w14:paraId="6B621333" w14:textId="30C6AA64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Shanxi Securities</w:t>
            </w:r>
          </w:p>
        </w:tc>
        <w:tc>
          <w:tcPr>
            <w:tcW w:w="1184" w:type="dxa"/>
            <w:vAlign w:val="center"/>
          </w:tcPr>
          <w:p w14:paraId="2C876BF6" w14:textId="50837DB7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36.94</w:t>
            </w:r>
          </w:p>
        </w:tc>
        <w:tc>
          <w:tcPr>
            <w:tcW w:w="1283" w:type="dxa"/>
            <w:vAlign w:val="center"/>
          </w:tcPr>
          <w:p w14:paraId="62458D83" w14:textId="5F7AC8F2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Small-size</w:t>
            </w:r>
          </w:p>
        </w:tc>
      </w:tr>
      <w:tr w:rsidR="004C3706" w:rsidRPr="00913295" w14:paraId="4F8A8F14" w14:textId="77777777" w:rsidTr="00602CDC">
        <w:tc>
          <w:tcPr>
            <w:tcW w:w="2004" w:type="dxa"/>
            <w:vAlign w:val="center"/>
          </w:tcPr>
          <w:p w14:paraId="1D0BE0D6" w14:textId="119FCD02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Post Capital Fund</w:t>
            </w:r>
          </w:p>
        </w:tc>
        <w:tc>
          <w:tcPr>
            <w:tcW w:w="1210" w:type="dxa"/>
            <w:vAlign w:val="center"/>
          </w:tcPr>
          <w:p w14:paraId="6BBD35DA" w14:textId="3A8877EE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3127.27</w:t>
            </w:r>
          </w:p>
        </w:tc>
        <w:tc>
          <w:tcPr>
            <w:tcW w:w="1419" w:type="dxa"/>
            <w:vAlign w:val="center"/>
          </w:tcPr>
          <w:p w14:paraId="54C7CA4E" w14:textId="206DB3C3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Medium-size</w:t>
            </w:r>
          </w:p>
        </w:tc>
        <w:tc>
          <w:tcPr>
            <w:tcW w:w="1926" w:type="dxa"/>
            <w:vAlign w:val="center"/>
          </w:tcPr>
          <w:p w14:paraId="0FA8F193" w14:textId="2B961290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Soochow Asset</w:t>
            </w:r>
          </w:p>
        </w:tc>
        <w:tc>
          <w:tcPr>
            <w:tcW w:w="1184" w:type="dxa"/>
            <w:vAlign w:val="center"/>
          </w:tcPr>
          <w:p w14:paraId="5F4842B5" w14:textId="3752E62B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470.14</w:t>
            </w:r>
          </w:p>
        </w:tc>
        <w:tc>
          <w:tcPr>
            <w:tcW w:w="1283" w:type="dxa"/>
            <w:vAlign w:val="center"/>
          </w:tcPr>
          <w:p w14:paraId="7233FD55" w14:textId="0254E0E2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Small-size</w:t>
            </w:r>
          </w:p>
        </w:tc>
      </w:tr>
      <w:tr w:rsidR="004C3706" w:rsidRPr="00913295" w14:paraId="7A864B20" w14:textId="77777777" w:rsidTr="00602CDC">
        <w:tc>
          <w:tcPr>
            <w:tcW w:w="2004" w:type="dxa"/>
            <w:vAlign w:val="center"/>
          </w:tcPr>
          <w:p w14:paraId="69FD8F57" w14:textId="0CFD062F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CITIC Prudential</w:t>
            </w:r>
          </w:p>
        </w:tc>
        <w:tc>
          <w:tcPr>
            <w:tcW w:w="1210" w:type="dxa"/>
            <w:vAlign w:val="center"/>
          </w:tcPr>
          <w:p w14:paraId="3F70E295" w14:textId="61E300C7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2543.97</w:t>
            </w:r>
          </w:p>
        </w:tc>
        <w:tc>
          <w:tcPr>
            <w:tcW w:w="1419" w:type="dxa"/>
            <w:vAlign w:val="center"/>
          </w:tcPr>
          <w:p w14:paraId="68B15022" w14:textId="5CA1CBFA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Medium-size</w:t>
            </w:r>
          </w:p>
        </w:tc>
        <w:tc>
          <w:tcPr>
            <w:tcW w:w="1926" w:type="dxa"/>
            <w:vAlign w:val="center"/>
          </w:tcPr>
          <w:p w14:paraId="755C18AB" w14:textId="461B0F0F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Taiping Life Insurance</w:t>
            </w:r>
          </w:p>
        </w:tc>
        <w:tc>
          <w:tcPr>
            <w:tcW w:w="1184" w:type="dxa"/>
            <w:vAlign w:val="center"/>
          </w:tcPr>
          <w:p w14:paraId="692B3CAC" w14:textId="171D991B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482.80</w:t>
            </w:r>
          </w:p>
        </w:tc>
        <w:tc>
          <w:tcPr>
            <w:tcW w:w="1283" w:type="dxa"/>
            <w:vAlign w:val="center"/>
          </w:tcPr>
          <w:p w14:paraId="3AC389B2" w14:textId="65874E70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Small-size</w:t>
            </w:r>
          </w:p>
        </w:tc>
      </w:tr>
      <w:tr w:rsidR="004C3706" w:rsidRPr="00913295" w14:paraId="70AF77D8" w14:textId="77777777" w:rsidTr="00602CDC">
        <w:tc>
          <w:tcPr>
            <w:tcW w:w="2004" w:type="dxa"/>
            <w:vAlign w:val="center"/>
          </w:tcPr>
          <w:p w14:paraId="560F3827" w14:textId="16958285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CPIC Fund</w:t>
            </w:r>
          </w:p>
        </w:tc>
        <w:tc>
          <w:tcPr>
            <w:tcW w:w="1210" w:type="dxa"/>
            <w:vAlign w:val="center"/>
          </w:tcPr>
          <w:p w14:paraId="20EA1FB3" w14:textId="00BCF546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3545.15</w:t>
            </w:r>
          </w:p>
        </w:tc>
        <w:tc>
          <w:tcPr>
            <w:tcW w:w="1419" w:type="dxa"/>
            <w:vAlign w:val="center"/>
          </w:tcPr>
          <w:p w14:paraId="50CED6D7" w14:textId="6C1A2072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Medium-size</w:t>
            </w:r>
          </w:p>
        </w:tc>
        <w:tc>
          <w:tcPr>
            <w:tcW w:w="1926" w:type="dxa"/>
            <w:vAlign w:val="center"/>
          </w:tcPr>
          <w:p w14:paraId="2A14D484" w14:textId="415BA116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Tebon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184" w:type="dxa"/>
            <w:vAlign w:val="center"/>
          </w:tcPr>
          <w:p w14:paraId="7C29A0B2" w14:textId="733FAF1E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331.13</w:t>
            </w:r>
          </w:p>
        </w:tc>
        <w:tc>
          <w:tcPr>
            <w:tcW w:w="1283" w:type="dxa"/>
            <w:vAlign w:val="center"/>
          </w:tcPr>
          <w:p w14:paraId="6406B736" w14:textId="6D2E01D7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Small-size</w:t>
            </w:r>
          </w:p>
        </w:tc>
      </w:tr>
      <w:tr w:rsidR="004C3706" w:rsidRPr="00913295" w14:paraId="164E4E74" w14:textId="77777777" w:rsidTr="00602CDC">
        <w:tc>
          <w:tcPr>
            <w:tcW w:w="2004" w:type="dxa"/>
            <w:vAlign w:val="center"/>
          </w:tcPr>
          <w:p w14:paraId="5B93DE70" w14:textId="55246B64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Essence Fund</w:t>
            </w:r>
          </w:p>
        </w:tc>
        <w:tc>
          <w:tcPr>
            <w:tcW w:w="1210" w:type="dxa"/>
            <w:vAlign w:val="center"/>
          </w:tcPr>
          <w:p w14:paraId="52C966A6" w14:textId="7138BE75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2320.85</w:t>
            </w:r>
          </w:p>
        </w:tc>
        <w:tc>
          <w:tcPr>
            <w:tcW w:w="1419" w:type="dxa"/>
            <w:vAlign w:val="center"/>
          </w:tcPr>
          <w:p w14:paraId="1373C0BB" w14:textId="28EF7442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Medium-size</w:t>
            </w:r>
          </w:p>
        </w:tc>
        <w:tc>
          <w:tcPr>
            <w:tcW w:w="1926" w:type="dxa"/>
            <w:vAlign w:val="center"/>
          </w:tcPr>
          <w:p w14:paraId="5AB571EA" w14:textId="054BD53B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Xingyin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184" w:type="dxa"/>
            <w:vAlign w:val="center"/>
          </w:tcPr>
          <w:p w14:paraId="7DE00FBF" w14:textId="493FF653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35.41</w:t>
            </w:r>
          </w:p>
        </w:tc>
        <w:tc>
          <w:tcPr>
            <w:tcW w:w="1283" w:type="dxa"/>
            <w:vAlign w:val="center"/>
          </w:tcPr>
          <w:p w14:paraId="17C90840" w14:textId="35D9A957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Small-size</w:t>
            </w:r>
          </w:p>
        </w:tc>
      </w:tr>
      <w:tr w:rsidR="004C3706" w:rsidRPr="00913295" w14:paraId="76A0F4BD" w14:textId="77777777" w:rsidTr="00602CDC">
        <w:tc>
          <w:tcPr>
            <w:tcW w:w="2004" w:type="dxa"/>
            <w:vAlign w:val="center"/>
          </w:tcPr>
          <w:p w14:paraId="6A603718" w14:textId="17D9ECFA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Everbright Pramerica</w:t>
            </w:r>
          </w:p>
        </w:tc>
        <w:tc>
          <w:tcPr>
            <w:tcW w:w="1210" w:type="dxa"/>
            <w:vAlign w:val="center"/>
          </w:tcPr>
          <w:p w14:paraId="082E9054" w14:textId="1E64DF1B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2466.96</w:t>
            </w:r>
          </w:p>
        </w:tc>
        <w:tc>
          <w:tcPr>
            <w:tcW w:w="1419" w:type="dxa"/>
            <w:vAlign w:val="center"/>
          </w:tcPr>
          <w:p w14:paraId="7D639C9C" w14:textId="1ECFCFB3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Medium-size</w:t>
            </w:r>
          </w:p>
        </w:tc>
        <w:tc>
          <w:tcPr>
            <w:tcW w:w="1926" w:type="dxa"/>
            <w:vAlign w:val="center"/>
          </w:tcPr>
          <w:p w14:paraId="717C126B" w14:textId="255FC50B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Xinyuan Asset</w:t>
            </w:r>
          </w:p>
        </w:tc>
        <w:tc>
          <w:tcPr>
            <w:tcW w:w="1184" w:type="dxa"/>
            <w:vAlign w:val="center"/>
          </w:tcPr>
          <w:p w14:paraId="3FDB758D" w14:textId="6617079E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79.90</w:t>
            </w:r>
          </w:p>
        </w:tc>
        <w:tc>
          <w:tcPr>
            <w:tcW w:w="1283" w:type="dxa"/>
            <w:vAlign w:val="center"/>
          </w:tcPr>
          <w:p w14:paraId="6139849A" w14:textId="1C8C2353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Small-size</w:t>
            </w:r>
          </w:p>
        </w:tc>
      </w:tr>
      <w:tr w:rsidR="004C3706" w:rsidRPr="00913295" w14:paraId="75A33C55" w14:textId="77777777" w:rsidTr="007C560D">
        <w:tc>
          <w:tcPr>
            <w:tcW w:w="2004" w:type="dxa"/>
            <w:vAlign w:val="center"/>
          </w:tcPr>
          <w:p w14:paraId="288481E1" w14:textId="124E8291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First State Cinda Fund</w:t>
            </w:r>
          </w:p>
        </w:tc>
        <w:tc>
          <w:tcPr>
            <w:tcW w:w="1210" w:type="dxa"/>
            <w:vAlign w:val="center"/>
          </w:tcPr>
          <w:p w14:paraId="7E775EB0" w14:textId="68F3A78D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3010.35</w:t>
            </w:r>
          </w:p>
        </w:tc>
        <w:tc>
          <w:tcPr>
            <w:tcW w:w="1419" w:type="dxa"/>
            <w:vAlign w:val="center"/>
          </w:tcPr>
          <w:p w14:paraId="447890DB" w14:textId="666FB2DF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Medium-size</w:t>
            </w:r>
          </w:p>
        </w:tc>
        <w:tc>
          <w:tcPr>
            <w:tcW w:w="1926" w:type="dxa"/>
            <w:vAlign w:val="center"/>
          </w:tcPr>
          <w:p w14:paraId="6059F268" w14:textId="662E0F5E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Yimin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184" w:type="dxa"/>
            <w:vAlign w:val="center"/>
          </w:tcPr>
          <w:p w14:paraId="75B5593E" w14:textId="10107ABE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244.48</w:t>
            </w:r>
          </w:p>
        </w:tc>
        <w:tc>
          <w:tcPr>
            <w:tcW w:w="1283" w:type="dxa"/>
            <w:vAlign w:val="center"/>
          </w:tcPr>
          <w:p w14:paraId="492D9B14" w14:textId="63418C95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Small-size</w:t>
            </w:r>
          </w:p>
        </w:tc>
      </w:tr>
      <w:tr w:rsidR="004C3706" w:rsidRPr="00913295" w14:paraId="02B438E9" w14:textId="77777777" w:rsidTr="007C560D">
        <w:tc>
          <w:tcPr>
            <w:tcW w:w="2004" w:type="dxa"/>
            <w:tcBorders>
              <w:bottom w:val="single" w:sz="8" w:space="0" w:color="auto"/>
            </w:tcBorders>
            <w:vAlign w:val="center"/>
          </w:tcPr>
          <w:p w14:paraId="13E1CB45" w14:textId="56F7E4E3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Franklin Templeton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Sealand</w:t>
            </w:r>
            <w:proofErr w:type="spellEnd"/>
          </w:p>
        </w:tc>
        <w:tc>
          <w:tcPr>
            <w:tcW w:w="1210" w:type="dxa"/>
            <w:tcBorders>
              <w:bottom w:val="single" w:sz="8" w:space="0" w:color="auto"/>
            </w:tcBorders>
            <w:vAlign w:val="center"/>
          </w:tcPr>
          <w:p w14:paraId="583FC891" w14:textId="7F14B2AD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3432.52</w:t>
            </w:r>
          </w:p>
        </w:tc>
        <w:tc>
          <w:tcPr>
            <w:tcW w:w="1419" w:type="dxa"/>
            <w:tcBorders>
              <w:bottom w:val="single" w:sz="8" w:space="0" w:color="auto"/>
            </w:tcBorders>
            <w:vAlign w:val="center"/>
          </w:tcPr>
          <w:p w14:paraId="21FE4CDA" w14:textId="5817A25D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Medium-size</w:t>
            </w:r>
          </w:p>
        </w:tc>
        <w:tc>
          <w:tcPr>
            <w:tcW w:w="1926" w:type="dxa"/>
            <w:tcBorders>
              <w:bottom w:val="single" w:sz="8" w:space="0" w:color="auto"/>
            </w:tcBorders>
            <w:vAlign w:val="center"/>
          </w:tcPr>
          <w:p w14:paraId="33D7096F" w14:textId="1DBCAC05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Yingda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184" w:type="dxa"/>
            <w:tcBorders>
              <w:bottom w:val="single" w:sz="8" w:space="0" w:color="auto"/>
            </w:tcBorders>
            <w:vAlign w:val="center"/>
          </w:tcPr>
          <w:p w14:paraId="5B91B0AD" w14:textId="6A1FF44F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72.65</w:t>
            </w:r>
          </w:p>
        </w:tc>
        <w:tc>
          <w:tcPr>
            <w:tcW w:w="1283" w:type="dxa"/>
            <w:tcBorders>
              <w:bottom w:val="single" w:sz="8" w:space="0" w:color="auto"/>
            </w:tcBorders>
            <w:vAlign w:val="center"/>
          </w:tcPr>
          <w:p w14:paraId="7F33D661" w14:textId="66EC7940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Small-size</w:t>
            </w:r>
          </w:p>
        </w:tc>
      </w:tr>
    </w:tbl>
    <w:p w14:paraId="5A0B564D" w14:textId="39DCD9D4" w:rsidR="00602CDC" w:rsidRPr="00320FD1" w:rsidRDefault="00602CDC" w:rsidP="00602CDC">
      <w:pPr>
        <w:jc w:val="left"/>
        <w:rPr>
          <w:rFonts w:ascii="Calibri" w:eastAsia="宋体" w:hAnsi="Calibri" w:cs="Calibri"/>
          <w:color w:val="000000"/>
          <w:kern w:val="0"/>
          <w:sz w:val="22"/>
        </w:rPr>
      </w:pPr>
      <w:r w:rsidRPr="00320FD1">
        <w:rPr>
          <w:rFonts w:ascii="Calibri" w:hAnsi="Calibri" w:cs="Calibri"/>
          <w:sz w:val="22"/>
        </w:rPr>
        <w:lastRenderedPageBreak/>
        <w:t>(</w:t>
      </w:r>
      <w:r w:rsidRPr="00320FD1">
        <w:rPr>
          <w:rFonts w:ascii="Calibri" w:hAnsi="Calibri" w:cs="Calibri" w:hint="eastAsia"/>
          <w:sz w:val="22"/>
        </w:rPr>
        <w:t>C</w:t>
      </w:r>
      <w:r w:rsidRPr="00320FD1">
        <w:rPr>
          <w:rFonts w:ascii="Calibri" w:hAnsi="Calibri" w:cs="Calibri"/>
          <w:sz w:val="22"/>
        </w:rPr>
        <w:t xml:space="preserve">ontinued </w:t>
      </w:r>
      <w:r w:rsidRPr="00320FD1">
        <w:rPr>
          <w:rFonts w:ascii="Calibri" w:hAnsi="Calibri" w:cs="Calibri"/>
          <w:b/>
          <w:bCs/>
          <w:sz w:val="22"/>
        </w:rPr>
        <w:t xml:space="preserve">Table </w:t>
      </w:r>
      <w:r w:rsidR="00320FD1" w:rsidRPr="00320FD1">
        <w:rPr>
          <w:rFonts w:ascii="Calibri" w:hAnsi="Calibri" w:cs="Calibri"/>
          <w:b/>
          <w:bCs/>
          <w:sz w:val="22"/>
        </w:rPr>
        <w:t>S</w:t>
      </w:r>
      <w:r w:rsidRPr="00320FD1">
        <w:rPr>
          <w:rFonts w:ascii="Calibri" w:hAnsi="Calibri" w:cs="Calibri"/>
          <w:b/>
          <w:bCs/>
          <w:sz w:val="22"/>
        </w:rPr>
        <w:t>2</w:t>
      </w:r>
      <w:r w:rsidRPr="00320FD1">
        <w:rPr>
          <w:rFonts w:ascii="Calibri" w:hAnsi="Calibri" w:cs="Calibri"/>
          <w:sz w:val="22"/>
        </w:rPr>
        <w:t>)</w:t>
      </w:r>
      <w:r w:rsidRPr="00320FD1">
        <w:rPr>
          <w:rFonts w:ascii="Calibri" w:hAnsi="Calibri" w:cs="Calibri"/>
          <w:b/>
          <w:bCs/>
          <w:sz w:val="22"/>
        </w:rPr>
        <w:t xml:space="preserve"> </w:t>
      </w:r>
      <w:r w:rsidRPr="00320FD1">
        <w:rPr>
          <w:rFonts w:ascii="Calibri" w:hAnsi="Calibri" w:cs="Calibri"/>
          <w:sz w:val="22"/>
        </w:rPr>
        <w:t xml:space="preserve">Fund firms' equity AUM and related categories in 2020 (Units: </w:t>
      </w:r>
      <w:r w:rsidRPr="00320FD1">
        <w:rPr>
          <w:rFonts w:ascii="Calibri" w:eastAsia="宋体" w:hAnsi="Calibri" w:cs="Calibri"/>
          <w:color w:val="000000"/>
          <w:kern w:val="0"/>
          <w:sz w:val="22"/>
        </w:rPr>
        <w:t>M $</w:t>
      </w:r>
      <w:r w:rsidRPr="00320FD1">
        <w:rPr>
          <w:rFonts w:ascii="Calibri" w:hAnsi="Calibri" w:cs="Calibri"/>
          <w:sz w:val="22"/>
        </w:rPr>
        <w:t>)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04"/>
        <w:gridCol w:w="1210"/>
        <w:gridCol w:w="1419"/>
        <w:gridCol w:w="1926"/>
        <w:gridCol w:w="1184"/>
        <w:gridCol w:w="1283"/>
      </w:tblGrid>
      <w:tr w:rsidR="004C3706" w:rsidRPr="00913295" w14:paraId="3D7CDF61" w14:textId="77777777" w:rsidTr="004C3706">
        <w:tc>
          <w:tcPr>
            <w:tcW w:w="200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07CFAEC" w14:textId="3F2C74DD" w:rsidR="004C3706" w:rsidRPr="00493DBD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Name</w:t>
            </w:r>
          </w:p>
        </w:tc>
        <w:tc>
          <w:tcPr>
            <w:tcW w:w="12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5B3285F" w14:textId="278C1B3A" w:rsidR="004C3706" w:rsidRPr="00493DBD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Equity AUM</w:t>
            </w:r>
          </w:p>
        </w:tc>
        <w:tc>
          <w:tcPr>
            <w:tcW w:w="141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5208912" w14:textId="44FD4AD9" w:rsidR="004C3706" w:rsidRPr="00493DBD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Category</w:t>
            </w:r>
          </w:p>
        </w:tc>
        <w:tc>
          <w:tcPr>
            <w:tcW w:w="192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C375919" w14:textId="442D4B50" w:rsidR="004C3706" w:rsidRPr="00493DBD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Name</w:t>
            </w:r>
          </w:p>
        </w:tc>
        <w:tc>
          <w:tcPr>
            <w:tcW w:w="11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261DA97" w14:textId="18AF05CB" w:rsidR="004C3706" w:rsidRPr="00493DBD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Equity AUM</w:t>
            </w:r>
          </w:p>
        </w:tc>
        <w:tc>
          <w:tcPr>
            <w:tcW w:w="128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F0BA9C6" w14:textId="0D7E0C66" w:rsidR="004C3706" w:rsidRPr="00493DBD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Category</w:t>
            </w:r>
          </w:p>
        </w:tc>
      </w:tr>
      <w:tr w:rsidR="004C3706" w:rsidRPr="00913295" w14:paraId="6AFD5EB5" w14:textId="77777777" w:rsidTr="004C3706">
        <w:tc>
          <w:tcPr>
            <w:tcW w:w="2004" w:type="dxa"/>
            <w:tcBorders>
              <w:top w:val="single" w:sz="8" w:space="0" w:color="auto"/>
            </w:tcBorders>
            <w:vAlign w:val="center"/>
          </w:tcPr>
          <w:p w14:paraId="7338A96E" w14:textId="6EDEF71A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Golden Eagle Asset</w:t>
            </w:r>
          </w:p>
        </w:tc>
        <w:tc>
          <w:tcPr>
            <w:tcW w:w="1210" w:type="dxa"/>
            <w:tcBorders>
              <w:top w:val="single" w:sz="8" w:space="0" w:color="auto"/>
            </w:tcBorders>
            <w:vAlign w:val="center"/>
          </w:tcPr>
          <w:p w14:paraId="5FC8CF2E" w14:textId="7ABAA19E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1928.69</w:t>
            </w:r>
          </w:p>
        </w:tc>
        <w:tc>
          <w:tcPr>
            <w:tcW w:w="1419" w:type="dxa"/>
            <w:tcBorders>
              <w:top w:val="single" w:sz="8" w:space="0" w:color="auto"/>
            </w:tcBorders>
            <w:vAlign w:val="center"/>
          </w:tcPr>
          <w:p w14:paraId="35C0F90B" w14:textId="64D7304B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Medium-size</w:t>
            </w:r>
          </w:p>
        </w:tc>
        <w:tc>
          <w:tcPr>
            <w:tcW w:w="1926" w:type="dxa"/>
            <w:tcBorders>
              <w:top w:val="single" w:sz="8" w:space="0" w:color="auto"/>
            </w:tcBorders>
            <w:vAlign w:val="center"/>
          </w:tcPr>
          <w:p w14:paraId="471EF2F6" w14:textId="2E649DDD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Zhejiang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Zheshang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Securities</w:t>
            </w:r>
          </w:p>
        </w:tc>
        <w:tc>
          <w:tcPr>
            <w:tcW w:w="1184" w:type="dxa"/>
            <w:tcBorders>
              <w:top w:val="single" w:sz="8" w:space="0" w:color="auto"/>
            </w:tcBorders>
            <w:vAlign w:val="center"/>
          </w:tcPr>
          <w:p w14:paraId="095BAAA7" w14:textId="65090159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273.08</w:t>
            </w:r>
          </w:p>
        </w:tc>
        <w:tc>
          <w:tcPr>
            <w:tcW w:w="1283" w:type="dxa"/>
            <w:tcBorders>
              <w:top w:val="single" w:sz="8" w:space="0" w:color="auto"/>
            </w:tcBorders>
            <w:vAlign w:val="center"/>
          </w:tcPr>
          <w:p w14:paraId="1CAE6FA2" w14:textId="258599E9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Small-size</w:t>
            </w:r>
          </w:p>
        </w:tc>
      </w:tr>
      <w:tr w:rsidR="004C3706" w:rsidRPr="00913295" w14:paraId="065A2FA2" w14:textId="77777777" w:rsidTr="004C3706">
        <w:tc>
          <w:tcPr>
            <w:tcW w:w="2004" w:type="dxa"/>
            <w:vAlign w:val="center"/>
          </w:tcPr>
          <w:p w14:paraId="69DF4F89" w14:textId="232DC21F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Golden Trust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SinoPac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210" w:type="dxa"/>
            <w:vAlign w:val="center"/>
          </w:tcPr>
          <w:p w14:paraId="36FB32E1" w14:textId="2D7CE0D3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1307.55</w:t>
            </w:r>
          </w:p>
        </w:tc>
        <w:tc>
          <w:tcPr>
            <w:tcW w:w="1419" w:type="dxa"/>
            <w:vAlign w:val="center"/>
          </w:tcPr>
          <w:p w14:paraId="5DDBC218" w14:textId="2AC9D605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Medium-size</w:t>
            </w:r>
          </w:p>
        </w:tc>
        <w:tc>
          <w:tcPr>
            <w:tcW w:w="1926" w:type="dxa"/>
            <w:vAlign w:val="center"/>
          </w:tcPr>
          <w:p w14:paraId="52B2032F" w14:textId="1C244FB7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Zheshang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184" w:type="dxa"/>
            <w:vAlign w:val="center"/>
          </w:tcPr>
          <w:p w14:paraId="12311491" w14:textId="3812E76A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662.52</w:t>
            </w:r>
          </w:p>
        </w:tc>
        <w:tc>
          <w:tcPr>
            <w:tcW w:w="1283" w:type="dxa"/>
            <w:vAlign w:val="center"/>
          </w:tcPr>
          <w:p w14:paraId="7FEEC721" w14:textId="48448F5F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Small-size</w:t>
            </w:r>
          </w:p>
        </w:tc>
      </w:tr>
      <w:tr w:rsidR="004C3706" w:rsidRPr="00913295" w14:paraId="08DCF4FB" w14:textId="77777777" w:rsidTr="004C3706">
        <w:tc>
          <w:tcPr>
            <w:tcW w:w="2004" w:type="dxa"/>
            <w:vAlign w:val="center"/>
          </w:tcPr>
          <w:p w14:paraId="1CC01DEA" w14:textId="1FAEEAFF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Great Wall Fund</w:t>
            </w:r>
          </w:p>
        </w:tc>
        <w:tc>
          <w:tcPr>
            <w:tcW w:w="1210" w:type="dxa"/>
            <w:vAlign w:val="center"/>
          </w:tcPr>
          <w:p w14:paraId="1148514F" w14:textId="1479F9C1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3031.74</w:t>
            </w:r>
          </w:p>
        </w:tc>
        <w:tc>
          <w:tcPr>
            <w:tcW w:w="1419" w:type="dxa"/>
            <w:vAlign w:val="center"/>
          </w:tcPr>
          <w:p w14:paraId="1E63F920" w14:textId="266F0EAC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Medium-size</w:t>
            </w:r>
          </w:p>
        </w:tc>
        <w:tc>
          <w:tcPr>
            <w:tcW w:w="1926" w:type="dxa"/>
            <w:vAlign w:val="center"/>
          </w:tcPr>
          <w:p w14:paraId="7C5907A7" w14:textId="0D92A0BF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ZhongRong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184" w:type="dxa"/>
            <w:vAlign w:val="center"/>
          </w:tcPr>
          <w:p w14:paraId="7E87995C" w14:textId="4D2D8512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327.32</w:t>
            </w:r>
          </w:p>
        </w:tc>
        <w:tc>
          <w:tcPr>
            <w:tcW w:w="1283" w:type="dxa"/>
            <w:vAlign w:val="center"/>
          </w:tcPr>
          <w:p w14:paraId="33135CD4" w14:textId="6656DA87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Small-size</w:t>
            </w:r>
          </w:p>
        </w:tc>
      </w:tr>
      <w:tr w:rsidR="004C3706" w:rsidRPr="00913295" w14:paraId="447E0EFC" w14:textId="77777777" w:rsidTr="004C3706">
        <w:tc>
          <w:tcPr>
            <w:tcW w:w="2004" w:type="dxa"/>
            <w:vAlign w:val="center"/>
          </w:tcPr>
          <w:p w14:paraId="228D9A49" w14:textId="3311A899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HSBC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Jintrust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210" w:type="dxa"/>
            <w:vAlign w:val="center"/>
          </w:tcPr>
          <w:p w14:paraId="2D64BA1D" w14:textId="477DC142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3212.81</w:t>
            </w:r>
          </w:p>
        </w:tc>
        <w:tc>
          <w:tcPr>
            <w:tcW w:w="1419" w:type="dxa"/>
            <w:vAlign w:val="center"/>
          </w:tcPr>
          <w:p w14:paraId="0C44AAFA" w14:textId="3E6BEC59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Medium-size</w:t>
            </w:r>
          </w:p>
        </w:tc>
        <w:tc>
          <w:tcPr>
            <w:tcW w:w="1926" w:type="dxa"/>
            <w:vAlign w:val="center"/>
          </w:tcPr>
          <w:p w14:paraId="415FF463" w14:textId="4D56F756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Zhongtai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Securities</w:t>
            </w:r>
          </w:p>
        </w:tc>
        <w:tc>
          <w:tcPr>
            <w:tcW w:w="1184" w:type="dxa"/>
            <w:vAlign w:val="center"/>
          </w:tcPr>
          <w:p w14:paraId="192F6351" w14:textId="1C5B7264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365.17</w:t>
            </w:r>
          </w:p>
        </w:tc>
        <w:tc>
          <w:tcPr>
            <w:tcW w:w="1283" w:type="dxa"/>
            <w:vAlign w:val="center"/>
          </w:tcPr>
          <w:p w14:paraId="4A01DCBD" w14:textId="7B401920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Small-size</w:t>
            </w:r>
          </w:p>
        </w:tc>
      </w:tr>
      <w:tr w:rsidR="004C3706" w:rsidRPr="00913295" w14:paraId="4A9E0171" w14:textId="77777777" w:rsidTr="004C3706">
        <w:tc>
          <w:tcPr>
            <w:tcW w:w="2004" w:type="dxa"/>
            <w:tcBorders>
              <w:bottom w:val="single" w:sz="8" w:space="0" w:color="auto"/>
            </w:tcBorders>
            <w:vAlign w:val="center"/>
          </w:tcPr>
          <w:p w14:paraId="48020BE7" w14:textId="2AAA29B6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Huashang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210" w:type="dxa"/>
            <w:tcBorders>
              <w:bottom w:val="single" w:sz="8" w:space="0" w:color="auto"/>
            </w:tcBorders>
            <w:vAlign w:val="center"/>
          </w:tcPr>
          <w:p w14:paraId="118F7AF5" w14:textId="5D0F06E7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3376.49</w:t>
            </w:r>
          </w:p>
        </w:tc>
        <w:tc>
          <w:tcPr>
            <w:tcW w:w="1419" w:type="dxa"/>
            <w:tcBorders>
              <w:bottom w:val="single" w:sz="8" w:space="0" w:color="auto"/>
            </w:tcBorders>
            <w:vAlign w:val="center"/>
          </w:tcPr>
          <w:p w14:paraId="486CBAE8" w14:textId="2488B951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Medium-size</w:t>
            </w:r>
          </w:p>
        </w:tc>
        <w:tc>
          <w:tcPr>
            <w:tcW w:w="1926" w:type="dxa"/>
            <w:tcBorders>
              <w:bottom w:val="single" w:sz="8" w:space="0" w:color="auto"/>
            </w:tcBorders>
            <w:vAlign w:val="center"/>
          </w:tcPr>
          <w:p w14:paraId="0E4B2F13" w14:textId="77777777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84" w:type="dxa"/>
            <w:tcBorders>
              <w:bottom w:val="single" w:sz="8" w:space="0" w:color="auto"/>
            </w:tcBorders>
            <w:vAlign w:val="center"/>
          </w:tcPr>
          <w:p w14:paraId="7559A8BE" w14:textId="77777777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83" w:type="dxa"/>
            <w:tcBorders>
              <w:bottom w:val="single" w:sz="8" w:space="0" w:color="auto"/>
            </w:tcBorders>
            <w:vAlign w:val="center"/>
          </w:tcPr>
          <w:p w14:paraId="0BAB6DBF" w14:textId="77777777" w:rsidR="004C3706" w:rsidRPr="00913295" w:rsidRDefault="004C3706" w:rsidP="004C3706">
            <w:pPr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</w:tbl>
    <w:p w14:paraId="1323BB49" w14:textId="383ED9AA" w:rsidR="00D76736" w:rsidRPr="00913295" w:rsidRDefault="00D76736">
      <w:pPr>
        <w:widowControl/>
        <w:jc w:val="left"/>
        <w:rPr>
          <w:rFonts w:ascii="Calibri" w:hAnsi="Calibri" w:cs="Calibri"/>
        </w:rPr>
      </w:pPr>
      <w:r w:rsidRPr="00913295">
        <w:rPr>
          <w:rFonts w:ascii="Calibri" w:hAnsi="Calibri" w:cs="Calibri"/>
        </w:rPr>
        <w:br w:type="page"/>
      </w:r>
    </w:p>
    <w:p w14:paraId="018728FD" w14:textId="58C69315" w:rsidR="00D76736" w:rsidRPr="00320FD1" w:rsidRDefault="00320FD1" w:rsidP="00320FD1">
      <w:pPr>
        <w:rPr>
          <w:rFonts w:ascii="Calibri" w:hAnsi="Calibri" w:cs="Calibri"/>
          <w:b/>
          <w:bCs/>
          <w:sz w:val="22"/>
          <w:szCs w:val="24"/>
        </w:rPr>
      </w:pPr>
      <w:r w:rsidRPr="00320FD1">
        <w:rPr>
          <w:rFonts w:ascii="Calibri" w:hAnsi="Calibri" w:cs="Calibri"/>
          <w:b/>
          <w:bCs/>
          <w:sz w:val="22"/>
          <w:szCs w:val="24"/>
        </w:rPr>
        <w:lastRenderedPageBreak/>
        <w:t>Supplementary Table 3.</w:t>
      </w:r>
      <w:r w:rsidR="00D76736" w:rsidRPr="00320FD1">
        <w:rPr>
          <w:rFonts w:ascii="Calibri" w:hAnsi="Calibri" w:cs="Calibri"/>
          <w:b/>
          <w:bCs/>
          <w:sz w:val="22"/>
          <w:szCs w:val="24"/>
        </w:rPr>
        <w:t xml:space="preserve"> </w:t>
      </w:r>
      <w:r w:rsidR="00D76736" w:rsidRPr="00320FD1">
        <w:rPr>
          <w:rFonts w:ascii="Calibri" w:hAnsi="Calibri" w:cs="Calibri"/>
          <w:sz w:val="22"/>
          <w:szCs w:val="24"/>
        </w:rPr>
        <w:t>Financed emissions of fund firms in 2010, 2015 and 2020</w:t>
      </w:r>
      <w:r w:rsidR="00535475" w:rsidRPr="00320FD1">
        <w:rPr>
          <w:rFonts w:ascii="Calibri" w:hAnsi="Calibri" w:cs="Calibri"/>
          <w:sz w:val="22"/>
          <w:szCs w:val="24"/>
        </w:rPr>
        <w:t xml:space="preserve"> (Units: Mt CO</w:t>
      </w:r>
      <w:r w:rsidR="00535475" w:rsidRPr="00320FD1">
        <w:rPr>
          <w:rFonts w:ascii="Calibri" w:hAnsi="Calibri" w:cs="Calibri"/>
          <w:sz w:val="22"/>
          <w:szCs w:val="24"/>
          <w:vertAlign w:val="subscript"/>
        </w:rPr>
        <w:t>2</w:t>
      </w:r>
      <w:r w:rsidR="00535475" w:rsidRPr="00320FD1">
        <w:rPr>
          <w:rFonts w:ascii="Calibri" w:hAnsi="Calibri" w:cs="Calibri"/>
          <w:sz w:val="22"/>
          <w:szCs w:val="24"/>
        </w:rPr>
        <w:t>)</w:t>
      </w:r>
    </w:p>
    <w:tbl>
      <w:tblPr>
        <w:tblStyle w:val="a9"/>
        <w:tblW w:w="9639" w:type="dxa"/>
        <w:jc w:val="center"/>
        <w:tblLook w:val="04A0" w:firstRow="1" w:lastRow="0" w:firstColumn="1" w:lastColumn="0" w:noHBand="0" w:noVBand="1"/>
      </w:tblPr>
      <w:tblGrid>
        <w:gridCol w:w="4308"/>
        <w:gridCol w:w="1777"/>
        <w:gridCol w:w="1777"/>
        <w:gridCol w:w="1777"/>
      </w:tblGrid>
      <w:tr w:rsidR="00F15558" w:rsidRPr="00913295" w14:paraId="2D56661F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5D62C43" w14:textId="77777777" w:rsidR="00F15558" w:rsidRPr="00493DBD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Name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46CD217" w14:textId="21B2DEB8" w:rsidR="00F15558" w:rsidRPr="00493DBD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DC4AEB3" w14:textId="5431A3AF" w:rsidR="00F15558" w:rsidRPr="00493DBD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2015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D6EC3B2" w14:textId="3FA8C9F2" w:rsidR="00F15558" w:rsidRPr="00493DBD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2020</w:t>
            </w:r>
          </w:p>
        </w:tc>
      </w:tr>
      <w:tr w:rsidR="00F15558" w:rsidRPr="00913295" w14:paraId="17994FAD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9880A9" w14:textId="7777777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ABC CA Fund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8CC597" w14:textId="33FFABC0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0.178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84DE70" w14:textId="726CBDD6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0.093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564B72" w14:textId="50BBB9D2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0.161</w:t>
            </w:r>
          </w:p>
        </w:tc>
      </w:tr>
      <w:tr w:rsidR="00F15558" w:rsidRPr="00913295" w14:paraId="35C07D58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924B9A" w14:textId="7777777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AEGON Industrial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6B5625" w14:textId="4CD48986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0.507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D4A560" w14:textId="10ACCA86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0.248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D94F36" w14:textId="4FE23F49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2.155</w:t>
            </w:r>
          </w:p>
        </w:tc>
      </w:tr>
      <w:tr w:rsidR="00F15558" w:rsidRPr="00913295" w14:paraId="757BB428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9571AF" w14:textId="7777777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AXA SPDB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3722CF" w14:textId="35A2ADBC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0.021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3F500B" w14:textId="3CEFD373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0.107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EE7E9A" w14:textId="578FA78F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0.093</w:t>
            </w:r>
          </w:p>
        </w:tc>
      </w:tr>
      <w:tr w:rsidR="00F15558" w:rsidRPr="00913295" w14:paraId="21D2A0E6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BB570C" w14:textId="7777777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Bank of Beijing Scotiabank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072C39" w14:textId="3D1C0F69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383768" w14:textId="78880FA6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B29389" w14:textId="16CD51B6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0.013</w:t>
            </w:r>
          </w:p>
        </w:tc>
      </w:tr>
      <w:tr w:rsidR="00F15558" w:rsidRPr="00913295" w14:paraId="0B2978C2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735EE3" w14:textId="7777777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Bank of China Investment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0C014E" w14:textId="5DC47713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0.618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9AFB2F" w14:textId="55190A70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0.332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A2F8A3" w14:textId="3CB2522A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1.309</w:t>
            </w:r>
          </w:p>
        </w:tc>
      </w:tr>
      <w:tr w:rsidR="00F15558" w:rsidRPr="00913295" w14:paraId="351F9955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0A6CDD" w14:textId="7777777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Bank of Communications Schroder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FF3194" w14:textId="2006E92E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0.746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1DC5B2" w14:textId="442C4DF8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0.335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3609B7" w14:textId="72B80F23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1.802</w:t>
            </w:r>
          </w:p>
        </w:tc>
      </w:tr>
      <w:tr w:rsidR="00F15558" w:rsidRPr="00913295" w14:paraId="2993961C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4A226E" w14:textId="7777777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Baoying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17938D" w14:textId="1A29AF13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0.420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846DE6" w14:textId="4C2E1B08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0.500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78FD20" w14:textId="1FCFE56A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0.067</w:t>
            </w:r>
          </w:p>
        </w:tc>
      </w:tr>
      <w:tr w:rsidR="00F15558" w:rsidRPr="00913295" w14:paraId="1C3CA560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F26FB7" w14:textId="7777777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Beixin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Ruifeng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B47427" w14:textId="05A0CF61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D8F09B" w14:textId="054074BD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0.048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934EA3" w14:textId="14CB287E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0.894</w:t>
            </w:r>
          </w:p>
        </w:tc>
      </w:tr>
      <w:tr w:rsidR="00F15558" w:rsidRPr="00913295" w14:paraId="36AAA595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A10567" w14:textId="7777777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BOC International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591CBC" w14:textId="50DD153B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B00361" w14:textId="4C845FC2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7E8B15" w14:textId="0D5A81D4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0.001</w:t>
            </w:r>
          </w:p>
        </w:tc>
      </w:tr>
      <w:tr w:rsidR="00F15558" w:rsidRPr="00913295" w14:paraId="3C279743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9F0FC2" w14:textId="7777777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BOSC Asset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2C5C05" w14:textId="6433482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D2FDCA" w14:textId="1E63EB78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0.020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5EFD49" w14:textId="7A4D1243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0.575</w:t>
            </w:r>
          </w:p>
        </w:tc>
      </w:tr>
      <w:tr w:rsidR="00F15558" w:rsidRPr="00913295" w14:paraId="6C936F21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E2B297" w14:textId="7777777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Bosera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EA2F1B" w14:textId="79C292F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4.203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1E205C" w14:textId="388D0D09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2.224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CC4582" w14:textId="1639DD20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2.460</w:t>
            </w:r>
          </w:p>
        </w:tc>
      </w:tr>
      <w:tr w:rsidR="00F15558" w:rsidRPr="00913295" w14:paraId="7B3C5F84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1B3C32" w14:textId="7777777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Caitong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E14A12" w14:textId="44E4D9B5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E34A6A" w14:textId="1A80E0BA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0.802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AA8EFE" w14:textId="5D3A0F98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0.142</w:t>
            </w:r>
          </w:p>
        </w:tc>
      </w:tr>
      <w:tr w:rsidR="00F15558" w:rsidRPr="00913295" w14:paraId="50B27BC1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294276" w14:textId="7777777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Caitong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Securities Asset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E79E49" w14:textId="177513C3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AFFBD5" w14:textId="0183D5A4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5D05C1" w14:textId="39A7B81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0.015</w:t>
            </w:r>
          </w:p>
        </w:tc>
      </w:tr>
      <w:tr w:rsidR="00F15558" w:rsidRPr="00913295" w14:paraId="1E6405DC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426F41" w14:textId="7777777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CCB Principal Asset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B31025" w14:textId="724E1715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0.684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7F14C4" w14:textId="38D865EF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0.416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4C54F5" w14:textId="60CB4B7A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0.624</w:t>
            </w:r>
          </w:p>
        </w:tc>
      </w:tr>
      <w:tr w:rsidR="00F15558" w:rsidRPr="00913295" w14:paraId="60840593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418E01" w14:textId="7777777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Chang Xin Asset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F1A856" w14:textId="721B765C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0.390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D3BB57" w14:textId="2298AEF8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0.281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C6D91D" w14:textId="567D2A32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0.135</w:t>
            </w:r>
          </w:p>
        </w:tc>
      </w:tr>
      <w:tr w:rsidR="00F15558" w:rsidRPr="00913295" w14:paraId="46AB0320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D6C2A7" w14:textId="7777777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ChangAn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F649E0" w14:textId="1AC8B2A8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7CDB9C" w14:textId="207A9F7D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0.034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01C338" w14:textId="1B454AB1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0.139</w:t>
            </w:r>
          </w:p>
        </w:tc>
      </w:tr>
      <w:tr w:rsidR="00F15558" w:rsidRPr="00913295" w14:paraId="19FA1937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A3BCEA" w14:textId="7777777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Changjiang Securities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933221" w14:textId="4C4F1854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0.013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F6DCA6" w14:textId="116538EB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0.065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7BC325" w14:textId="73454026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</w:tr>
      <w:tr w:rsidR="00F15558" w:rsidRPr="00913295" w14:paraId="14485373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A6245B" w14:textId="7777777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Changsheng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CD7493" w14:textId="42BAD529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0.603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FE0A1C" w14:textId="14905A5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0.216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D6C4CA" w14:textId="00E68A49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0.072</w:t>
            </w:r>
          </w:p>
        </w:tc>
      </w:tr>
      <w:tr w:rsidR="00F15558" w:rsidRPr="00913295" w14:paraId="245FA57F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B622FE" w14:textId="7777777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Asset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69374D" w14:textId="2753BB5B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4.538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7B5453" w14:textId="52476BAC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2.576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5EB557" w14:textId="18FA941E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3.958</w:t>
            </w:r>
          </w:p>
        </w:tc>
      </w:tr>
      <w:tr w:rsidR="00F15558" w:rsidRPr="00913295" w14:paraId="73C452F9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5CB948" w14:textId="7777777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3C9ED9" w14:textId="601110F9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A6E4AA" w14:textId="09C504A4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9F3516" w14:textId="664FB56F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0.003</w:t>
            </w:r>
          </w:p>
        </w:tc>
      </w:tr>
      <w:tr w:rsidR="00F15558" w:rsidRPr="00913295" w14:paraId="50EAA231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B00D52" w14:textId="7777777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International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FBEE29" w14:textId="1AF04376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3.800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EC7FE5" w14:textId="0E58BB12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0.435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F36EB2" w14:textId="7D0D53AA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0.286</w:t>
            </w:r>
          </w:p>
        </w:tc>
      </w:tr>
      <w:tr w:rsidR="00F15558" w:rsidRPr="00913295" w14:paraId="28BD191C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5D11A2" w14:textId="7777777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Life AMP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7A59E8" w14:textId="034F8E75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D7DBE5" w14:textId="1E18CEFC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0.022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1BA605" w14:textId="38C96108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1.074</w:t>
            </w:r>
          </w:p>
        </w:tc>
      </w:tr>
      <w:tr w:rsidR="00F15558" w:rsidRPr="00913295" w14:paraId="755FF516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79146B" w14:textId="7777777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Merchants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11577D" w14:textId="209C4554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0.362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5631BF" w14:textId="261C5DB1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0.611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BF5657" w14:textId="29430F4B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0.431</w:t>
            </w:r>
          </w:p>
        </w:tc>
      </w:tr>
      <w:tr w:rsidR="00F15558" w:rsidRPr="00913295" w14:paraId="55CAF53A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4A30A5" w14:textId="7777777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Nature Asset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391A43" w14:textId="0CAE685F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0.066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B13A9C" w14:textId="19E6B9DD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0.026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2223FA" w14:textId="43751359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0.008</w:t>
            </w:r>
          </w:p>
        </w:tc>
      </w:tr>
      <w:tr w:rsidR="00F15558" w:rsidRPr="00913295" w14:paraId="6F8BDD7A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2E8FE1" w14:textId="7777777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Post Capital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529477" w14:textId="7D7422C8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0.852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165806" w14:textId="6B67509C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0.353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3B99E6" w14:textId="758C578C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0.076</w:t>
            </w:r>
          </w:p>
        </w:tc>
      </w:tr>
      <w:tr w:rsidR="00F15558" w:rsidRPr="00913295" w14:paraId="787BA2D7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BC71C0" w14:textId="7777777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Southern Asset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64CA43" w14:textId="24077ED6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4.455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B03B50" w14:textId="4E999DA6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2.830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E05722" w14:textId="7641D533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3.550</w:t>
            </w:r>
          </w:p>
        </w:tc>
      </w:tr>
      <w:tr w:rsidR="00F15558" w:rsidRPr="00913295" w14:paraId="4A7F3F46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231D19" w14:textId="7777777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Universal Asset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201FD2" w14:textId="569CF4F2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0.908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71B008" w14:textId="5E6DC5A6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0.574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7AD661" w14:textId="34445410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1.090</w:t>
            </w:r>
          </w:p>
        </w:tc>
      </w:tr>
      <w:tr w:rsidR="00F15558" w:rsidRPr="00913295" w14:paraId="472D468E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AB39F9" w14:textId="7777777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CIB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DBBB41" w14:textId="3C59ACB9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AB967C" w14:textId="574416EA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0.005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B90624" w14:textId="6A2FE373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0.063</w:t>
            </w:r>
          </w:p>
        </w:tc>
      </w:tr>
      <w:tr w:rsidR="00F15558" w:rsidRPr="00913295" w14:paraId="049A8E78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F88742" w14:textId="7777777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CICC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69C85F" w14:textId="4A35A7D1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388C5F" w14:textId="0773CC21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0.007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6E0AA0" w14:textId="006AC13E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0.031</w:t>
            </w:r>
          </w:p>
        </w:tc>
      </w:tr>
      <w:tr w:rsidR="00F15558" w:rsidRPr="00913295" w14:paraId="6E7E0514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584C1D" w14:textId="7777777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CITIC Prudential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6CC90E" w14:textId="1A84244B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0.264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69F3BB" w14:textId="5A7110A3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0.267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B81803" w14:textId="3E9815D1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0.173</w:t>
            </w:r>
          </w:p>
        </w:tc>
      </w:tr>
      <w:tr w:rsidR="00F15558" w:rsidRPr="00913295" w14:paraId="7A7C3D0A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95AFDF" w14:textId="7777777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CPIC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88F586" w14:textId="6B89D7ED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0.376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3FE4BB" w14:textId="222D999C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0.108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36A59C" w14:textId="4A6AA88C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0.111</w:t>
            </w:r>
          </w:p>
        </w:tc>
      </w:tr>
      <w:tr w:rsidR="00F15558" w:rsidRPr="00913295" w14:paraId="7FB4C0F5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3EB414" w14:textId="7777777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CR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Yuanta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8F1816" w14:textId="78D0E982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9C065E" w14:textId="019B1A9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AD2017" w14:textId="3657B7CC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0.006</w:t>
            </w:r>
          </w:p>
        </w:tc>
      </w:tr>
      <w:tr w:rsidR="00F15558" w:rsidRPr="00913295" w14:paraId="061ADA7C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5B7675" w14:textId="7777777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Dacheng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DC3F4B" w14:textId="5E32D5A4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2.359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750374" w14:textId="5F3AD349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0.979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123F7F" w14:textId="6EC88822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0.936</w:t>
            </w:r>
          </w:p>
        </w:tc>
      </w:tr>
      <w:tr w:rsidR="00F15558" w:rsidRPr="00913295" w14:paraId="409E9956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3C7786" w14:textId="7777777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Donghai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Funds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C23D86" w14:textId="1E1B80C8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BF2274" w14:textId="20283906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0.136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99C81B" w14:textId="42204FC8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0.032</w:t>
            </w:r>
          </w:p>
        </w:tc>
      </w:tr>
      <w:tr w:rsidR="00F15558" w:rsidRPr="00913295" w14:paraId="2B4FC518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6D56CE" w14:textId="7777777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E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A7D927" w14:textId="6CA172C3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2.982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428F7A" w14:textId="08BC8B25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2.719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86FAC9" w14:textId="4432B7EC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2.514</w:t>
            </w:r>
          </w:p>
        </w:tc>
      </w:tr>
      <w:tr w:rsidR="00F15558" w:rsidRPr="00913295" w14:paraId="78DC7929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48EC8E" w14:textId="7777777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Essence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A7DE53" w14:textId="68C6BC63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08EEB8" w14:textId="2B361222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0.019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BAD724" w14:textId="546278F8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0.188</w:t>
            </w:r>
          </w:p>
        </w:tc>
      </w:tr>
      <w:tr w:rsidR="00F15558" w:rsidRPr="00913295" w14:paraId="4DFD13C0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21081D" w14:textId="7777777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Everbright Pramerica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4121DE" w14:textId="60C79B08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0.970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BD199D" w14:textId="6493730C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0.418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8C7F50" w14:textId="07B177D8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0.212</w:t>
            </w:r>
          </w:p>
        </w:tc>
      </w:tr>
      <w:tr w:rsidR="00F15558" w:rsidRPr="00913295" w14:paraId="6D9EEACB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EB97FA" w14:textId="7777777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First Seafront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320286" w14:textId="3E4F3CD6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97AB11" w14:textId="00DDAD65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0.078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8A8F0E" w14:textId="5351B263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0.642</w:t>
            </w:r>
          </w:p>
        </w:tc>
      </w:tr>
      <w:tr w:rsidR="00F15558" w:rsidRPr="00913295" w14:paraId="63AA2A89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A25E5E" w14:textId="7777777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First State Cinda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0AEFEC" w14:textId="003570BD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0.214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A31E48" w14:textId="1D32A96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0.250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CD7910" w14:textId="3B998460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0.388</w:t>
            </w:r>
          </w:p>
        </w:tc>
      </w:tr>
      <w:tr w:rsidR="00F15558" w:rsidRPr="00913295" w14:paraId="232E0F3E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2EADCD" w14:textId="7777777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First Trust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CE57C2" w14:textId="0B782255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0.140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096F7D" w14:textId="1AC9C6FC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0.017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06E93A" w14:textId="49E37C8D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0.024</w:t>
            </w:r>
          </w:p>
        </w:tc>
      </w:tr>
      <w:tr w:rsidR="00F15558" w:rsidRPr="00913295" w14:paraId="45817881" w14:textId="77777777" w:rsidTr="00743704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0B87B4" w14:textId="77777777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Founder Fubon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61D77D" w14:textId="372E003E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949ABE" w14:textId="7ACC2E40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0.012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015E09" w14:textId="06174464" w:rsidR="00F15558" w:rsidRPr="00913295" w:rsidRDefault="00F15558" w:rsidP="00F1555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0.201</w:t>
            </w:r>
          </w:p>
        </w:tc>
      </w:tr>
      <w:tr w:rsidR="0077706F" w:rsidRPr="00913295" w14:paraId="35126701" w14:textId="77777777" w:rsidTr="00743704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0402B474" w14:textId="696B8A3D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Franklin Templeton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Sealand</w:t>
            </w:r>
            <w:proofErr w:type="spellEnd"/>
          </w:p>
        </w:tc>
        <w:tc>
          <w:tcPr>
            <w:tcW w:w="177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76D183CE" w14:textId="5DA34623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0.303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5EBA627B" w14:textId="5BC68FD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0.051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2F60F136" w14:textId="6B89373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0.257</w:t>
            </w:r>
          </w:p>
        </w:tc>
      </w:tr>
    </w:tbl>
    <w:p w14:paraId="5BC7DFE9" w14:textId="6F475AD0" w:rsidR="00EF7005" w:rsidRPr="00320FD1" w:rsidRDefault="00743704" w:rsidP="00743704">
      <w:pPr>
        <w:jc w:val="left"/>
        <w:rPr>
          <w:rFonts w:ascii="Calibri" w:hAnsi="Calibri" w:cs="Calibri"/>
          <w:sz w:val="22"/>
          <w:szCs w:val="24"/>
        </w:rPr>
      </w:pPr>
      <w:r w:rsidRPr="00320FD1">
        <w:rPr>
          <w:rFonts w:ascii="Calibri" w:hAnsi="Calibri" w:cs="Calibri"/>
          <w:sz w:val="22"/>
          <w:szCs w:val="24"/>
        </w:rPr>
        <w:lastRenderedPageBreak/>
        <w:t xml:space="preserve">(Continued </w:t>
      </w:r>
      <w:r w:rsidRPr="00320FD1">
        <w:rPr>
          <w:rFonts w:ascii="Calibri" w:hAnsi="Calibri" w:cs="Calibri"/>
          <w:b/>
          <w:bCs/>
          <w:sz w:val="22"/>
          <w:szCs w:val="24"/>
        </w:rPr>
        <w:t xml:space="preserve">Table </w:t>
      </w:r>
      <w:r w:rsidR="00320FD1">
        <w:rPr>
          <w:rFonts w:ascii="Calibri" w:hAnsi="Calibri" w:cs="Calibri"/>
          <w:b/>
          <w:bCs/>
          <w:sz w:val="22"/>
          <w:szCs w:val="24"/>
        </w:rPr>
        <w:t>S</w:t>
      </w:r>
      <w:r w:rsidRPr="00320FD1">
        <w:rPr>
          <w:rFonts w:ascii="Calibri" w:hAnsi="Calibri" w:cs="Calibri"/>
          <w:b/>
          <w:bCs/>
          <w:sz w:val="22"/>
          <w:szCs w:val="24"/>
        </w:rPr>
        <w:t>3</w:t>
      </w:r>
      <w:r w:rsidRPr="00320FD1">
        <w:rPr>
          <w:rFonts w:ascii="Calibri" w:hAnsi="Calibri" w:cs="Calibri"/>
          <w:sz w:val="22"/>
          <w:szCs w:val="24"/>
        </w:rPr>
        <w:t>) Financed emissions of fund firms in 2010, 2015 and 2020 (Units: Mt CO</w:t>
      </w:r>
      <w:r w:rsidRPr="00320FD1">
        <w:rPr>
          <w:rFonts w:ascii="Calibri" w:hAnsi="Calibri" w:cs="Calibri"/>
          <w:sz w:val="22"/>
          <w:szCs w:val="24"/>
          <w:vertAlign w:val="subscript"/>
        </w:rPr>
        <w:t>2</w:t>
      </w:r>
      <w:r w:rsidRPr="00320FD1">
        <w:rPr>
          <w:rFonts w:ascii="Calibri" w:hAnsi="Calibri" w:cs="Calibri"/>
          <w:sz w:val="22"/>
          <w:szCs w:val="24"/>
        </w:rPr>
        <w:t>)</w:t>
      </w:r>
    </w:p>
    <w:tbl>
      <w:tblPr>
        <w:tblStyle w:val="a9"/>
        <w:tblW w:w="9639" w:type="dxa"/>
        <w:jc w:val="center"/>
        <w:tblLook w:val="04A0" w:firstRow="1" w:lastRow="0" w:firstColumn="1" w:lastColumn="0" w:noHBand="0" w:noVBand="1"/>
      </w:tblPr>
      <w:tblGrid>
        <w:gridCol w:w="4308"/>
        <w:gridCol w:w="1777"/>
        <w:gridCol w:w="1777"/>
        <w:gridCol w:w="1777"/>
      </w:tblGrid>
      <w:tr w:rsidR="0077706F" w:rsidRPr="00913295" w14:paraId="34C8C335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E425681" w14:textId="081C3631" w:rsidR="0077706F" w:rsidRPr="00493DBD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Name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11FD69C9" w14:textId="65CC888F" w:rsidR="0077706F" w:rsidRPr="00493DBD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1CFEC1B" w14:textId="7729DBE2" w:rsidR="0077706F" w:rsidRPr="00493DBD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2015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60A1A877" w14:textId="498E32E1" w:rsidR="0077706F" w:rsidRPr="00493DBD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2020</w:t>
            </w:r>
          </w:p>
        </w:tc>
      </w:tr>
      <w:tr w:rsidR="0077706F" w:rsidRPr="00913295" w14:paraId="0209C235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70EC67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Fuanda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29F812" w14:textId="26970B29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1E9D69" w14:textId="0B93E875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0.013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899AEF" w14:textId="44498BB3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0.010</w:t>
            </w:r>
          </w:p>
        </w:tc>
      </w:tr>
      <w:tr w:rsidR="0077706F" w:rsidRPr="00913295" w14:paraId="636CC305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6C16A3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Fullgoal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AD4B94" w14:textId="54811889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1.184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392782" w14:textId="779716A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1.275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AD8FA6" w14:textId="7A4E2C62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2.894</w:t>
            </w:r>
          </w:p>
        </w:tc>
      </w:tr>
      <w:tr w:rsidR="0077706F" w:rsidRPr="00913295" w14:paraId="678A944E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82906C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Galaxy Asset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EB77DE" w14:textId="2409B2B3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0.210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626A6C" w14:textId="231943B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0.285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9984DB" w14:textId="1B46756E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0.270</w:t>
            </w:r>
          </w:p>
        </w:tc>
      </w:tr>
      <w:tr w:rsidR="0077706F" w:rsidRPr="00913295" w14:paraId="67F5C047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6870DE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GF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BECA25" w14:textId="7913C32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1.915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5DAA95" w14:textId="06332A0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1.416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65F85C" w14:textId="73E02D79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2.447</w:t>
            </w:r>
          </w:p>
        </w:tc>
      </w:tr>
      <w:tr w:rsidR="0077706F" w:rsidRPr="00913295" w14:paraId="4EAD08C3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DE6258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Gfund</w:t>
            </w:r>
            <w:proofErr w:type="spellEnd"/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6FC227" w14:textId="7A3D807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78397F" w14:textId="2476BC89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0.007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42831E" w14:textId="7A2BA31E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0.011</w:t>
            </w:r>
          </w:p>
        </w:tc>
      </w:tr>
      <w:tr w:rsidR="0077706F" w:rsidRPr="00913295" w14:paraId="1F06D51A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360C36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Golden Eagle Asset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7F589F" w14:textId="771D9D72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0.163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779FE8" w14:textId="462E1FD1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0.172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3E6073" w14:textId="72876313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0.106</w:t>
            </w:r>
          </w:p>
        </w:tc>
      </w:tr>
      <w:tr w:rsidR="0077706F" w:rsidRPr="00913295" w14:paraId="0533F2E3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29F832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Golden Trust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SinoPac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238762" w14:textId="4EF0BB0D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0D7FB0" w14:textId="0444B1F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0.013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E8488B" w14:textId="5A6C6589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0.094</w:t>
            </w:r>
          </w:p>
        </w:tc>
      </w:tr>
      <w:tr w:rsidR="0077706F" w:rsidRPr="00913295" w14:paraId="04661DFB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F9A1A4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Goldstate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Capital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BAECBD" w14:textId="0B802EE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0.006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18F88A" w14:textId="4F954B75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036C80" w14:textId="2D7CB00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0.017</w:t>
            </w:r>
          </w:p>
        </w:tc>
      </w:tr>
      <w:tr w:rsidR="0077706F" w:rsidRPr="00913295" w14:paraId="47D54D73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98D17E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Great Wall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A9A829" w14:textId="2379E54B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0.746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A5217C" w14:textId="165E458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0.239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025DCC" w14:textId="399E8A1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0.083</w:t>
            </w:r>
          </w:p>
        </w:tc>
      </w:tr>
      <w:tr w:rsidR="0077706F" w:rsidRPr="00913295" w14:paraId="28AB931E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0915CF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GuoDu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Securities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9688A8" w14:textId="122353DE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05626E" w14:textId="70552D22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9E0826" w14:textId="0EB1681E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</w:tr>
      <w:tr w:rsidR="0077706F" w:rsidRPr="00913295" w14:paraId="3A8FCCD5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379C5F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Guotai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76C460" w14:textId="46F3F6A1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0.936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5864DF" w14:textId="18494D04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0.468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22C295" w14:textId="4F1C53B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0.888</w:t>
            </w:r>
          </w:p>
        </w:tc>
      </w:tr>
      <w:tr w:rsidR="0077706F" w:rsidRPr="00913295" w14:paraId="6170E2CE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B1E737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Harfor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FFE8AB" w14:textId="0CC4755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0.082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8DD119" w14:textId="67D6469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0.513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9B71FE" w14:textId="22602E8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0.115</w:t>
            </w:r>
          </w:p>
        </w:tc>
      </w:tr>
      <w:tr w:rsidR="0077706F" w:rsidRPr="00913295" w14:paraId="36E21314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B9E841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Harvest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0FE345" w14:textId="5EE6F3E5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3.613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8ED038" w14:textId="5D27912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3.153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D6BB73" w14:textId="51F758E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2.496</w:t>
            </w:r>
          </w:p>
        </w:tc>
      </w:tr>
      <w:tr w:rsidR="0077706F" w:rsidRPr="00913295" w14:paraId="7E7D9417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02BA1D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HFT Investment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AAA7D3" w14:textId="191AA5C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0.937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F539D2" w14:textId="2E56B9E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0.148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B803FC" w14:textId="5026C15D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0.496</w:t>
            </w:r>
          </w:p>
        </w:tc>
      </w:tr>
      <w:tr w:rsidR="0077706F" w:rsidRPr="00913295" w14:paraId="25A05430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A72361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Hotland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Innovation Asset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04FECD" w14:textId="79D4DC95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AFF203" w14:textId="761F2B2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E43A60" w14:textId="24C6532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0.022</w:t>
            </w:r>
          </w:p>
        </w:tc>
      </w:tr>
      <w:tr w:rsidR="0077706F" w:rsidRPr="00913295" w14:paraId="09212C78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CA6AB7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HSBC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Jintrust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6CA793" w14:textId="6770C1A1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0.048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659BFA" w14:textId="6BC11BB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0.081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1D9D1D" w14:textId="6A525B8E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0.348</w:t>
            </w:r>
          </w:p>
        </w:tc>
      </w:tr>
      <w:tr w:rsidR="0077706F" w:rsidRPr="00913295" w14:paraId="2C7F4A5F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B39D48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Hua </w:t>
            </w:r>
            <w:proofErr w:type="gram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An</w:t>
            </w:r>
            <w:proofErr w:type="gram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A5BB01" w14:textId="748F4973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1.333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040C20" w14:textId="3801AC13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1.321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51FDB7" w14:textId="333332F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2.542</w:t>
            </w:r>
          </w:p>
        </w:tc>
      </w:tr>
      <w:tr w:rsidR="0077706F" w:rsidRPr="00913295" w14:paraId="09CB5526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54DFC7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Huashang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1990CA" w14:textId="4E35F974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0.355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D45167" w14:textId="07AFAFE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0.197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43A2DA" w14:textId="79FD20A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0.355</w:t>
            </w:r>
          </w:p>
        </w:tc>
      </w:tr>
      <w:tr w:rsidR="0077706F" w:rsidRPr="00913295" w14:paraId="54D10CC3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8E3F03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Huatai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PineBridge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14365F" w14:textId="7EDB067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0.642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76C402" w14:textId="339465BD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1.170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4A7757" w14:textId="5F0FE165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2.942</w:t>
            </w:r>
          </w:p>
        </w:tc>
      </w:tr>
      <w:tr w:rsidR="0077706F" w:rsidRPr="00913295" w14:paraId="48CD9884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E36B9B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Huatai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Securities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A40030" w14:textId="7F46C271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A7F40D" w14:textId="589E78B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0.039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4A5C8F" w14:textId="5288D9B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0.311</w:t>
            </w:r>
          </w:p>
        </w:tc>
      </w:tr>
      <w:tr w:rsidR="0077706F" w:rsidRPr="00913295" w14:paraId="5FB89D24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60CD22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Hwabao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WP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AA4847" w14:textId="67154341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0.867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A384BC" w14:textId="35C2058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0.248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28224C" w14:textId="6F5B01F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0.849</w:t>
            </w:r>
          </w:p>
        </w:tc>
      </w:tr>
      <w:tr w:rsidR="0077706F" w:rsidRPr="00913295" w14:paraId="2BFE7B5C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715E9F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ICBC Credit Suisse Asset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47CCDC" w14:textId="1167D04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0.841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8AD842" w14:textId="56AE0264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1.340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9728A0" w14:textId="6C9EA4EB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1.271</w:t>
            </w:r>
          </w:p>
        </w:tc>
      </w:tr>
      <w:tr w:rsidR="0077706F" w:rsidRPr="00913295" w14:paraId="28E3AD36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CF4E5D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Invesco Great Wall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FE2CBD" w14:textId="1D29CF79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1.172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07182B" w14:textId="6809116C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0.498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36E45D" w14:textId="3EEE4C7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1.347</w:t>
            </w:r>
          </w:p>
        </w:tc>
      </w:tr>
      <w:tr w:rsidR="0077706F" w:rsidRPr="00913295" w14:paraId="75ACBEAB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78B9E6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Jiangxin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8078C2" w14:textId="56F8C1E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A579E7" w14:textId="2033B61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0.057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425B12" w14:textId="7ADDCE9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</w:tr>
      <w:tr w:rsidR="0077706F" w:rsidRPr="00913295" w14:paraId="002A8B93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1B8D25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JT Asset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02BB5A" w14:textId="2A4BA48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DA4FBA" w14:textId="32F41DC5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0.022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3158DB" w14:textId="5A26EE06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0.080</w:t>
            </w:r>
          </w:p>
        </w:tc>
      </w:tr>
      <w:tr w:rsidR="0077706F" w:rsidRPr="00913295" w14:paraId="5F40CF42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393ADA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Jyah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93AB1A" w14:textId="228645C1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17EA94" w14:textId="142ED455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8ED2FC" w14:textId="639484D6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0.002</w:t>
            </w:r>
          </w:p>
        </w:tc>
      </w:tr>
      <w:tr w:rsidR="0077706F" w:rsidRPr="00913295" w14:paraId="06A4A6CF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5BFC48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Lion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EA2B46" w14:textId="53B8FC4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1.150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8B0375" w14:textId="7AB31744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0.621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106FF9" w14:textId="439085FC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0.217</w:t>
            </w:r>
          </w:p>
        </w:tc>
      </w:tr>
      <w:tr w:rsidR="0077706F" w:rsidRPr="00913295" w14:paraId="793D65E6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A016B5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Lombarda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China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9410D9" w14:textId="1A70FF2C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0.166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57084E" w14:textId="7BFA00A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0.811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E69060" w14:textId="40F8771D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2.072</w:t>
            </w:r>
          </w:p>
        </w:tc>
      </w:tr>
      <w:tr w:rsidR="0077706F" w:rsidRPr="00913295" w14:paraId="6B243CE2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7B1D25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Manulife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Teda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19E031" w14:textId="16FE690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0.437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BAAA25" w14:textId="3910150C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0.335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1E07F7" w14:textId="39044F9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0.931</w:t>
            </w:r>
          </w:p>
        </w:tc>
      </w:tr>
      <w:tr w:rsidR="0077706F" w:rsidRPr="00913295" w14:paraId="1281EDEB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40A61B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Maxwealth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314B54" w14:textId="756E32B6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23901C" w14:textId="1F9C6EAC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0.045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5C5DA9" w14:textId="4F4E8E61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0.062</w:t>
            </w:r>
          </w:p>
        </w:tc>
      </w:tr>
      <w:tr w:rsidR="0077706F" w:rsidRPr="00913295" w14:paraId="24F1F7F0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911BD4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Minsheng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Royal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E5441E" w14:textId="13B90D89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0.012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732445" w14:textId="3D4902A2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0.075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4317BA" w14:textId="34F6CDBB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0.170</w:t>
            </w:r>
          </w:p>
        </w:tc>
      </w:tr>
      <w:tr w:rsidR="0077706F" w:rsidRPr="00913295" w14:paraId="574F0FA7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C182F5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Mirae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Huachen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C9E9DD" w14:textId="7B3F405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1D9CAE" w14:textId="44945FC3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106712" w14:textId="0B2A95FB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</w:tr>
      <w:tr w:rsidR="0077706F" w:rsidRPr="00913295" w14:paraId="1C1DBADD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186C16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Morgan Stanley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Huaxin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F7497B" w14:textId="7BC8855D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0.235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CAC415" w14:textId="56B1300D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0.227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D12FA5" w14:textId="668D58E2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0.036</w:t>
            </w:r>
          </w:p>
        </w:tc>
      </w:tr>
      <w:tr w:rsidR="0077706F" w:rsidRPr="00913295" w14:paraId="1A484717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9675AB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New China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2D029B" w14:textId="5797C119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0.176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C9B3D9" w14:textId="73D7C49B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0.161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0566DE" w14:textId="379E570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0.066</w:t>
            </w:r>
          </w:p>
        </w:tc>
      </w:tr>
      <w:tr w:rsidR="0077706F" w:rsidRPr="00913295" w14:paraId="1FDF6741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DBFB52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Nuode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455AF2" w14:textId="507EB1E4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0.089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BECDCE" w14:textId="277B50B2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0.006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EA3425" w14:textId="40D38079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0.011</w:t>
            </w:r>
          </w:p>
        </w:tc>
      </w:tr>
      <w:tr w:rsidR="0077706F" w:rsidRPr="00913295" w14:paraId="0F9C373E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88ED19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Orient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FCB2AC" w14:textId="0CF48A8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0.191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5F3B1D" w14:textId="1C74594E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0.081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6B9E13" w14:textId="3692D882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0.108</w:t>
            </w:r>
          </w:p>
        </w:tc>
      </w:tr>
      <w:tr w:rsidR="0077706F" w:rsidRPr="00913295" w14:paraId="1CC2C3D4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FFEE0E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Penghua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5C998D" w14:textId="3A88BE8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2.172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7BA9D7" w14:textId="2B022FF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0.477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2F5AFE" w14:textId="0DF5DD7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0.751</w:t>
            </w:r>
          </w:p>
        </w:tc>
      </w:tr>
      <w:tr w:rsidR="0077706F" w:rsidRPr="00913295" w14:paraId="4B3C0381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DF51BC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PICC Asset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4FA290" w14:textId="2C3CBD99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0.223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1C6586" w14:textId="31425AFE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0.178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6F9F37" w14:textId="59A995E4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0.138</w:t>
            </w:r>
          </w:p>
        </w:tc>
      </w:tr>
      <w:tr w:rsidR="0077706F" w:rsidRPr="00913295" w14:paraId="235D5A5B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5F55E3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Ping </w:t>
            </w:r>
            <w:proofErr w:type="gram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An</w:t>
            </w:r>
            <w:proofErr w:type="gram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6EC020" w14:textId="59E840F1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CD8396" w14:textId="3E1033B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0.155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3DE3EA" w14:textId="0E9CEF5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0.230</w:t>
            </w:r>
          </w:p>
        </w:tc>
      </w:tr>
      <w:tr w:rsidR="0077706F" w:rsidRPr="00913295" w14:paraId="0136C442" w14:textId="77777777" w:rsidTr="004C3706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602070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Rongtong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C93830" w14:textId="359699B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1.292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7D5891" w14:textId="6D95169E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0.353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BB5EF5" w14:textId="0B918A43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0.288</w:t>
            </w:r>
          </w:p>
        </w:tc>
      </w:tr>
      <w:tr w:rsidR="007F0628" w:rsidRPr="00913295" w14:paraId="596D95F3" w14:textId="77777777" w:rsidTr="004C3706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5DA6F7" w14:textId="29694DB7" w:rsidR="007F0628" w:rsidRPr="00913295" w:rsidRDefault="007F0628" w:rsidP="007F062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Shanghai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Guotai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Junan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Securities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DB0847" w14:textId="47D72C4A" w:rsidR="007F0628" w:rsidRPr="00913295" w:rsidRDefault="007F0628" w:rsidP="007F062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0.955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D96E9F" w14:textId="24CADF50" w:rsidR="007F0628" w:rsidRPr="00913295" w:rsidRDefault="007F0628" w:rsidP="007F062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0.320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75BA01" w14:textId="15E5BE08" w:rsidR="007F0628" w:rsidRPr="00913295" w:rsidRDefault="007F0628" w:rsidP="007F062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0.088</w:t>
            </w:r>
          </w:p>
        </w:tc>
      </w:tr>
      <w:tr w:rsidR="007F0628" w:rsidRPr="00913295" w14:paraId="2B664261" w14:textId="77777777" w:rsidTr="004C3706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09903C5B" w14:textId="7CF52C69" w:rsidR="007F0628" w:rsidRPr="00913295" w:rsidRDefault="007F0628" w:rsidP="007F062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Shanghai Orient Securities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7D68235B" w14:textId="64B5C5D5" w:rsidR="007F0628" w:rsidRPr="00913295" w:rsidRDefault="007F0628" w:rsidP="007F062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0.098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1F215205" w14:textId="2C7368CD" w:rsidR="007F0628" w:rsidRPr="00913295" w:rsidRDefault="007F0628" w:rsidP="007F062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0.064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5C545C50" w14:textId="628853F1" w:rsidR="007F0628" w:rsidRPr="00913295" w:rsidRDefault="007F0628" w:rsidP="007F062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3.795</w:t>
            </w:r>
          </w:p>
        </w:tc>
      </w:tr>
    </w:tbl>
    <w:p w14:paraId="62EA231B" w14:textId="28A178BF" w:rsidR="00743704" w:rsidRPr="00320FD1" w:rsidRDefault="00743704" w:rsidP="0077706F">
      <w:pPr>
        <w:widowControl/>
        <w:jc w:val="left"/>
        <w:rPr>
          <w:rFonts w:ascii="Calibri" w:eastAsia="宋体" w:hAnsi="Calibri" w:cs="Calibri"/>
          <w:color w:val="000000"/>
          <w:kern w:val="0"/>
          <w:sz w:val="20"/>
          <w:szCs w:val="20"/>
        </w:rPr>
      </w:pPr>
      <w:r w:rsidRPr="00320FD1">
        <w:rPr>
          <w:rFonts w:ascii="Calibri" w:hAnsi="Calibri" w:cs="Calibri"/>
          <w:sz w:val="22"/>
        </w:rPr>
        <w:lastRenderedPageBreak/>
        <w:t>(</w:t>
      </w:r>
      <w:r w:rsidRPr="00320FD1">
        <w:rPr>
          <w:rFonts w:ascii="Calibri" w:hAnsi="Calibri" w:cs="Calibri" w:hint="eastAsia"/>
          <w:sz w:val="22"/>
        </w:rPr>
        <w:t>C</w:t>
      </w:r>
      <w:r w:rsidRPr="00320FD1">
        <w:rPr>
          <w:rFonts w:ascii="Calibri" w:hAnsi="Calibri" w:cs="Calibri"/>
          <w:sz w:val="22"/>
        </w:rPr>
        <w:t xml:space="preserve">ontinued </w:t>
      </w:r>
      <w:r w:rsidRPr="00320FD1">
        <w:rPr>
          <w:rFonts w:ascii="Calibri" w:hAnsi="Calibri" w:cs="Calibri"/>
          <w:b/>
          <w:bCs/>
          <w:sz w:val="22"/>
        </w:rPr>
        <w:t xml:space="preserve">Table </w:t>
      </w:r>
      <w:r w:rsidR="00320FD1">
        <w:rPr>
          <w:rFonts w:ascii="Calibri" w:hAnsi="Calibri" w:cs="Calibri"/>
          <w:b/>
          <w:bCs/>
          <w:sz w:val="22"/>
        </w:rPr>
        <w:t>S</w:t>
      </w:r>
      <w:r w:rsidRPr="00320FD1">
        <w:rPr>
          <w:rFonts w:ascii="Calibri" w:hAnsi="Calibri" w:cs="Calibri"/>
          <w:b/>
          <w:bCs/>
          <w:sz w:val="22"/>
        </w:rPr>
        <w:t>3</w:t>
      </w:r>
      <w:r w:rsidRPr="00320FD1">
        <w:rPr>
          <w:rFonts w:ascii="Calibri" w:hAnsi="Calibri" w:cs="Calibri"/>
          <w:sz w:val="22"/>
        </w:rPr>
        <w:t>)</w:t>
      </w:r>
      <w:r w:rsidRPr="00320FD1">
        <w:rPr>
          <w:rFonts w:ascii="Calibri" w:hAnsi="Calibri" w:cs="Calibri"/>
          <w:b/>
          <w:bCs/>
          <w:sz w:val="22"/>
        </w:rPr>
        <w:t xml:space="preserve"> </w:t>
      </w:r>
      <w:r w:rsidRPr="00320FD1">
        <w:rPr>
          <w:rFonts w:ascii="Calibri" w:hAnsi="Calibri" w:cs="Calibri"/>
          <w:sz w:val="22"/>
          <w:szCs w:val="24"/>
        </w:rPr>
        <w:t>Financed emissions of fund firms in 2010, 2015 and 2020 (Units: Mt CO</w:t>
      </w:r>
      <w:r w:rsidRPr="00320FD1">
        <w:rPr>
          <w:rFonts w:ascii="Calibri" w:hAnsi="Calibri" w:cs="Calibri"/>
          <w:sz w:val="22"/>
          <w:szCs w:val="24"/>
          <w:vertAlign w:val="subscript"/>
        </w:rPr>
        <w:t>2</w:t>
      </w:r>
      <w:r w:rsidRPr="00320FD1">
        <w:rPr>
          <w:rFonts w:ascii="Calibri" w:hAnsi="Calibri" w:cs="Calibri"/>
          <w:sz w:val="22"/>
          <w:szCs w:val="24"/>
        </w:rPr>
        <w:t>)</w:t>
      </w:r>
    </w:p>
    <w:tbl>
      <w:tblPr>
        <w:tblStyle w:val="a9"/>
        <w:tblW w:w="9639" w:type="dxa"/>
        <w:jc w:val="center"/>
        <w:tblLook w:val="04A0" w:firstRow="1" w:lastRow="0" w:firstColumn="1" w:lastColumn="0" w:noHBand="0" w:noVBand="1"/>
      </w:tblPr>
      <w:tblGrid>
        <w:gridCol w:w="4308"/>
        <w:gridCol w:w="1777"/>
        <w:gridCol w:w="1777"/>
        <w:gridCol w:w="1777"/>
      </w:tblGrid>
      <w:tr w:rsidR="0077706F" w:rsidRPr="00913295" w14:paraId="16191FFD" w14:textId="77777777" w:rsidTr="00602CDC">
        <w:trPr>
          <w:trHeight w:val="284"/>
          <w:jc w:val="center"/>
        </w:trPr>
        <w:tc>
          <w:tcPr>
            <w:tcW w:w="430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2D13D725" w14:textId="279649DF" w:rsidR="0077706F" w:rsidRPr="00493DBD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Name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6D315EA3" w14:textId="5763341A" w:rsidR="0077706F" w:rsidRPr="00493DBD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1A088166" w14:textId="13955045" w:rsidR="0077706F" w:rsidRPr="00493DBD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2015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5358F0C2" w14:textId="2D981205" w:rsidR="0077706F" w:rsidRPr="00493DBD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2020</w:t>
            </w:r>
          </w:p>
        </w:tc>
      </w:tr>
      <w:tr w:rsidR="00602CDC" w:rsidRPr="00913295" w14:paraId="015574C5" w14:textId="77777777" w:rsidTr="00602CDC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5663BA" w14:textId="77777777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Shanxi Securities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3C986E" w14:textId="33C1B0B8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B0A733" w14:textId="28A545D5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0.012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0B374E" w14:textId="6774BEB0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0.001</w:t>
            </w:r>
          </w:p>
        </w:tc>
      </w:tr>
      <w:tr w:rsidR="00602CDC" w:rsidRPr="00913295" w14:paraId="518B182B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6D5D57" w14:textId="77777777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Soochow Asset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A2C026" w14:textId="04C45CA1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0.198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B26C8A" w14:textId="7C22352C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0.017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FAB1FD" w14:textId="475ECB06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0.022</w:t>
            </w:r>
          </w:p>
        </w:tc>
      </w:tr>
      <w:tr w:rsidR="00602CDC" w:rsidRPr="00913295" w14:paraId="1D76365E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2AFA9E" w14:textId="77777777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SWS MU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DD66CC" w14:textId="1A9F90B4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0.262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BD936D" w14:textId="767F15F7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0.340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CD850E" w14:textId="047A9700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0.327</w:t>
            </w:r>
          </w:p>
        </w:tc>
      </w:tr>
      <w:tr w:rsidR="00602CDC" w:rsidRPr="00913295" w14:paraId="2583955A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10642D" w14:textId="77777777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Taikang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DFFCC0" w14:textId="6DFF8EA0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0.258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F00288" w14:textId="000F6FBD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0.079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9DD866" w14:textId="6B3E5071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0.380</w:t>
            </w:r>
          </w:p>
        </w:tc>
      </w:tr>
      <w:tr w:rsidR="00602CDC" w:rsidRPr="00913295" w14:paraId="3D092FEF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055E6F" w14:textId="77777777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Taiping Life Insurance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049FC5" w14:textId="50A0F464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71FB11" w14:textId="49CC72D3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B9A55A" w14:textId="435DE1F8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0.027</w:t>
            </w:r>
          </w:p>
        </w:tc>
      </w:tr>
      <w:tr w:rsidR="00602CDC" w:rsidRPr="00913295" w14:paraId="01C8572F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80AD2E" w14:textId="77777777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Tebon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8090E1" w14:textId="03B2AE5B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42F968" w14:textId="78D78291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0.002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66D364" w14:textId="7EB8E6A3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0.038</w:t>
            </w:r>
          </w:p>
        </w:tc>
      </w:tr>
      <w:tr w:rsidR="00602CDC" w:rsidRPr="00913295" w14:paraId="084E4E93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C54DDC" w14:textId="77777777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Tianhong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48DC13" w14:textId="1675060F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0.027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2F85B8" w14:textId="22763741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0.699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299BE3" w14:textId="2C328F3B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0.115</w:t>
            </w:r>
          </w:p>
        </w:tc>
      </w:tr>
      <w:tr w:rsidR="00602CDC" w:rsidRPr="00913295" w14:paraId="216138AD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292196" w14:textId="77777777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Truvalue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FA5C92" w14:textId="2AADA360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BE2827" w14:textId="626164A7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0.195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173535" w14:textId="4D5F3F25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0.232</w:t>
            </w:r>
          </w:p>
        </w:tc>
      </w:tr>
      <w:tr w:rsidR="00602CDC" w:rsidRPr="00913295" w14:paraId="2C57D73E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C81998" w14:textId="77777777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UBS SDIC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8AA066" w14:textId="5A065E88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0.600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38747E" w14:textId="41657D6B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0.316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DA0753" w14:textId="6D894EEE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0.190</w:t>
            </w:r>
          </w:p>
        </w:tc>
      </w:tr>
      <w:tr w:rsidR="00602CDC" w:rsidRPr="00913295" w14:paraId="29B68359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E92211" w14:textId="77777777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Wanjia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CCB706" w14:textId="47A5F13A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0.319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963AA5" w14:textId="44242625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0.075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54A122" w14:textId="39D83EBF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0.301</w:t>
            </w:r>
          </w:p>
        </w:tc>
      </w:tr>
      <w:tr w:rsidR="00602CDC" w:rsidRPr="00913295" w14:paraId="0CAB2F34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D9B9AF" w14:textId="77777777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Western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Leadbank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B54BF0" w14:textId="37EBEF0B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2EF61B" w14:textId="713E41AD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0.135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A41AF7" w14:textId="7C6A6B07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0.082</w:t>
            </w:r>
          </w:p>
        </w:tc>
      </w:tr>
      <w:tr w:rsidR="00602CDC" w:rsidRPr="00913295" w14:paraId="610EEF96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3E9D95" w14:textId="77777777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Xingyin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301FBD" w14:textId="1998DC03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3E81DB" w14:textId="183D2B4B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0.005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08937D" w14:textId="7DB2ABAB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0.001</w:t>
            </w:r>
          </w:p>
        </w:tc>
      </w:tr>
      <w:tr w:rsidR="00602CDC" w:rsidRPr="00913295" w14:paraId="21785111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0A2AC8" w14:textId="77777777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Xinyuan Asset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17F39A" w14:textId="4A70ADA4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E93696" w14:textId="5FC2436B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DFD197" w14:textId="3AA14DB7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0.007</w:t>
            </w:r>
          </w:p>
        </w:tc>
      </w:tr>
      <w:tr w:rsidR="00602CDC" w:rsidRPr="00913295" w14:paraId="0A53BF21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CAD065" w14:textId="77777777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Yimin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A976A7" w14:textId="592F4A42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0.137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39B4D7" w14:textId="0640AB95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0.058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DB8396" w14:textId="7A03324A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0.003</w:t>
            </w:r>
          </w:p>
        </w:tc>
      </w:tr>
      <w:tr w:rsidR="00602CDC" w:rsidRPr="00913295" w14:paraId="3AFCCBB7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D7F9DA" w14:textId="77777777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Yingda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99081E" w14:textId="67AD45CE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D964A0" w14:textId="7D5BD2AA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0.074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F6468A" w14:textId="46ADB400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0.003</w:t>
            </w:r>
          </w:p>
        </w:tc>
      </w:tr>
      <w:tr w:rsidR="00602CDC" w:rsidRPr="00913295" w14:paraId="2521214B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1FEC12" w14:textId="77777777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Yinhua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B0380B" w14:textId="10DF41BD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1.741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62DF1A" w14:textId="5FE9AC0D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1.627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15D1E0" w14:textId="227A5800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0.569</w:t>
            </w:r>
          </w:p>
        </w:tc>
      </w:tr>
      <w:tr w:rsidR="00602CDC" w:rsidRPr="00913295" w14:paraId="5D09E9DF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070674" w14:textId="77777777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Zhejiang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Zheshang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Securities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8F3934" w14:textId="4A8EB358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92480C" w14:textId="5F830B69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E2E222" w14:textId="4159B02F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0.014</w:t>
            </w:r>
          </w:p>
        </w:tc>
      </w:tr>
      <w:tr w:rsidR="00602CDC" w:rsidRPr="00913295" w14:paraId="13F7874C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5E00B4" w14:textId="77777777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Zheshang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4DDA6D" w14:textId="28C8CA46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C143B0" w14:textId="3A04B90B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4EAAB3" w14:textId="623BBE20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0.206</w:t>
            </w:r>
          </w:p>
        </w:tc>
      </w:tr>
      <w:tr w:rsidR="00602CDC" w:rsidRPr="00913295" w14:paraId="0096AB8D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0E223D" w14:textId="77777777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Zhonghai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443768" w14:textId="28F9B761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0.262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0E61ED" w14:textId="0EFCD158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0.039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CFB670" w14:textId="13F7CCED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0.063</w:t>
            </w:r>
          </w:p>
        </w:tc>
      </w:tr>
      <w:tr w:rsidR="00602CDC" w:rsidRPr="00913295" w14:paraId="306F3677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3FF0ED" w14:textId="77777777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ZhongRong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0A907C" w14:textId="247D5D2B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55C8F8" w14:textId="786BEF84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0.065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0B7AB6" w14:textId="5FD0A44C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0.220</w:t>
            </w:r>
          </w:p>
        </w:tc>
      </w:tr>
      <w:tr w:rsidR="00602CDC" w:rsidRPr="00913295" w14:paraId="19FDE8EC" w14:textId="77777777" w:rsidTr="0077706F">
        <w:trPr>
          <w:trHeight w:val="284"/>
          <w:jc w:val="center"/>
        </w:trPr>
        <w:tc>
          <w:tcPr>
            <w:tcW w:w="43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5893C5D" w14:textId="77777777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Zhongtai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Securities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CDD858D" w14:textId="623BCF80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9595894" w14:textId="2B943DD0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0.002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3A7DE09" w14:textId="71142602" w:rsidR="00602CDC" w:rsidRPr="00913295" w:rsidRDefault="00602CDC" w:rsidP="00602CD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0.038</w:t>
            </w:r>
          </w:p>
        </w:tc>
      </w:tr>
    </w:tbl>
    <w:p w14:paraId="30F7370C" w14:textId="77777777" w:rsidR="00F15558" w:rsidRPr="00913295" w:rsidRDefault="00F15558">
      <w:pPr>
        <w:widowControl/>
        <w:jc w:val="left"/>
        <w:rPr>
          <w:rFonts w:ascii="Calibri" w:hAnsi="Calibri" w:cs="Calibri"/>
          <w:szCs w:val="21"/>
        </w:rPr>
      </w:pPr>
      <w:r w:rsidRPr="00913295">
        <w:rPr>
          <w:rFonts w:ascii="Calibri" w:hAnsi="Calibri" w:cs="Calibri"/>
          <w:szCs w:val="21"/>
        </w:rPr>
        <w:br w:type="page"/>
      </w:r>
    </w:p>
    <w:p w14:paraId="6D100F0C" w14:textId="4DACFA6A" w:rsidR="00F15558" w:rsidRPr="00320FD1" w:rsidRDefault="00320FD1" w:rsidP="00320FD1">
      <w:pPr>
        <w:jc w:val="left"/>
        <w:rPr>
          <w:rFonts w:ascii="Calibri" w:hAnsi="Calibri" w:cs="Calibri"/>
          <w:sz w:val="22"/>
        </w:rPr>
      </w:pPr>
      <w:r w:rsidRPr="00320FD1">
        <w:rPr>
          <w:rFonts w:ascii="Calibri" w:hAnsi="Calibri" w:cs="Calibri"/>
          <w:b/>
          <w:bCs/>
          <w:sz w:val="22"/>
          <w:szCs w:val="24"/>
        </w:rPr>
        <w:lastRenderedPageBreak/>
        <w:t xml:space="preserve">Supplementary Table </w:t>
      </w:r>
      <w:r>
        <w:rPr>
          <w:rFonts w:ascii="Calibri" w:hAnsi="Calibri" w:cs="Calibri"/>
          <w:b/>
          <w:bCs/>
          <w:sz w:val="22"/>
          <w:szCs w:val="24"/>
        </w:rPr>
        <w:t>4</w:t>
      </w:r>
      <w:r w:rsidRPr="00320FD1">
        <w:rPr>
          <w:rFonts w:ascii="Calibri" w:hAnsi="Calibri" w:cs="Calibri"/>
          <w:b/>
          <w:bCs/>
          <w:sz w:val="22"/>
          <w:szCs w:val="24"/>
        </w:rPr>
        <w:t>.</w:t>
      </w:r>
      <w:r w:rsidR="00F15558" w:rsidRPr="00320FD1">
        <w:rPr>
          <w:rFonts w:ascii="Calibri" w:hAnsi="Calibri" w:cs="Calibri"/>
          <w:b/>
          <w:bCs/>
          <w:sz w:val="22"/>
        </w:rPr>
        <w:t xml:space="preserve"> </w:t>
      </w:r>
      <w:r w:rsidR="00F15558" w:rsidRPr="00320FD1">
        <w:rPr>
          <w:rFonts w:ascii="Calibri" w:hAnsi="Calibri" w:cs="Calibri"/>
          <w:sz w:val="22"/>
        </w:rPr>
        <w:t>The</w:t>
      </w:r>
      <w:r w:rsidR="00F15558" w:rsidRPr="00320FD1">
        <w:rPr>
          <w:rFonts w:ascii="Calibri" w:hAnsi="Calibri" w:cs="Calibri"/>
          <w:b/>
          <w:bCs/>
          <w:sz w:val="22"/>
        </w:rPr>
        <w:t xml:space="preserve"> </w:t>
      </w:r>
      <w:r w:rsidR="00F15558" w:rsidRPr="00320FD1">
        <w:rPr>
          <w:rFonts w:ascii="Calibri" w:hAnsi="Calibri" w:cs="Calibri"/>
          <w:sz w:val="22"/>
        </w:rPr>
        <w:t>WACI of fund firms in 2010, 2015 and 2020</w:t>
      </w:r>
      <w:r w:rsidR="00535475" w:rsidRPr="00320FD1">
        <w:rPr>
          <w:rFonts w:ascii="Calibri" w:hAnsi="Calibri" w:cs="Calibri"/>
          <w:sz w:val="22"/>
        </w:rPr>
        <w:t xml:space="preserve"> (Units: </w:t>
      </w:r>
      <w:proofErr w:type="spellStart"/>
      <w:r w:rsidR="00535475" w:rsidRPr="00320FD1">
        <w:rPr>
          <w:rFonts w:ascii="Calibri" w:hAnsi="Calibri" w:cs="Calibri"/>
          <w:sz w:val="22"/>
        </w:rPr>
        <w:t>ton</w:t>
      </w:r>
      <w:r w:rsidR="0077706F" w:rsidRPr="00320FD1">
        <w:rPr>
          <w:rFonts w:ascii="Calibri" w:hAnsi="Calibri" w:cs="Calibri"/>
          <w:sz w:val="22"/>
        </w:rPr>
        <w:t>ne</w:t>
      </w:r>
      <w:r w:rsidR="00535475" w:rsidRPr="00320FD1">
        <w:rPr>
          <w:rFonts w:ascii="Calibri" w:hAnsi="Calibri" w:cs="Calibri"/>
          <w:sz w:val="22"/>
        </w:rPr>
        <w:t>s</w:t>
      </w:r>
      <w:proofErr w:type="spellEnd"/>
      <w:r w:rsidR="00535475" w:rsidRPr="00320FD1">
        <w:rPr>
          <w:rFonts w:ascii="Calibri" w:hAnsi="Calibri" w:cs="Calibri"/>
          <w:sz w:val="22"/>
        </w:rPr>
        <w:t xml:space="preserve"> CO</w:t>
      </w:r>
      <w:r w:rsidR="00535475" w:rsidRPr="00320FD1">
        <w:rPr>
          <w:rFonts w:ascii="Calibri" w:hAnsi="Calibri" w:cs="Calibri"/>
          <w:sz w:val="22"/>
          <w:vertAlign w:val="subscript"/>
        </w:rPr>
        <w:t>2</w:t>
      </w:r>
      <w:r w:rsidR="00535475" w:rsidRPr="00320FD1">
        <w:rPr>
          <w:rFonts w:ascii="Calibri" w:hAnsi="Calibri" w:cs="Calibri"/>
          <w:sz w:val="22"/>
        </w:rPr>
        <w:t>/$)</w:t>
      </w:r>
    </w:p>
    <w:tbl>
      <w:tblPr>
        <w:tblStyle w:val="a9"/>
        <w:tblW w:w="9639" w:type="dxa"/>
        <w:jc w:val="center"/>
        <w:tblLook w:val="04A0" w:firstRow="1" w:lastRow="0" w:firstColumn="1" w:lastColumn="0" w:noHBand="0" w:noVBand="1"/>
      </w:tblPr>
      <w:tblGrid>
        <w:gridCol w:w="3964"/>
        <w:gridCol w:w="1985"/>
        <w:gridCol w:w="1843"/>
        <w:gridCol w:w="1847"/>
      </w:tblGrid>
      <w:tr w:rsidR="0064632B" w:rsidRPr="00913295" w14:paraId="77BDD076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B26DA6B" w14:textId="77777777" w:rsidR="0064632B" w:rsidRPr="00493DBD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Name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hideMark/>
          </w:tcPr>
          <w:p w14:paraId="7C9613CF" w14:textId="197CBBCB" w:rsidR="0064632B" w:rsidRPr="00493DBD" w:rsidRDefault="0064632B" w:rsidP="00535475">
            <w:pPr>
              <w:widowControl/>
              <w:jc w:val="center"/>
              <w:rPr>
                <w:rFonts w:ascii="Calibri" w:hAnsi="Calibri" w:cs="Calibri"/>
              </w:rPr>
            </w:pPr>
            <w:r w:rsidRPr="00493DBD">
              <w:rPr>
                <w:rFonts w:ascii="Calibri" w:hAnsi="Calibri" w:cs="Calibri"/>
              </w:rPr>
              <w:t xml:space="preserve">2010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hideMark/>
          </w:tcPr>
          <w:p w14:paraId="2482DD58" w14:textId="517A18B3" w:rsidR="0064632B" w:rsidRPr="00493DBD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hAnsi="Calibri" w:cs="Calibri"/>
              </w:rPr>
              <w:t>201</w:t>
            </w:r>
            <w:r w:rsidR="00535475" w:rsidRPr="00493DBD">
              <w:rPr>
                <w:rFonts w:ascii="Calibri" w:hAnsi="Calibri" w:cs="Calibri"/>
              </w:rPr>
              <w:t>5</w:t>
            </w:r>
            <w:r w:rsidRPr="00493DBD">
              <w:rPr>
                <w:rFonts w:ascii="Calibri" w:eastAsia="楷体" w:hAnsi="Calibri" w:cs="Calibri"/>
              </w:rPr>
              <w:t xml:space="preserve"> </w:t>
            </w:r>
          </w:p>
        </w:tc>
        <w:tc>
          <w:tcPr>
            <w:tcW w:w="184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hideMark/>
          </w:tcPr>
          <w:p w14:paraId="4B72373C" w14:textId="13487759" w:rsidR="0064632B" w:rsidRPr="00493DBD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hAnsi="Calibri" w:cs="Calibri"/>
              </w:rPr>
              <w:t>20</w:t>
            </w:r>
            <w:r w:rsidR="00535475" w:rsidRPr="00493DBD">
              <w:rPr>
                <w:rFonts w:ascii="Calibri" w:hAnsi="Calibri" w:cs="Calibri"/>
              </w:rPr>
              <w:t>2</w:t>
            </w:r>
            <w:r w:rsidRPr="00493DBD">
              <w:rPr>
                <w:rFonts w:ascii="Calibri" w:hAnsi="Calibri" w:cs="Calibri"/>
              </w:rPr>
              <w:t>0</w:t>
            </w:r>
          </w:p>
        </w:tc>
      </w:tr>
      <w:tr w:rsidR="0064632B" w:rsidRPr="00913295" w14:paraId="7C4865D2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F32CA3" w14:textId="7777777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ABC CA Fund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57044719" w14:textId="56E44BE3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220.720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5A287AC6" w14:textId="7404EEBD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220.720 </w:t>
            </w:r>
          </w:p>
        </w:tc>
        <w:tc>
          <w:tcPr>
            <w:tcW w:w="1847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5DFADEF6" w14:textId="0755ED16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220.720 </w:t>
            </w:r>
          </w:p>
        </w:tc>
      </w:tr>
      <w:tr w:rsidR="0064632B" w:rsidRPr="00913295" w14:paraId="6ACA3599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771D0F" w14:textId="7777777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AEGON Industrial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A26DFC" w14:textId="2A15A67C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245.643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625CD4" w14:textId="683C801A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245.643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8FEED5" w14:textId="56D672A4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245.643 </w:t>
            </w:r>
          </w:p>
        </w:tc>
      </w:tr>
      <w:tr w:rsidR="0064632B" w:rsidRPr="00913295" w14:paraId="037E5DD0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770EB6" w14:textId="7777777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AXA SPDB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7C5E1D" w14:textId="7C0BB538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328.622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33845B" w14:textId="72E2F303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328.622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6980C8" w14:textId="17699325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328.622 </w:t>
            </w:r>
          </w:p>
        </w:tc>
      </w:tr>
      <w:tr w:rsidR="0064632B" w:rsidRPr="00913295" w14:paraId="70C8BE30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E1B06F" w14:textId="7777777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Bank of Beijing Scotiabank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3A4AD1" w14:textId="303B8418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55327A" w14:textId="78B0CE83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7E6A82" w14:textId="28D15EA1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</w:tr>
      <w:tr w:rsidR="0064632B" w:rsidRPr="00913295" w14:paraId="65C926F3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3523C8" w14:textId="7777777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Bank of China Investment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AAA2AB" w14:textId="27EF1EE5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287.837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2F735B" w14:textId="4AB999BB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287.837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694000" w14:textId="30E97C2D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287.837 </w:t>
            </w:r>
          </w:p>
        </w:tc>
      </w:tr>
      <w:tr w:rsidR="0064632B" w:rsidRPr="00913295" w14:paraId="6C8C81AC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E82825" w14:textId="7777777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Bank of Communications Schroder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58F48D" w14:textId="40FE7703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260.330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AA8849" w14:textId="48418629" w:rsidR="0064632B" w:rsidRPr="00913295" w:rsidRDefault="0064632B" w:rsidP="0074370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260.330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3B21CC" w14:textId="269DA2BC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260.330 </w:t>
            </w:r>
          </w:p>
        </w:tc>
      </w:tr>
      <w:tr w:rsidR="0064632B" w:rsidRPr="00913295" w14:paraId="5E54F8AA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579958" w14:textId="7777777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Baoying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A2BA87" w14:textId="1413A83E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503.230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DACD05" w14:textId="6CAA4484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503.230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F81BF3" w14:textId="1C337ED1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503.230 </w:t>
            </w:r>
          </w:p>
        </w:tc>
      </w:tr>
      <w:tr w:rsidR="0064632B" w:rsidRPr="00913295" w14:paraId="738A7B70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D48538" w14:textId="7777777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Beixin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Ruifeng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07B207" w14:textId="57095F15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45739C" w14:textId="13ABF202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7102EF" w14:textId="30797B7E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</w:tr>
      <w:tr w:rsidR="0064632B" w:rsidRPr="00913295" w14:paraId="0F509998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AE7831" w14:textId="7777777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BOC International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45B70F" w14:textId="71CE4CB2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8C8A52" w14:textId="4FB7B035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A35DC1" w14:textId="2D4235DE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</w:tr>
      <w:tr w:rsidR="0064632B" w:rsidRPr="00913295" w14:paraId="7A825959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2125F3" w14:textId="7777777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BOSC Asset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B9AAEC" w14:textId="36555F81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DF2329" w14:textId="0C483520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54A672" w14:textId="45D62E16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</w:tr>
      <w:tr w:rsidR="0064632B" w:rsidRPr="00913295" w14:paraId="1CB8D0EE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AAA7EF" w14:textId="7777777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Bosera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F97EBA" w14:textId="4BF14DEB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431.376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7F65A3" w14:textId="0AA4F9C4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431.376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6ADD4F" w14:textId="1C241201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431.376 </w:t>
            </w:r>
          </w:p>
        </w:tc>
      </w:tr>
      <w:tr w:rsidR="0064632B" w:rsidRPr="00913295" w14:paraId="176D145D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33FAE5" w14:textId="7777777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Caitong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2D2B7C" w14:textId="583161D9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EA1D79" w14:textId="24306A23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79743C" w14:textId="7E42856E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</w:tr>
      <w:tr w:rsidR="0064632B" w:rsidRPr="00913295" w14:paraId="55A8DE08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B30335" w14:textId="7777777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Caitong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Securities Asset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8EF6C6" w14:textId="49CF9476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16.563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9DE0B2" w14:textId="5D5F18B5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16.563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C1F38B" w14:textId="4DC7DF93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16.563 </w:t>
            </w:r>
          </w:p>
        </w:tc>
      </w:tr>
      <w:tr w:rsidR="0064632B" w:rsidRPr="00913295" w14:paraId="612AF5B8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5ABE22" w14:textId="7777777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CCB Principal Asset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3D0767" w14:textId="1BEE219A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285.566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51C738" w14:textId="54F25B0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285.566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549026" w14:textId="2768484F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285.566 </w:t>
            </w:r>
          </w:p>
        </w:tc>
      </w:tr>
      <w:tr w:rsidR="0064632B" w:rsidRPr="00913295" w14:paraId="6469A10E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216D9C" w14:textId="7777777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Chang Xin Asset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587462" w14:textId="26454381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346.868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75C7D0" w14:textId="0390C49B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346.868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7F6C46" w14:textId="40033D2E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346.868 </w:t>
            </w:r>
          </w:p>
        </w:tc>
      </w:tr>
      <w:tr w:rsidR="0064632B" w:rsidRPr="00913295" w14:paraId="02A60EAC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5477F1" w14:textId="7777777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ChangAn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8A3AEF" w14:textId="68401F2A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88.993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03A942" w14:textId="3550F2DE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88.993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8118EC" w14:textId="0946BBB3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88.993 </w:t>
            </w:r>
          </w:p>
        </w:tc>
      </w:tr>
      <w:tr w:rsidR="0064632B" w:rsidRPr="00913295" w14:paraId="720C26B3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8D9668" w14:textId="7777777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Changjiang Securities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CFD6EB" w14:textId="1DFFF340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93.386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74DC9F" w14:textId="7C706469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93.386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40A524" w14:textId="5CE63CCD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93.386 </w:t>
            </w:r>
          </w:p>
        </w:tc>
      </w:tr>
      <w:tr w:rsidR="0064632B" w:rsidRPr="00913295" w14:paraId="5CB91046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358BF3" w14:textId="7777777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Changsheng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46CAE9" w14:textId="1768A6E5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240.838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E31A20" w14:textId="044563E8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240.838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6DEA0E" w14:textId="21172FD2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240.838 </w:t>
            </w:r>
          </w:p>
        </w:tc>
      </w:tr>
      <w:tr w:rsidR="0064632B" w:rsidRPr="00913295" w14:paraId="5B3A6B8C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B24192" w14:textId="7777777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Asset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8A4658" w14:textId="73A23AC1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261.592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B982AD" w14:textId="7B053EBA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261.592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D6DF1E" w14:textId="37B47ADE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261.592 </w:t>
            </w:r>
          </w:p>
        </w:tc>
      </w:tr>
      <w:tr w:rsidR="0064632B" w:rsidRPr="00913295" w14:paraId="1B4F56C2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3CB831" w14:textId="7777777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7323F1" w14:textId="084AF2A4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369D02" w14:textId="43432031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322201" w14:textId="54EEF383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</w:tr>
      <w:tr w:rsidR="0064632B" w:rsidRPr="00913295" w14:paraId="6D08A172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C01483" w14:textId="7777777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International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DFBCBB" w14:textId="661B9274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367.764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58354B" w14:textId="2FE16912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367.764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012C2D" w14:textId="2E69450C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367.764 </w:t>
            </w:r>
          </w:p>
        </w:tc>
      </w:tr>
      <w:tr w:rsidR="0064632B" w:rsidRPr="00913295" w14:paraId="040761FB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269037" w14:textId="7777777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Life AMP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778D4A" w14:textId="69BAF92F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73F45F" w14:textId="145DBDB4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72CBF6" w14:textId="3EBCFB8C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</w:tr>
      <w:tr w:rsidR="0064632B" w:rsidRPr="00913295" w14:paraId="04447F14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4683D8" w14:textId="7777777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Merchants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3CCF01" w14:textId="3EE35E21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241.948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DE5BE4" w14:textId="1421D63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241.948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77FD7D" w14:textId="06329761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241.948 </w:t>
            </w:r>
          </w:p>
        </w:tc>
      </w:tr>
      <w:tr w:rsidR="0064632B" w:rsidRPr="00913295" w14:paraId="49639619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CBCD80" w14:textId="7777777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Nature Asset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9779EB" w14:textId="74C13766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198.332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2D2515" w14:textId="03E34C9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198.332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F46215" w14:textId="5F061AB4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198.332 </w:t>
            </w:r>
          </w:p>
        </w:tc>
      </w:tr>
      <w:tr w:rsidR="0064632B" w:rsidRPr="00913295" w14:paraId="00DE462F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820817" w14:textId="7777777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Post Capital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7D0703" w14:textId="00435802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244.923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82E1D2" w14:textId="4586C3B9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244.923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1E0624" w14:textId="6673E7BD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244.923 </w:t>
            </w:r>
          </w:p>
        </w:tc>
      </w:tr>
      <w:tr w:rsidR="0064632B" w:rsidRPr="00913295" w14:paraId="678D8934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3727E7" w14:textId="7777777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Southern Asset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02B6EA" w14:textId="71245A62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459.878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3006D3" w14:textId="1207CD2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459.878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82A200" w14:textId="75612A8B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459.878 </w:t>
            </w:r>
          </w:p>
        </w:tc>
      </w:tr>
      <w:tr w:rsidR="0064632B" w:rsidRPr="00913295" w14:paraId="3374A149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D57A5D" w14:textId="7777777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Universal Asset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C41FE6" w14:textId="5D9382A9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271.944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08736E" w14:textId="10BD6B71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271.944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40F145" w14:textId="34E57D6B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271.944 </w:t>
            </w:r>
          </w:p>
        </w:tc>
      </w:tr>
      <w:tr w:rsidR="0064632B" w:rsidRPr="00913295" w14:paraId="694065A6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5C305C" w14:textId="7777777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CIB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B7F94D" w14:textId="0139514A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E3BFD4" w14:textId="2DFC1A75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42D05D" w14:textId="72A2653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</w:tr>
      <w:tr w:rsidR="0064632B" w:rsidRPr="00913295" w14:paraId="7B4CF4ED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887C00" w14:textId="7777777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CICC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09FF04" w14:textId="329F3E0B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890F53" w14:textId="13DE332B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1DB8F2" w14:textId="577F6D83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</w:tr>
      <w:tr w:rsidR="0064632B" w:rsidRPr="00913295" w14:paraId="792AA4E9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5D2035" w14:textId="7777777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CITIC Prudential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A971AF" w14:textId="241DB243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329.136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7B3E02" w14:textId="797AD9F1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329.136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06C119" w14:textId="6169B4DD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329.136 </w:t>
            </w:r>
          </w:p>
        </w:tc>
      </w:tr>
      <w:tr w:rsidR="0064632B" w:rsidRPr="00913295" w14:paraId="38CD16D2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056DC3" w14:textId="7777777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CPIC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50BA12" w14:textId="6B7D78E6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271.847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FEEB21" w14:textId="40A82B7B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271.847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8F195F" w14:textId="2356BCAE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271.847 </w:t>
            </w:r>
          </w:p>
        </w:tc>
      </w:tr>
      <w:tr w:rsidR="0064632B" w:rsidRPr="00913295" w14:paraId="72E152B3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F150CE" w14:textId="7777777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CR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Yuanta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B5B27E" w14:textId="116EDDE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8D8CCD" w14:textId="1BFF4575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5F6637" w14:textId="4ADC1E2E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</w:tr>
      <w:tr w:rsidR="0064632B" w:rsidRPr="00913295" w14:paraId="0E22BC52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2E8DA5" w14:textId="7777777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Dacheng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FCCD15" w14:textId="713E5B8E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310.351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5465D0" w14:textId="5EE943DF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310.351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D2A578" w14:textId="0A44E95B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310.351 </w:t>
            </w:r>
          </w:p>
        </w:tc>
      </w:tr>
      <w:tr w:rsidR="0064632B" w:rsidRPr="00913295" w14:paraId="5DCBE565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9F5374" w14:textId="7777777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Donghai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5175CA" w14:textId="6208DAB0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208865" w14:textId="12C4BF74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1D6582" w14:textId="23C48660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</w:tr>
      <w:tr w:rsidR="0064632B" w:rsidRPr="00913295" w14:paraId="185C856E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2C443B" w14:textId="7777777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E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4284E5" w14:textId="7432A0EC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335.755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F1099A" w14:textId="6E8FAA52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335.755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0A2C90" w14:textId="20FD3086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335.755 </w:t>
            </w:r>
          </w:p>
        </w:tc>
      </w:tr>
      <w:tr w:rsidR="0064632B" w:rsidRPr="00913295" w14:paraId="47C8010E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777CC4" w14:textId="7777777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Essence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FA40B2" w14:textId="26B5033F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90D02C" w14:textId="687E6CEB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8EE3DB" w14:textId="77D79D56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</w:tr>
      <w:tr w:rsidR="0064632B" w:rsidRPr="00913295" w14:paraId="387B4804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DD4E46" w14:textId="7777777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Everbright Pramerica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10CB9D" w14:textId="04B69834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399.247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602D5C" w14:textId="135D7ECD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399.247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B90ED8" w14:textId="3536E57D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399.247 </w:t>
            </w:r>
          </w:p>
        </w:tc>
      </w:tr>
      <w:tr w:rsidR="0064632B" w:rsidRPr="00913295" w14:paraId="2A6FFC47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86893B" w14:textId="7777777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First Seafront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4B9D17" w14:textId="6754549E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D62A2F" w14:textId="28C86322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1D3B13" w14:textId="5070B011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</w:tr>
      <w:tr w:rsidR="0064632B" w:rsidRPr="00913295" w14:paraId="455C0CAF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2E085C" w14:textId="7777777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First State Cinda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037FB8" w14:textId="76A9C646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324.109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47AEEE" w14:textId="69152678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324.109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0EA851" w14:textId="64E5B598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324.109 </w:t>
            </w:r>
          </w:p>
        </w:tc>
      </w:tr>
      <w:tr w:rsidR="0064632B" w:rsidRPr="00913295" w14:paraId="7F2EA4B1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5F6692" w14:textId="7777777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First Trust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EED671" w14:textId="27C7E4DD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243.202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A57A00" w14:textId="047A69C3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243.202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4640C0" w14:textId="1F4C584C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243.202 </w:t>
            </w:r>
          </w:p>
        </w:tc>
      </w:tr>
      <w:tr w:rsidR="0064632B" w:rsidRPr="00913295" w14:paraId="0984AA91" w14:textId="77777777" w:rsidTr="004C3706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711B2E" w14:textId="77777777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Founder Fubon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2C82E8" w14:textId="3784A8B0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A6FE43" w14:textId="6F3088BF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750D1C" w14:textId="2292FD95" w:rsidR="0064632B" w:rsidRPr="00913295" w:rsidRDefault="0064632B" w:rsidP="00064C4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</w:tr>
      <w:tr w:rsidR="0077706F" w:rsidRPr="00913295" w14:paraId="4BCCFEA5" w14:textId="77777777" w:rsidTr="004C3706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2861C97C" w14:textId="496B8099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Franklin Templeton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Sealand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</w:tcPr>
          <w:p w14:paraId="4A7B5923" w14:textId="3C315CA0" w:rsidR="0077706F" w:rsidRPr="00913295" w:rsidRDefault="0077706F" w:rsidP="0077706F">
            <w:pPr>
              <w:widowControl/>
              <w:jc w:val="center"/>
              <w:rPr>
                <w:rFonts w:ascii="Calibri" w:hAnsi="Calibri" w:cs="Calibri"/>
              </w:rPr>
            </w:pPr>
            <w:r w:rsidRPr="00913295">
              <w:rPr>
                <w:rFonts w:ascii="Calibri" w:hAnsi="Calibri" w:cs="Calibri"/>
              </w:rPr>
              <w:t xml:space="preserve">297.866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</w:tcPr>
          <w:p w14:paraId="79176B4E" w14:textId="4CBB474E" w:rsidR="0077706F" w:rsidRPr="00913295" w:rsidRDefault="0077706F" w:rsidP="0077706F">
            <w:pPr>
              <w:widowControl/>
              <w:jc w:val="center"/>
              <w:rPr>
                <w:rFonts w:ascii="Calibri" w:hAnsi="Calibri" w:cs="Calibri"/>
              </w:rPr>
            </w:pPr>
            <w:r w:rsidRPr="00913295">
              <w:rPr>
                <w:rFonts w:ascii="Calibri" w:hAnsi="Calibri" w:cs="Calibri"/>
              </w:rPr>
              <w:t xml:space="preserve">297.866 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</w:tcPr>
          <w:p w14:paraId="127C7624" w14:textId="47AB6BBA" w:rsidR="0077706F" w:rsidRPr="00913295" w:rsidRDefault="0077706F" w:rsidP="0077706F">
            <w:pPr>
              <w:widowControl/>
              <w:jc w:val="center"/>
              <w:rPr>
                <w:rFonts w:ascii="Calibri" w:hAnsi="Calibri" w:cs="Calibri"/>
              </w:rPr>
            </w:pPr>
            <w:r w:rsidRPr="00913295">
              <w:rPr>
                <w:rFonts w:ascii="Calibri" w:hAnsi="Calibri" w:cs="Calibri"/>
              </w:rPr>
              <w:t xml:space="preserve">297.866 </w:t>
            </w:r>
          </w:p>
        </w:tc>
      </w:tr>
    </w:tbl>
    <w:p w14:paraId="2EABB70C" w14:textId="503216DE" w:rsidR="00743704" w:rsidRPr="00320FD1" w:rsidRDefault="00743704" w:rsidP="00320FD1">
      <w:pPr>
        <w:jc w:val="left"/>
        <w:rPr>
          <w:rFonts w:ascii="Calibri" w:hAnsi="Calibri" w:cs="Calibri"/>
          <w:sz w:val="22"/>
        </w:rPr>
      </w:pPr>
      <w:r w:rsidRPr="00320FD1">
        <w:rPr>
          <w:rFonts w:ascii="Calibri" w:hAnsi="Calibri" w:cs="Calibri"/>
          <w:sz w:val="22"/>
        </w:rPr>
        <w:lastRenderedPageBreak/>
        <w:t xml:space="preserve">(Continued </w:t>
      </w:r>
      <w:r w:rsidRPr="00320FD1">
        <w:rPr>
          <w:rFonts w:ascii="Calibri" w:hAnsi="Calibri" w:cs="Calibri"/>
          <w:b/>
          <w:bCs/>
          <w:sz w:val="22"/>
        </w:rPr>
        <w:t xml:space="preserve">Table </w:t>
      </w:r>
      <w:r w:rsidR="00320FD1">
        <w:rPr>
          <w:rFonts w:ascii="Calibri" w:hAnsi="Calibri" w:cs="Calibri"/>
          <w:b/>
          <w:bCs/>
          <w:sz w:val="22"/>
        </w:rPr>
        <w:t>S</w:t>
      </w:r>
      <w:r w:rsidRPr="00320FD1">
        <w:rPr>
          <w:rFonts w:ascii="Calibri" w:hAnsi="Calibri" w:cs="Calibri"/>
          <w:b/>
          <w:bCs/>
          <w:sz w:val="22"/>
        </w:rPr>
        <w:t>4</w:t>
      </w:r>
      <w:r w:rsidRPr="00320FD1">
        <w:rPr>
          <w:rFonts w:ascii="Calibri" w:hAnsi="Calibri" w:cs="Calibri"/>
          <w:sz w:val="22"/>
        </w:rPr>
        <w:t>)</w:t>
      </w:r>
      <w:r w:rsidRPr="00320FD1">
        <w:rPr>
          <w:rFonts w:ascii="Calibri" w:hAnsi="Calibri" w:cs="Calibri"/>
          <w:sz w:val="20"/>
          <w:szCs w:val="21"/>
        </w:rPr>
        <w:t xml:space="preserve"> </w:t>
      </w:r>
      <w:r w:rsidRPr="00320FD1">
        <w:rPr>
          <w:rFonts w:ascii="Calibri" w:hAnsi="Calibri" w:cs="Calibri"/>
          <w:sz w:val="22"/>
        </w:rPr>
        <w:t>The</w:t>
      </w:r>
      <w:r w:rsidRPr="00320FD1">
        <w:rPr>
          <w:rFonts w:ascii="Calibri" w:hAnsi="Calibri" w:cs="Calibri"/>
          <w:b/>
          <w:bCs/>
          <w:sz w:val="22"/>
        </w:rPr>
        <w:t xml:space="preserve"> </w:t>
      </w:r>
      <w:r w:rsidRPr="00320FD1">
        <w:rPr>
          <w:rFonts w:ascii="Calibri" w:hAnsi="Calibri" w:cs="Calibri"/>
          <w:sz w:val="22"/>
        </w:rPr>
        <w:t xml:space="preserve">WACI of fund firms in 2010, 2015 and 2020 (Units: </w:t>
      </w:r>
      <w:proofErr w:type="spellStart"/>
      <w:r w:rsidRPr="00320FD1">
        <w:rPr>
          <w:rFonts w:ascii="Calibri" w:hAnsi="Calibri" w:cs="Calibri"/>
          <w:sz w:val="22"/>
        </w:rPr>
        <w:t>tonnes</w:t>
      </w:r>
      <w:proofErr w:type="spellEnd"/>
      <w:r w:rsidRPr="00320FD1">
        <w:rPr>
          <w:rFonts w:ascii="Calibri" w:hAnsi="Calibri" w:cs="Calibri"/>
          <w:sz w:val="22"/>
        </w:rPr>
        <w:t xml:space="preserve"> CO</w:t>
      </w:r>
      <w:r w:rsidRPr="00320FD1">
        <w:rPr>
          <w:rFonts w:ascii="Calibri" w:hAnsi="Calibri" w:cs="Calibri"/>
          <w:sz w:val="22"/>
          <w:vertAlign w:val="subscript"/>
        </w:rPr>
        <w:t>2</w:t>
      </w:r>
      <w:r w:rsidRPr="00320FD1">
        <w:rPr>
          <w:rFonts w:ascii="Calibri" w:hAnsi="Calibri" w:cs="Calibri"/>
          <w:sz w:val="22"/>
        </w:rPr>
        <w:t>/$)</w:t>
      </w:r>
    </w:p>
    <w:tbl>
      <w:tblPr>
        <w:tblStyle w:val="a9"/>
        <w:tblW w:w="9639" w:type="dxa"/>
        <w:jc w:val="center"/>
        <w:tblLook w:val="04A0" w:firstRow="1" w:lastRow="0" w:firstColumn="1" w:lastColumn="0" w:noHBand="0" w:noVBand="1"/>
      </w:tblPr>
      <w:tblGrid>
        <w:gridCol w:w="3964"/>
        <w:gridCol w:w="1985"/>
        <w:gridCol w:w="1843"/>
        <w:gridCol w:w="1847"/>
      </w:tblGrid>
      <w:tr w:rsidR="0077706F" w:rsidRPr="00913295" w14:paraId="78468544" w14:textId="77777777" w:rsidTr="00C94FF4">
        <w:trPr>
          <w:trHeight w:val="284"/>
          <w:jc w:val="center"/>
        </w:trPr>
        <w:tc>
          <w:tcPr>
            <w:tcW w:w="396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5A96514E" w14:textId="314D3D00" w:rsidR="0077706F" w:rsidRPr="00493DBD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Name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</w:tcPr>
          <w:p w14:paraId="53B9FC45" w14:textId="33E6A6DD" w:rsidR="0077706F" w:rsidRPr="00493DBD" w:rsidRDefault="0077706F" w:rsidP="0077706F">
            <w:pPr>
              <w:widowControl/>
              <w:jc w:val="center"/>
              <w:rPr>
                <w:rFonts w:ascii="Calibri" w:hAnsi="Calibri" w:cs="Calibri"/>
              </w:rPr>
            </w:pPr>
            <w:r w:rsidRPr="00493DBD">
              <w:rPr>
                <w:rFonts w:ascii="Calibri" w:hAnsi="Calibri" w:cs="Calibri"/>
              </w:rPr>
              <w:t xml:space="preserve">2010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</w:tcPr>
          <w:p w14:paraId="210FC23A" w14:textId="2F8BB330" w:rsidR="0077706F" w:rsidRPr="00493DBD" w:rsidRDefault="0077706F" w:rsidP="0077706F">
            <w:pPr>
              <w:widowControl/>
              <w:jc w:val="center"/>
              <w:rPr>
                <w:rFonts w:ascii="Calibri" w:hAnsi="Calibri" w:cs="Calibri"/>
              </w:rPr>
            </w:pPr>
            <w:r w:rsidRPr="00493DBD">
              <w:rPr>
                <w:rFonts w:ascii="Calibri" w:hAnsi="Calibri" w:cs="Calibri"/>
              </w:rPr>
              <w:t>2015</w:t>
            </w:r>
            <w:r w:rsidRPr="00493DBD">
              <w:rPr>
                <w:rFonts w:ascii="Calibri" w:eastAsia="楷体" w:hAnsi="Calibri" w:cs="Calibri"/>
              </w:rPr>
              <w:t xml:space="preserve"> </w:t>
            </w:r>
          </w:p>
        </w:tc>
        <w:tc>
          <w:tcPr>
            <w:tcW w:w="184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</w:tcPr>
          <w:p w14:paraId="749AF8C5" w14:textId="6D347DDB" w:rsidR="0077706F" w:rsidRPr="00493DBD" w:rsidRDefault="0077706F" w:rsidP="0077706F">
            <w:pPr>
              <w:widowControl/>
              <w:jc w:val="center"/>
              <w:rPr>
                <w:rFonts w:ascii="Calibri" w:hAnsi="Calibri" w:cs="Calibri"/>
              </w:rPr>
            </w:pPr>
            <w:r w:rsidRPr="00493DBD">
              <w:rPr>
                <w:rFonts w:ascii="Calibri" w:hAnsi="Calibri" w:cs="Calibri"/>
              </w:rPr>
              <w:t>2020</w:t>
            </w:r>
          </w:p>
        </w:tc>
      </w:tr>
      <w:tr w:rsidR="0077706F" w:rsidRPr="00913295" w14:paraId="5DCD730C" w14:textId="77777777" w:rsidTr="00C94FF4">
        <w:trPr>
          <w:trHeight w:val="284"/>
          <w:jc w:val="center"/>
        </w:trPr>
        <w:tc>
          <w:tcPr>
            <w:tcW w:w="3964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CEBF05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Fuanda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1682D1CD" w14:textId="272134A3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33B754AE" w14:textId="4B9B1C8C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7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1B3866D3" w14:textId="6E523049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</w:tr>
      <w:tr w:rsidR="0077706F" w:rsidRPr="00913295" w14:paraId="69075588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C37302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Fullgoal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1FD537" w14:textId="0460BA63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257.094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436F60" w14:textId="3F05B43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257.094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14B242" w14:textId="18C96C0B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257.094 </w:t>
            </w:r>
          </w:p>
        </w:tc>
      </w:tr>
      <w:tr w:rsidR="0077706F" w:rsidRPr="00913295" w14:paraId="290AC853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692E27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Galaxy Asset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1C6FA7" w14:textId="2BE636A3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196.893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F41935" w14:textId="15AB7EC4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196.893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77E14C" w14:textId="53DC818B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196.893 </w:t>
            </w:r>
          </w:p>
        </w:tc>
      </w:tr>
      <w:tr w:rsidR="0077706F" w:rsidRPr="00913295" w14:paraId="265F6D10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B3D5F8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GF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245F51" w14:textId="32DCD425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279.720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696031" w14:textId="5D81B1F2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279.720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9C39BB" w14:textId="5BBB860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279.720 </w:t>
            </w:r>
          </w:p>
        </w:tc>
      </w:tr>
      <w:tr w:rsidR="0077706F" w:rsidRPr="00913295" w14:paraId="15F793E6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E7C625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Gfund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A95049" w14:textId="4EA80C7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79C800" w14:textId="01B32A1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FA8CC7" w14:textId="203D6A81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</w:tr>
      <w:tr w:rsidR="0077706F" w:rsidRPr="00913295" w14:paraId="0B50FCCC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F19DB8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Golden Eagle Asset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3C7A68" w14:textId="4DC257C2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441.139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30A418" w14:textId="1EA1BB7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441.139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143562" w14:textId="7718DE3C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441.139 </w:t>
            </w:r>
          </w:p>
        </w:tc>
      </w:tr>
      <w:tr w:rsidR="0077706F" w:rsidRPr="00913295" w14:paraId="08B0D41E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FECBE4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Golden Trust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SinoPac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E0C2FF" w14:textId="2291C715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A569F4" w14:textId="52E4E642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DEB41E" w14:textId="3760D7C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</w:tr>
      <w:tr w:rsidR="0077706F" w:rsidRPr="00913295" w14:paraId="391F231A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C647FD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Goldstate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Capital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C45429" w14:textId="0BF23D3C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130.327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DD5290" w14:textId="025C2793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130.327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B5021F" w14:textId="3522AF64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130.327 </w:t>
            </w:r>
          </w:p>
        </w:tc>
      </w:tr>
      <w:tr w:rsidR="0077706F" w:rsidRPr="00913295" w14:paraId="29F55B60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926619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Great Wall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63BC20" w14:textId="68DD9A0B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332.642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34F8F5" w14:textId="17E47911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332.642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3FA6F8" w14:textId="78D2DA44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332.642 </w:t>
            </w:r>
          </w:p>
        </w:tc>
      </w:tr>
      <w:tr w:rsidR="0077706F" w:rsidRPr="00913295" w14:paraId="5F710138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BF3F33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GuoDu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Securities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E872BF" w14:textId="701FCC33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151.242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8706D1" w14:textId="6A06B93C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151.242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1D5C76" w14:textId="11C55569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151.242 </w:t>
            </w:r>
          </w:p>
        </w:tc>
      </w:tr>
      <w:tr w:rsidR="0077706F" w:rsidRPr="00913295" w14:paraId="3CA0C0AF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489FFB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Guotai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2E2378" w14:textId="380F5DA1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286.096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1390C8" w14:textId="6F363FB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286.096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A6087F" w14:textId="3A3C659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286.096 </w:t>
            </w:r>
          </w:p>
        </w:tc>
      </w:tr>
      <w:tr w:rsidR="0077706F" w:rsidRPr="00913295" w14:paraId="31348AF1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0CDD86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Harfor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9B69B8" w14:textId="340117D1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329.764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33A46A" w14:textId="65F09D7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329.764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3757EA" w14:textId="7406DD5B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329.764 </w:t>
            </w:r>
          </w:p>
        </w:tc>
      </w:tr>
      <w:tr w:rsidR="0077706F" w:rsidRPr="00913295" w14:paraId="4AEF0089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C31EB6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Harvest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7DF9D2" w14:textId="53A787CC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343.812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E5AEA1" w14:textId="2EDBA82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343.812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6918F3" w14:textId="7620B10C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343.812 </w:t>
            </w:r>
          </w:p>
        </w:tc>
      </w:tr>
      <w:tr w:rsidR="0077706F" w:rsidRPr="00913295" w14:paraId="67B6D068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F474F1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HFT Investment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370DFB" w14:textId="045A5F71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325.397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201425" w14:textId="0195350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325.397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B1D7F6" w14:textId="0FEF3FF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325.397 </w:t>
            </w:r>
          </w:p>
        </w:tc>
      </w:tr>
      <w:tr w:rsidR="0077706F" w:rsidRPr="00913295" w14:paraId="1DB1A036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661007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Hotland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Innovation Asset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81CC1C" w14:textId="5ED79FE9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8039D9" w14:textId="44D1C442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37EDFC" w14:textId="3076C56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</w:tr>
      <w:tr w:rsidR="0077706F" w:rsidRPr="00913295" w14:paraId="40DF265A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5BEBEB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HSBC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Jintrust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7667F7" w14:textId="5FEF1BC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114.859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7F6783" w14:textId="745F768B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114.859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B3054C" w14:textId="639391B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114.859 </w:t>
            </w:r>
          </w:p>
        </w:tc>
      </w:tr>
      <w:tr w:rsidR="0077706F" w:rsidRPr="00913295" w14:paraId="0451D75E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CF1A58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Hua </w:t>
            </w:r>
            <w:proofErr w:type="gram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An</w:t>
            </w:r>
            <w:proofErr w:type="gram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327F07" w14:textId="60216593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286.572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402050" w14:textId="5E93D36E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286.572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245EB2" w14:textId="49E4B371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286.572 </w:t>
            </w:r>
          </w:p>
        </w:tc>
      </w:tr>
      <w:tr w:rsidR="0077706F" w:rsidRPr="00913295" w14:paraId="2373BA49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BFD8A3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Huashang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E6B47E" w14:textId="22FC4EA9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318.411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A6FFFE" w14:textId="217FB3B1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318.411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B79248" w14:textId="4C70781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318.411 </w:t>
            </w:r>
          </w:p>
        </w:tc>
      </w:tr>
      <w:tr w:rsidR="0077706F" w:rsidRPr="00913295" w14:paraId="07102ABD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BE4C1A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Huatai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PineBridge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7A4329" w14:textId="0F158BB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407.529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6F3AD5" w14:textId="6BFD4774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407.529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30ED67" w14:textId="73501FC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407.529 </w:t>
            </w:r>
          </w:p>
        </w:tc>
      </w:tr>
      <w:tr w:rsidR="0077706F" w:rsidRPr="00913295" w14:paraId="1C709BD5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444F7C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Huatai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Securities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AA02B4" w14:textId="673A716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36ACF6" w14:textId="3753822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963B60" w14:textId="7E812925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</w:tr>
      <w:tr w:rsidR="0077706F" w:rsidRPr="00913295" w14:paraId="2877E942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16F892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Hwabao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WP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4AC9BD" w14:textId="00AC3E8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273.777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2A2330" w14:textId="5B0BB669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273.777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94C5E0" w14:textId="7751DA56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273.777 </w:t>
            </w:r>
          </w:p>
        </w:tc>
      </w:tr>
      <w:tr w:rsidR="0077706F" w:rsidRPr="00913295" w14:paraId="48FD9877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3C5C60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ICBC Credit Suisse Asset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B088B7" w14:textId="24E1EB7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333.663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79DD61" w14:textId="22BAA8C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333.663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2E8052" w14:textId="0F679CFD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333.663 </w:t>
            </w:r>
          </w:p>
        </w:tc>
      </w:tr>
      <w:tr w:rsidR="0077706F" w:rsidRPr="00913295" w14:paraId="29429BDE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CEDC6E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Invesco Great Wall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EB4193" w14:textId="272CAC24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283.873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3F8788" w14:textId="0D0B503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283.873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3F523C" w14:textId="7A5ACC3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283.873 </w:t>
            </w:r>
          </w:p>
        </w:tc>
      </w:tr>
      <w:tr w:rsidR="0077706F" w:rsidRPr="00913295" w14:paraId="77C72D1C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6265D7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Jiangxin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E9F347" w14:textId="339E42E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269C2D" w14:textId="674669CE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42125B" w14:textId="12F7F325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</w:tr>
      <w:tr w:rsidR="0077706F" w:rsidRPr="00913295" w14:paraId="45A8B1CA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1A7559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JT Asset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1499A5" w14:textId="7B42BB7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571F44" w14:textId="62762CE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5742C2" w14:textId="6827626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</w:tr>
      <w:tr w:rsidR="0077706F" w:rsidRPr="00913295" w14:paraId="3FE57494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B97DC1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Jyah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1A3A1E" w14:textId="28DBB5DD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34650B" w14:textId="450941C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153029" w14:textId="7920C64B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</w:tr>
      <w:tr w:rsidR="0077706F" w:rsidRPr="00913295" w14:paraId="1105EBC2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B629E1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Lion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718DF4" w14:textId="1CC8EB13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349.432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5FB516" w14:textId="2D8510E5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349.432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B2F8F6" w14:textId="11EF579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349.432 </w:t>
            </w:r>
          </w:p>
        </w:tc>
      </w:tr>
      <w:tr w:rsidR="0077706F" w:rsidRPr="00913295" w14:paraId="6F1F486C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3224A7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Lombarda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China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B4F6D5" w14:textId="03A0503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315.926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6E0CE3" w14:textId="6180E5C1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315.926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F1538E" w14:textId="6F15FF43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315.926 </w:t>
            </w:r>
          </w:p>
        </w:tc>
      </w:tr>
      <w:tr w:rsidR="0077706F" w:rsidRPr="00913295" w14:paraId="2430AE53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2A4F46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Manulife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Teda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2FE39B" w14:textId="710A1BB3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271.112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3B8D79" w14:textId="42B7D415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271.112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AF1E78" w14:textId="10C46A71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271.112 </w:t>
            </w:r>
          </w:p>
        </w:tc>
      </w:tr>
      <w:tr w:rsidR="0077706F" w:rsidRPr="00913295" w14:paraId="1B3615EC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9C59A0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Maxwealth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274729" w14:textId="3C4AB3F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E1C970" w14:textId="1711D3B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F9837C" w14:textId="1DB1FD7C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</w:tr>
      <w:tr w:rsidR="0077706F" w:rsidRPr="00913295" w14:paraId="63780A22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F3CB77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Minsheng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Royal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D147B6" w14:textId="45D0E86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159.601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B8BC6D" w14:textId="218326E6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159.601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217AFD" w14:textId="17743F4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159.601 </w:t>
            </w:r>
          </w:p>
        </w:tc>
      </w:tr>
      <w:tr w:rsidR="0077706F" w:rsidRPr="00913295" w14:paraId="56169541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29AC78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Mirae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Huachen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CA4392" w14:textId="261A716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8F18ED" w14:textId="7DACBF1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BBEA41" w14:textId="573372A5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</w:tr>
      <w:tr w:rsidR="0077706F" w:rsidRPr="00913295" w14:paraId="137292A3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68D00E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Morgan Stanley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Huaxin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028313" w14:textId="134CEE59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477.662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6B4F82" w14:textId="4268F47B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477.662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D625BC" w14:textId="0E84B89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477.662 </w:t>
            </w:r>
          </w:p>
        </w:tc>
      </w:tr>
      <w:tr w:rsidR="0077706F" w:rsidRPr="00913295" w14:paraId="1535DF13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703BED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New China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B7BC3A" w14:textId="57CEA5F4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285.720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BCE1B3" w14:textId="4893ED03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285.720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2B67B1" w14:textId="35CB2A5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285.720 </w:t>
            </w:r>
          </w:p>
        </w:tc>
      </w:tr>
      <w:tr w:rsidR="0077706F" w:rsidRPr="00913295" w14:paraId="7210FA71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BB9359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Nuode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10A70F" w14:textId="706EB1DE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268.982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E5A93D" w14:textId="6EEF3BAC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268.982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9A6B3E" w14:textId="6A3F30F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268.982 </w:t>
            </w:r>
          </w:p>
        </w:tc>
      </w:tr>
      <w:tr w:rsidR="0077706F" w:rsidRPr="00913295" w14:paraId="378D9484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64C7DA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Orient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53A0FC" w14:textId="64C48B4E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267.327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538C28" w14:textId="74145491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267.327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34C59B" w14:textId="743DCCCC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267.327 </w:t>
            </w:r>
          </w:p>
        </w:tc>
      </w:tr>
      <w:tr w:rsidR="0077706F" w:rsidRPr="00913295" w14:paraId="6DEBBBF4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875130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Penghua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4271FB" w14:textId="0A7FFA7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402.006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1B9855" w14:textId="6C73FCB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402.006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AFA8CF" w14:textId="09E802BE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402.006 </w:t>
            </w:r>
          </w:p>
        </w:tc>
      </w:tr>
      <w:tr w:rsidR="0077706F" w:rsidRPr="00913295" w14:paraId="52BC797D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9666AC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PICC Asset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ED8A36" w14:textId="171E7D56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298.856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DBF629" w14:textId="71A300E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298.856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7F53BD" w14:textId="26D8A74B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298.856 </w:t>
            </w:r>
          </w:p>
        </w:tc>
      </w:tr>
      <w:tr w:rsidR="0077706F" w:rsidRPr="00913295" w14:paraId="73CF72CE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8D85C1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Ping </w:t>
            </w:r>
            <w:proofErr w:type="gram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An</w:t>
            </w:r>
            <w:proofErr w:type="gram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5112AF" w14:textId="2C38E449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4687AF" w14:textId="2CBBC592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D022AF" w14:textId="0FFBA62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</w:tr>
      <w:tr w:rsidR="0077706F" w:rsidRPr="00913295" w14:paraId="026BF3B4" w14:textId="77777777" w:rsidTr="0077706F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7443DD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Rongtong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5C7F61" w14:textId="4BB7CF43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350.271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8F7D16" w14:textId="58D0EDB6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350.271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BE8E75" w14:textId="382FDE3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350.271 </w:t>
            </w:r>
          </w:p>
        </w:tc>
      </w:tr>
      <w:tr w:rsidR="00C94FF4" w:rsidRPr="00913295" w14:paraId="18D35CD5" w14:textId="77777777" w:rsidTr="00EF7005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8D6073" w14:textId="3420CDB1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Shanghai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Guotai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Junan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Securities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8B9CE21" w14:textId="697FCD60" w:rsidR="00C94FF4" w:rsidRPr="00913295" w:rsidRDefault="00C94FF4" w:rsidP="00C94FF4">
            <w:pPr>
              <w:widowControl/>
              <w:jc w:val="center"/>
              <w:rPr>
                <w:rFonts w:ascii="Calibri" w:hAnsi="Calibri" w:cs="Calibri"/>
              </w:rPr>
            </w:pPr>
            <w:r w:rsidRPr="00913295">
              <w:rPr>
                <w:rFonts w:ascii="Calibri" w:hAnsi="Calibri" w:cs="Calibri"/>
              </w:rPr>
              <w:t xml:space="preserve">314.328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B25A43A" w14:textId="66F6C00D" w:rsidR="00C94FF4" w:rsidRPr="00913295" w:rsidRDefault="00C94FF4" w:rsidP="00C94FF4">
            <w:pPr>
              <w:widowControl/>
              <w:jc w:val="center"/>
              <w:rPr>
                <w:rFonts w:ascii="Calibri" w:hAnsi="Calibri" w:cs="Calibri"/>
              </w:rPr>
            </w:pPr>
            <w:r w:rsidRPr="00913295">
              <w:rPr>
                <w:rFonts w:ascii="Calibri" w:hAnsi="Calibri" w:cs="Calibri"/>
              </w:rPr>
              <w:t xml:space="preserve">314.328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E1A0F8D" w14:textId="2332AD4F" w:rsidR="00C94FF4" w:rsidRPr="00913295" w:rsidRDefault="00C94FF4" w:rsidP="00C94FF4">
            <w:pPr>
              <w:widowControl/>
              <w:jc w:val="center"/>
              <w:rPr>
                <w:rFonts w:ascii="Calibri" w:hAnsi="Calibri" w:cs="Calibri"/>
              </w:rPr>
            </w:pPr>
            <w:r w:rsidRPr="00913295">
              <w:rPr>
                <w:rFonts w:ascii="Calibri" w:hAnsi="Calibri" w:cs="Calibri"/>
              </w:rPr>
              <w:t xml:space="preserve">314.328 </w:t>
            </w:r>
          </w:p>
        </w:tc>
      </w:tr>
      <w:tr w:rsidR="00C94FF4" w:rsidRPr="00913295" w14:paraId="061EE879" w14:textId="77777777" w:rsidTr="00EF7005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212A0306" w14:textId="6A2F6977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Shanghai Orient Securities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</w:tcPr>
          <w:p w14:paraId="63C2C5EF" w14:textId="37EDFC28" w:rsidR="00C94FF4" w:rsidRPr="00913295" w:rsidRDefault="00C94FF4" w:rsidP="00C94FF4">
            <w:pPr>
              <w:widowControl/>
              <w:jc w:val="center"/>
              <w:rPr>
                <w:rFonts w:ascii="Calibri" w:hAnsi="Calibri" w:cs="Calibri"/>
              </w:rPr>
            </w:pPr>
            <w:r w:rsidRPr="00913295">
              <w:rPr>
                <w:rFonts w:ascii="Calibri" w:hAnsi="Calibri" w:cs="Calibri"/>
              </w:rPr>
              <w:t xml:space="preserve">183.158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</w:tcPr>
          <w:p w14:paraId="423049FA" w14:textId="3FEF6306" w:rsidR="00C94FF4" w:rsidRPr="00913295" w:rsidRDefault="00C94FF4" w:rsidP="00C94FF4">
            <w:pPr>
              <w:widowControl/>
              <w:jc w:val="center"/>
              <w:rPr>
                <w:rFonts w:ascii="Calibri" w:hAnsi="Calibri" w:cs="Calibri"/>
              </w:rPr>
            </w:pPr>
            <w:r w:rsidRPr="00913295">
              <w:rPr>
                <w:rFonts w:ascii="Calibri" w:hAnsi="Calibri" w:cs="Calibri"/>
              </w:rPr>
              <w:t xml:space="preserve">183.158 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</w:tcPr>
          <w:p w14:paraId="5192C1BA" w14:textId="5DB6A483" w:rsidR="00C94FF4" w:rsidRPr="00913295" w:rsidRDefault="00C94FF4" w:rsidP="00C94FF4">
            <w:pPr>
              <w:widowControl/>
              <w:jc w:val="center"/>
              <w:rPr>
                <w:rFonts w:ascii="Calibri" w:hAnsi="Calibri" w:cs="Calibri"/>
              </w:rPr>
            </w:pPr>
            <w:r w:rsidRPr="00913295">
              <w:rPr>
                <w:rFonts w:ascii="Calibri" w:hAnsi="Calibri" w:cs="Calibri"/>
              </w:rPr>
              <w:t xml:space="preserve">183.158 </w:t>
            </w:r>
          </w:p>
        </w:tc>
      </w:tr>
    </w:tbl>
    <w:p w14:paraId="39A3E459" w14:textId="68DF7260" w:rsidR="00743704" w:rsidRPr="00320FD1" w:rsidRDefault="00743704" w:rsidP="00320FD1">
      <w:pPr>
        <w:widowControl/>
        <w:rPr>
          <w:rFonts w:ascii="Calibri" w:hAnsi="Calibri" w:cs="Calibri"/>
          <w:sz w:val="22"/>
        </w:rPr>
      </w:pPr>
      <w:r w:rsidRPr="00320FD1">
        <w:rPr>
          <w:rFonts w:ascii="Calibri" w:hAnsi="Calibri" w:cs="Calibri"/>
          <w:sz w:val="22"/>
        </w:rPr>
        <w:lastRenderedPageBreak/>
        <w:t>(Continued</w:t>
      </w:r>
      <w:r w:rsidRPr="00320FD1">
        <w:rPr>
          <w:rFonts w:ascii="Calibri" w:hAnsi="Calibri" w:cs="Calibri"/>
          <w:b/>
          <w:bCs/>
          <w:sz w:val="22"/>
        </w:rPr>
        <w:t xml:space="preserve"> Table </w:t>
      </w:r>
      <w:r w:rsidR="00320FD1">
        <w:rPr>
          <w:rFonts w:ascii="Calibri" w:hAnsi="Calibri" w:cs="Calibri"/>
          <w:b/>
          <w:bCs/>
          <w:sz w:val="22"/>
        </w:rPr>
        <w:t>S</w:t>
      </w:r>
      <w:r w:rsidRPr="00320FD1">
        <w:rPr>
          <w:rFonts w:ascii="Calibri" w:hAnsi="Calibri" w:cs="Calibri"/>
          <w:b/>
          <w:bCs/>
          <w:sz w:val="22"/>
        </w:rPr>
        <w:t>4</w:t>
      </w:r>
      <w:r w:rsidRPr="00320FD1">
        <w:rPr>
          <w:rFonts w:ascii="Calibri" w:hAnsi="Calibri" w:cs="Calibri"/>
          <w:sz w:val="22"/>
        </w:rPr>
        <w:t>)</w:t>
      </w:r>
      <w:r w:rsidRPr="00320FD1">
        <w:rPr>
          <w:rFonts w:ascii="Calibri" w:hAnsi="Calibri" w:cs="Calibri"/>
          <w:b/>
          <w:bCs/>
          <w:sz w:val="22"/>
        </w:rPr>
        <w:t xml:space="preserve"> </w:t>
      </w:r>
      <w:r w:rsidRPr="00320FD1">
        <w:rPr>
          <w:rFonts w:ascii="Calibri" w:hAnsi="Calibri" w:cs="Calibri"/>
          <w:sz w:val="22"/>
        </w:rPr>
        <w:t>The</w:t>
      </w:r>
      <w:r w:rsidRPr="00320FD1">
        <w:rPr>
          <w:rFonts w:ascii="Calibri" w:hAnsi="Calibri" w:cs="Calibri"/>
          <w:b/>
          <w:bCs/>
          <w:sz w:val="22"/>
        </w:rPr>
        <w:t xml:space="preserve"> </w:t>
      </w:r>
      <w:r w:rsidRPr="00320FD1">
        <w:rPr>
          <w:rFonts w:ascii="Calibri" w:hAnsi="Calibri" w:cs="Calibri"/>
          <w:sz w:val="22"/>
        </w:rPr>
        <w:t xml:space="preserve">WACI of fund firms in 2010, 2015 and 2020 (Units: </w:t>
      </w:r>
      <w:r w:rsidRPr="00320FD1">
        <w:rPr>
          <w:rFonts w:ascii="Calibri" w:eastAsia="楷体" w:hAnsi="Calibri" w:cs="Calibri"/>
          <w:sz w:val="22"/>
        </w:rPr>
        <w:t>tons CO</w:t>
      </w:r>
      <w:r w:rsidRPr="00320FD1">
        <w:rPr>
          <w:rFonts w:ascii="Calibri" w:eastAsia="楷体" w:hAnsi="Calibri" w:cs="Calibri"/>
          <w:sz w:val="22"/>
          <w:vertAlign w:val="subscript"/>
        </w:rPr>
        <w:t>2</w:t>
      </w:r>
      <w:r w:rsidRPr="00320FD1">
        <w:rPr>
          <w:rFonts w:ascii="Calibri" w:eastAsia="楷体" w:hAnsi="Calibri" w:cs="Calibri"/>
          <w:sz w:val="22"/>
        </w:rPr>
        <w:t>/$</w:t>
      </w:r>
      <w:r w:rsidRPr="00320FD1">
        <w:rPr>
          <w:rFonts w:ascii="Calibri" w:hAnsi="Calibri" w:cs="Calibri"/>
          <w:sz w:val="22"/>
        </w:rPr>
        <w:t>)</w:t>
      </w:r>
    </w:p>
    <w:tbl>
      <w:tblPr>
        <w:tblStyle w:val="a9"/>
        <w:tblW w:w="9639" w:type="dxa"/>
        <w:jc w:val="center"/>
        <w:tblLook w:val="04A0" w:firstRow="1" w:lastRow="0" w:firstColumn="1" w:lastColumn="0" w:noHBand="0" w:noVBand="1"/>
      </w:tblPr>
      <w:tblGrid>
        <w:gridCol w:w="3964"/>
        <w:gridCol w:w="1985"/>
        <w:gridCol w:w="1843"/>
        <w:gridCol w:w="1847"/>
      </w:tblGrid>
      <w:tr w:rsidR="00C94FF4" w:rsidRPr="00913295" w14:paraId="174E06AF" w14:textId="77777777" w:rsidTr="004C3706">
        <w:trPr>
          <w:trHeight w:val="284"/>
          <w:jc w:val="center"/>
        </w:trPr>
        <w:tc>
          <w:tcPr>
            <w:tcW w:w="396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6DB95745" w14:textId="2226FB78" w:rsidR="00C94FF4" w:rsidRPr="00493DBD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Name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</w:tcPr>
          <w:p w14:paraId="7A55F184" w14:textId="61E1D380" w:rsidR="00C94FF4" w:rsidRPr="00493DBD" w:rsidRDefault="00C94FF4" w:rsidP="00C94FF4">
            <w:pPr>
              <w:widowControl/>
              <w:jc w:val="center"/>
              <w:rPr>
                <w:rFonts w:ascii="Calibri" w:hAnsi="Calibri" w:cs="Calibri"/>
              </w:rPr>
            </w:pPr>
            <w:r w:rsidRPr="00493DBD">
              <w:rPr>
                <w:rFonts w:ascii="Calibri" w:hAnsi="Calibri" w:cs="Calibri"/>
              </w:rPr>
              <w:t xml:space="preserve">2010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</w:tcPr>
          <w:p w14:paraId="4E1F541B" w14:textId="38839CF3" w:rsidR="00C94FF4" w:rsidRPr="00493DBD" w:rsidRDefault="00C94FF4" w:rsidP="00C94FF4">
            <w:pPr>
              <w:widowControl/>
              <w:jc w:val="center"/>
              <w:rPr>
                <w:rFonts w:ascii="Calibri" w:hAnsi="Calibri" w:cs="Calibri"/>
              </w:rPr>
            </w:pPr>
            <w:r w:rsidRPr="00493DBD">
              <w:rPr>
                <w:rFonts w:ascii="Calibri" w:hAnsi="Calibri" w:cs="Calibri"/>
              </w:rPr>
              <w:t>2015</w:t>
            </w:r>
            <w:r w:rsidRPr="00493DBD">
              <w:rPr>
                <w:rFonts w:ascii="Calibri" w:eastAsia="楷体" w:hAnsi="Calibri" w:cs="Calibri"/>
              </w:rPr>
              <w:t xml:space="preserve"> </w:t>
            </w:r>
          </w:p>
        </w:tc>
        <w:tc>
          <w:tcPr>
            <w:tcW w:w="184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</w:tcPr>
          <w:p w14:paraId="22EA7317" w14:textId="373A9B79" w:rsidR="00C94FF4" w:rsidRPr="00493DBD" w:rsidRDefault="00C94FF4" w:rsidP="00C94FF4">
            <w:pPr>
              <w:widowControl/>
              <w:jc w:val="center"/>
              <w:rPr>
                <w:rFonts w:ascii="Calibri" w:hAnsi="Calibri" w:cs="Calibri"/>
              </w:rPr>
            </w:pPr>
            <w:r w:rsidRPr="00493DBD">
              <w:rPr>
                <w:rFonts w:ascii="Calibri" w:hAnsi="Calibri" w:cs="Calibri"/>
              </w:rPr>
              <w:t>2020</w:t>
            </w:r>
          </w:p>
        </w:tc>
      </w:tr>
      <w:tr w:rsidR="00C94FF4" w:rsidRPr="00913295" w14:paraId="4144FEBC" w14:textId="77777777" w:rsidTr="00C94FF4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011BCF" w14:textId="77777777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Shanxi Securities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94A6FF" w14:textId="182E3D30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171.422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D75377" w14:textId="4CC12404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171.422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A9B301" w14:textId="513F65EB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171.422 </w:t>
            </w:r>
          </w:p>
        </w:tc>
      </w:tr>
      <w:tr w:rsidR="00C94FF4" w:rsidRPr="00913295" w14:paraId="1FC247DF" w14:textId="77777777" w:rsidTr="00C94FF4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ED562E" w14:textId="77777777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Soochow Asset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0FDB0F" w14:textId="0B55D09E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436.721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5398B3" w14:textId="25433A0D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436.721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160B75" w14:textId="14F1DA8E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436.721 </w:t>
            </w:r>
          </w:p>
        </w:tc>
      </w:tr>
      <w:tr w:rsidR="00C94FF4" w:rsidRPr="00913295" w14:paraId="4C12412C" w14:textId="77777777" w:rsidTr="00C94FF4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4BEA9C" w14:textId="77777777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SWS MU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745025" w14:textId="4FD4A4B1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338.833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335D74" w14:textId="463227DD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338.833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9505F5" w14:textId="285CE687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338.833 </w:t>
            </w:r>
          </w:p>
        </w:tc>
      </w:tr>
      <w:tr w:rsidR="00C94FF4" w:rsidRPr="00913295" w14:paraId="4327A0A8" w14:textId="77777777" w:rsidTr="00C94FF4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5B2586" w14:textId="77777777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Taikang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BB7F24" w14:textId="580A965A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323.549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094C7D" w14:textId="092B0689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323.549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C82B08" w14:textId="3E48BC87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323.549 </w:t>
            </w:r>
          </w:p>
        </w:tc>
      </w:tr>
      <w:tr w:rsidR="00C94FF4" w:rsidRPr="00913295" w14:paraId="0AE98AAE" w14:textId="77777777" w:rsidTr="00C94FF4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4B2332" w14:textId="77777777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Taiping Life Insurance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923104" w14:textId="3972C733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6F7052" w14:textId="55E6BEA2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34DC05" w14:textId="3A918C9D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</w:tr>
      <w:tr w:rsidR="00C94FF4" w:rsidRPr="00913295" w14:paraId="68A79444" w14:textId="77777777" w:rsidTr="00C94FF4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79E70A" w14:textId="77777777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Tebon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A13C75" w14:textId="4A7B4D27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991577" w14:textId="0C251FD3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D96295" w14:textId="41F4D2CC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</w:tr>
      <w:tr w:rsidR="00C94FF4" w:rsidRPr="00913295" w14:paraId="078AE230" w14:textId="77777777" w:rsidTr="00C94FF4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EFE000" w14:textId="77777777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Tianhong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71550A" w14:textId="2C065EC0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127.169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D82FFC" w14:textId="2217B0E0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127.169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B597BC" w14:textId="22B735F8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127.169 </w:t>
            </w:r>
          </w:p>
        </w:tc>
      </w:tr>
      <w:tr w:rsidR="00C94FF4" w:rsidRPr="00913295" w14:paraId="22EF08DC" w14:textId="77777777" w:rsidTr="00C94FF4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140B93" w14:textId="77777777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Truvalue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0CF2D2" w14:textId="0981EEBA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CC5C32" w14:textId="6DCADC44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F9D863" w14:textId="731B8C4B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</w:tr>
      <w:tr w:rsidR="00C94FF4" w:rsidRPr="00913295" w14:paraId="6509265B" w14:textId="77777777" w:rsidTr="00C94FF4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33B0EB" w14:textId="77777777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UBS SDIC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170EC6" w14:textId="73946BD3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280.090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9E8EE3" w14:textId="7E105451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280.090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DC3C7B" w14:textId="3519F7FE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280.090 </w:t>
            </w:r>
          </w:p>
        </w:tc>
      </w:tr>
      <w:tr w:rsidR="00C94FF4" w:rsidRPr="00913295" w14:paraId="501D483F" w14:textId="77777777" w:rsidTr="00C94FF4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11570A" w14:textId="77777777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Wanjia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44D646" w14:textId="3D4D7B1F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541.572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DD2BC0" w14:textId="610157D2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541.572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E422F1" w14:textId="310D1215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541.572 </w:t>
            </w:r>
          </w:p>
        </w:tc>
      </w:tr>
      <w:tr w:rsidR="00C94FF4" w:rsidRPr="00913295" w14:paraId="4581F2FE" w14:textId="77777777" w:rsidTr="00C94FF4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698AC8" w14:textId="77777777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Western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Leadbank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FDD1BC" w14:textId="243DC95E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63B9D2" w14:textId="20C4E3F6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DC5A52" w14:textId="654A69CD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</w:tr>
      <w:tr w:rsidR="00C94FF4" w:rsidRPr="00913295" w14:paraId="2490265D" w14:textId="77777777" w:rsidTr="00C94FF4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53E6FF" w14:textId="77777777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Xingyin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D18D9F" w14:textId="7BA287FC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32BD17" w14:textId="4D707BF9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8CFB43" w14:textId="42A3A60A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</w:tr>
      <w:tr w:rsidR="00C94FF4" w:rsidRPr="00913295" w14:paraId="28FB3E03" w14:textId="77777777" w:rsidTr="00C94FF4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1C7C5A" w14:textId="77777777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Xinyuan Asset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DB55DF" w14:textId="4EAB2F4F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7A294C" w14:textId="0C3FA3B0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8F27EB" w14:textId="109087DF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</w:tr>
      <w:tr w:rsidR="00C94FF4" w:rsidRPr="00913295" w14:paraId="3A74A0C1" w14:textId="77777777" w:rsidTr="00C94FF4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86B22F" w14:textId="77777777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Yimin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6E9EA6" w14:textId="52744C67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208.954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C91D85" w14:textId="7E5FB44B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208.954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7E61A3" w14:textId="41F22CA7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208.954 </w:t>
            </w:r>
          </w:p>
        </w:tc>
      </w:tr>
      <w:tr w:rsidR="00C94FF4" w:rsidRPr="00913295" w14:paraId="39F845DF" w14:textId="77777777" w:rsidTr="00C94FF4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47CD61" w14:textId="77777777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Yingda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9EBDBC" w14:textId="74348B6E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E19150" w14:textId="381CA069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9096DD" w14:textId="79C0DB8E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</w:tr>
      <w:tr w:rsidR="00C94FF4" w:rsidRPr="00913295" w14:paraId="47A080E2" w14:textId="77777777" w:rsidTr="00C94FF4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9D4E96" w14:textId="77777777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Yinhua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DC8A6A" w14:textId="11DAAE64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282.045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B6C7A5" w14:textId="41C847AE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282.045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15D531" w14:textId="6AFC3ACC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282.045 </w:t>
            </w:r>
          </w:p>
        </w:tc>
      </w:tr>
      <w:tr w:rsidR="00C94FF4" w:rsidRPr="00913295" w14:paraId="61803601" w14:textId="77777777" w:rsidTr="00C94FF4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7D2DE6" w14:textId="77777777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Zhejiang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Zheshang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Securities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56BB8E" w14:textId="5987FF91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65F8C0" w14:textId="381D5E26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04A024" w14:textId="6E7462CF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</w:tr>
      <w:tr w:rsidR="00C94FF4" w:rsidRPr="00913295" w14:paraId="2B87B5A6" w14:textId="77777777" w:rsidTr="00C94FF4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A4B5A8" w14:textId="77777777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Zheshang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D9BA15" w14:textId="0EDD5BAB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C49F7B" w14:textId="111E36EF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270216" w14:textId="41CD5B34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</w:tr>
      <w:tr w:rsidR="00C94FF4" w:rsidRPr="00913295" w14:paraId="716A54BD" w14:textId="77777777" w:rsidTr="00C94FF4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5068DD" w14:textId="77777777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Zhonghai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D3ABAA" w14:textId="26D5E850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287.404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6DA09B" w14:textId="3B4DAE76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287.404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B719ED" w14:textId="2D749539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287.404 </w:t>
            </w:r>
          </w:p>
        </w:tc>
      </w:tr>
      <w:tr w:rsidR="00C94FF4" w:rsidRPr="00913295" w14:paraId="22C19A1B" w14:textId="77777777" w:rsidTr="00C94FF4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41C6FB" w14:textId="77777777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ZhongRong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7B4973" w14:textId="24B8BB27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BD9873" w14:textId="35A9FC8B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8E14D2" w14:textId="0901C34C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</w:tr>
      <w:tr w:rsidR="00C94FF4" w:rsidRPr="00913295" w14:paraId="7E96B7C4" w14:textId="77777777" w:rsidTr="00C94FF4">
        <w:trPr>
          <w:trHeight w:val="284"/>
          <w:jc w:val="center"/>
        </w:trPr>
        <w:tc>
          <w:tcPr>
            <w:tcW w:w="396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841B1CE" w14:textId="77777777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Zhongtai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Securities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hideMark/>
          </w:tcPr>
          <w:p w14:paraId="0B4F2E4A" w14:textId="711EB543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hideMark/>
          </w:tcPr>
          <w:p w14:paraId="77AF897F" w14:textId="1AA172F2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hideMark/>
          </w:tcPr>
          <w:p w14:paraId="243ACB51" w14:textId="64A47BDE" w:rsidR="00C94FF4" w:rsidRPr="00913295" w:rsidRDefault="00C94FF4" w:rsidP="00C94FF4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</w:tr>
    </w:tbl>
    <w:p w14:paraId="283486DD" w14:textId="77777777" w:rsidR="00614A68" w:rsidRPr="00913295" w:rsidRDefault="00614A68">
      <w:pPr>
        <w:widowControl/>
        <w:jc w:val="left"/>
        <w:rPr>
          <w:rFonts w:ascii="Calibri" w:hAnsi="Calibri" w:cs="Calibri"/>
          <w:szCs w:val="21"/>
        </w:rPr>
      </w:pPr>
      <w:r w:rsidRPr="00913295">
        <w:rPr>
          <w:rFonts w:ascii="Calibri" w:hAnsi="Calibri" w:cs="Calibri"/>
          <w:szCs w:val="21"/>
        </w:rPr>
        <w:br w:type="page"/>
      </w:r>
    </w:p>
    <w:p w14:paraId="55BEC376" w14:textId="30F570EC" w:rsidR="00614A68" w:rsidRPr="00493DBD" w:rsidRDefault="00320FD1" w:rsidP="00320FD1">
      <w:pPr>
        <w:jc w:val="left"/>
        <w:rPr>
          <w:rFonts w:ascii="Calibri" w:hAnsi="Calibri" w:cs="Calibri"/>
          <w:sz w:val="22"/>
          <w:szCs w:val="24"/>
        </w:rPr>
      </w:pPr>
      <w:r w:rsidRPr="00320FD1">
        <w:rPr>
          <w:rFonts w:ascii="Calibri" w:hAnsi="Calibri" w:cs="Calibri"/>
          <w:b/>
          <w:bCs/>
          <w:sz w:val="22"/>
          <w:szCs w:val="24"/>
        </w:rPr>
        <w:lastRenderedPageBreak/>
        <w:t xml:space="preserve">Supplementary Table </w:t>
      </w:r>
      <w:r>
        <w:rPr>
          <w:rFonts w:ascii="Calibri" w:hAnsi="Calibri" w:cs="Calibri"/>
          <w:b/>
          <w:bCs/>
          <w:sz w:val="22"/>
          <w:szCs w:val="24"/>
        </w:rPr>
        <w:t>5</w:t>
      </w:r>
      <w:r w:rsidRPr="00320FD1">
        <w:rPr>
          <w:rFonts w:ascii="Calibri" w:hAnsi="Calibri" w:cs="Calibri"/>
          <w:b/>
          <w:bCs/>
          <w:sz w:val="22"/>
          <w:szCs w:val="24"/>
        </w:rPr>
        <w:t>.</w:t>
      </w:r>
      <w:r w:rsidR="00614A68" w:rsidRPr="00320FD1">
        <w:rPr>
          <w:rFonts w:ascii="Calibri" w:hAnsi="Calibri" w:cs="Calibri"/>
          <w:b/>
          <w:bCs/>
          <w:sz w:val="22"/>
          <w:szCs w:val="24"/>
        </w:rPr>
        <w:t xml:space="preserve"> </w:t>
      </w:r>
      <w:r w:rsidR="00614A68" w:rsidRPr="00320FD1">
        <w:rPr>
          <w:rFonts w:ascii="Calibri" w:hAnsi="Calibri" w:cs="Calibri"/>
          <w:sz w:val="22"/>
          <w:szCs w:val="24"/>
        </w:rPr>
        <w:t>The proportion of high-carbon investments of investment portfolios</w:t>
      </w:r>
      <w:r>
        <w:rPr>
          <w:rFonts w:ascii="Calibri" w:hAnsi="Calibri" w:cs="Calibri"/>
          <w:sz w:val="22"/>
          <w:szCs w:val="24"/>
        </w:rPr>
        <w:t xml:space="preserve"> </w:t>
      </w:r>
      <w:r w:rsidR="0077706F" w:rsidRPr="00320FD1">
        <w:rPr>
          <w:rFonts w:ascii="Calibri" w:hAnsi="Calibri" w:cs="Calibri"/>
          <w:sz w:val="22"/>
          <w:szCs w:val="24"/>
        </w:rPr>
        <w:t>(Units</w:t>
      </w:r>
      <w:r w:rsidR="0077706F" w:rsidRPr="00493DBD">
        <w:rPr>
          <w:rFonts w:ascii="Calibri" w:hAnsi="Calibri" w:cs="Calibri"/>
          <w:sz w:val="22"/>
          <w:szCs w:val="24"/>
        </w:rPr>
        <w:t>: %)</w:t>
      </w:r>
    </w:p>
    <w:tbl>
      <w:tblPr>
        <w:tblStyle w:val="a9"/>
        <w:tblW w:w="963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1985"/>
        <w:gridCol w:w="1843"/>
        <w:gridCol w:w="1847"/>
      </w:tblGrid>
      <w:tr w:rsidR="00614A68" w:rsidRPr="00493DBD" w14:paraId="15AFEF4E" w14:textId="77777777" w:rsidTr="004C3706">
        <w:trPr>
          <w:trHeight w:val="284"/>
          <w:jc w:val="center"/>
        </w:trPr>
        <w:tc>
          <w:tcPr>
            <w:tcW w:w="3964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01A2FB88" w14:textId="77777777" w:rsidR="00614A68" w:rsidRPr="00493DBD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Name</w:t>
            </w:r>
          </w:p>
        </w:tc>
        <w:tc>
          <w:tcPr>
            <w:tcW w:w="1985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64984B4C" w14:textId="6DFA9954" w:rsidR="00614A68" w:rsidRPr="00493DBD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hAnsi="Calibri" w:cs="Calibri"/>
              </w:rPr>
              <w:t>2010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418D99F9" w14:textId="403328D6" w:rsidR="00614A68" w:rsidRPr="00493DBD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hAnsi="Calibri" w:cs="Calibri"/>
              </w:rPr>
              <w:t>2015</w:t>
            </w:r>
          </w:p>
        </w:tc>
        <w:tc>
          <w:tcPr>
            <w:tcW w:w="1847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7058B1F5" w14:textId="2AA705B0" w:rsidR="00614A68" w:rsidRPr="00493DBD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hAnsi="Calibri" w:cs="Calibri"/>
              </w:rPr>
              <w:t>2020</w:t>
            </w:r>
          </w:p>
        </w:tc>
      </w:tr>
      <w:tr w:rsidR="00614A68" w:rsidRPr="00913295" w14:paraId="1DF9DB2D" w14:textId="77777777" w:rsidTr="004C3706">
        <w:trPr>
          <w:trHeight w:val="284"/>
          <w:jc w:val="center"/>
        </w:trPr>
        <w:tc>
          <w:tcPr>
            <w:tcW w:w="3964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197C3B03" w14:textId="777777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ABC CA Fund</w:t>
            </w:r>
          </w:p>
        </w:tc>
        <w:tc>
          <w:tcPr>
            <w:tcW w:w="1985" w:type="dxa"/>
            <w:tcBorders>
              <w:top w:val="single" w:sz="8" w:space="0" w:color="auto"/>
            </w:tcBorders>
            <w:noWrap/>
            <w:hideMark/>
          </w:tcPr>
          <w:p w14:paraId="4DF093FE" w14:textId="010451A9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21.79</w:t>
            </w:r>
          </w:p>
        </w:tc>
        <w:tc>
          <w:tcPr>
            <w:tcW w:w="1843" w:type="dxa"/>
            <w:tcBorders>
              <w:top w:val="single" w:sz="8" w:space="0" w:color="auto"/>
            </w:tcBorders>
            <w:noWrap/>
            <w:hideMark/>
          </w:tcPr>
          <w:p w14:paraId="216A5011" w14:textId="1DBD7020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14.93</w:t>
            </w:r>
          </w:p>
        </w:tc>
        <w:tc>
          <w:tcPr>
            <w:tcW w:w="1847" w:type="dxa"/>
            <w:tcBorders>
              <w:top w:val="single" w:sz="8" w:space="0" w:color="auto"/>
            </w:tcBorders>
            <w:noWrap/>
            <w:hideMark/>
          </w:tcPr>
          <w:p w14:paraId="068E5905" w14:textId="07834A28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18.07</w:t>
            </w:r>
          </w:p>
        </w:tc>
      </w:tr>
      <w:tr w:rsidR="00614A68" w:rsidRPr="00913295" w14:paraId="7F5552DC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155A1655" w14:textId="777777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AEGON Industrial Fund</w:t>
            </w:r>
          </w:p>
        </w:tc>
        <w:tc>
          <w:tcPr>
            <w:tcW w:w="1985" w:type="dxa"/>
            <w:noWrap/>
            <w:hideMark/>
          </w:tcPr>
          <w:p w14:paraId="3C176B35" w14:textId="52C086EE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22.15</w:t>
            </w:r>
          </w:p>
        </w:tc>
        <w:tc>
          <w:tcPr>
            <w:tcW w:w="1843" w:type="dxa"/>
            <w:noWrap/>
            <w:hideMark/>
          </w:tcPr>
          <w:p w14:paraId="6978B029" w14:textId="3F0548F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18.81</w:t>
            </w:r>
          </w:p>
        </w:tc>
        <w:tc>
          <w:tcPr>
            <w:tcW w:w="1847" w:type="dxa"/>
            <w:noWrap/>
            <w:hideMark/>
          </w:tcPr>
          <w:p w14:paraId="560B01EA" w14:textId="48CD0E7C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19.28</w:t>
            </w:r>
          </w:p>
        </w:tc>
      </w:tr>
      <w:tr w:rsidR="00614A68" w:rsidRPr="00913295" w14:paraId="64959059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0758AE7F" w14:textId="777777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AXA SPDB</w:t>
            </w:r>
          </w:p>
        </w:tc>
        <w:tc>
          <w:tcPr>
            <w:tcW w:w="1985" w:type="dxa"/>
            <w:noWrap/>
            <w:hideMark/>
          </w:tcPr>
          <w:p w14:paraId="702AF941" w14:textId="7DB19451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25.04</w:t>
            </w:r>
          </w:p>
        </w:tc>
        <w:tc>
          <w:tcPr>
            <w:tcW w:w="1843" w:type="dxa"/>
            <w:noWrap/>
            <w:hideMark/>
          </w:tcPr>
          <w:p w14:paraId="3BA91884" w14:textId="2093EF7F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13.49</w:t>
            </w:r>
          </w:p>
        </w:tc>
        <w:tc>
          <w:tcPr>
            <w:tcW w:w="1847" w:type="dxa"/>
            <w:noWrap/>
            <w:hideMark/>
          </w:tcPr>
          <w:p w14:paraId="611E5AFD" w14:textId="6657AF94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16.70</w:t>
            </w:r>
          </w:p>
        </w:tc>
      </w:tr>
      <w:tr w:rsidR="00614A68" w:rsidRPr="00913295" w14:paraId="6C81BF8A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58CF8A83" w14:textId="777777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Bank of Beijing Scotiabank</w:t>
            </w:r>
          </w:p>
        </w:tc>
        <w:tc>
          <w:tcPr>
            <w:tcW w:w="1985" w:type="dxa"/>
            <w:noWrap/>
            <w:hideMark/>
          </w:tcPr>
          <w:p w14:paraId="2D0197D0" w14:textId="4CF7B5CE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0.00</w:t>
            </w:r>
          </w:p>
        </w:tc>
        <w:tc>
          <w:tcPr>
            <w:tcW w:w="1843" w:type="dxa"/>
            <w:noWrap/>
            <w:hideMark/>
          </w:tcPr>
          <w:p w14:paraId="3129C055" w14:textId="56066F09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0.00</w:t>
            </w:r>
          </w:p>
        </w:tc>
        <w:tc>
          <w:tcPr>
            <w:tcW w:w="1847" w:type="dxa"/>
            <w:noWrap/>
            <w:hideMark/>
          </w:tcPr>
          <w:p w14:paraId="29C45871" w14:textId="4FDE85E2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6.81</w:t>
            </w:r>
          </w:p>
        </w:tc>
      </w:tr>
      <w:tr w:rsidR="00614A68" w:rsidRPr="00913295" w14:paraId="02F00383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489DFED4" w14:textId="777777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Bank of China Investment</w:t>
            </w:r>
          </w:p>
        </w:tc>
        <w:tc>
          <w:tcPr>
            <w:tcW w:w="1985" w:type="dxa"/>
            <w:noWrap/>
            <w:hideMark/>
          </w:tcPr>
          <w:p w14:paraId="7045E1DB" w14:textId="26C3123C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25.74</w:t>
            </w:r>
          </w:p>
        </w:tc>
        <w:tc>
          <w:tcPr>
            <w:tcW w:w="1843" w:type="dxa"/>
            <w:noWrap/>
            <w:hideMark/>
          </w:tcPr>
          <w:p w14:paraId="43F67C67" w14:textId="249F4730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13.30</w:t>
            </w:r>
          </w:p>
        </w:tc>
        <w:tc>
          <w:tcPr>
            <w:tcW w:w="1847" w:type="dxa"/>
            <w:noWrap/>
            <w:hideMark/>
          </w:tcPr>
          <w:p w14:paraId="620F6058" w14:textId="0D7AC98B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20.39</w:t>
            </w:r>
          </w:p>
        </w:tc>
      </w:tr>
      <w:tr w:rsidR="00614A68" w:rsidRPr="00913295" w14:paraId="7E521A7B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4CC36F83" w14:textId="777777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Bank of Communications Schroder</w:t>
            </w:r>
          </w:p>
        </w:tc>
        <w:tc>
          <w:tcPr>
            <w:tcW w:w="1985" w:type="dxa"/>
            <w:noWrap/>
            <w:hideMark/>
          </w:tcPr>
          <w:p w14:paraId="0099D3E8" w14:textId="3A928973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24.34</w:t>
            </w:r>
          </w:p>
        </w:tc>
        <w:tc>
          <w:tcPr>
            <w:tcW w:w="1843" w:type="dxa"/>
            <w:noWrap/>
            <w:hideMark/>
          </w:tcPr>
          <w:p w14:paraId="28631132" w14:textId="22AFE436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18.15</w:t>
            </w:r>
          </w:p>
        </w:tc>
        <w:tc>
          <w:tcPr>
            <w:tcW w:w="1847" w:type="dxa"/>
            <w:noWrap/>
            <w:hideMark/>
          </w:tcPr>
          <w:p w14:paraId="7B97818E" w14:textId="50D2A084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13.31</w:t>
            </w:r>
          </w:p>
        </w:tc>
      </w:tr>
      <w:tr w:rsidR="00614A68" w:rsidRPr="00913295" w14:paraId="11682858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2ECEECE0" w14:textId="777777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Baoying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53622185" w14:textId="3B64CAEF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37.59</w:t>
            </w:r>
          </w:p>
        </w:tc>
        <w:tc>
          <w:tcPr>
            <w:tcW w:w="1843" w:type="dxa"/>
            <w:noWrap/>
            <w:hideMark/>
          </w:tcPr>
          <w:p w14:paraId="76ACC47A" w14:textId="24CA0AA4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23.11</w:t>
            </w:r>
          </w:p>
        </w:tc>
        <w:tc>
          <w:tcPr>
            <w:tcW w:w="1847" w:type="dxa"/>
            <w:noWrap/>
            <w:hideMark/>
          </w:tcPr>
          <w:p w14:paraId="5CFA825E" w14:textId="76070AEB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11.34</w:t>
            </w:r>
          </w:p>
        </w:tc>
      </w:tr>
      <w:tr w:rsidR="00614A68" w:rsidRPr="00913295" w14:paraId="07CCE04A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63E0636D" w14:textId="777777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Beixin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Ruifeng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325333ED" w14:textId="073AD54E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0.00</w:t>
            </w:r>
          </w:p>
        </w:tc>
        <w:tc>
          <w:tcPr>
            <w:tcW w:w="1843" w:type="dxa"/>
            <w:noWrap/>
            <w:hideMark/>
          </w:tcPr>
          <w:p w14:paraId="3CFBD115" w14:textId="7715D598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54.14</w:t>
            </w:r>
          </w:p>
        </w:tc>
        <w:tc>
          <w:tcPr>
            <w:tcW w:w="1847" w:type="dxa"/>
            <w:noWrap/>
            <w:hideMark/>
          </w:tcPr>
          <w:p w14:paraId="2390DF22" w14:textId="1BB01445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15.74</w:t>
            </w:r>
          </w:p>
        </w:tc>
      </w:tr>
      <w:tr w:rsidR="00614A68" w:rsidRPr="00913295" w14:paraId="4B08E457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59C52E8E" w14:textId="777777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BOC International</w:t>
            </w:r>
          </w:p>
        </w:tc>
        <w:tc>
          <w:tcPr>
            <w:tcW w:w="1985" w:type="dxa"/>
            <w:noWrap/>
            <w:hideMark/>
          </w:tcPr>
          <w:p w14:paraId="7C97D5D9" w14:textId="4D064BD8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0.00</w:t>
            </w:r>
          </w:p>
        </w:tc>
        <w:tc>
          <w:tcPr>
            <w:tcW w:w="1843" w:type="dxa"/>
            <w:noWrap/>
            <w:hideMark/>
          </w:tcPr>
          <w:p w14:paraId="67F3E4FC" w14:textId="059880D4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100.00</w:t>
            </w:r>
          </w:p>
        </w:tc>
        <w:tc>
          <w:tcPr>
            <w:tcW w:w="1847" w:type="dxa"/>
            <w:noWrap/>
            <w:hideMark/>
          </w:tcPr>
          <w:p w14:paraId="12A47AD4" w14:textId="4692F2F2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15.72</w:t>
            </w:r>
          </w:p>
        </w:tc>
      </w:tr>
      <w:tr w:rsidR="00614A68" w:rsidRPr="00913295" w14:paraId="7AA81E5F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2F2CC8D4" w14:textId="777777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BOSC Asset</w:t>
            </w:r>
          </w:p>
        </w:tc>
        <w:tc>
          <w:tcPr>
            <w:tcW w:w="1985" w:type="dxa"/>
            <w:noWrap/>
            <w:hideMark/>
          </w:tcPr>
          <w:p w14:paraId="64214415" w14:textId="0E7F1505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0.00</w:t>
            </w:r>
          </w:p>
        </w:tc>
        <w:tc>
          <w:tcPr>
            <w:tcW w:w="1843" w:type="dxa"/>
            <w:noWrap/>
            <w:hideMark/>
          </w:tcPr>
          <w:p w14:paraId="6B3DB603" w14:textId="3C5611E5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33.60</w:t>
            </w:r>
          </w:p>
        </w:tc>
        <w:tc>
          <w:tcPr>
            <w:tcW w:w="1847" w:type="dxa"/>
            <w:noWrap/>
            <w:hideMark/>
          </w:tcPr>
          <w:p w14:paraId="397C8FDF" w14:textId="4CF9570E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18.68</w:t>
            </w:r>
          </w:p>
        </w:tc>
      </w:tr>
      <w:tr w:rsidR="00614A68" w:rsidRPr="00913295" w14:paraId="230F860B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1EA223D7" w14:textId="777777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Bosera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985" w:type="dxa"/>
            <w:noWrap/>
            <w:hideMark/>
          </w:tcPr>
          <w:p w14:paraId="4D45B65D" w14:textId="148D9E43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28.12</w:t>
            </w:r>
          </w:p>
        </w:tc>
        <w:tc>
          <w:tcPr>
            <w:tcW w:w="1843" w:type="dxa"/>
            <w:noWrap/>
            <w:hideMark/>
          </w:tcPr>
          <w:p w14:paraId="0671DDAA" w14:textId="17FD3294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20.24</w:t>
            </w:r>
          </w:p>
        </w:tc>
        <w:tc>
          <w:tcPr>
            <w:tcW w:w="1847" w:type="dxa"/>
            <w:noWrap/>
            <w:hideMark/>
          </w:tcPr>
          <w:p w14:paraId="595167FF" w14:textId="678A211E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17.79</w:t>
            </w:r>
          </w:p>
        </w:tc>
      </w:tr>
      <w:tr w:rsidR="00614A68" w:rsidRPr="00913295" w14:paraId="789DB6C1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259616C2" w14:textId="777777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Caitong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09F3E440" w14:textId="3925756F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0.00</w:t>
            </w:r>
          </w:p>
        </w:tc>
        <w:tc>
          <w:tcPr>
            <w:tcW w:w="1843" w:type="dxa"/>
            <w:noWrap/>
            <w:hideMark/>
          </w:tcPr>
          <w:p w14:paraId="6C882192" w14:textId="6D16EEA0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39.25</w:t>
            </w:r>
          </w:p>
        </w:tc>
        <w:tc>
          <w:tcPr>
            <w:tcW w:w="1847" w:type="dxa"/>
            <w:noWrap/>
            <w:hideMark/>
          </w:tcPr>
          <w:p w14:paraId="3D7CD254" w14:textId="23CD5F05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19.27</w:t>
            </w:r>
          </w:p>
        </w:tc>
      </w:tr>
      <w:tr w:rsidR="00614A68" w:rsidRPr="00913295" w14:paraId="14826426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55790CF0" w14:textId="777777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Caitong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Securities Asset</w:t>
            </w:r>
          </w:p>
        </w:tc>
        <w:tc>
          <w:tcPr>
            <w:tcW w:w="1985" w:type="dxa"/>
            <w:noWrap/>
            <w:hideMark/>
          </w:tcPr>
          <w:p w14:paraId="1FF232B9" w14:textId="18C31611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0.00</w:t>
            </w:r>
          </w:p>
        </w:tc>
        <w:tc>
          <w:tcPr>
            <w:tcW w:w="1843" w:type="dxa"/>
            <w:noWrap/>
            <w:hideMark/>
          </w:tcPr>
          <w:p w14:paraId="2990AD63" w14:textId="0F323616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0.00</w:t>
            </w:r>
          </w:p>
        </w:tc>
        <w:tc>
          <w:tcPr>
            <w:tcW w:w="1847" w:type="dxa"/>
            <w:noWrap/>
            <w:hideMark/>
          </w:tcPr>
          <w:p w14:paraId="2E588210" w14:textId="1451AE68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11.13</w:t>
            </w:r>
          </w:p>
        </w:tc>
      </w:tr>
      <w:tr w:rsidR="00614A68" w:rsidRPr="00913295" w14:paraId="175A3677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6948D274" w14:textId="777777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CCB Principal Asset</w:t>
            </w:r>
          </w:p>
        </w:tc>
        <w:tc>
          <w:tcPr>
            <w:tcW w:w="1985" w:type="dxa"/>
            <w:noWrap/>
            <w:hideMark/>
          </w:tcPr>
          <w:p w14:paraId="29BEA560" w14:textId="1C9C790A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24.63</w:t>
            </w:r>
          </w:p>
        </w:tc>
        <w:tc>
          <w:tcPr>
            <w:tcW w:w="1843" w:type="dxa"/>
            <w:noWrap/>
            <w:hideMark/>
          </w:tcPr>
          <w:p w14:paraId="11DB29AC" w14:textId="39DC4362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16.86</w:t>
            </w:r>
          </w:p>
        </w:tc>
        <w:tc>
          <w:tcPr>
            <w:tcW w:w="1847" w:type="dxa"/>
            <w:noWrap/>
            <w:hideMark/>
          </w:tcPr>
          <w:p w14:paraId="1FDA5E23" w14:textId="5211DCC5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12.38</w:t>
            </w:r>
          </w:p>
        </w:tc>
      </w:tr>
      <w:tr w:rsidR="00614A68" w:rsidRPr="00913295" w14:paraId="377E5676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7AE82D39" w14:textId="777777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Chang Xin Asset</w:t>
            </w:r>
          </w:p>
        </w:tc>
        <w:tc>
          <w:tcPr>
            <w:tcW w:w="1985" w:type="dxa"/>
            <w:noWrap/>
            <w:hideMark/>
          </w:tcPr>
          <w:p w14:paraId="381BD42D" w14:textId="124F4710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26.65</w:t>
            </w:r>
          </w:p>
        </w:tc>
        <w:tc>
          <w:tcPr>
            <w:tcW w:w="1843" w:type="dxa"/>
            <w:noWrap/>
            <w:hideMark/>
          </w:tcPr>
          <w:p w14:paraId="1EA78E8D" w14:textId="0665EDF5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27.81</w:t>
            </w:r>
          </w:p>
        </w:tc>
        <w:tc>
          <w:tcPr>
            <w:tcW w:w="1847" w:type="dxa"/>
            <w:noWrap/>
            <w:hideMark/>
          </w:tcPr>
          <w:p w14:paraId="1D1486A6" w14:textId="0F668BE0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15.72</w:t>
            </w:r>
          </w:p>
        </w:tc>
      </w:tr>
      <w:tr w:rsidR="00614A68" w:rsidRPr="00913295" w14:paraId="01BDDD58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04C7C3A3" w14:textId="777777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ChangAn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7EA904B9" w14:textId="6C10C8DE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37.17</w:t>
            </w:r>
          </w:p>
        </w:tc>
        <w:tc>
          <w:tcPr>
            <w:tcW w:w="1843" w:type="dxa"/>
            <w:noWrap/>
            <w:hideMark/>
          </w:tcPr>
          <w:p w14:paraId="35273C79" w14:textId="5AF6EB33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9.83</w:t>
            </w:r>
          </w:p>
        </w:tc>
        <w:tc>
          <w:tcPr>
            <w:tcW w:w="1847" w:type="dxa"/>
            <w:noWrap/>
            <w:hideMark/>
          </w:tcPr>
          <w:p w14:paraId="3D47ACD3" w14:textId="4DA9FBC9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30.85</w:t>
            </w:r>
          </w:p>
        </w:tc>
      </w:tr>
      <w:tr w:rsidR="00614A68" w:rsidRPr="00913295" w14:paraId="6EB079E2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6BE11F68" w14:textId="777777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Changjiang Securities</w:t>
            </w:r>
          </w:p>
        </w:tc>
        <w:tc>
          <w:tcPr>
            <w:tcW w:w="1985" w:type="dxa"/>
            <w:noWrap/>
            <w:hideMark/>
          </w:tcPr>
          <w:p w14:paraId="367EB998" w14:textId="0D2D3C51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9.85</w:t>
            </w:r>
          </w:p>
        </w:tc>
        <w:tc>
          <w:tcPr>
            <w:tcW w:w="1843" w:type="dxa"/>
            <w:noWrap/>
            <w:hideMark/>
          </w:tcPr>
          <w:p w14:paraId="36A2BA7C" w14:textId="1B6FB14A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28.58</w:t>
            </w:r>
          </w:p>
        </w:tc>
        <w:tc>
          <w:tcPr>
            <w:tcW w:w="1847" w:type="dxa"/>
            <w:noWrap/>
            <w:hideMark/>
          </w:tcPr>
          <w:p w14:paraId="1BD8FEB7" w14:textId="26F130C3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4.72</w:t>
            </w:r>
          </w:p>
        </w:tc>
      </w:tr>
      <w:tr w:rsidR="00614A68" w:rsidRPr="00913295" w14:paraId="20C4423C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0340D747" w14:textId="777777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Changsheng Fund</w:t>
            </w:r>
          </w:p>
        </w:tc>
        <w:tc>
          <w:tcPr>
            <w:tcW w:w="1985" w:type="dxa"/>
            <w:noWrap/>
            <w:hideMark/>
          </w:tcPr>
          <w:p w14:paraId="698F8227" w14:textId="0DE86A41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26.68</w:t>
            </w:r>
          </w:p>
        </w:tc>
        <w:tc>
          <w:tcPr>
            <w:tcW w:w="1843" w:type="dxa"/>
            <w:noWrap/>
            <w:hideMark/>
          </w:tcPr>
          <w:p w14:paraId="4180F753" w14:textId="2841090B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14.77</w:t>
            </w:r>
          </w:p>
        </w:tc>
        <w:tc>
          <w:tcPr>
            <w:tcW w:w="1847" w:type="dxa"/>
            <w:noWrap/>
            <w:hideMark/>
          </w:tcPr>
          <w:p w14:paraId="0B9CFDE0" w14:textId="6204C522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11.71</w:t>
            </w:r>
          </w:p>
        </w:tc>
      </w:tr>
      <w:tr w:rsidR="00614A68" w:rsidRPr="00913295" w14:paraId="35799661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242DB2B1" w14:textId="777777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Asset</w:t>
            </w:r>
          </w:p>
        </w:tc>
        <w:tc>
          <w:tcPr>
            <w:tcW w:w="1985" w:type="dxa"/>
            <w:noWrap/>
            <w:hideMark/>
          </w:tcPr>
          <w:p w14:paraId="082D014D" w14:textId="6C0B96E5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22.53</w:t>
            </w:r>
          </w:p>
        </w:tc>
        <w:tc>
          <w:tcPr>
            <w:tcW w:w="1843" w:type="dxa"/>
            <w:noWrap/>
            <w:hideMark/>
          </w:tcPr>
          <w:p w14:paraId="4197A803" w14:textId="13A8BE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16.67</w:t>
            </w:r>
          </w:p>
        </w:tc>
        <w:tc>
          <w:tcPr>
            <w:tcW w:w="1847" w:type="dxa"/>
            <w:noWrap/>
            <w:hideMark/>
          </w:tcPr>
          <w:p w14:paraId="7215480A" w14:textId="4B9F84AA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12.96</w:t>
            </w:r>
          </w:p>
        </w:tc>
      </w:tr>
      <w:tr w:rsidR="00614A68" w:rsidRPr="00913295" w14:paraId="47E047A9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148ACCB3" w14:textId="777777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Fund</w:t>
            </w:r>
          </w:p>
        </w:tc>
        <w:tc>
          <w:tcPr>
            <w:tcW w:w="1985" w:type="dxa"/>
            <w:noWrap/>
            <w:hideMark/>
          </w:tcPr>
          <w:p w14:paraId="2BDBB11E" w14:textId="41B158C1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0.00</w:t>
            </w:r>
          </w:p>
        </w:tc>
        <w:tc>
          <w:tcPr>
            <w:tcW w:w="1843" w:type="dxa"/>
            <w:noWrap/>
            <w:hideMark/>
          </w:tcPr>
          <w:p w14:paraId="26268752" w14:textId="4BA6CCA3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21.16</w:t>
            </w:r>
          </w:p>
        </w:tc>
        <w:tc>
          <w:tcPr>
            <w:tcW w:w="1847" w:type="dxa"/>
            <w:noWrap/>
            <w:hideMark/>
          </w:tcPr>
          <w:p w14:paraId="2F2209D7" w14:textId="590571F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4.07</w:t>
            </w:r>
          </w:p>
        </w:tc>
      </w:tr>
      <w:tr w:rsidR="00614A68" w:rsidRPr="00913295" w14:paraId="0457526E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0229EDF9" w14:textId="777777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International Fund</w:t>
            </w:r>
          </w:p>
        </w:tc>
        <w:tc>
          <w:tcPr>
            <w:tcW w:w="1985" w:type="dxa"/>
            <w:noWrap/>
            <w:hideMark/>
          </w:tcPr>
          <w:p w14:paraId="1D9B1930" w14:textId="40F1E806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32.68</w:t>
            </w:r>
          </w:p>
        </w:tc>
        <w:tc>
          <w:tcPr>
            <w:tcW w:w="1843" w:type="dxa"/>
            <w:noWrap/>
            <w:hideMark/>
          </w:tcPr>
          <w:p w14:paraId="622214F7" w14:textId="1B5EF91C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16.08</w:t>
            </w:r>
          </w:p>
        </w:tc>
        <w:tc>
          <w:tcPr>
            <w:tcW w:w="1847" w:type="dxa"/>
            <w:noWrap/>
            <w:hideMark/>
          </w:tcPr>
          <w:p w14:paraId="508B1FFF" w14:textId="2587733A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9.81</w:t>
            </w:r>
          </w:p>
        </w:tc>
      </w:tr>
      <w:tr w:rsidR="00614A68" w:rsidRPr="00913295" w14:paraId="44D62C56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250202CE" w14:textId="777777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Life AMP</w:t>
            </w:r>
          </w:p>
        </w:tc>
        <w:tc>
          <w:tcPr>
            <w:tcW w:w="1985" w:type="dxa"/>
            <w:noWrap/>
            <w:hideMark/>
          </w:tcPr>
          <w:p w14:paraId="59325F31" w14:textId="585C398E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0.00</w:t>
            </w:r>
          </w:p>
        </w:tc>
        <w:tc>
          <w:tcPr>
            <w:tcW w:w="1843" w:type="dxa"/>
            <w:noWrap/>
            <w:hideMark/>
          </w:tcPr>
          <w:p w14:paraId="7C7ACA24" w14:textId="6518F358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26.10</w:t>
            </w:r>
          </w:p>
        </w:tc>
        <w:tc>
          <w:tcPr>
            <w:tcW w:w="1847" w:type="dxa"/>
            <w:noWrap/>
            <w:hideMark/>
          </w:tcPr>
          <w:p w14:paraId="0DA9C423" w14:textId="093C735A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14.03</w:t>
            </w:r>
          </w:p>
        </w:tc>
      </w:tr>
      <w:tr w:rsidR="00614A68" w:rsidRPr="00913295" w14:paraId="72B8BAB1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676FACDE" w14:textId="777777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Merchants Fund</w:t>
            </w:r>
          </w:p>
        </w:tc>
        <w:tc>
          <w:tcPr>
            <w:tcW w:w="1985" w:type="dxa"/>
            <w:noWrap/>
            <w:hideMark/>
          </w:tcPr>
          <w:p w14:paraId="4247A162" w14:textId="6F220B40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26.34</w:t>
            </w:r>
          </w:p>
        </w:tc>
        <w:tc>
          <w:tcPr>
            <w:tcW w:w="1843" w:type="dxa"/>
            <w:noWrap/>
            <w:hideMark/>
          </w:tcPr>
          <w:p w14:paraId="5106F32F" w14:textId="08168200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15.39</w:t>
            </w:r>
          </w:p>
        </w:tc>
        <w:tc>
          <w:tcPr>
            <w:tcW w:w="1847" w:type="dxa"/>
            <w:noWrap/>
            <w:hideMark/>
          </w:tcPr>
          <w:p w14:paraId="12AC2FF6" w14:textId="6285F544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5.44</w:t>
            </w:r>
          </w:p>
        </w:tc>
      </w:tr>
      <w:tr w:rsidR="00614A68" w:rsidRPr="00913295" w14:paraId="24904AB8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33DF1FB3" w14:textId="777777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Nature Asset</w:t>
            </w:r>
          </w:p>
        </w:tc>
        <w:tc>
          <w:tcPr>
            <w:tcW w:w="1985" w:type="dxa"/>
            <w:noWrap/>
            <w:hideMark/>
          </w:tcPr>
          <w:p w14:paraId="11CFD233" w14:textId="481F258B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23.44</w:t>
            </w:r>
          </w:p>
        </w:tc>
        <w:tc>
          <w:tcPr>
            <w:tcW w:w="1843" w:type="dxa"/>
            <w:noWrap/>
            <w:hideMark/>
          </w:tcPr>
          <w:p w14:paraId="6CBF9C88" w14:textId="6DF0184A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27.01</w:t>
            </w:r>
          </w:p>
        </w:tc>
        <w:tc>
          <w:tcPr>
            <w:tcW w:w="1847" w:type="dxa"/>
            <w:noWrap/>
            <w:hideMark/>
          </w:tcPr>
          <w:p w14:paraId="0DE4FB7B" w14:textId="2EE0C412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9.79</w:t>
            </w:r>
          </w:p>
        </w:tc>
      </w:tr>
      <w:tr w:rsidR="00614A68" w:rsidRPr="00913295" w14:paraId="7314BA02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4E8F2EB0" w14:textId="777777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Post Capital Fund</w:t>
            </w:r>
          </w:p>
        </w:tc>
        <w:tc>
          <w:tcPr>
            <w:tcW w:w="1985" w:type="dxa"/>
            <w:noWrap/>
            <w:hideMark/>
          </w:tcPr>
          <w:p w14:paraId="65FEF877" w14:textId="7FCEC3AC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20.50</w:t>
            </w:r>
          </w:p>
        </w:tc>
        <w:tc>
          <w:tcPr>
            <w:tcW w:w="1843" w:type="dxa"/>
            <w:noWrap/>
            <w:hideMark/>
          </w:tcPr>
          <w:p w14:paraId="018EE7F8" w14:textId="3A359538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11.11</w:t>
            </w:r>
          </w:p>
        </w:tc>
        <w:tc>
          <w:tcPr>
            <w:tcW w:w="1847" w:type="dxa"/>
            <w:noWrap/>
            <w:hideMark/>
          </w:tcPr>
          <w:p w14:paraId="6265B66F" w14:textId="34AA6960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13.85</w:t>
            </w:r>
          </w:p>
        </w:tc>
      </w:tr>
      <w:tr w:rsidR="00614A68" w:rsidRPr="00913295" w14:paraId="115DBA7A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7D30C36D" w14:textId="777777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Southern Asset</w:t>
            </w:r>
          </w:p>
        </w:tc>
        <w:tc>
          <w:tcPr>
            <w:tcW w:w="1985" w:type="dxa"/>
            <w:noWrap/>
            <w:hideMark/>
          </w:tcPr>
          <w:p w14:paraId="52C63198" w14:textId="08994E29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27.40</w:t>
            </w:r>
          </w:p>
        </w:tc>
        <w:tc>
          <w:tcPr>
            <w:tcW w:w="1843" w:type="dxa"/>
            <w:noWrap/>
            <w:hideMark/>
          </w:tcPr>
          <w:p w14:paraId="18697DF2" w14:textId="7C583CE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18.21</w:t>
            </w:r>
          </w:p>
        </w:tc>
        <w:tc>
          <w:tcPr>
            <w:tcW w:w="1847" w:type="dxa"/>
            <w:noWrap/>
            <w:hideMark/>
          </w:tcPr>
          <w:p w14:paraId="22116BB5" w14:textId="60256B18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13.10</w:t>
            </w:r>
          </w:p>
        </w:tc>
      </w:tr>
      <w:tr w:rsidR="00614A68" w:rsidRPr="00913295" w14:paraId="7B080968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53C784E1" w14:textId="777777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Universal Asset</w:t>
            </w:r>
          </w:p>
        </w:tc>
        <w:tc>
          <w:tcPr>
            <w:tcW w:w="1985" w:type="dxa"/>
            <w:noWrap/>
            <w:hideMark/>
          </w:tcPr>
          <w:p w14:paraId="28418C2C" w14:textId="168A5741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27.87</w:t>
            </w:r>
          </w:p>
        </w:tc>
        <w:tc>
          <w:tcPr>
            <w:tcW w:w="1843" w:type="dxa"/>
            <w:noWrap/>
            <w:hideMark/>
          </w:tcPr>
          <w:p w14:paraId="75AB450E" w14:textId="544222CB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11.77</w:t>
            </w:r>
          </w:p>
        </w:tc>
        <w:tc>
          <w:tcPr>
            <w:tcW w:w="1847" w:type="dxa"/>
            <w:noWrap/>
            <w:hideMark/>
          </w:tcPr>
          <w:p w14:paraId="46851875" w14:textId="083D98D8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8.70</w:t>
            </w:r>
          </w:p>
        </w:tc>
      </w:tr>
      <w:tr w:rsidR="00614A68" w:rsidRPr="00913295" w14:paraId="7B073173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7E5DD0DD" w14:textId="777777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CIB Fund</w:t>
            </w:r>
          </w:p>
        </w:tc>
        <w:tc>
          <w:tcPr>
            <w:tcW w:w="1985" w:type="dxa"/>
            <w:noWrap/>
            <w:hideMark/>
          </w:tcPr>
          <w:p w14:paraId="7022B8AD" w14:textId="3E1D5ACE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0.00</w:t>
            </w:r>
          </w:p>
        </w:tc>
        <w:tc>
          <w:tcPr>
            <w:tcW w:w="1843" w:type="dxa"/>
            <w:noWrap/>
            <w:hideMark/>
          </w:tcPr>
          <w:p w14:paraId="7F13B191" w14:textId="07315D7E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4.49</w:t>
            </w:r>
          </w:p>
        </w:tc>
        <w:tc>
          <w:tcPr>
            <w:tcW w:w="1847" w:type="dxa"/>
            <w:noWrap/>
            <w:hideMark/>
          </w:tcPr>
          <w:p w14:paraId="318FF718" w14:textId="0BDC5749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9.34</w:t>
            </w:r>
          </w:p>
        </w:tc>
      </w:tr>
      <w:tr w:rsidR="00614A68" w:rsidRPr="00913295" w14:paraId="0A065DEF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5E0111E5" w14:textId="777777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CICC Fund</w:t>
            </w:r>
          </w:p>
        </w:tc>
        <w:tc>
          <w:tcPr>
            <w:tcW w:w="1985" w:type="dxa"/>
            <w:noWrap/>
            <w:hideMark/>
          </w:tcPr>
          <w:p w14:paraId="6A18679D" w14:textId="1F0D3AF4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0.00</w:t>
            </w:r>
          </w:p>
        </w:tc>
        <w:tc>
          <w:tcPr>
            <w:tcW w:w="1843" w:type="dxa"/>
            <w:noWrap/>
            <w:hideMark/>
          </w:tcPr>
          <w:p w14:paraId="454BE1AE" w14:textId="599B554A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19.61</w:t>
            </w:r>
          </w:p>
        </w:tc>
        <w:tc>
          <w:tcPr>
            <w:tcW w:w="1847" w:type="dxa"/>
            <w:noWrap/>
            <w:hideMark/>
          </w:tcPr>
          <w:p w14:paraId="0B1D9C6B" w14:textId="3723EFFE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9.98</w:t>
            </w:r>
          </w:p>
        </w:tc>
      </w:tr>
      <w:tr w:rsidR="00614A68" w:rsidRPr="00913295" w14:paraId="0FE39768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314E61FB" w14:textId="777777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CITIC Prudential</w:t>
            </w:r>
          </w:p>
        </w:tc>
        <w:tc>
          <w:tcPr>
            <w:tcW w:w="1985" w:type="dxa"/>
            <w:noWrap/>
            <w:hideMark/>
          </w:tcPr>
          <w:p w14:paraId="2711B0F4" w14:textId="78BAC3A1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30.92</w:t>
            </w:r>
          </w:p>
        </w:tc>
        <w:tc>
          <w:tcPr>
            <w:tcW w:w="1843" w:type="dxa"/>
            <w:noWrap/>
            <w:hideMark/>
          </w:tcPr>
          <w:p w14:paraId="6CBE4127" w14:textId="2FEFE7F5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10.20</w:t>
            </w:r>
          </w:p>
        </w:tc>
        <w:tc>
          <w:tcPr>
            <w:tcW w:w="1847" w:type="dxa"/>
            <w:noWrap/>
            <w:hideMark/>
          </w:tcPr>
          <w:p w14:paraId="59D65E11" w14:textId="21A26E35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16.95</w:t>
            </w:r>
          </w:p>
        </w:tc>
      </w:tr>
      <w:tr w:rsidR="00614A68" w:rsidRPr="00913295" w14:paraId="59473E8F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29343378" w14:textId="777777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CPIC Fund</w:t>
            </w:r>
          </w:p>
        </w:tc>
        <w:tc>
          <w:tcPr>
            <w:tcW w:w="1985" w:type="dxa"/>
            <w:noWrap/>
            <w:hideMark/>
          </w:tcPr>
          <w:p w14:paraId="52A74F65" w14:textId="6F6AB6AD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26.65</w:t>
            </w:r>
          </w:p>
        </w:tc>
        <w:tc>
          <w:tcPr>
            <w:tcW w:w="1843" w:type="dxa"/>
            <w:noWrap/>
            <w:hideMark/>
          </w:tcPr>
          <w:p w14:paraId="779DB67F" w14:textId="6BEEF95D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10.76</w:t>
            </w:r>
          </w:p>
        </w:tc>
        <w:tc>
          <w:tcPr>
            <w:tcW w:w="1847" w:type="dxa"/>
            <w:noWrap/>
            <w:hideMark/>
          </w:tcPr>
          <w:p w14:paraId="786F1A0C" w14:textId="49E161FD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6.10</w:t>
            </w:r>
          </w:p>
        </w:tc>
      </w:tr>
      <w:tr w:rsidR="00614A68" w:rsidRPr="00913295" w14:paraId="72C377AF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1D37EC10" w14:textId="777777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CR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Yuanta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0567DBD0" w14:textId="667914D4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0.00</w:t>
            </w:r>
          </w:p>
        </w:tc>
        <w:tc>
          <w:tcPr>
            <w:tcW w:w="1843" w:type="dxa"/>
            <w:noWrap/>
            <w:hideMark/>
          </w:tcPr>
          <w:p w14:paraId="7C685E4D" w14:textId="4E20F4C3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4.68</w:t>
            </w:r>
          </w:p>
        </w:tc>
        <w:tc>
          <w:tcPr>
            <w:tcW w:w="1847" w:type="dxa"/>
            <w:noWrap/>
            <w:hideMark/>
          </w:tcPr>
          <w:p w14:paraId="4AF6A276" w14:textId="615ABE52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3.42</w:t>
            </w:r>
          </w:p>
        </w:tc>
      </w:tr>
      <w:tr w:rsidR="00614A68" w:rsidRPr="00913295" w14:paraId="5B38D085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4FD36737" w14:textId="777777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Dacheng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7C2B7F85" w14:textId="714435B0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19.59</w:t>
            </w:r>
          </w:p>
        </w:tc>
        <w:tc>
          <w:tcPr>
            <w:tcW w:w="1843" w:type="dxa"/>
            <w:noWrap/>
            <w:hideMark/>
          </w:tcPr>
          <w:p w14:paraId="2BC809A7" w14:textId="60CCA256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19.70</w:t>
            </w:r>
          </w:p>
        </w:tc>
        <w:tc>
          <w:tcPr>
            <w:tcW w:w="1847" w:type="dxa"/>
            <w:noWrap/>
            <w:hideMark/>
          </w:tcPr>
          <w:p w14:paraId="34271AB8" w14:textId="257CB1C2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13.78</w:t>
            </w:r>
          </w:p>
        </w:tc>
      </w:tr>
      <w:tr w:rsidR="00614A68" w:rsidRPr="00913295" w14:paraId="6AFD3BB2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2DA469B1" w14:textId="777777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Donghai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Funds</w:t>
            </w:r>
          </w:p>
        </w:tc>
        <w:tc>
          <w:tcPr>
            <w:tcW w:w="1985" w:type="dxa"/>
            <w:noWrap/>
            <w:hideMark/>
          </w:tcPr>
          <w:p w14:paraId="177769F2" w14:textId="3BBC2443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0.00</w:t>
            </w:r>
          </w:p>
        </w:tc>
        <w:tc>
          <w:tcPr>
            <w:tcW w:w="1843" w:type="dxa"/>
            <w:noWrap/>
            <w:hideMark/>
          </w:tcPr>
          <w:p w14:paraId="5B2816B2" w14:textId="3BC7EE70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24.58</w:t>
            </w:r>
          </w:p>
        </w:tc>
        <w:tc>
          <w:tcPr>
            <w:tcW w:w="1847" w:type="dxa"/>
            <w:noWrap/>
            <w:hideMark/>
          </w:tcPr>
          <w:p w14:paraId="2BFB83D5" w14:textId="00131F33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55.13</w:t>
            </w:r>
          </w:p>
        </w:tc>
      </w:tr>
      <w:tr w:rsidR="00614A68" w:rsidRPr="00913295" w14:paraId="22560775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0FE81A25" w14:textId="777777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E Fund</w:t>
            </w:r>
          </w:p>
        </w:tc>
        <w:tc>
          <w:tcPr>
            <w:tcW w:w="1985" w:type="dxa"/>
            <w:noWrap/>
            <w:hideMark/>
          </w:tcPr>
          <w:p w14:paraId="563FC84B" w14:textId="78A09934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26.91</w:t>
            </w:r>
          </w:p>
        </w:tc>
        <w:tc>
          <w:tcPr>
            <w:tcW w:w="1843" w:type="dxa"/>
            <w:noWrap/>
            <w:hideMark/>
          </w:tcPr>
          <w:p w14:paraId="67F3D0B1" w14:textId="44224A24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14.23</w:t>
            </w:r>
          </w:p>
        </w:tc>
        <w:tc>
          <w:tcPr>
            <w:tcW w:w="1847" w:type="dxa"/>
            <w:noWrap/>
            <w:hideMark/>
          </w:tcPr>
          <w:p w14:paraId="0F9A0247" w14:textId="72831E11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9.08</w:t>
            </w:r>
          </w:p>
        </w:tc>
      </w:tr>
      <w:tr w:rsidR="00614A68" w:rsidRPr="00913295" w14:paraId="114A6125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5968C6AE" w14:textId="777777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Essence Fund</w:t>
            </w:r>
          </w:p>
        </w:tc>
        <w:tc>
          <w:tcPr>
            <w:tcW w:w="1985" w:type="dxa"/>
            <w:noWrap/>
            <w:hideMark/>
          </w:tcPr>
          <w:p w14:paraId="239ADD60" w14:textId="2B256DF5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0.00</w:t>
            </w:r>
          </w:p>
        </w:tc>
        <w:tc>
          <w:tcPr>
            <w:tcW w:w="1843" w:type="dxa"/>
            <w:noWrap/>
            <w:hideMark/>
          </w:tcPr>
          <w:p w14:paraId="072B6F64" w14:textId="55F82C8A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21.10</w:t>
            </w:r>
          </w:p>
        </w:tc>
        <w:tc>
          <w:tcPr>
            <w:tcW w:w="1847" w:type="dxa"/>
            <w:noWrap/>
            <w:hideMark/>
          </w:tcPr>
          <w:p w14:paraId="285CF5B1" w14:textId="2CD1907D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14.92</w:t>
            </w:r>
          </w:p>
        </w:tc>
      </w:tr>
      <w:tr w:rsidR="00614A68" w:rsidRPr="00913295" w14:paraId="174CC8BA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6D7D73BF" w14:textId="777777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Everbright Pramerica</w:t>
            </w:r>
          </w:p>
        </w:tc>
        <w:tc>
          <w:tcPr>
            <w:tcW w:w="1985" w:type="dxa"/>
            <w:noWrap/>
            <w:hideMark/>
          </w:tcPr>
          <w:p w14:paraId="00CE6625" w14:textId="7EA0C38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29.68</w:t>
            </w:r>
          </w:p>
        </w:tc>
        <w:tc>
          <w:tcPr>
            <w:tcW w:w="1843" w:type="dxa"/>
            <w:noWrap/>
            <w:hideMark/>
          </w:tcPr>
          <w:p w14:paraId="09314162" w14:textId="787A141E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17.78</w:t>
            </w:r>
          </w:p>
        </w:tc>
        <w:tc>
          <w:tcPr>
            <w:tcW w:w="1847" w:type="dxa"/>
            <w:noWrap/>
            <w:hideMark/>
          </w:tcPr>
          <w:p w14:paraId="41A5F8F6" w14:textId="7E62A952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13.49</w:t>
            </w:r>
          </w:p>
        </w:tc>
      </w:tr>
      <w:tr w:rsidR="00614A68" w:rsidRPr="00913295" w14:paraId="1DB1EF3E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77BD5126" w14:textId="777777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First Seafront Fund</w:t>
            </w:r>
          </w:p>
        </w:tc>
        <w:tc>
          <w:tcPr>
            <w:tcW w:w="1985" w:type="dxa"/>
            <w:noWrap/>
            <w:hideMark/>
          </w:tcPr>
          <w:p w14:paraId="34DF06E2" w14:textId="2A06BAAF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0.00</w:t>
            </w:r>
          </w:p>
        </w:tc>
        <w:tc>
          <w:tcPr>
            <w:tcW w:w="1843" w:type="dxa"/>
            <w:noWrap/>
            <w:hideMark/>
          </w:tcPr>
          <w:p w14:paraId="6B17CB1D" w14:textId="5F3483D8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14.48</w:t>
            </w:r>
          </w:p>
        </w:tc>
        <w:tc>
          <w:tcPr>
            <w:tcW w:w="1847" w:type="dxa"/>
            <w:noWrap/>
            <w:hideMark/>
          </w:tcPr>
          <w:p w14:paraId="0AD80E86" w14:textId="7CB2DF1D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14.56</w:t>
            </w:r>
          </w:p>
        </w:tc>
      </w:tr>
      <w:tr w:rsidR="00614A68" w:rsidRPr="00913295" w14:paraId="1C6F96B5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4E33D8B7" w14:textId="777777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First State Cinda Fund</w:t>
            </w:r>
          </w:p>
        </w:tc>
        <w:tc>
          <w:tcPr>
            <w:tcW w:w="1985" w:type="dxa"/>
            <w:noWrap/>
            <w:hideMark/>
          </w:tcPr>
          <w:p w14:paraId="360DD15A" w14:textId="75266015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16.82</w:t>
            </w:r>
          </w:p>
        </w:tc>
        <w:tc>
          <w:tcPr>
            <w:tcW w:w="1843" w:type="dxa"/>
            <w:noWrap/>
            <w:hideMark/>
          </w:tcPr>
          <w:p w14:paraId="4B25409D" w14:textId="5C40EBE8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17.89</w:t>
            </w:r>
          </w:p>
        </w:tc>
        <w:tc>
          <w:tcPr>
            <w:tcW w:w="1847" w:type="dxa"/>
            <w:noWrap/>
            <w:hideMark/>
          </w:tcPr>
          <w:p w14:paraId="6F2C957C" w14:textId="41A6FADF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17.74</w:t>
            </w:r>
          </w:p>
        </w:tc>
      </w:tr>
      <w:tr w:rsidR="00614A68" w:rsidRPr="00913295" w14:paraId="33C1402B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7FF55D84" w14:textId="777777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First Trust Fund</w:t>
            </w:r>
          </w:p>
        </w:tc>
        <w:tc>
          <w:tcPr>
            <w:tcW w:w="1985" w:type="dxa"/>
            <w:noWrap/>
            <w:hideMark/>
          </w:tcPr>
          <w:p w14:paraId="031180E6" w14:textId="3DF323D0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16.65</w:t>
            </w:r>
          </w:p>
        </w:tc>
        <w:tc>
          <w:tcPr>
            <w:tcW w:w="1843" w:type="dxa"/>
            <w:noWrap/>
            <w:hideMark/>
          </w:tcPr>
          <w:p w14:paraId="518AB96A" w14:textId="33B1C47F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13.69</w:t>
            </w:r>
          </w:p>
        </w:tc>
        <w:tc>
          <w:tcPr>
            <w:tcW w:w="1847" w:type="dxa"/>
            <w:noWrap/>
            <w:hideMark/>
          </w:tcPr>
          <w:p w14:paraId="51F80AC0" w14:textId="45CBFF1F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15.10</w:t>
            </w:r>
          </w:p>
        </w:tc>
      </w:tr>
      <w:tr w:rsidR="00614A68" w:rsidRPr="00913295" w14:paraId="3F7B9A93" w14:textId="77777777" w:rsidTr="004C3706">
        <w:trPr>
          <w:trHeight w:val="284"/>
          <w:jc w:val="center"/>
        </w:trPr>
        <w:tc>
          <w:tcPr>
            <w:tcW w:w="3964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17C771FD" w14:textId="77777777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Founder Fubon Fund</w:t>
            </w:r>
          </w:p>
        </w:tc>
        <w:tc>
          <w:tcPr>
            <w:tcW w:w="1985" w:type="dxa"/>
            <w:tcBorders>
              <w:bottom w:val="single" w:sz="8" w:space="0" w:color="auto"/>
            </w:tcBorders>
            <w:noWrap/>
            <w:hideMark/>
          </w:tcPr>
          <w:p w14:paraId="596CAB82" w14:textId="3E0730F0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0.00</w:t>
            </w:r>
          </w:p>
        </w:tc>
        <w:tc>
          <w:tcPr>
            <w:tcW w:w="1843" w:type="dxa"/>
            <w:tcBorders>
              <w:bottom w:val="single" w:sz="8" w:space="0" w:color="auto"/>
            </w:tcBorders>
            <w:noWrap/>
            <w:hideMark/>
          </w:tcPr>
          <w:p w14:paraId="38FC87B3" w14:textId="34ED3783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77.25</w:t>
            </w:r>
          </w:p>
        </w:tc>
        <w:tc>
          <w:tcPr>
            <w:tcW w:w="1847" w:type="dxa"/>
            <w:tcBorders>
              <w:bottom w:val="single" w:sz="8" w:space="0" w:color="auto"/>
            </w:tcBorders>
            <w:noWrap/>
            <w:hideMark/>
          </w:tcPr>
          <w:p w14:paraId="4AEE9FF7" w14:textId="0B776BA5" w:rsidR="00614A68" w:rsidRPr="00913295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10.71</w:t>
            </w:r>
          </w:p>
        </w:tc>
      </w:tr>
    </w:tbl>
    <w:p w14:paraId="56A73C8B" w14:textId="15228BE5" w:rsidR="00743704" w:rsidRPr="00320FD1" w:rsidRDefault="00743704" w:rsidP="0077706F">
      <w:pPr>
        <w:widowControl/>
        <w:jc w:val="left"/>
        <w:rPr>
          <w:rFonts w:ascii="Calibri" w:hAnsi="Calibri" w:cs="Calibri"/>
          <w:sz w:val="22"/>
          <w:szCs w:val="24"/>
        </w:rPr>
      </w:pPr>
      <w:r w:rsidRPr="00320FD1">
        <w:rPr>
          <w:rFonts w:ascii="Calibri" w:hAnsi="Calibri" w:cs="Calibri"/>
          <w:sz w:val="22"/>
          <w:szCs w:val="24"/>
        </w:rPr>
        <w:lastRenderedPageBreak/>
        <w:t>(Continued</w:t>
      </w:r>
      <w:r w:rsidRPr="00320FD1">
        <w:rPr>
          <w:rFonts w:ascii="Calibri" w:hAnsi="Calibri" w:cs="Calibri"/>
          <w:b/>
          <w:bCs/>
          <w:sz w:val="22"/>
          <w:szCs w:val="24"/>
        </w:rPr>
        <w:t xml:space="preserve"> Table </w:t>
      </w:r>
      <w:r w:rsidR="00320FD1" w:rsidRPr="00320FD1">
        <w:rPr>
          <w:rFonts w:ascii="Calibri" w:hAnsi="Calibri" w:cs="Calibri"/>
          <w:b/>
          <w:bCs/>
          <w:sz w:val="22"/>
          <w:szCs w:val="24"/>
        </w:rPr>
        <w:t>S</w:t>
      </w:r>
      <w:r w:rsidRPr="00320FD1">
        <w:rPr>
          <w:rFonts w:ascii="Calibri" w:hAnsi="Calibri" w:cs="Calibri"/>
          <w:b/>
          <w:bCs/>
          <w:sz w:val="22"/>
          <w:szCs w:val="24"/>
        </w:rPr>
        <w:t>5</w:t>
      </w:r>
      <w:r w:rsidRPr="00320FD1">
        <w:rPr>
          <w:rFonts w:ascii="Calibri" w:hAnsi="Calibri" w:cs="Calibri"/>
          <w:sz w:val="22"/>
          <w:szCs w:val="24"/>
        </w:rPr>
        <w:t>)</w:t>
      </w:r>
      <w:r w:rsidRPr="00320FD1">
        <w:rPr>
          <w:rFonts w:ascii="Calibri" w:hAnsi="Calibri" w:cs="Calibri"/>
          <w:b/>
          <w:bCs/>
          <w:sz w:val="22"/>
          <w:szCs w:val="24"/>
        </w:rPr>
        <w:t xml:space="preserve"> </w:t>
      </w:r>
      <w:r w:rsidRPr="00320FD1">
        <w:rPr>
          <w:rFonts w:ascii="Calibri" w:hAnsi="Calibri" w:cs="Calibri"/>
          <w:sz w:val="22"/>
          <w:szCs w:val="24"/>
        </w:rPr>
        <w:t>The proportion of high-carbon investments of investment portfolios (Units: %)</w:t>
      </w:r>
    </w:p>
    <w:tbl>
      <w:tblPr>
        <w:tblStyle w:val="a9"/>
        <w:tblW w:w="963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1985"/>
        <w:gridCol w:w="1843"/>
        <w:gridCol w:w="1847"/>
      </w:tblGrid>
      <w:tr w:rsidR="0077706F" w:rsidRPr="00913295" w14:paraId="2F906F2E" w14:textId="77777777" w:rsidTr="004C3706">
        <w:trPr>
          <w:trHeight w:val="284"/>
          <w:jc w:val="center"/>
        </w:trPr>
        <w:tc>
          <w:tcPr>
            <w:tcW w:w="3964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1C20CF9E" w14:textId="22218293" w:rsidR="0077706F" w:rsidRPr="00493DBD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Name</w:t>
            </w:r>
          </w:p>
        </w:tc>
        <w:tc>
          <w:tcPr>
            <w:tcW w:w="1985" w:type="dxa"/>
            <w:tcBorders>
              <w:top w:val="single" w:sz="8" w:space="0" w:color="auto"/>
              <w:bottom w:val="single" w:sz="8" w:space="0" w:color="auto"/>
            </w:tcBorders>
            <w:noWrap/>
          </w:tcPr>
          <w:p w14:paraId="31C993F3" w14:textId="7A9B04C2" w:rsidR="0077706F" w:rsidRPr="00493DBD" w:rsidRDefault="0077706F" w:rsidP="0077706F">
            <w:pPr>
              <w:widowControl/>
              <w:jc w:val="center"/>
              <w:rPr>
                <w:rFonts w:ascii="Calibri" w:hAnsi="Calibri" w:cs="Calibri"/>
              </w:rPr>
            </w:pPr>
            <w:r w:rsidRPr="00493DBD">
              <w:rPr>
                <w:rFonts w:ascii="Calibri" w:hAnsi="Calibri" w:cs="Calibri"/>
              </w:rPr>
              <w:t>2010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noWrap/>
          </w:tcPr>
          <w:p w14:paraId="1D3DA9EC" w14:textId="281291FF" w:rsidR="0077706F" w:rsidRPr="00493DBD" w:rsidRDefault="0077706F" w:rsidP="0077706F">
            <w:pPr>
              <w:widowControl/>
              <w:jc w:val="center"/>
              <w:rPr>
                <w:rFonts w:ascii="Calibri" w:hAnsi="Calibri" w:cs="Calibri"/>
              </w:rPr>
            </w:pPr>
            <w:r w:rsidRPr="00493DBD">
              <w:rPr>
                <w:rFonts w:ascii="Calibri" w:hAnsi="Calibri" w:cs="Calibri"/>
              </w:rPr>
              <w:t>2015</w:t>
            </w:r>
          </w:p>
        </w:tc>
        <w:tc>
          <w:tcPr>
            <w:tcW w:w="1847" w:type="dxa"/>
            <w:tcBorders>
              <w:top w:val="single" w:sz="8" w:space="0" w:color="auto"/>
              <w:bottom w:val="single" w:sz="8" w:space="0" w:color="auto"/>
            </w:tcBorders>
            <w:noWrap/>
          </w:tcPr>
          <w:p w14:paraId="61AC71A3" w14:textId="6B779F81" w:rsidR="0077706F" w:rsidRPr="00493DBD" w:rsidRDefault="0077706F" w:rsidP="0077706F">
            <w:pPr>
              <w:widowControl/>
              <w:jc w:val="center"/>
              <w:rPr>
                <w:rFonts w:ascii="Calibri" w:hAnsi="Calibri" w:cs="Calibri"/>
              </w:rPr>
            </w:pPr>
            <w:r w:rsidRPr="00493DBD">
              <w:rPr>
                <w:rFonts w:ascii="Calibri" w:hAnsi="Calibri" w:cs="Calibri"/>
              </w:rPr>
              <w:t>2020</w:t>
            </w:r>
          </w:p>
        </w:tc>
      </w:tr>
      <w:tr w:rsidR="0077706F" w:rsidRPr="00913295" w14:paraId="0201EBA8" w14:textId="77777777" w:rsidTr="004C3706">
        <w:trPr>
          <w:trHeight w:val="284"/>
          <w:jc w:val="center"/>
        </w:trPr>
        <w:tc>
          <w:tcPr>
            <w:tcW w:w="3964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03E5DD10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Franklin Templeton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Sealand</w:t>
            </w:r>
            <w:proofErr w:type="spellEnd"/>
          </w:p>
        </w:tc>
        <w:tc>
          <w:tcPr>
            <w:tcW w:w="1985" w:type="dxa"/>
            <w:tcBorders>
              <w:top w:val="single" w:sz="8" w:space="0" w:color="auto"/>
            </w:tcBorders>
            <w:noWrap/>
            <w:hideMark/>
          </w:tcPr>
          <w:p w14:paraId="245E5241" w14:textId="7F693E41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23.62</w:t>
            </w:r>
          </w:p>
        </w:tc>
        <w:tc>
          <w:tcPr>
            <w:tcW w:w="1843" w:type="dxa"/>
            <w:tcBorders>
              <w:top w:val="single" w:sz="8" w:space="0" w:color="auto"/>
            </w:tcBorders>
            <w:noWrap/>
            <w:hideMark/>
          </w:tcPr>
          <w:p w14:paraId="51865E3B" w14:textId="03862EFD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7.78</w:t>
            </w:r>
          </w:p>
        </w:tc>
        <w:tc>
          <w:tcPr>
            <w:tcW w:w="1847" w:type="dxa"/>
            <w:tcBorders>
              <w:top w:val="single" w:sz="8" w:space="0" w:color="auto"/>
            </w:tcBorders>
            <w:noWrap/>
            <w:hideMark/>
          </w:tcPr>
          <w:p w14:paraId="2AD9D660" w14:textId="4DC55EA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11.41</w:t>
            </w:r>
          </w:p>
        </w:tc>
      </w:tr>
      <w:tr w:rsidR="0077706F" w:rsidRPr="00913295" w14:paraId="72DDA866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1EBA4A26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Fuanda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6BBB5D89" w14:textId="27CBFB3D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0.00</w:t>
            </w:r>
          </w:p>
        </w:tc>
        <w:tc>
          <w:tcPr>
            <w:tcW w:w="1843" w:type="dxa"/>
            <w:noWrap/>
            <w:hideMark/>
          </w:tcPr>
          <w:p w14:paraId="0E00376D" w14:textId="57722834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6.22</w:t>
            </w:r>
          </w:p>
        </w:tc>
        <w:tc>
          <w:tcPr>
            <w:tcW w:w="1847" w:type="dxa"/>
            <w:noWrap/>
            <w:hideMark/>
          </w:tcPr>
          <w:p w14:paraId="395AFE61" w14:textId="517D32F3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5.46</w:t>
            </w:r>
          </w:p>
        </w:tc>
      </w:tr>
      <w:tr w:rsidR="0077706F" w:rsidRPr="00913295" w14:paraId="740822A3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3C92571A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Fullgoal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552458A3" w14:textId="4B1868D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25.65</w:t>
            </w:r>
          </w:p>
        </w:tc>
        <w:tc>
          <w:tcPr>
            <w:tcW w:w="1843" w:type="dxa"/>
            <w:noWrap/>
            <w:hideMark/>
          </w:tcPr>
          <w:p w14:paraId="6E693709" w14:textId="027C0FA1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16.77</w:t>
            </w:r>
          </w:p>
        </w:tc>
        <w:tc>
          <w:tcPr>
            <w:tcW w:w="1847" w:type="dxa"/>
            <w:noWrap/>
            <w:hideMark/>
          </w:tcPr>
          <w:p w14:paraId="55713B98" w14:textId="6C703414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13.06</w:t>
            </w:r>
          </w:p>
        </w:tc>
      </w:tr>
      <w:tr w:rsidR="0077706F" w:rsidRPr="00913295" w14:paraId="05C291DC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7725C10C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Galaxy Asset</w:t>
            </w:r>
          </w:p>
        </w:tc>
        <w:tc>
          <w:tcPr>
            <w:tcW w:w="1985" w:type="dxa"/>
            <w:noWrap/>
            <w:hideMark/>
          </w:tcPr>
          <w:p w14:paraId="7E6BD0AF" w14:textId="278AE3F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24.91</w:t>
            </w:r>
          </w:p>
        </w:tc>
        <w:tc>
          <w:tcPr>
            <w:tcW w:w="1843" w:type="dxa"/>
            <w:noWrap/>
            <w:hideMark/>
          </w:tcPr>
          <w:p w14:paraId="0931B600" w14:textId="16597A71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17.25</w:t>
            </w:r>
          </w:p>
        </w:tc>
        <w:tc>
          <w:tcPr>
            <w:tcW w:w="1847" w:type="dxa"/>
            <w:noWrap/>
            <w:hideMark/>
          </w:tcPr>
          <w:p w14:paraId="531FCB2E" w14:textId="01BAFB8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5.28</w:t>
            </w:r>
          </w:p>
        </w:tc>
      </w:tr>
      <w:tr w:rsidR="0077706F" w:rsidRPr="00913295" w14:paraId="4DB49056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146258DA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GF Fund</w:t>
            </w:r>
          </w:p>
        </w:tc>
        <w:tc>
          <w:tcPr>
            <w:tcW w:w="1985" w:type="dxa"/>
            <w:noWrap/>
            <w:hideMark/>
          </w:tcPr>
          <w:p w14:paraId="1BF751F4" w14:textId="7D4F04A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29.06</w:t>
            </w:r>
          </w:p>
        </w:tc>
        <w:tc>
          <w:tcPr>
            <w:tcW w:w="1843" w:type="dxa"/>
            <w:noWrap/>
            <w:hideMark/>
          </w:tcPr>
          <w:p w14:paraId="7A0FBE4D" w14:textId="5B73ADB4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18.26</w:t>
            </w:r>
          </w:p>
        </w:tc>
        <w:tc>
          <w:tcPr>
            <w:tcW w:w="1847" w:type="dxa"/>
            <w:noWrap/>
            <w:hideMark/>
          </w:tcPr>
          <w:p w14:paraId="490486CF" w14:textId="7FDBB42B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12.43</w:t>
            </w:r>
          </w:p>
        </w:tc>
      </w:tr>
      <w:tr w:rsidR="0077706F" w:rsidRPr="00913295" w14:paraId="3D755F25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2312049E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Gfund</w:t>
            </w:r>
            <w:proofErr w:type="spellEnd"/>
          </w:p>
        </w:tc>
        <w:tc>
          <w:tcPr>
            <w:tcW w:w="1985" w:type="dxa"/>
            <w:noWrap/>
            <w:hideMark/>
          </w:tcPr>
          <w:p w14:paraId="0547DEEB" w14:textId="2A9BD766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0.00</w:t>
            </w:r>
          </w:p>
        </w:tc>
        <w:tc>
          <w:tcPr>
            <w:tcW w:w="1843" w:type="dxa"/>
            <w:noWrap/>
            <w:hideMark/>
          </w:tcPr>
          <w:p w14:paraId="313F95B8" w14:textId="37A32E9C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25.27</w:t>
            </w:r>
          </w:p>
        </w:tc>
        <w:tc>
          <w:tcPr>
            <w:tcW w:w="1847" w:type="dxa"/>
            <w:noWrap/>
            <w:hideMark/>
          </w:tcPr>
          <w:p w14:paraId="6F5F7E18" w14:textId="0A3FE64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21.83</w:t>
            </w:r>
          </w:p>
        </w:tc>
      </w:tr>
      <w:tr w:rsidR="0077706F" w:rsidRPr="00913295" w14:paraId="4B997CE4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5ACFF52B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Golden Eagle Asset</w:t>
            </w:r>
          </w:p>
        </w:tc>
        <w:tc>
          <w:tcPr>
            <w:tcW w:w="1985" w:type="dxa"/>
            <w:noWrap/>
            <w:hideMark/>
          </w:tcPr>
          <w:p w14:paraId="76FD4D95" w14:textId="5070D4FB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24.61</w:t>
            </w:r>
          </w:p>
        </w:tc>
        <w:tc>
          <w:tcPr>
            <w:tcW w:w="1843" w:type="dxa"/>
            <w:noWrap/>
            <w:hideMark/>
          </w:tcPr>
          <w:p w14:paraId="6E963A99" w14:textId="13A76FB6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37.78</w:t>
            </w:r>
          </w:p>
        </w:tc>
        <w:tc>
          <w:tcPr>
            <w:tcW w:w="1847" w:type="dxa"/>
            <w:noWrap/>
            <w:hideMark/>
          </w:tcPr>
          <w:p w14:paraId="1452E7F6" w14:textId="19755A62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21.60</w:t>
            </w:r>
          </w:p>
        </w:tc>
      </w:tr>
      <w:tr w:rsidR="0077706F" w:rsidRPr="00913295" w14:paraId="0BCDE4AB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5A591D54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Golden Trust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SinoPac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27C70BF0" w14:textId="46191D1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0.00</w:t>
            </w:r>
          </w:p>
        </w:tc>
        <w:tc>
          <w:tcPr>
            <w:tcW w:w="1843" w:type="dxa"/>
            <w:noWrap/>
            <w:hideMark/>
          </w:tcPr>
          <w:p w14:paraId="1A21C9A9" w14:textId="4C7E0419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6.45</w:t>
            </w:r>
          </w:p>
        </w:tc>
        <w:tc>
          <w:tcPr>
            <w:tcW w:w="1847" w:type="dxa"/>
            <w:noWrap/>
            <w:hideMark/>
          </w:tcPr>
          <w:p w14:paraId="1D421936" w14:textId="19701FE1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24.58</w:t>
            </w:r>
          </w:p>
        </w:tc>
      </w:tr>
      <w:tr w:rsidR="0077706F" w:rsidRPr="00913295" w14:paraId="00C0D04D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74CA2280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Goldstate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Capital Fund</w:t>
            </w:r>
          </w:p>
        </w:tc>
        <w:tc>
          <w:tcPr>
            <w:tcW w:w="1985" w:type="dxa"/>
            <w:noWrap/>
            <w:hideMark/>
          </w:tcPr>
          <w:p w14:paraId="099A730D" w14:textId="7D83CAA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14.53</w:t>
            </w:r>
          </w:p>
        </w:tc>
        <w:tc>
          <w:tcPr>
            <w:tcW w:w="1843" w:type="dxa"/>
            <w:noWrap/>
            <w:hideMark/>
          </w:tcPr>
          <w:p w14:paraId="053C7897" w14:textId="44039482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5.74</w:t>
            </w:r>
          </w:p>
        </w:tc>
        <w:tc>
          <w:tcPr>
            <w:tcW w:w="1847" w:type="dxa"/>
            <w:noWrap/>
            <w:hideMark/>
          </w:tcPr>
          <w:p w14:paraId="7BEAFB8A" w14:textId="58651FA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17.20</w:t>
            </w:r>
          </w:p>
        </w:tc>
      </w:tr>
      <w:tr w:rsidR="0077706F" w:rsidRPr="00913295" w14:paraId="6627F51D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0003D47F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Great Wall Fund</w:t>
            </w:r>
          </w:p>
        </w:tc>
        <w:tc>
          <w:tcPr>
            <w:tcW w:w="1985" w:type="dxa"/>
            <w:noWrap/>
            <w:hideMark/>
          </w:tcPr>
          <w:p w14:paraId="2DFBBA4C" w14:textId="3A7C677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20.99</w:t>
            </w:r>
          </w:p>
        </w:tc>
        <w:tc>
          <w:tcPr>
            <w:tcW w:w="1843" w:type="dxa"/>
            <w:noWrap/>
            <w:hideMark/>
          </w:tcPr>
          <w:p w14:paraId="2D26B064" w14:textId="519A2E99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22.15</w:t>
            </w:r>
          </w:p>
        </w:tc>
        <w:tc>
          <w:tcPr>
            <w:tcW w:w="1847" w:type="dxa"/>
            <w:noWrap/>
            <w:hideMark/>
          </w:tcPr>
          <w:p w14:paraId="4049B16A" w14:textId="22FA92C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6.77</w:t>
            </w:r>
          </w:p>
        </w:tc>
      </w:tr>
      <w:tr w:rsidR="0077706F" w:rsidRPr="00913295" w14:paraId="6EED7EA8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25F34FEC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GuoDu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Securities</w:t>
            </w:r>
          </w:p>
        </w:tc>
        <w:tc>
          <w:tcPr>
            <w:tcW w:w="1985" w:type="dxa"/>
            <w:noWrap/>
            <w:hideMark/>
          </w:tcPr>
          <w:p w14:paraId="024DEA47" w14:textId="01DDA50D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27.14</w:t>
            </w:r>
          </w:p>
        </w:tc>
        <w:tc>
          <w:tcPr>
            <w:tcW w:w="1843" w:type="dxa"/>
            <w:noWrap/>
            <w:hideMark/>
          </w:tcPr>
          <w:p w14:paraId="02215B98" w14:textId="2F11A583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0.00</w:t>
            </w:r>
          </w:p>
        </w:tc>
        <w:tc>
          <w:tcPr>
            <w:tcW w:w="1847" w:type="dxa"/>
            <w:noWrap/>
            <w:hideMark/>
          </w:tcPr>
          <w:p w14:paraId="54C399BB" w14:textId="5307588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39.97</w:t>
            </w:r>
          </w:p>
        </w:tc>
      </w:tr>
      <w:tr w:rsidR="0077706F" w:rsidRPr="00913295" w14:paraId="047C6B66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2820E287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Guotai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985" w:type="dxa"/>
            <w:noWrap/>
            <w:hideMark/>
          </w:tcPr>
          <w:p w14:paraId="109F1350" w14:textId="5BDB0309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22.35</w:t>
            </w:r>
          </w:p>
        </w:tc>
        <w:tc>
          <w:tcPr>
            <w:tcW w:w="1843" w:type="dxa"/>
            <w:noWrap/>
            <w:hideMark/>
          </w:tcPr>
          <w:p w14:paraId="41B4955E" w14:textId="7C10569E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12.37</w:t>
            </w:r>
          </w:p>
        </w:tc>
        <w:tc>
          <w:tcPr>
            <w:tcW w:w="1847" w:type="dxa"/>
            <w:noWrap/>
            <w:hideMark/>
          </w:tcPr>
          <w:p w14:paraId="47D2FE8E" w14:textId="19D7F04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10.53</w:t>
            </w:r>
          </w:p>
        </w:tc>
      </w:tr>
      <w:tr w:rsidR="0077706F" w:rsidRPr="00913295" w14:paraId="56BD9AF5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3430EB6B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Harfor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53C426A9" w14:textId="0C287CAD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20.89</w:t>
            </w:r>
          </w:p>
        </w:tc>
        <w:tc>
          <w:tcPr>
            <w:tcW w:w="1843" w:type="dxa"/>
            <w:noWrap/>
            <w:hideMark/>
          </w:tcPr>
          <w:p w14:paraId="270C037A" w14:textId="0843BFE2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26.89</w:t>
            </w:r>
          </w:p>
        </w:tc>
        <w:tc>
          <w:tcPr>
            <w:tcW w:w="1847" w:type="dxa"/>
            <w:noWrap/>
            <w:hideMark/>
          </w:tcPr>
          <w:p w14:paraId="12EE303F" w14:textId="2A24FC12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29.17</w:t>
            </w:r>
          </w:p>
        </w:tc>
      </w:tr>
      <w:tr w:rsidR="0077706F" w:rsidRPr="00913295" w14:paraId="3B2F9ADF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42EE7A14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Harvest Fund</w:t>
            </w:r>
          </w:p>
        </w:tc>
        <w:tc>
          <w:tcPr>
            <w:tcW w:w="1985" w:type="dxa"/>
            <w:noWrap/>
            <w:hideMark/>
          </w:tcPr>
          <w:p w14:paraId="51CE1945" w14:textId="67E71681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27.00</w:t>
            </w:r>
          </w:p>
        </w:tc>
        <w:tc>
          <w:tcPr>
            <w:tcW w:w="1843" w:type="dxa"/>
            <w:noWrap/>
            <w:hideMark/>
          </w:tcPr>
          <w:p w14:paraId="6AAC5B42" w14:textId="27573625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18.83</w:t>
            </w:r>
          </w:p>
        </w:tc>
        <w:tc>
          <w:tcPr>
            <w:tcW w:w="1847" w:type="dxa"/>
            <w:noWrap/>
            <w:hideMark/>
          </w:tcPr>
          <w:p w14:paraId="7135E218" w14:textId="57C4F6C4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13.45</w:t>
            </w:r>
          </w:p>
        </w:tc>
      </w:tr>
      <w:tr w:rsidR="0077706F" w:rsidRPr="00913295" w14:paraId="7D59B342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2C552312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HFT Investment</w:t>
            </w:r>
          </w:p>
        </w:tc>
        <w:tc>
          <w:tcPr>
            <w:tcW w:w="1985" w:type="dxa"/>
            <w:noWrap/>
            <w:hideMark/>
          </w:tcPr>
          <w:p w14:paraId="592F3D02" w14:textId="3A3BA86D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20.90</w:t>
            </w:r>
          </w:p>
        </w:tc>
        <w:tc>
          <w:tcPr>
            <w:tcW w:w="1843" w:type="dxa"/>
            <w:noWrap/>
            <w:hideMark/>
          </w:tcPr>
          <w:p w14:paraId="04445CE8" w14:textId="1DB934AB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17.39</w:t>
            </w:r>
          </w:p>
        </w:tc>
        <w:tc>
          <w:tcPr>
            <w:tcW w:w="1847" w:type="dxa"/>
            <w:noWrap/>
            <w:hideMark/>
          </w:tcPr>
          <w:p w14:paraId="4DACE854" w14:textId="65263A24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14.00</w:t>
            </w:r>
          </w:p>
        </w:tc>
      </w:tr>
      <w:tr w:rsidR="0077706F" w:rsidRPr="00913295" w14:paraId="6F5DB9E8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753ED586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Hotland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Innovation Asset</w:t>
            </w:r>
          </w:p>
        </w:tc>
        <w:tc>
          <w:tcPr>
            <w:tcW w:w="1985" w:type="dxa"/>
            <w:noWrap/>
            <w:hideMark/>
          </w:tcPr>
          <w:p w14:paraId="06925AE9" w14:textId="069175DC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0.00</w:t>
            </w:r>
          </w:p>
        </w:tc>
        <w:tc>
          <w:tcPr>
            <w:tcW w:w="1843" w:type="dxa"/>
            <w:noWrap/>
            <w:hideMark/>
          </w:tcPr>
          <w:p w14:paraId="37B65F68" w14:textId="1563394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5.98</w:t>
            </w:r>
          </w:p>
        </w:tc>
        <w:tc>
          <w:tcPr>
            <w:tcW w:w="1847" w:type="dxa"/>
            <w:noWrap/>
            <w:hideMark/>
          </w:tcPr>
          <w:p w14:paraId="6A76EC8C" w14:textId="1A99807C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23.86</w:t>
            </w:r>
          </w:p>
        </w:tc>
      </w:tr>
      <w:tr w:rsidR="0077706F" w:rsidRPr="00913295" w14:paraId="73E28726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79B1ED91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HSBC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Jintrust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39F3D048" w14:textId="0DE2DC2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13.10</w:t>
            </w:r>
          </w:p>
        </w:tc>
        <w:tc>
          <w:tcPr>
            <w:tcW w:w="1843" w:type="dxa"/>
            <w:noWrap/>
            <w:hideMark/>
          </w:tcPr>
          <w:p w14:paraId="598A36B1" w14:textId="5324AC7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14.87</w:t>
            </w:r>
          </w:p>
        </w:tc>
        <w:tc>
          <w:tcPr>
            <w:tcW w:w="1847" w:type="dxa"/>
            <w:noWrap/>
            <w:hideMark/>
          </w:tcPr>
          <w:p w14:paraId="26610AA8" w14:textId="40F94B7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32.94</w:t>
            </w:r>
          </w:p>
        </w:tc>
      </w:tr>
      <w:tr w:rsidR="0077706F" w:rsidRPr="00913295" w14:paraId="3D06738E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5467BEE1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Hua </w:t>
            </w:r>
            <w:proofErr w:type="gram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An</w:t>
            </w:r>
            <w:proofErr w:type="gram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2B12A42B" w14:textId="36CFEB5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24.82</w:t>
            </w:r>
          </w:p>
        </w:tc>
        <w:tc>
          <w:tcPr>
            <w:tcW w:w="1843" w:type="dxa"/>
            <w:noWrap/>
            <w:hideMark/>
          </w:tcPr>
          <w:p w14:paraId="0530C4B7" w14:textId="618458C5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19.31</w:t>
            </w:r>
          </w:p>
        </w:tc>
        <w:tc>
          <w:tcPr>
            <w:tcW w:w="1847" w:type="dxa"/>
            <w:noWrap/>
            <w:hideMark/>
          </w:tcPr>
          <w:p w14:paraId="3AF751B6" w14:textId="2D4E7A8C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17.57</w:t>
            </w:r>
          </w:p>
        </w:tc>
      </w:tr>
      <w:tr w:rsidR="0077706F" w:rsidRPr="00913295" w14:paraId="500BDD9D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3B8BF085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Huashang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0296E14E" w14:textId="36C025CD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28.63</w:t>
            </w:r>
          </w:p>
        </w:tc>
        <w:tc>
          <w:tcPr>
            <w:tcW w:w="1843" w:type="dxa"/>
            <w:noWrap/>
            <w:hideMark/>
          </w:tcPr>
          <w:p w14:paraId="714E2FA5" w14:textId="0476F441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13.56</w:t>
            </w:r>
          </w:p>
        </w:tc>
        <w:tc>
          <w:tcPr>
            <w:tcW w:w="1847" w:type="dxa"/>
            <w:noWrap/>
            <w:hideMark/>
          </w:tcPr>
          <w:p w14:paraId="5F86C3A1" w14:textId="62851FB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23.33</w:t>
            </w:r>
          </w:p>
        </w:tc>
      </w:tr>
      <w:tr w:rsidR="0077706F" w:rsidRPr="00913295" w14:paraId="10E7B652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7241BFFA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Huatai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PineBridge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5F6EC1E5" w14:textId="281F12A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26.76</w:t>
            </w:r>
          </w:p>
        </w:tc>
        <w:tc>
          <w:tcPr>
            <w:tcW w:w="1843" w:type="dxa"/>
            <w:noWrap/>
            <w:hideMark/>
          </w:tcPr>
          <w:p w14:paraId="37115392" w14:textId="4B1BD36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20.03</w:t>
            </w:r>
          </w:p>
        </w:tc>
        <w:tc>
          <w:tcPr>
            <w:tcW w:w="1847" w:type="dxa"/>
            <w:noWrap/>
            <w:hideMark/>
          </w:tcPr>
          <w:p w14:paraId="2EBFD8AA" w14:textId="058A19D9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12.98</w:t>
            </w:r>
          </w:p>
        </w:tc>
      </w:tr>
      <w:tr w:rsidR="0077706F" w:rsidRPr="00913295" w14:paraId="27039439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244A22FC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Huatai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Securities</w:t>
            </w:r>
          </w:p>
        </w:tc>
        <w:tc>
          <w:tcPr>
            <w:tcW w:w="1985" w:type="dxa"/>
            <w:noWrap/>
            <w:hideMark/>
          </w:tcPr>
          <w:p w14:paraId="4B2CE40E" w14:textId="1E0E3DE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0.00</w:t>
            </w:r>
          </w:p>
        </w:tc>
        <w:tc>
          <w:tcPr>
            <w:tcW w:w="1843" w:type="dxa"/>
            <w:noWrap/>
            <w:hideMark/>
          </w:tcPr>
          <w:p w14:paraId="1435C401" w14:textId="23687C04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25.15</w:t>
            </w:r>
          </w:p>
        </w:tc>
        <w:tc>
          <w:tcPr>
            <w:tcW w:w="1847" w:type="dxa"/>
            <w:noWrap/>
            <w:hideMark/>
          </w:tcPr>
          <w:p w14:paraId="6DAD28D0" w14:textId="7A6A5D6C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20.58</w:t>
            </w:r>
          </w:p>
        </w:tc>
      </w:tr>
      <w:tr w:rsidR="0077706F" w:rsidRPr="00913295" w14:paraId="241AF896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4F5A0E78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Hwabao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WP Fund</w:t>
            </w:r>
          </w:p>
        </w:tc>
        <w:tc>
          <w:tcPr>
            <w:tcW w:w="1985" w:type="dxa"/>
            <w:noWrap/>
            <w:hideMark/>
          </w:tcPr>
          <w:p w14:paraId="4CEA0189" w14:textId="5D8EEC5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26.74</w:t>
            </w:r>
          </w:p>
        </w:tc>
        <w:tc>
          <w:tcPr>
            <w:tcW w:w="1843" w:type="dxa"/>
            <w:noWrap/>
            <w:hideMark/>
          </w:tcPr>
          <w:p w14:paraId="4849CCD8" w14:textId="4F0EE754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16.30</w:t>
            </w:r>
          </w:p>
        </w:tc>
        <w:tc>
          <w:tcPr>
            <w:tcW w:w="1847" w:type="dxa"/>
            <w:noWrap/>
            <w:hideMark/>
          </w:tcPr>
          <w:p w14:paraId="52445FC5" w14:textId="09CD7429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8.02</w:t>
            </w:r>
          </w:p>
        </w:tc>
      </w:tr>
      <w:tr w:rsidR="0077706F" w:rsidRPr="00913295" w14:paraId="09714B99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39BF5B2C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ICBC Credit Suisse Asset</w:t>
            </w:r>
          </w:p>
        </w:tc>
        <w:tc>
          <w:tcPr>
            <w:tcW w:w="1985" w:type="dxa"/>
            <w:noWrap/>
            <w:hideMark/>
          </w:tcPr>
          <w:p w14:paraId="7D19882A" w14:textId="29EDF8ED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19.86</w:t>
            </w:r>
          </w:p>
        </w:tc>
        <w:tc>
          <w:tcPr>
            <w:tcW w:w="1843" w:type="dxa"/>
            <w:noWrap/>
            <w:hideMark/>
          </w:tcPr>
          <w:p w14:paraId="5789A3A6" w14:textId="29736022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18.83</w:t>
            </w:r>
          </w:p>
        </w:tc>
        <w:tc>
          <w:tcPr>
            <w:tcW w:w="1847" w:type="dxa"/>
            <w:noWrap/>
            <w:hideMark/>
          </w:tcPr>
          <w:p w14:paraId="565802D3" w14:textId="4A3BCF7E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12.90</w:t>
            </w:r>
          </w:p>
        </w:tc>
      </w:tr>
      <w:tr w:rsidR="0077706F" w:rsidRPr="00913295" w14:paraId="49B1C94F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5A6DD21F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Invesco Great Wall Fund</w:t>
            </w:r>
          </w:p>
        </w:tc>
        <w:tc>
          <w:tcPr>
            <w:tcW w:w="1985" w:type="dxa"/>
            <w:noWrap/>
            <w:hideMark/>
          </w:tcPr>
          <w:p w14:paraId="4222C92D" w14:textId="7393F82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26.20</w:t>
            </w:r>
          </w:p>
        </w:tc>
        <w:tc>
          <w:tcPr>
            <w:tcW w:w="1843" w:type="dxa"/>
            <w:noWrap/>
            <w:hideMark/>
          </w:tcPr>
          <w:p w14:paraId="4B8C9BFD" w14:textId="0EA2DE49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19.20</w:t>
            </w:r>
          </w:p>
        </w:tc>
        <w:tc>
          <w:tcPr>
            <w:tcW w:w="1847" w:type="dxa"/>
            <w:noWrap/>
            <w:hideMark/>
          </w:tcPr>
          <w:p w14:paraId="6C490E2D" w14:textId="19365756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9.59</w:t>
            </w:r>
          </w:p>
        </w:tc>
      </w:tr>
      <w:tr w:rsidR="0077706F" w:rsidRPr="00913295" w14:paraId="0EA0EAF2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4484CA5E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Jiangxin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35545CDA" w14:textId="54C1364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0.00</w:t>
            </w:r>
          </w:p>
        </w:tc>
        <w:tc>
          <w:tcPr>
            <w:tcW w:w="1843" w:type="dxa"/>
            <w:noWrap/>
            <w:hideMark/>
          </w:tcPr>
          <w:p w14:paraId="007AF5D5" w14:textId="134C89A1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12.81</w:t>
            </w:r>
          </w:p>
        </w:tc>
        <w:tc>
          <w:tcPr>
            <w:tcW w:w="1847" w:type="dxa"/>
            <w:noWrap/>
            <w:hideMark/>
          </w:tcPr>
          <w:p w14:paraId="0835AFAB" w14:textId="7A48A9AB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9.93</w:t>
            </w:r>
          </w:p>
        </w:tc>
      </w:tr>
      <w:tr w:rsidR="0077706F" w:rsidRPr="00913295" w14:paraId="3E674D62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4E621141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JT Asset</w:t>
            </w:r>
          </w:p>
        </w:tc>
        <w:tc>
          <w:tcPr>
            <w:tcW w:w="1985" w:type="dxa"/>
            <w:noWrap/>
            <w:hideMark/>
          </w:tcPr>
          <w:p w14:paraId="233CC9D0" w14:textId="50A2109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0.00</w:t>
            </w:r>
          </w:p>
        </w:tc>
        <w:tc>
          <w:tcPr>
            <w:tcW w:w="1843" w:type="dxa"/>
            <w:noWrap/>
            <w:hideMark/>
          </w:tcPr>
          <w:p w14:paraId="6E16EE9A" w14:textId="74623F7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34.76</w:t>
            </w:r>
          </w:p>
        </w:tc>
        <w:tc>
          <w:tcPr>
            <w:tcW w:w="1847" w:type="dxa"/>
            <w:noWrap/>
            <w:hideMark/>
          </w:tcPr>
          <w:p w14:paraId="00CC7313" w14:textId="782AED82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28.61</w:t>
            </w:r>
          </w:p>
        </w:tc>
      </w:tr>
      <w:tr w:rsidR="0077706F" w:rsidRPr="00913295" w14:paraId="29D46851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1C108C43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Jyah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985" w:type="dxa"/>
            <w:noWrap/>
            <w:hideMark/>
          </w:tcPr>
          <w:p w14:paraId="41E1953F" w14:textId="21E6968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0.00</w:t>
            </w:r>
          </w:p>
        </w:tc>
        <w:tc>
          <w:tcPr>
            <w:tcW w:w="1843" w:type="dxa"/>
            <w:noWrap/>
            <w:hideMark/>
          </w:tcPr>
          <w:p w14:paraId="0627607E" w14:textId="26298E1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6.18</w:t>
            </w:r>
          </w:p>
        </w:tc>
        <w:tc>
          <w:tcPr>
            <w:tcW w:w="1847" w:type="dxa"/>
            <w:noWrap/>
            <w:hideMark/>
          </w:tcPr>
          <w:p w14:paraId="2FAD63A4" w14:textId="233CC20D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6.59</w:t>
            </w:r>
          </w:p>
        </w:tc>
      </w:tr>
      <w:tr w:rsidR="0077706F" w:rsidRPr="00913295" w14:paraId="313B1733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54B2A7D1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Lion Fund</w:t>
            </w:r>
          </w:p>
        </w:tc>
        <w:tc>
          <w:tcPr>
            <w:tcW w:w="1985" w:type="dxa"/>
            <w:noWrap/>
            <w:hideMark/>
          </w:tcPr>
          <w:p w14:paraId="64DCE633" w14:textId="6CED415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26.78</w:t>
            </w:r>
          </w:p>
        </w:tc>
        <w:tc>
          <w:tcPr>
            <w:tcW w:w="1843" w:type="dxa"/>
            <w:noWrap/>
            <w:hideMark/>
          </w:tcPr>
          <w:p w14:paraId="0978143D" w14:textId="64EF9D09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21.04</w:t>
            </w:r>
          </w:p>
        </w:tc>
        <w:tc>
          <w:tcPr>
            <w:tcW w:w="1847" w:type="dxa"/>
            <w:noWrap/>
            <w:hideMark/>
          </w:tcPr>
          <w:p w14:paraId="5EAD163D" w14:textId="57684F9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7.68</w:t>
            </w:r>
          </w:p>
        </w:tc>
      </w:tr>
      <w:tr w:rsidR="0077706F" w:rsidRPr="00913295" w14:paraId="330AFFEA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42F5CEBA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Lombarda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China Fund</w:t>
            </w:r>
          </w:p>
        </w:tc>
        <w:tc>
          <w:tcPr>
            <w:tcW w:w="1985" w:type="dxa"/>
            <w:noWrap/>
            <w:hideMark/>
          </w:tcPr>
          <w:p w14:paraId="6B088F2F" w14:textId="57C22E3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32.80</w:t>
            </w:r>
          </w:p>
        </w:tc>
        <w:tc>
          <w:tcPr>
            <w:tcW w:w="1843" w:type="dxa"/>
            <w:noWrap/>
            <w:hideMark/>
          </w:tcPr>
          <w:p w14:paraId="4269E134" w14:textId="4F73F66E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19.50</w:t>
            </w:r>
          </w:p>
        </w:tc>
        <w:tc>
          <w:tcPr>
            <w:tcW w:w="1847" w:type="dxa"/>
            <w:noWrap/>
            <w:hideMark/>
          </w:tcPr>
          <w:p w14:paraId="72F16DB7" w14:textId="2EC1BCDE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19.76</w:t>
            </w:r>
          </w:p>
        </w:tc>
      </w:tr>
      <w:tr w:rsidR="0077706F" w:rsidRPr="00913295" w14:paraId="492E4AF5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4808865B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Manulife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Teda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0A171C71" w14:textId="5977617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23.87</w:t>
            </w:r>
          </w:p>
        </w:tc>
        <w:tc>
          <w:tcPr>
            <w:tcW w:w="1843" w:type="dxa"/>
            <w:noWrap/>
            <w:hideMark/>
          </w:tcPr>
          <w:p w14:paraId="33AAC430" w14:textId="53E41E9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26.07</w:t>
            </w:r>
          </w:p>
        </w:tc>
        <w:tc>
          <w:tcPr>
            <w:tcW w:w="1847" w:type="dxa"/>
            <w:noWrap/>
            <w:hideMark/>
          </w:tcPr>
          <w:p w14:paraId="39353490" w14:textId="7176CF23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14.13</w:t>
            </w:r>
          </w:p>
        </w:tc>
      </w:tr>
      <w:tr w:rsidR="0077706F" w:rsidRPr="00913295" w14:paraId="38BB9018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0FFE8042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Maxwealth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318B22FE" w14:textId="75F55FB5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0.00</w:t>
            </w:r>
          </w:p>
        </w:tc>
        <w:tc>
          <w:tcPr>
            <w:tcW w:w="1843" w:type="dxa"/>
            <w:noWrap/>
            <w:hideMark/>
          </w:tcPr>
          <w:p w14:paraId="41CA3AE6" w14:textId="6165957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25.53</w:t>
            </w:r>
          </w:p>
        </w:tc>
        <w:tc>
          <w:tcPr>
            <w:tcW w:w="1847" w:type="dxa"/>
            <w:noWrap/>
            <w:hideMark/>
          </w:tcPr>
          <w:p w14:paraId="06424E1E" w14:textId="1123FA0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10.13</w:t>
            </w:r>
          </w:p>
        </w:tc>
      </w:tr>
      <w:tr w:rsidR="0077706F" w:rsidRPr="00913295" w14:paraId="4D84A13E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0E93AF3B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Minsheng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Royal Fund</w:t>
            </w:r>
          </w:p>
        </w:tc>
        <w:tc>
          <w:tcPr>
            <w:tcW w:w="1985" w:type="dxa"/>
            <w:noWrap/>
            <w:hideMark/>
          </w:tcPr>
          <w:p w14:paraId="52B61AFC" w14:textId="2C3BCBC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21.89</w:t>
            </w:r>
          </w:p>
        </w:tc>
        <w:tc>
          <w:tcPr>
            <w:tcW w:w="1843" w:type="dxa"/>
            <w:noWrap/>
            <w:hideMark/>
          </w:tcPr>
          <w:p w14:paraId="2F362A5D" w14:textId="0D05D7C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19.99</w:t>
            </w:r>
          </w:p>
        </w:tc>
        <w:tc>
          <w:tcPr>
            <w:tcW w:w="1847" w:type="dxa"/>
            <w:noWrap/>
            <w:hideMark/>
          </w:tcPr>
          <w:p w14:paraId="4C03EC14" w14:textId="3433CD8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12.25</w:t>
            </w:r>
          </w:p>
        </w:tc>
      </w:tr>
      <w:tr w:rsidR="0077706F" w:rsidRPr="00913295" w14:paraId="70F093BB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742AA987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Mirae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Huachen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23B6905D" w14:textId="425F8A0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0.00</w:t>
            </w:r>
          </w:p>
        </w:tc>
        <w:tc>
          <w:tcPr>
            <w:tcW w:w="1843" w:type="dxa"/>
            <w:noWrap/>
            <w:hideMark/>
          </w:tcPr>
          <w:p w14:paraId="2DCCFE0D" w14:textId="663F2946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0.63</w:t>
            </w:r>
          </w:p>
        </w:tc>
        <w:tc>
          <w:tcPr>
            <w:tcW w:w="1847" w:type="dxa"/>
            <w:noWrap/>
            <w:hideMark/>
          </w:tcPr>
          <w:p w14:paraId="2C3B1064" w14:textId="201F508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9.69</w:t>
            </w:r>
          </w:p>
        </w:tc>
      </w:tr>
      <w:tr w:rsidR="0077706F" w:rsidRPr="00913295" w14:paraId="702313D4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5860711B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Morgan Stanley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Huaxin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06E00289" w14:textId="6C6011D1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36.06</w:t>
            </w:r>
          </w:p>
        </w:tc>
        <w:tc>
          <w:tcPr>
            <w:tcW w:w="1843" w:type="dxa"/>
            <w:noWrap/>
            <w:hideMark/>
          </w:tcPr>
          <w:p w14:paraId="5ACE008F" w14:textId="3C987E8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20.29</w:t>
            </w:r>
          </w:p>
        </w:tc>
        <w:tc>
          <w:tcPr>
            <w:tcW w:w="1847" w:type="dxa"/>
            <w:noWrap/>
            <w:hideMark/>
          </w:tcPr>
          <w:p w14:paraId="2BF85008" w14:textId="413AE7C5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11.91</w:t>
            </w:r>
          </w:p>
        </w:tc>
      </w:tr>
      <w:tr w:rsidR="0077706F" w:rsidRPr="00913295" w14:paraId="5B8F0C2A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0CBC8C74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New China Fund</w:t>
            </w:r>
          </w:p>
        </w:tc>
        <w:tc>
          <w:tcPr>
            <w:tcW w:w="1985" w:type="dxa"/>
            <w:noWrap/>
            <w:hideMark/>
          </w:tcPr>
          <w:p w14:paraId="3864E8ED" w14:textId="0BDA4B8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18.04</w:t>
            </w:r>
          </w:p>
        </w:tc>
        <w:tc>
          <w:tcPr>
            <w:tcW w:w="1843" w:type="dxa"/>
            <w:noWrap/>
            <w:hideMark/>
          </w:tcPr>
          <w:p w14:paraId="12489B13" w14:textId="50906783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13.30</w:t>
            </w:r>
          </w:p>
        </w:tc>
        <w:tc>
          <w:tcPr>
            <w:tcW w:w="1847" w:type="dxa"/>
            <w:noWrap/>
            <w:hideMark/>
          </w:tcPr>
          <w:p w14:paraId="0671EC9E" w14:textId="4EDFF4E4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15.49</w:t>
            </w:r>
          </w:p>
        </w:tc>
      </w:tr>
      <w:tr w:rsidR="0077706F" w:rsidRPr="00913295" w14:paraId="2939E83F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19D28BE4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Nuode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985" w:type="dxa"/>
            <w:noWrap/>
            <w:hideMark/>
          </w:tcPr>
          <w:p w14:paraId="3D4D5B22" w14:textId="00C2A2AD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20.68</w:t>
            </w:r>
          </w:p>
        </w:tc>
        <w:tc>
          <w:tcPr>
            <w:tcW w:w="1843" w:type="dxa"/>
            <w:noWrap/>
            <w:hideMark/>
          </w:tcPr>
          <w:p w14:paraId="5BADEEC2" w14:textId="45E78424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10.67</w:t>
            </w:r>
          </w:p>
        </w:tc>
        <w:tc>
          <w:tcPr>
            <w:tcW w:w="1847" w:type="dxa"/>
            <w:noWrap/>
            <w:hideMark/>
          </w:tcPr>
          <w:p w14:paraId="3AAD664A" w14:textId="5DC522E2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3.10</w:t>
            </w:r>
          </w:p>
        </w:tc>
      </w:tr>
      <w:tr w:rsidR="0077706F" w:rsidRPr="00913295" w14:paraId="62043A57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2D8F77AE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Orient Fund</w:t>
            </w:r>
          </w:p>
        </w:tc>
        <w:tc>
          <w:tcPr>
            <w:tcW w:w="1985" w:type="dxa"/>
            <w:noWrap/>
            <w:hideMark/>
          </w:tcPr>
          <w:p w14:paraId="73EF09ED" w14:textId="6ED81A2E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23.91</w:t>
            </w:r>
          </w:p>
        </w:tc>
        <w:tc>
          <w:tcPr>
            <w:tcW w:w="1843" w:type="dxa"/>
            <w:noWrap/>
            <w:hideMark/>
          </w:tcPr>
          <w:p w14:paraId="345CC062" w14:textId="73714DFE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14.40</w:t>
            </w:r>
          </w:p>
        </w:tc>
        <w:tc>
          <w:tcPr>
            <w:tcW w:w="1847" w:type="dxa"/>
            <w:noWrap/>
            <w:hideMark/>
          </w:tcPr>
          <w:p w14:paraId="654D5008" w14:textId="5CCA1011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20.14</w:t>
            </w:r>
          </w:p>
        </w:tc>
      </w:tr>
      <w:tr w:rsidR="0077706F" w:rsidRPr="00913295" w14:paraId="5EE211DF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573F09F9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Penghua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286E84A7" w14:textId="4ED753B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26.41</w:t>
            </w:r>
          </w:p>
        </w:tc>
        <w:tc>
          <w:tcPr>
            <w:tcW w:w="1843" w:type="dxa"/>
            <w:noWrap/>
            <w:hideMark/>
          </w:tcPr>
          <w:p w14:paraId="32E3C36D" w14:textId="35B255E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12.04</w:t>
            </w:r>
          </w:p>
        </w:tc>
        <w:tc>
          <w:tcPr>
            <w:tcW w:w="1847" w:type="dxa"/>
            <w:noWrap/>
            <w:hideMark/>
          </w:tcPr>
          <w:p w14:paraId="66CCEE62" w14:textId="1596B6B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7.74</w:t>
            </w:r>
          </w:p>
        </w:tc>
      </w:tr>
      <w:tr w:rsidR="0077706F" w:rsidRPr="00913295" w14:paraId="0E447759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21D483E9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PICC Asset</w:t>
            </w:r>
          </w:p>
        </w:tc>
        <w:tc>
          <w:tcPr>
            <w:tcW w:w="1985" w:type="dxa"/>
            <w:noWrap/>
            <w:hideMark/>
          </w:tcPr>
          <w:p w14:paraId="70D54AB2" w14:textId="51EC79F9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38.43</w:t>
            </w:r>
          </w:p>
        </w:tc>
        <w:tc>
          <w:tcPr>
            <w:tcW w:w="1843" w:type="dxa"/>
            <w:noWrap/>
            <w:hideMark/>
          </w:tcPr>
          <w:p w14:paraId="419F92B0" w14:textId="78102A15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2.20</w:t>
            </w:r>
          </w:p>
        </w:tc>
        <w:tc>
          <w:tcPr>
            <w:tcW w:w="1847" w:type="dxa"/>
            <w:noWrap/>
            <w:hideMark/>
          </w:tcPr>
          <w:p w14:paraId="21CB45E0" w14:textId="1F2B65A9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1.18</w:t>
            </w:r>
          </w:p>
        </w:tc>
      </w:tr>
      <w:tr w:rsidR="007F0628" w:rsidRPr="00913295" w14:paraId="26898B0A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</w:tcPr>
          <w:p w14:paraId="3B32F1DF" w14:textId="5D2E6DB3" w:rsidR="007F0628" w:rsidRPr="00913295" w:rsidRDefault="007F0628" w:rsidP="007F062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Ping </w:t>
            </w:r>
            <w:proofErr w:type="gram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An</w:t>
            </w:r>
            <w:proofErr w:type="gram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</w:tcPr>
          <w:p w14:paraId="2C75CD18" w14:textId="59336051" w:rsidR="007F0628" w:rsidRPr="00913295" w:rsidRDefault="007F0628" w:rsidP="007F0628">
            <w:pPr>
              <w:widowControl/>
              <w:jc w:val="center"/>
              <w:rPr>
                <w:rFonts w:ascii="Calibri" w:hAnsi="Calibri" w:cs="Calibri"/>
              </w:rPr>
            </w:pPr>
            <w:r w:rsidRPr="00913295">
              <w:rPr>
                <w:rFonts w:ascii="Calibri" w:hAnsi="Calibri" w:cs="Calibri"/>
              </w:rPr>
              <w:t>0.00</w:t>
            </w:r>
          </w:p>
        </w:tc>
        <w:tc>
          <w:tcPr>
            <w:tcW w:w="1843" w:type="dxa"/>
            <w:noWrap/>
          </w:tcPr>
          <w:p w14:paraId="3E49E20B" w14:textId="2302D9AC" w:rsidR="007F0628" w:rsidRPr="00913295" w:rsidRDefault="007F0628" w:rsidP="007F0628">
            <w:pPr>
              <w:widowControl/>
              <w:jc w:val="center"/>
              <w:rPr>
                <w:rFonts w:ascii="Calibri" w:hAnsi="Calibri" w:cs="Calibri"/>
              </w:rPr>
            </w:pPr>
            <w:r w:rsidRPr="00913295">
              <w:rPr>
                <w:rFonts w:ascii="Calibri" w:hAnsi="Calibri" w:cs="Calibri"/>
              </w:rPr>
              <w:t>38.36</w:t>
            </w:r>
          </w:p>
        </w:tc>
        <w:tc>
          <w:tcPr>
            <w:tcW w:w="1847" w:type="dxa"/>
            <w:noWrap/>
          </w:tcPr>
          <w:p w14:paraId="33718F0C" w14:textId="3F655195" w:rsidR="007F0628" w:rsidRPr="00913295" w:rsidRDefault="007F0628" w:rsidP="007F0628">
            <w:pPr>
              <w:widowControl/>
              <w:jc w:val="center"/>
              <w:rPr>
                <w:rFonts w:ascii="Calibri" w:hAnsi="Calibri" w:cs="Calibri"/>
              </w:rPr>
            </w:pPr>
            <w:r w:rsidRPr="00913295">
              <w:rPr>
                <w:rFonts w:ascii="Calibri" w:hAnsi="Calibri" w:cs="Calibri"/>
              </w:rPr>
              <w:t>12.83</w:t>
            </w:r>
          </w:p>
        </w:tc>
      </w:tr>
      <w:tr w:rsidR="007F0628" w:rsidRPr="00913295" w14:paraId="456A1749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</w:tcPr>
          <w:p w14:paraId="74C515D6" w14:textId="612991AE" w:rsidR="007F0628" w:rsidRPr="00913295" w:rsidRDefault="007F0628" w:rsidP="007F062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Rongtong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</w:tcPr>
          <w:p w14:paraId="47E3B1D2" w14:textId="12C6A657" w:rsidR="007F0628" w:rsidRPr="00913295" w:rsidRDefault="007F0628" w:rsidP="007F0628">
            <w:pPr>
              <w:widowControl/>
              <w:jc w:val="center"/>
              <w:rPr>
                <w:rFonts w:ascii="Calibri" w:hAnsi="Calibri" w:cs="Calibri"/>
              </w:rPr>
            </w:pPr>
            <w:r w:rsidRPr="00913295">
              <w:rPr>
                <w:rFonts w:ascii="Calibri" w:hAnsi="Calibri" w:cs="Calibri"/>
              </w:rPr>
              <w:t>25.07</w:t>
            </w:r>
          </w:p>
        </w:tc>
        <w:tc>
          <w:tcPr>
            <w:tcW w:w="1843" w:type="dxa"/>
            <w:noWrap/>
          </w:tcPr>
          <w:p w14:paraId="0529A188" w14:textId="69E8212F" w:rsidR="007F0628" w:rsidRPr="00913295" w:rsidRDefault="007F0628" w:rsidP="007F0628">
            <w:pPr>
              <w:widowControl/>
              <w:jc w:val="center"/>
              <w:rPr>
                <w:rFonts w:ascii="Calibri" w:hAnsi="Calibri" w:cs="Calibri"/>
              </w:rPr>
            </w:pPr>
            <w:r w:rsidRPr="00913295">
              <w:rPr>
                <w:rFonts w:ascii="Calibri" w:hAnsi="Calibri" w:cs="Calibri"/>
              </w:rPr>
              <w:t>12.53</w:t>
            </w:r>
          </w:p>
        </w:tc>
        <w:tc>
          <w:tcPr>
            <w:tcW w:w="1847" w:type="dxa"/>
            <w:noWrap/>
          </w:tcPr>
          <w:p w14:paraId="29268286" w14:textId="094DF027" w:rsidR="007F0628" w:rsidRPr="00913295" w:rsidRDefault="007F0628" w:rsidP="007F0628">
            <w:pPr>
              <w:widowControl/>
              <w:jc w:val="center"/>
              <w:rPr>
                <w:rFonts w:ascii="Calibri" w:hAnsi="Calibri" w:cs="Calibri"/>
              </w:rPr>
            </w:pPr>
            <w:r w:rsidRPr="00913295">
              <w:rPr>
                <w:rFonts w:ascii="Calibri" w:hAnsi="Calibri" w:cs="Calibri"/>
              </w:rPr>
              <w:t>9.60</w:t>
            </w:r>
          </w:p>
        </w:tc>
      </w:tr>
      <w:tr w:rsidR="007F0628" w:rsidRPr="00913295" w14:paraId="60665B01" w14:textId="77777777" w:rsidTr="007F0628">
        <w:trPr>
          <w:trHeight w:val="284"/>
          <w:jc w:val="center"/>
        </w:trPr>
        <w:tc>
          <w:tcPr>
            <w:tcW w:w="3964" w:type="dxa"/>
            <w:tcBorders>
              <w:bottom w:val="single" w:sz="8" w:space="0" w:color="auto"/>
            </w:tcBorders>
            <w:noWrap/>
            <w:vAlign w:val="center"/>
          </w:tcPr>
          <w:p w14:paraId="73A3440E" w14:textId="0E02C71C" w:rsidR="007F0628" w:rsidRPr="00913295" w:rsidRDefault="007F0628" w:rsidP="007F062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Shanghai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Guotai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Junan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Securities</w:t>
            </w:r>
          </w:p>
        </w:tc>
        <w:tc>
          <w:tcPr>
            <w:tcW w:w="1985" w:type="dxa"/>
            <w:tcBorders>
              <w:bottom w:val="single" w:sz="8" w:space="0" w:color="auto"/>
            </w:tcBorders>
            <w:noWrap/>
          </w:tcPr>
          <w:p w14:paraId="5976CC2A" w14:textId="1B9D46D4" w:rsidR="007F0628" w:rsidRPr="00913295" w:rsidRDefault="007F0628" w:rsidP="007F062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33.09</w:t>
            </w:r>
          </w:p>
        </w:tc>
        <w:tc>
          <w:tcPr>
            <w:tcW w:w="1843" w:type="dxa"/>
            <w:tcBorders>
              <w:bottom w:val="single" w:sz="8" w:space="0" w:color="auto"/>
            </w:tcBorders>
            <w:noWrap/>
          </w:tcPr>
          <w:p w14:paraId="3D83437F" w14:textId="7BB2FBB1" w:rsidR="007F0628" w:rsidRPr="00913295" w:rsidRDefault="007F0628" w:rsidP="007F062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17.92</w:t>
            </w:r>
          </w:p>
        </w:tc>
        <w:tc>
          <w:tcPr>
            <w:tcW w:w="1847" w:type="dxa"/>
            <w:tcBorders>
              <w:bottom w:val="single" w:sz="8" w:space="0" w:color="auto"/>
            </w:tcBorders>
            <w:noWrap/>
          </w:tcPr>
          <w:p w14:paraId="6FC1299D" w14:textId="1C6EBCD9" w:rsidR="007F0628" w:rsidRPr="00913295" w:rsidRDefault="007F0628" w:rsidP="007F062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7.98</w:t>
            </w:r>
          </w:p>
        </w:tc>
      </w:tr>
    </w:tbl>
    <w:p w14:paraId="2EAAFE32" w14:textId="3826EC53" w:rsidR="00743704" w:rsidRPr="00320FD1" w:rsidRDefault="00743704" w:rsidP="0077706F">
      <w:pPr>
        <w:widowControl/>
        <w:jc w:val="left"/>
        <w:rPr>
          <w:rFonts w:ascii="Calibri" w:hAnsi="Calibri" w:cs="Calibri"/>
          <w:sz w:val="22"/>
          <w:szCs w:val="24"/>
        </w:rPr>
      </w:pPr>
      <w:r w:rsidRPr="00320FD1">
        <w:rPr>
          <w:rFonts w:ascii="Calibri" w:hAnsi="Calibri" w:cs="Calibri"/>
          <w:sz w:val="22"/>
          <w:szCs w:val="24"/>
        </w:rPr>
        <w:lastRenderedPageBreak/>
        <w:t>(Continued</w:t>
      </w:r>
      <w:r w:rsidRPr="00320FD1">
        <w:rPr>
          <w:rFonts w:ascii="Calibri" w:hAnsi="Calibri" w:cs="Calibri"/>
          <w:b/>
          <w:bCs/>
          <w:sz w:val="22"/>
          <w:szCs w:val="24"/>
        </w:rPr>
        <w:t xml:space="preserve"> Table </w:t>
      </w:r>
      <w:r w:rsidR="00320FD1">
        <w:rPr>
          <w:rFonts w:ascii="Calibri" w:hAnsi="Calibri" w:cs="Calibri"/>
          <w:b/>
          <w:bCs/>
          <w:sz w:val="22"/>
          <w:szCs w:val="24"/>
        </w:rPr>
        <w:t>S</w:t>
      </w:r>
      <w:r w:rsidRPr="00320FD1">
        <w:rPr>
          <w:rFonts w:ascii="Calibri" w:hAnsi="Calibri" w:cs="Calibri"/>
          <w:b/>
          <w:bCs/>
          <w:sz w:val="22"/>
          <w:szCs w:val="24"/>
        </w:rPr>
        <w:t>5</w:t>
      </w:r>
      <w:r w:rsidRPr="00320FD1">
        <w:rPr>
          <w:rFonts w:ascii="Calibri" w:hAnsi="Calibri" w:cs="Calibri"/>
          <w:sz w:val="22"/>
          <w:szCs w:val="24"/>
        </w:rPr>
        <w:t>)</w:t>
      </w:r>
      <w:r w:rsidRPr="00320FD1">
        <w:rPr>
          <w:rFonts w:ascii="Calibri" w:hAnsi="Calibri" w:cs="Calibri"/>
          <w:b/>
          <w:bCs/>
          <w:sz w:val="22"/>
          <w:szCs w:val="24"/>
        </w:rPr>
        <w:t xml:space="preserve"> </w:t>
      </w:r>
      <w:r w:rsidRPr="00320FD1">
        <w:rPr>
          <w:rFonts w:ascii="Calibri" w:hAnsi="Calibri" w:cs="Calibri"/>
          <w:sz w:val="22"/>
          <w:szCs w:val="24"/>
        </w:rPr>
        <w:t>The proportion of high-carbon investments of investment portfolios (Units: %)</w:t>
      </w:r>
    </w:p>
    <w:tbl>
      <w:tblPr>
        <w:tblStyle w:val="a9"/>
        <w:tblW w:w="963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1985"/>
        <w:gridCol w:w="1843"/>
        <w:gridCol w:w="1847"/>
      </w:tblGrid>
      <w:tr w:rsidR="0077706F" w:rsidRPr="00913295" w14:paraId="5CE1B05D" w14:textId="77777777" w:rsidTr="004C3706">
        <w:trPr>
          <w:trHeight w:val="284"/>
          <w:jc w:val="center"/>
        </w:trPr>
        <w:tc>
          <w:tcPr>
            <w:tcW w:w="3964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51BE0FA7" w14:textId="469400B5" w:rsidR="0077706F" w:rsidRPr="00493DBD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Name</w:t>
            </w:r>
          </w:p>
        </w:tc>
        <w:tc>
          <w:tcPr>
            <w:tcW w:w="1985" w:type="dxa"/>
            <w:tcBorders>
              <w:top w:val="single" w:sz="8" w:space="0" w:color="auto"/>
              <w:bottom w:val="single" w:sz="8" w:space="0" w:color="auto"/>
            </w:tcBorders>
            <w:noWrap/>
          </w:tcPr>
          <w:p w14:paraId="036B4ECA" w14:textId="36EBEA3C" w:rsidR="0077706F" w:rsidRPr="00493DBD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hAnsi="Calibri" w:cs="Calibri"/>
              </w:rPr>
              <w:t>2010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noWrap/>
          </w:tcPr>
          <w:p w14:paraId="46BA5C0C" w14:textId="1385C868" w:rsidR="0077706F" w:rsidRPr="00493DBD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hAnsi="Calibri" w:cs="Calibri"/>
              </w:rPr>
              <w:t>2015</w:t>
            </w:r>
          </w:p>
        </w:tc>
        <w:tc>
          <w:tcPr>
            <w:tcW w:w="1847" w:type="dxa"/>
            <w:tcBorders>
              <w:top w:val="single" w:sz="8" w:space="0" w:color="auto"/>
              <w:bottom w:val="single" w:sz="8" w:space="0" w:color="auto"/>
            </w:tcBorders>
            <w:noWrap/>
          </w:tcPr>
          <w:p w14:paraId="766A08D4" w14:textId="0E65F1A3" w:rsidR="0077706F" w:rsidRPr="00493DBD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hAnsi="Calibri" w:cs="Calibri"/>
              </w:rPr>
              <w:t>2020</w:t>
            </w:r>
          </w:p>
        </w:tc>
      </w:tr>
      <w:tr w:rsidR="0077706F" w:rsidRPr="00913295" w14:paraId="202DA548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32803C1C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Shanghai Orient Securities</w:t>
            </w:r>
          </w:p>
        </w:tc>
        <w:tc>
          <w:tcPr>
            <w:tcW w:w="1985" w:type="dxa"/>
            <w:noWrap/>
            <w:hideMark/>
          </w:tcPr>
          <w:p w14:paraId="7C8EC9EC" w14:textId="14735421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19.78</w:t>
            </w:r>
          </w:p>
        </w:tc>
        <w:tc>
          <w:tcPr>
            <w:tcW w:w="1843" w:type="dxa"/>
            <w:noWrap/>
            <w:hideMark/>
          </w:tcPr>
          <w:p w14:paraId="0CE55514" w14:textId="276F3CD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12.73</w:t>
            </w:r>
          </w:p>
        </w:tc>
        <w:tc>
          <w:tcPr>
            <w:tcW w:w="1847" w:type="dxa"/>
            <w:noWrap/>
            <w:hideMark/>
          </w:tcPr>
          <w:p w14:paraId="54FD9AEF" w14:textId="717F0A6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10.91</w:t>
            </w:r>
          </w:p>
        </w:tc>
      </w:tr>
      <w:tr w:rsidR="0077706F" w:rsidRPr="00913295" w14:paraId="521EE4A1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122A888F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Shanxi Securities</w:t>
            </w:r>
          </w:p>
        </w:tc>
        <w:tc>
          <w:tcPr>
            <w:tcW w:w="1985" w:type="dxa"/>
            <w:noWrap/>
            <w:hideMark/>
          </w:tcPr>
          <w:p w14:paraId="04C5A1C8" w14:textId="31BF17FE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39.75</w:t>
            </w:r>
          </w:p>
        </w:tc>
        <w:tc>
          <w:tcPr>
            <w:tcW w:w="1843" w:type="dxa"/>
            <w:noWrap/>
            <w:hideMark/>
          </w:tcPr>
          <w:p w14:paraId="2CDC223D" w14:textId="0B082772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39.90</w:t>
            </w:r>
          </w:p>
        </w:tc>
        <w:tc>
          <w:tcPr>
            <w:tcW w:w="1847" w:type="dxa"/>
            <w:noWrap/>
            <w:hideMark/>
          </w:tcPr>
          <w:p w14:paraId="141A5AED" w14:textId="52DDEE6B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22.23</w:t>
            </w:r>
          </w:p>
        </w:tc>
      </w:tr>
      <w:tr w:rsidR="0077706F" w:rsidRPr="00913295" w14:paraId="020EE646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0635C69D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Soochow Asset</w:t>
            </w:r>
          </w:p>
        </w:tc>
        <w:tc>
          <w:tcPr>
            <w:tcW w:w="1985" w:type="dxa"/>
            <w:noWrap/>
            <w:hideMark/>
          </w:tcPr>
          <w:p w14:paraId="58112B82" w14:textId="27106CF1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25.62</w:t>
            </w:r>
          </w:p>
        </w:tc>
        <w:tc>
          <w:tcPr>
            <w:tcW w:w="1843" w:type="dxa"/>
            <w:noWrap/>
            <w:hideMark/>
          </w:tcPr>
          <w:p w14:paraId="25BEF617" w14:textId="3C302CD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21.07</w:t>
            </w:r>
          </w:p>
        </w:tc>
        <w:tc>
          <w:tcPr>
            <w:tcW w:w="1847" w:type="dxa"/>
            <w:noWrap/>
            <w:hideMark/>
          </w:tcPr>
          <w:p w14:paraId="29F39E5C" w14:textId="1F364041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18.01</w:t>
            </w:r>
          </w:p>
        </w:tc>
      </w:tr>
      <w:tr w:rsidR="0077706F" w:rsidRPr="00913295" w14:paraId="4A83AB28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10A4BD69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SWS MU Fund</w:t>
            </w:r>
          </w:p>
        </w:tc>
        <w:tc>
          <w:tcPr>
            <w:tcW w:w="1985" w:type="dxa"/>
            <w:noWrap/>
            <w:hideMark/>
          </w:tcPr>
          <w:p w14:paraId="1B031E8B" w14:textId="7F4BBDE6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31.75</w:t>
            </w:r>
          </w:p>
        </w:tc>
        <w:tc>
          <w:tcPr>
            <w:tcW w:w="1843" w:type="dxa"/>
            <w:noWrap/>
            <w:hideMark/>
          </w:tcPr>
          <w:p w14:paraId="61B78A38" w14:textId="17C11AE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13.85</w:t>
            </w:r>
          </w:p>
        </w:tc>
        <w:tc>
          <w:tcPr>
            <w:tcW w:w="1847" w:type="dxa"/>
            <w:noWrap/>
            <w:hideMark/>
          </w:tcPr>
          <w:p w14:paraId="593E6A5F" w14:textId="66324E4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14.41</w:t>
            </w:r>
          </w:p>
        </w:tc>
      </w:tr>
      <w:tr w:rsidR="0077706F" w:rsidRPr="00913295" w14:paraId="6081B1D7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384A05E8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Taikang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985" w:type="dxa"/>
            <w:noWrap/>
            <w:hideMark/>
          </w:tcPr>
          <w:p w14:paraId="0AD17019" w14:textId="32F31B9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22.20</w:t>
            </w:r>
          </w:p>
        </w:tc>
        <w:tc>
          <w:tcPr>
            <w:tcW w:w="1843" w:type="dxa"/>
            <w:noWrap/>
            <w:hideMark/>
          </w:tcPr>
          <w:p w14:paraId="1FC62841" w14:textId="337669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15.32</w:t>
            </w:r>
          </w:p>
        </w:tc>
        <w:tc>
          <w:tcPr>
            <w:tcW w:w="1847" w:type="dxa"/>
            <w:noWrap/>
            <w:hideMark/>
          </w:tcPr>
          <w:p w14:paraId="10030FCC" w14:textId="60B8CC8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12.72</w:t>
            </w:r>
          </w:p>
        </w:tc>
      </w:tr>
      <w:tr w:rsidR="0077706F" w:rsidRPr="00913295" w14:paraId="11027A4C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6A906FCD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Taiping Life Insurance</w:t>
            </w:r>
          </w:p>
        </w:tc>
        <w:tc>
          <w:tcPr>
            <w:tcW w:w="1985" w:type="dxa"/>
            <w:noWrap/>
            <w:hideMark/>
          </w:tcPr>
          <w:p w14:paraId="421DFE7D" w14:textId="2C8A3546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0.00</w:t>
            </w:r>
          </w:p>
        </w:tc>
        <w:tc>
          <w:tcPr>
            <w:tcW w:w="1843" w:type="dxa"/>
            <w:noWrap/>
            <w:hideMark/>
          </w:tcPr>
          <w:p w14:paraId="13B8D449" w14:textId="4D2A920D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0.00</w:t>
            </w:r>
          </w:p>
        </w:tc>
        <w:tc>
          <w:tcPr>
            <w:tcW w:w="1847" w:type="dxa"/>
            <w:noWrap/>
            <w:hideMark/>
          </w:tcPr>
          <w:p w14:paraId="34B4A3F3" w14:textId="7531CB7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12.94</w:t>
            </w:r>
          </w:p>
        </w:tc>
      </w:tr>
      <w:tr w:rsidR="0077706F" w:rsidRPr="00913295" w14:paraId="1F1117CF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271A60FF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Tebon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3A07D0A2" w14:textId="1257B721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0.00</w:t>
            </w:r>
          </w:p>
        </w:tc>
        <w:tc>
          <w:tcPr>
            <w:tcW w:w="1843" w:type="dxa"/>
            <w:noWrap/>
            <w:hideMark/>
          </w:tcPr>
          <w:p w14:paraId="58DBA0F4" w14:textId="4A191C45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17.71</w:t>
            </w:r>
          </w:p>
        </w:tc>
        <w:tc>
          <w:tcPr>
            <w:tcW w:w="1847" w:type="dxa"/>
            <w:noWrap/>
            <w:hideMark/>
          </w:tcPr>
          <w:p w14:paraId="7CBAA321" w14:textId="405E4E25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17.13</w:t>
            </w:r>
          </w:p>
        </w:tc>
      </w:tr>
      <w:tr w:rsidR="0077706F" w:rsidRPr="00913295" w14:paraId="714E1C39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6DCB2C8C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Tianhong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985" w:type="dxa"/>
            <w:noWrap/>
            <w:hideMark/>
          </w:tcPr>
          <w:p w14:paraId="2678FA96" w14:textId="7CE8BB6D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8.03</w:t>
            </w:r>
          </w:p>
        </w:tc>
        <w:tc>
          <w:tcPr>
            <w:tcW w:w="1843" w:type="dxa"/>
            <w:noWrap/>
            <w:hideMark/>
          </w:tcPr>
          <w:p w14:paraId="0A320C8F" w14:textId="076B4A93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22.17</w:t>
            </w:r>
          </w:p>
        </w:tc>
        <w:tc>
          <w:tcPr>
            <w:tcW w:w="1847" w:type="dxa"/>
            <w:noWrap/>
            <w:hideMark/>
          </w:tcPr>
          <w:p w14:paraId="3D18890A" w14:textId="3A18943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5.16</w:t>
            </w:r>
          </w:p>
        </w:tc>
      </w:tr>
      <w:tr w:rsidR="0077706F" w:rsidRPr="00913295" w14:paraId="14512FE9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5C9D9D82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Truvalue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985" w:type="dxa"/>
            <w:noWrap/>
            <w:hideMark/>
          </w:tcPr>
          <w:p w14:paraId="25B06629" w14:textId="5BF9C469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0.00</w:t>
            </w:r>
          </w:p>
        </w:tc>
        <w:tc>
          <w:tcPr>
            <w:tcW w:w="1843" w:type="dxa"/>
            <w:noWrap/>
            <w:hideMark/>
          </w:tcPr>
          <w:p w14:paraId="7B4BF5E1" w14:textId="17F0DB3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46.92</w:t>
            </w:r>
          </w:p>
        </w:tc>
        <w:tc>
          <w:tcPr>
            <w:tcW w:w="1847" w:type="dxa"/>
            <w:noWrap/>
            <w:hideMark/>
          </w:tcPr>
          <w:p w14:paraId="2C24A16A" w14:textId="0E16BC7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26.03</w:t>
            </w:r>
          </w:p>
        </w:tc>
      </w:tr>
      <w:tr w:rsidR="0077706F" w:rsidRPr="00913295" w14:paraId="43D485B0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09A7AD4D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UBS SDIC Fund</w:t>
            </w:r>
          </w:p>
        </w:tc>
        <w:tc>
          <w:tcPr>
            <w:tcW w:w="1985" w:type="dxa"/>
            <w:noWrap/>
            <w:hideMark/>
          </w:tcPr>
          <w:p w14:paraId="00B02A89" w14:textId="1949529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20.43</w:t>
            </w:r>
          </w:p>
        </w:tc>
        <w:tc>
          <w:tcPr>
            <w:tcW w:w="1843" w:type="dxa"/>
            <w:noWrap/>
            <w:hideMark/>
          </w:tcPr>
          <w:p w14:paraId="015C68CB" w14:textId="2CF21C29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14.83</w:t>
            </w:r>
          </w:p>
        </w:tc>
        <w:tc>
          <w:tcPr>
            <w:tcW w:w="1847" w:type="dxa"/>
            <w:noWrap/>
            <w:hideMark/>
          </w:tcPr>
          <w:p w14:paraId="512CEEDD" w14:textId="5F2F184D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16.26</w:t>
            </w:r>
          </w:p>
        </w:tc>
      </w:tr>
      <w:tr w:rsidR="0077706F" w:rsidRPr="00913295" w14:paraId="25B4C01C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4B1983A8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Wanjia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985" w:type="dxa"/>
            <w:noWrap/>
            <w:hideMark/>
          </w:tcPr>
          <w:p w14:paraId="2CDCB241" w14:textId="2CC41FC9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34.29</w:t>
            </w:r>
          </w:p>
        </w:tc>
        <w:tc>
          <w:tcPr>
            <w:tcW w:w="1843" w:type="dxa"/>
            <w:noWrap/>
            <w:hideMark/>
          </w:tcPr>
          <w:p w14:paraId="29AF2282" w14:textId="7B04256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13.66</w:t>
            </w:r>
          </w:p>
        </w:tc>
        <w:tc>
          <w:tcPr>
            <w:tcW w:w="1847" w:type="dxa"/>
            <w:noWrap/>
            <w:hideMark/>
          </w:tcPr>
          <w:p w14:paraId="3ECBA639" w14:textId="691ADF64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8.70</w:t>
            </w:r>
          </w:p>
        </w:tc>
      </w:tr>
      <w:tr w:rsidR="0077706F" w:rsidRPr="00913295" w14:paraId="10395EAF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223ABF20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Western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Leadbank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42C2F702" w14:textId="46F8E18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0.00</w:t>
            </w:r>
          </w:p>
        </w:tc>
        <w:tc>
          <w:tcPr>
            <w:tcW w:w="1843" w:type="dxa"/>
            <w:noWrap/>
            <w:hideMark/>
          </w:tcPr>
          <w:p w14:paraId="4C8ACD09" w14:textId="54F209C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33.99</w:t>
            </w:r>
          </w:p>
        </w:tc>
        <w:tc>
          <w:tcPr>
            <w:tcW w:w="1847" w:type="dxa"/>
            <w:noWrap/>
            <w:hideMark/>
          </w:tcPr>
          <w:p w14:paraId="03E8ACC9" w14:textId="646F2263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11.86</w:t>
            </w:r>
          </w:p>
        </w:tc>
      </w:tr>
      <w:tr w:rsidR="0077706F" w:rsidRPr="00913295" w14:paraId="27A9585F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03F213E1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Xingyin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78F149F8" w14:textId="1687282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0.00</w:t>
            </w:r>
          </w:p>
        </w:tc>
        <w:tc>
          <w:tcPr>
            <w:tcW w:w="1843" w:type="dxa"/>
            <w:noWrap/>
            <w:hideMark/>
          </w:tcPr>
          <w:p w14:paraId="5BAFA7E0" w14:textId="5A1C2121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23.83</w:t>
            </w:r>
          </w:p>
        </w:tc>
        <w:tc>
          <w:tcPr>
            <w:tcW w:w="1847" w:type="dxa"/>
            <w:noWrap/>
            <w:hideMark/>
          </w:tcPr>
          <w:p w14:paraId="7CC83515" w14:textId="042FDB5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9.73</w:t>
            </w:r>
          </w:p>
        </w:tc>
      </w:tr>
      <w:tr w:rsidR="0077706F" w:rsidRPr="00913295" w14:paraId="6EA3D1FD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26B0042A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Xinyuan Asset</w:t>
            </w:r>
          </w:p>
        </w:tc>
        <w:tc>
          <w:tcPr>
            <w:tcW w:w="1985" w:type="dxa"/>
            <w:noWrap/>
            <w:hideMark/>
          </w:tcPr>
          <w:p w14:paraId="499C75F5" w14:textId="3AFE3EB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0.00</w:t>
            </w:r>
          </w:p>
        </w:tc>
        <w:tc>
          <w:tcPr>
            <w:tcW w:w="1843" w:type="dxa"/>
            <w:noWrap/>
            <w:hideMark/>
          </w:tcPr>
          <w:p w14:paraId="12660269" w14:textId="46B9EA52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62.76</w:t>
            </w:r>
          </w:p>
        </w:tc>
        <w:tc>
          <w:tcPr>
            <w:tcW w:w="1847" w:type="dxa"/>
            <w:noWrap/>
            <w:hideMark/>
          </w:tcPr>
          <w:p w14:paraId="6E7737C7" w14:textId="655F29D2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11.92</w:t>
            </w:r>
          </w:p>
        </w:tc>
      </w:tr>
      <w:tr w:rsidR="0077706F" w:rsidRPr="00913295" w14:paraId="03214D9E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1DBBCB20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Yimin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985" w:type="dxa"/>
            <w:noWrap/>
            <w:hideMark/>
          </w:tcPr>
          <w:p w14:paraId="486C59F9" w14:textId="0ED45BEC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21.30</w:t>
            </w:r>
          </w:p>
        </w:tc>
        <w:tc>
          <w:tcPr>
            <w:tcW w:w="1843" w:type="dxa"/>
            <w:noWrap/>
            <w:hideMark/>
          </w:tcPr>
          <w:p w14:paraId="7FC48D01" w14:textId="03D71F2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36.32</w:t>
            </w:r>
          </w:p>
        </w:tc>
        <w:tc>
          <w:tcPr>
            <w:tcW w:w="1847" w:type="dxa"/>
            <w:noWrap/>
            <w:hideMark/>
          </w:tcPr>
          <w:p w14:paraId="3262609E" w14:textId="6ED34B19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3.97</w:t>
            </w:r>
          </w:p>
        </w:tc>
      </w:tr>
      <w:tr w:rsidR="0077706F" w:rsidRPr="00913295" w14:paraId="7962EEE8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2FAB4D10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Yingda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985" w:type="dxa"/>
            <w:noWrap/>
            <w:hideMark/>
          </w:tcPr>
          <w:p w14:paraId="59B82E2A" w14:textId="3AF4EACE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0.00</w:t>
            </w:r>
          </w:p>
        </w:tc>
        <w:tc>
          <w:tcPr>
            <w:tcW w:w="1843" w:type="dxa"/>
            <w:noWrap/>
            <w:hideMark/>
          </w:tcPr>
          <w:p w14:paraId="09CFD974" w14:textId="60E0A9E4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28.89</w:t>
            </w:r>
          </w:p>
        </w:tc>
        <w:tc>
          <w:tcPr>
            <w:tcW w:w="1847" w:type="dxa"/>
            <w:noWrap/>
            <w:hideMark/>
          </w:tcPr>
          <w:p w14:paraId="05D5E29A" w14:textId="25E26D7E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13.98</w:t>
            </w:r>
          </w:p>
        </w:tc>
      </w:tr>
      <w:tr w:rsidR="0077706F" w:rsidRPr="00913295" w14:paraId="6D5F614B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637426A0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Yinhua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79FABB23" w14:textId="7A8F3032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27.01</w:t>
            </w:r>
          </w:p>
        </w:tc>
        <w:tc>
          <w:tcPr>
            <w:tcW w:w="1843" w:type="dxa"/>
            <w:noWrap/>
            <w:hideMark/>
          </w:tcPr>
          <w:p w14:paraId="22EA26F3" w14:textId="6238DB8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17.12</w:t>
            </w:r>
          </w:p>
        </w:tc>
        <w:tc>
          <w:tcPr>
            <w:tcW w:w="1847" w:type="dxa"/>
            <w:noWrap/>
            <w:hideMark/>
          </w:tcPr>
          <w:p w14:paraId="0BE50E39" w14:textId="3A4BDE4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9.80</w:t>
            </w:r>
          </w:p>
        </w:tc>
      </w:tr>
      <w:tr w:rsidR="0077706F" w:rsidRPr="00913295" w14:paraId="36DBDF3D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7F246A1C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Zhejiang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Zheshang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Securities</w:t>
            </w:r>
          </w:p>
        </w:tc>
        <w:tc>
          <w:tcPr>
            <w:tcW w:w="1985" w:type="dxa"/>
            <w:noWrap/>
            <w:hideMark/>
          </w:tcPr>
          <w:p w14:paraId="3307BBB8" w14:textId="0B9B482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0.00</w:t>
            </w:r>
          </w:p>
        </w:tc>
        <w:tc>
          <w:tcPr>
            <w:tcW w:w="1843" w:type="dxa"/>
            <w:noWrap/>
            <w:hideMark/>
          </w:tcPr>
          <w:p w14:paraId="4AB94BF3" w14:textId="5F2AB08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12.85</w:t>
            </w:r>
          </w:p>
        </w:tc>
        <w:tc>
          <w:tcPr>
            <w:tcW w:w="1847" w:type="dxa"/>
            <w:noWrap/>
            <w:hideMark/>
          </w:tcPr>
          <w:p w14:paraId="41A37568" w14:textId="03C391D3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8.38</w:t>
            </w:r>
          </w:p>
        </w:tc>
      </w:tr>
      <w:tr w:rsidR="0077706F" w:rsidRPr="00913295" w14:paraId="7A13D9E8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2C0FF370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Zheshang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7AFAE614" w14:textId="00BE1084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0.00</w:t>
            </w:r>
          </w:p>
        </w:tc>
        <w:tc>
          <w:tcPr>
            <w:tcW w:w="1843" w:type="dxa"/>
            <w:noWrap/>
            <w:hideMark/>
          </w:tcPr>
          <w:p w14:paraId="065977AB" w14:textId="168C48A9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6.14</w:t>
            </w:r>
          </w:p>
        </w:tc>
        <w:tc>
          <w:tcPr>
            <w:tcW w:w="1847" w:type="dxa"/>
            <w:noWrap/>
            <w:hideMark/>
          </w:tcPr>
          <w:p w14:paraId="31508BE7" w14:textId="1ECC316C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12.84</w:t>
            </w:r>
          </w:p>
        </w:tc>
      </w:tr>
      <w:tr w:rsidR="0077706F" w:rsidRPr="00913295" w14:paraId="266B8FD5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669B93F0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Zhonghai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7987455C" w14:textId="1A90B9C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20.50</w:t>
            </w:r>
          </w:p>
        </w:tc>
        <w:tc>
          <w:tcPr>
            <w:tcW w:w="1843" w:type="dxa"/>
            <w:noWrap/>
            <w:hideMark/>
          </w:tcPr>
          <w:p w14:paraId="557CDF32" w14:textId="3D344965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14.91</w:t>
            </w:r>
          </w:p>
        </w:tc>
        <w:tc>
          <w:tcPr>
            <w:tcW w:w="1847" w:type="dxa"/>
            <w:noWrap/>
            <w:hideMark/>
          </w:tcPr>
          <w:p w14:paraId="328B55E9" w14:textId="19F08312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11.68</w:t>
            </w:r>
          </w:p>
        </w:tc>
      </w:tr>
      <w:tr w:rsidR="0077706F" w:rsidRPr="00913295" w14:paraId="3761B0D7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07799D19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ZhongRong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5F8C7CD4" w14:textId="3AE0FD64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0.00</w:t>
            </w:r>
          </w:p>
        </w:tc>
        <w:tc>
          <w:tcPr>
            <w:tcW w:w="1843" w:type="dxa"/>
            <w:noWrap/>
            <w:hideMark/>
          </w:tcPr>
          <w:p w14:paraId="2B9DCC6D" w14:textId="6465B37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26.42</w:t>
            </w:r>
          </w:p>
        </w:tc>
        <w:tc>
          <w:tcPr>
            <w:tcW w:w="1847" w:type="dxa"/>
            <w:noWrap/>
            <w:hideMark/>
          </w:tcPr>
          <w:p w14:paraId="5FB82B4A" w14:textId="2CA33A7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44.00</w:t>
            </w:r>
          </w:p>
        </w:tc>
      </w:tr>
      <w:tr w:rsidR="0077706F" w:rsidRPr="00913295" w14:paraId="718763FE" w14:textId="77777777" w:rsidTr="004C3706">
        <w:trPr>
          <w:trHeight w:val="284"/>
          <w:jc w:val="center"/>
        </w:trPr>
        <w:tc>
          <w:tcPr>
            <w:tcW w:w="3964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39CA04B8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Zhongtai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Securities</w:t>
            </w:r>
          </w:p>
        </w:tc>
        <w:tc>
          <w:tcPr>
            <w:tcW w:w="1985" w:type="dxa"/>
            <w:tcBorders>
              <w:bottom w:val="single" w:sz="8" w:space="0" w:color="auto"/>
            </w:tcBorders>
            <w:noWrap/>
            <w:hideMark/>
          </w:tcPr>
          <w:p w14:paraId="1623CDCE" w14:textId="0D06DDB2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0.00</w:t>
            </w:r>
          </w:p>
        </w:tc>
        <w:tc>
          <w:tcPr>
            <w:tcW w:w="1843" w:type="dxa"/>
            <w:tcBorders>
              <w:bottom w:val="single" w:sz="8" w:space="0" w:color="auto"/>
            </w:tcBorders>
            <w:noWrap/>
            <w:hideMark/>
          </w:tcPr>
          <w:p w14:paraId="769B0BD5" w14:textId="5B73AFC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4.66</w:t>
            </w:r>
          </w:p>
        </w:tc>
        <w:tc>
          <w:tcPr>
            <w:tcW w:w="1847" w:type="dxa"/>
            <w:tcBorders>
              <w:bottom w:val="single" w:sz="8" w:space="0" w:color="auto"/>
            </w:tcBorders>
            <w:noWrap/>
            <w:hideMark/>
          </w:tcPr>
          <w:p w14:paraId="3521ECD4" w14:textId="002C703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>16.28</w:t>
            </w:r>
          </w:p>
        </w:tc>
      </w:tr>
    </w:tbl>
    <w:p w14:paraId="1DA467EC" w14:textId="77777777" w:rsidR="00614A68" w:rsidRPr="00913295" w:rsidRDefault="00614A68">
      <w:pPr>
        <w:widowControl/>
        <w:jc w:val="left"/>
        <w:rPr>
          <w:rFonts w:ascii="Calibri" w:hAnsi="Calibri" w:cs="Calibri"/>
          <w:szCs w:val="21"/>
        </w:rPr>
      </w:pPr>
      <w:r w:rsidRPr="00913295">
        <w:rPr>
          <w:rFonts w:ascii="Calibri" w:hAnsi="Calibri" w:cs="Calibri"/>
          <w:szCs w:val="21"/>
        </w:rPr>
        <w:br w:type="page"/>
      </w:r>
    </w:p>
    <w:p w14:paraId="5A4F302D" w14:textId="3305CF61" w:rsidR="00614A68" w:rsidRPr="00320FD1" w:rsidRDefault="00320FD1" w:rsidP="00320FD1">
      <w:pPr>
        <w:rPr>
          <w:rFonts w:ascii="Calibri" w:hAnsi="Calibri" w:cs="Calibri"/>
          <w:b/>
          <w:bCs/>
          <w:sz w:val="22"/>
        </w:rPr>
      </w:pPr>
      <w:r w:rsidRPr="00320FD1">
        <w:rPr>
          <w:rFonts w:ascii="Calibri" w:hAnsi="Calibri" w:cs="Calibri"/>
          <w:b/>
          <w:bCs/>
          <w:sz w:val="22"/>
          <w:szCs w:val="24"/>
        </w:rPr>
        <w:lastRenderedPageBreak/>
        <w:t xml:space="preserve">Supplementary Table </w:t>
      </w:r>
      <w:r>
        <w:rPr>
          <w:rFonts w:ascii="Calibri" w:hAnsi="Calibri" w:cs="Calibri"/>
          <w:b/>
          <w:bCs/>
          <w:sz w:val="22"/>
          <w:szCs w:val="24"/>
        </w:rPr>
        <w:t>6</w:t>
      </w:r>
      <w:r w:rsidRPr="00320FD1">
        <w:rPr>
          <w:rFonts w:ascii="Calibri" w:hAnsi="Calibri" w:cs="Calibri"/>
          <w:b/>
          <w:bCs/>
          <w:sz w:val="22"/>
          <w:szCs w:val="24"/>
        </w:rPr>
        <w:t>.</w:t>
      </w:r>
      <w:r w:rsidR="00614A68" w:rsidRPr="00320FD1">
        <w:rPr>
          <w:rFonts w:ascii="Calibri" w:hAnsi="Calibri" w:cs="Calibri"/>
          <w:b/>
          <w:bCs/>
          <w:sz w:val="22"/>
        </w:rPr>
        <w:t xml:space="preserve"> </w:t>
      </w:r>
      <w:r w:rsidR="00614A68" w:rsidRPr="00320FD1">
        <w:rPr>
          <w:rFonts w:ascii="Calibri" w:hAnsi="Calibri" w:cs="Calibri"/>
          <w:sz w:val="22"/>
        </w:rPr>
        <w:t>The TREV of fund firms in 2010, 2015 and 2020</w:t>
      </w:r>
      <w:r w:rsidR="0077706F" w:rsidRPr="00320FD1">
        <w:rPr>
          <w:rFonts w:ascii="Calibri" w:hAnsi="Calibri" w:cs="Calibri"/>
          <w:sz w:val="22"/>
        </w:rPr>
        <w:t xml:space="preserve"> (Units: </w:t>
      </w:r>
      <w:proofErr w:type="spellStart"/>
      <w:r w:rsidR="0077706F" w:rsidRPr="00320FD1">
        <w:rPr>
          <w:rFonts w:ascii="Calibri" w:hAnsi="Calibri" w:cs="Calibri"/>
          <w:sz w:val="22"/>
        </w:rPr>
        <w:t>tonnes</w:t>
      </w:r>
      <w:proofErr w:type="spellEnd"/>
      <w:r w:rsidR="0077706F" w:rsidRPr="00320FD1">
        <w:rPr>
          <w:rFonts w:ascii="Calibri" w:hAnsi="Calibri" w:cs="Calibri"/>
          <w:sz w:val="22"/>
        </w:rPr>
        <w:t xml:space="preserve"> CO</w:t>
      </w:r>
      <w:r w:rsidR="0077706F" w:rsidRPr="00320FD1">
        <w:rPr>
          <w:rFonts w:ascii="Calibri" w:hAnsi="Calibri" w:cs="Calibri"/>
          <w:sz w:val="22"/>
          <w:vertAlign w:val="subscript"/>
        </w:rPr>
        <w:t>2</w:t>
      </w:r>
      <w:r w:rsidR="0077706F" w:rsidRPr="00320FD1">
        <w:rPr>
          <w:rFonts w:ascii="Calibri" w:hAnsi="Calibri" w:cs="Calibri"/>
          <w:sz w:val="22"/>
        </w:rPr>
        <w:t>/$)</w:t>
      </w:r>
    </w:p>
    <w:tbl>
      <w:tblPr>
        <w:tblStyle w:val="a9"/>
        <w:tblW w:w="963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1985"/>
        <w:gridCol w:w="1843"/>
        <w:gridCol w:w="1847"/>
      </w:tblGrid>
      <w:tr w:rsidR="00614A68" w:rsidRPr="00913295" w14:paraId="246351BC" w14:textId="77777777" w:rsidTr="004C3706">
        <w:trPr>
          <w:trHeight w:val="284"/>
          <w:jc w:val="center"/>
        </w:trPr>
        <w:tc>
          <w:tcPr>
            <w:tcW w:w="3964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6DFE7D5C" w14:textId="77777777" w:rsidR="00614A68" w:rsidRPr="00493DBD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Name</w:t>
            </w:r>
          </w:p>
        </w:tc>
        <w:tc>
          <w:tcPr>
            <w:tcW w:w="1985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571C2C54" w14:textId="1635563A" w:rsidR="00614A68" w:rsidRPr="00493DBD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hAnsi="Calibri" w:cs="Calibri"/>
              </w:rPr>
              <w:t>2010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6EDD80BC" w14:textId="1B624C69" w:rsidR="00614A68" w:rsidRPr="00493DBD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hAnsi="Calibri" w:cs="Calibri"/>
              </w:rPr>
              <w:t>2015</w:t>
            </w:r>
          </w:p>
        </w:tc>
        <w:tc>
          <w:tcPr>
            <w:tcW w:w="1847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42A08D8E" w14:textId="74E6114A" w:rsidR="00614A68" w:rsidRPr="00493DBD" w:rsidRDefault="00614A68" w:rsidP="00614A6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hAnsi="Calibri" w:cs="Calibri"/>
              </w:rPr>
              <w:t>2020</w:t>
            </w:r>
          </w:p>
        </w:tc>
      </w:tr>
      <w:tr w:rsidR="000A257E" w:rsidRPr="00913295" w14:paraId="587E66C4" w14:textId="77777777" w:rsidTr="004C3706">
        <w:trPr>
          <w:trHeight w:val="284"/>
          <w:jc w:val="center"/>
        </w:trPr>
        <w:tc>
          <w:tcPr>
            <w:tcW w:w="3964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11436846" w14:textId="7777777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ABC CA Fund</w:t>
            </w:r>
          </w:p>
        </w:tc>
        <w:tc>
          <w:tcPr>
            <w:tcW w:w="1985" w:type="dxa"/>
            <w:tcBorders>
              <w:top w:val="single" w:sz="8" w:space="0" w:color="auto"/>
            </w:tcBorders>
            <w:noWrap/>
            <w:hideMark/>
          </w:tcPr>
          <w:p w14:paraId="62040A23" w14:textId="4FA7D364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202.418 </w:t>
            </w:r>
          </w:p>
        </w:tc>
        <w:tc>
          <w:tcPr>
            <w:tcW w:w="1843" w:type="dxa"/>
            <w:tcBorders>
              <w:top w:val="single" w:sz="8" w:space="0" w:color="auto"/>
            </w:tcBorders>
            <w:noWrap/>
            <w:hideMark/>
          </w:tcPr>
          <w:p w14:paraId="5005D035" w14:textId="780363D0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177.780 </w:t>
            </w:r>
          </w:p>
        </w:tc>
        <w:tc>
          <w:tcPr>
            <w:tcW w:w="1847" w:type="dxa"/>
            <w:tcBorders>
              <w:top w:val="single" w:sz="8" w:space="0" w:color="auto"/>
            </w:tcBorders>
            <w:noWrap/>
            <w:hideMark/>
          </w:tcPr>
          <w:p w14:paraId="0A1165E3" w14:textId="1CB434DB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165.698 </w:t>
            </w:r>
          </w:p>
        </w:tc>
      </w:tr>
      <w:tr w:rsidR="000A257E" w:rsidRPr="00913295" w14:paraId="70AC83D4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04395AFA" w14:textId="7777777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AEGON Industrial Fund</w:t>
            </w:r>
          </w:p>
        </w:tc>
        <w:tc>
          <w:tcPr>
            <w:tcW w:w="1985" w:type="dxa"/>
            <w:noWrap/>
            <w:hideMark/>
          </w:tcPr>
          <w:p w14:paraId="2763E045" w14:textId="1C10F1A0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192.716 </w:t>
            </w:r>
          </w:p>
        </w:tc>
        <w:tc>
          <w:tcPr>
            <w:tcW w:w="1843" w:type="dxa"/>
            <w:noWrap/>
            <w:hideMark/>
          </w:tcPr>
          <w:p w14:paraId="3D9F7A6D" w14:textId="45953E24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138.556 </w:t>
            </w:r>
          </w:p>
        </w:tc>
        <w:tc>
          <w:tcPr>
            <w:tcW w:w="1847" w:type="dxa"/>
            <w:noWrap/>
            <w:hideMark/>
          </w:tcPr>
          <w:p w14:paraId="2A288CC1" w14:textId="37F8688E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199.141 </w:t>
            </w:r>
          </w:p>
        </w:tc>
      </w:tr>
      <w:tr w:rsidR="000A257E" w:rsidRPr="00913295" w14:paraId="4B600381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254A534E" w14:textId="7777777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AXA SPDB</w:t>
            </w:r>
          </w:p>
        </w:tc>
        <w:tc>
          <w:tcPr>
            <w:tcW w:w="1985" w:type="dxa"/>
            <w:noWrap/>
            <w:hideMark/>
          </w:tcPr>
          <w:p w14:paraId="2F6A9168" w14:textId="73A2CA24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303.336 </w:t>
            </w:r>
          </w:p>
        </w:tc>
        <w:tc>
          <w:tcPr>
            <w:tcW w:w="1843" w:type="dxa"/>
            <w:noWrap/>
            <w:hideMark/>
          </w:tcPr>
          <w:p w14:paraId="265913DB" w14:textId="5A94940A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134.456 </w:t>
            </w:r>
          </w:p>
        </w:tc>
        <w:tc>
          <w:tcPr>
            <w:tcW w:w="1847" w:type="dxa"/>
            <w:noWrap/>
            <w:hideMark/>
          </w:tcPr>
          <w:p w14:paraId="425B8091" w14:textId="4D9F8F4F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295.836 </w:t>
            </w:r>
          </w:p>
        </w:tc>
      </w:tr>
      <w:tr w:rsidR="000A257E" w:rsidRPr="00913295" w14:paraId="776A8F71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3D735AFB" w14:textId="7777777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Bank of Beijing Scotiabank</w:t>
            </w:r>
          </w:p>
        </w:tc>
        <w:tc>
          <w:tcPr>
            <w:tcW w:w="1985" w:type="dxa"/>
            <w:noWrap/>
            <w:hideMark/>
          </w:tcPr>
          <w:p w14:paraId="0D763756" w14:textId="0CA39BDA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noWrap/>
            <w:hideMark/>
          </w:tcPr>
          <w:p w14:paraId="0B35A427" w14:textId="1281E543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7" w:type="dxa"/>
            <w:noWrap/>
            <w:hideMark/>
          </w:tcPr>
          <w:p w14:paraId="23E731B4" w14:textId="1C2B925C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52.103 </w:t>
            </w:r>
          </w:p>
        </w:tc>
      </w:tr>
      <w:tr w:rsidR="000A257E" w:rsidRPr="00913295" w14:paraId="48F5B4FD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4E0DE613" w14:textId="7777777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Bank of China Investment</w:t>
            </w:r>
          </w:p>
        </w:tc>
        <w:tc>
          <w:tcPr>
            <w:tcW w:w="1985" w:type="dxa"/>
            <w:noWrap/>
            <w:hideMark/>
          </w:tcPr>
          <w:p w14:paraId="064042D8" w14:textId="190DB90A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275.913 </w:t>
            </w:r>
          </w:p>
        </w:tc>
        <w:tc>
          <w:tcPr>
            <w:tcW w:w="1843" w:type="dxa"/>
            <w:noWrap/>
            <w:hideMark/>
          </w:tcPr>
          <w:p w14:paraId="6A510712" w14:textId="61FB2B40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293.903 </w:t>
            </w:r>
          </w:p>
        </w:tc>
        <w:tc>
          <w:tcPr>
            <w:tcW w:w="1847" w:type="dxa"/>
            <w:noWrap/>
            <w:hideMark/>
          </w:tcPr>
          <w:p w14:paraId="41893CFE" w14:textId="3E38173F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631.592 </w:t>
            </w:r>
          </w:p>
        </w:tc>
      </w:tr>
      <w:tr w:rsidR="000A257E" w:rsidRPr="00913295" w14:paraId="414AF9CB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152D2A26" w14:textId="7777777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Bank of Communications Schroder</w:t>
            </w:r>
          </w:p>
        </w:tc>
        <w:tc>
          <w:tcPr>
            <w:tcW w:w="1985" w:type="dxa"/>
            <w:noWrap/>
            <w:hideMark/>
          </w:tcPr>
          <w:p w14:paraId="00B6BE4A" w14:textId="2A62C35A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234.713 </w:t>
            </w:r>
          </w:p>
        </w:tc>
        <w:tc>
          <w:tcPr>
            <w:tcW w:w="1843" w:type="dxa"/>
            <w:noWrap/>
            <w:hideMark/>
          </w:tcPr>
          <w:p w14:paraId="7DAEBF1F" w14:textId="08079454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198.078 </w:t>
            </w:r>
          </w:p>
        </w:tc>
        <w:tc>
          <w:tcPr>
            <w:tcW w:w="1847" w:type="dxa"/>
            <w:noWrap/>
            <w:hideMark/>
          </w:tcPr>
          <w:p w14:paraId="33E708D7" w14:textId="07331228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267.019 </w:t>
            </w:r>
          </w:p>
        </w:tc>
      </w:tr>
      <w:tr w:rsidR="000A257E" w:rsidRPr="00913295" w14:paraId="1148F620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745DCAD7" w14:textId="7777777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Baoying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4D3BA21A" w14:textId="7ED53F58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455.233 </w:t>
            </w:r>
          </w:p>
        </w:tc>
        <w:tc>
          <w:tcPr>
            <w:tcW w:w="1843" w:type="dxa"/>
            <w:noWrap/>
            <w:hideMark/>
          </w:tcPr>
          <w:p w14:paraId="03C68D00" w14:textId="5EE736DD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411.450 </w:t>
            </w:r>
          </w:p>
        </w:tc>
        <w:tc>
          <w:tcPr>
            <w:tcW w:w="1847" w:type="dxa"/>
            <w:noWrap/>
            <w:hideMark/>
          </w:tcPr>
          <w:p w14:paraId="731BEC66" w14:textId="51ED0DE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86.739 </w:t>
            </w:r>
          </w:p>
        </w:tc>
      </w:tr>
      <w:tr w:rsidR="000A257E" w:rsidRPr="00913295" w14:paraId="389E5786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3716E0D9" w14:textId="7777777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Beixin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Ruifeng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03BCB9A8" w14:textId="116B2166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noWrap/>
            <w:hideMark/>
          </w:tcPr>
          <w:p w14:paraId="7A2B06D1" w14:textId="018C2CCB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204.806 </w:t>
            </w:r>
          </w:p>
        </w:tc>
        <w:tc>
          <w:tcPr>
            <w:tcW w:w="1847" w:type="dxa"/>
            <w:noWrap/>
            <w:hideMark/>
          </w:tcPr>
          <w:p w14:paraId="5FB1873F" w14:textId="69BE760A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1378.510 </w:t>
            </w:r>
          </w:p>
        </w:tc>
      </w:tr>
      <w:tr w:rsidR="000A257E" w:rsidRPr="00913295" w14:paraId="56E82FF4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2D908F24" w14:textId="7777777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BOC International</w:t>
            </w:r>
          </w:p>
        </w:tc>
        <w:tc>
          <w:tcPr>
            <w:tcW w:w="1985" w:type="dxa"/>
            <w:noWrap/>
            <w:hideMark/>
          </w:tcPr>
          <w:p w14:paraId="1DD01B4B" w14:textId="41758920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noWrap/>
            <w:hideMark/>
          </w:tcPr>
          <w:p w14:paraId="53B3BD19" w14:textId="7081B3C3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423.452 </w:t>
            </w:r>
          </w:p>
        </w:tc>
        <w:tc>
          <w:tcPr>
            <w:tcW w:w="1847" w:type="dxa"/>
            <w:noWrap/>
            <w:hideMark/>
          </w:tcPr>
          <w:p w14:paraId="316A5268" w14:textId="61E8F6F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51.472 </w:t>
            </w:r>
          </w:p>
        </w:tc>
      </w:tr>
      <w:tr w:rsidR="000A257E" w:rsidRPr="00913295" w14:paraId="6A345A45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24848B1E" w14:textId="7777777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BOSC Asset</w:t>
            </w:r>
          </w:p>
        </w:tc>
        <w:tc>
          <w:tcPr>
            <w:tcW w:w="1985" w:type="dxa"/>
            <w:noWrap/>
            <w:hideMark/>
          </w:tcPr>
          <w:p w14:paraId="0BD9D1D2" w14:textId="4D9A5EEC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noWrap/>
            <w:hideMark/>
          </w:tcPr>
          <w:p w14:paraId="3E53298D" w14:textId="2BF1BBFF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27.960 </w:t>
            </w:r>
          </w:p>
        </w:tc>
        <w:tc>
          <w:tcPr>
            <w:tcW w:w="1847" w:type="dxa"/>
            <w:noWrap/>
            <w:hideMark/>
          </w:tcPr>
          <w:p w14:paraId="176DCBE9" w14:textId="0D8DA101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402.180 </w:t>
            </w:r>
          </w:p>
        </w:tc>
      </w:tr>
      <w:tr w:rsidR="000A257E" w:rsidRPr="00913295" w14:paraId="7D636A25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757804D8" w14:textId="7777777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Bosera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985" w:type="dxa"/>
            <w:noWrap/>
            <w:hideMark/>
          </w:tcPr>
          <w:p w14:paraId="185ED55F" w14:textId="2BF5B292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362.114 </w:t>
            </w:r>
          </w:p>
        </w:tc>
        <w:tc>
          <w:tcPr>
            <w:tcW w:w="1843" w:type="dxa"/>
            <w:noWrap/>
            <w:hideMark/>
          </w:tcPr>
          <w:p w14:paraId="092C5D94" w14:textId="511D470D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220.145 </w:t>
            </w:r>
          </w:p>
        </w:tc>
        <w:tc>
          <w:tcPr>
            <w:tcW w:w="1847" w:type="dxa"/>
            <w:noWrap/>
            <w:hideMark/>
          </w:tcPr>
          <w:p w14:paraId="060EB5DC" w14:textId="6B851AB4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254.662 </w:t>
            </w:r>
          </w:p>
        </w:tc>
      </w:tr>
      <w:tr w:rsidR="000A257E" w:rsidRPr="00913295" w14:paraId="0D5A603F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69EC1A9B" w14:textId="7777777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Caitong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21C58E3E" w14:textId="78B22D3F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noWrap/>
            <w:hideMark/>
          </w:tcPr>
          <w:p w14:paraId="32EEA383" w14:textId="25D44BDE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448.975 </w:t>
            </w:r>
          </w:p>
        </w:tc>
        <w:tc>
          <w:tcPr>
            <w:tcW w:w="1847" w:type="dxa"/>
            <w:noWrap/>
            <w:hideMark/>
          </w:tcPr>
          <w:p w14:paraId="08039AE8" w14:textId="34B914BC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195.191 </w:t>
            </w:r>
          </w:p>
        </w:tc>
      </w:tr>
      <w:tr w:rsidR="000A257E" w:rsidRPr="00913295" w14:paraId="58DB247D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5F2AF992" w14:textId="7777777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Caitong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Securities Asset</w:t>
            </w:r>
          </w:p>
        </w:tc>
        <w:tc>
          <w:tcPr>
            <w:tcW w:w="1985" w:type="dxa"/>
            <w:noWrap/>
            <w:hideMark/>
          </w:tcPr>
          <w:p w14:paraId="0EB54815" w14:textId="01C476FD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19.633 </w:t>
            </w:r>
          </w:p>
        </w:tc>
        <w:tc>
          <w:tcPr>
            <w:tcW w:w="1843" w:type="dxa"/>
            <w:noWrap/>
            <w:hideMark/>
          </w:tcPr>
          <w:p w14:paraId="5B9B12A3" w14:textId="7A675CE6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38.004 </w:t>
            </w:r>
          </w:p>
        </w:tc>
        <w:tc>
          <w:tcPr>
            <w:tcW w:w="1847" w:type="dxa"/>
            <w:noWrap/>
            <w:hideMark/>
          </w:tcPr>
          <w:p w14:paraId="6726DC37" w14:textId="165BCD42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129.154 </w:t>
            </w:r>
          </w:p>
        </w:tc>
      </w:tr>
      <w:tr w:rsidR="000A257E" w:rsidRPr="00913295" w14:paraId="2FD2A9A1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6A13A893" w14:textId="7777777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CCB Principal Asset</w:t>
            </w:r>
          </w:p>
        </w:tc>
        <w:tc>
          <w:tcPr>
            <w:tcW w:w="1985" w:type="dxa"/>
            <w:noWrap/>
            <w:hideMark/>
          </w:tcPr>
          <w:p w14:paraId="0F36EF17" w14:textId="176E7E2E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293.360 </w:t>
            </w:r>
          </w:p>
        </w:tc>
        <w:tc>
          <w:tcPr>
            <w:tcW w:w="1843" w:type="dxa"/>
            <w:noWrap/>
            <w:hideMark/>
          </w:tcPr>
          <w:p w14:paraId="497EF71C" w14:textId="58B958DF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162.163 </w:t>
            </w:r>
          </w:p>
        </w:tc>
        <w:tc>
          <w:tcPr>
            <w:tcW w:w="1847" w:type="dxa"/>
            <w:noWrap/>
            <w:hideMark/>
          </w:tcPr>
          <w:p w14:paraId="26DAB807" w14:textId="001C6E2C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165.940 </w:t>
            </w:r>
          </w:p>
        </w:tc>
      </w:tr>
      <w:tr w:rsidR="000A257E" w:rsidRPr="00913295" w14:paraId="593BC8A5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3FC24B19" w14:textId="7777777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Chang Xin Asset</w:t>
            </w:r>
          </w:p>
        </w:tc>
        <w:tc>
          <w:tcPr>
            <w:tcW w:w="1985" w:type="dxa"/>
            <w:noWrap/>
            <w:hideMark/>
          </w:tcPr>
          <w:p w14:paraId="1BC7CE1C" w14:textId="760CE38B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304.908 </w:t>
            </w:r>
          </w:p>
        </w:tc>
        <w:tc>
          <w:tcPr>
            <w:tcW w:w="1843" w:type="dxa"/>
            <w:noWrap/>
            <w:hideMark/>
          </w:tcPr>
          <w:p w14:paraId="5B3ABB59" w14:textId="0B4E92FC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227.347 </w:t>
            </w:r>
          </w:p>
        </w:tc>
        <w:tc>
          <w:tcPr>
            <w:tcW w:w="1847" w:type="dxa"/>
            <w:noWrap/>
            <w:hideMark/>
          </w:tcPr>
          <w:p w14:paraId="7732217E" w14:textId="4A11BA2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117.286 </w:t>
            </w:r>
          </w:p>
        </w:tc>
      </w:tr>
      <w:tr w:rsidR="000A257E" w:rsidRPr="00913295" w14:paraId="390ECFA5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658D551B" w14:textId="7777777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ChangAn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7A06CD9D" w14:textId="3DC29868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110.212 </w:t>
            </w:r>
          </w:p>
        </w:tc>
        <w:tc>
          <w:tcPr>
            <w:tcW w:w="1843" w:type="dxa"/>
            <w:noWrap/>
            <w:hideMark/>
          </w:tcPr>
          <w:p w14:paraId="720AF3F2" w14:textId="397C1865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39.264 </w:t>
            </w:r>
          </w:p>
        </w:tc>
        <w:tc>
          <w:tcPr>
            <w:tcW w:w="1847" w:type="dxa"/>
            <w:noWrap/>
            <w:hideMark/>
          </w:tcPr>
          <w:p w14:paraId="293D8B1E" w14:textId="44E8CAEC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1389.956 </w:t>
            </w:r>
          </w:p>
        </w:tc>
      </w:tr>
      <w:tr w:rsidR="000A257E" w:rsidRPr="00913295" w14:paraId="2ADA4115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0840CD4E" w14:textId="7777777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Changjiang Securities</w:t>
            </w:r>
          </w:p>
        </w:tc>
        <w:tc>
          <w:tcPr>
            <w:tcW w:w="1985" w:type="dxa"/>
            <w:noWrap/>
            <w:hideMark/>
          </w:tcPr>
          <w:p w14:paraId="3910CD14" w14:textId="51187551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39.765 </w:t>
            </w:r>
          </w:p>
        </w:tc>
        <w:tc>
          <w:tcPr>
            <w:tcW w:w="1843" w:type="dxa"/>
            <w:noWrap/>
            <w:hideMark/>
          </w:tcPr>
          <w:p w14:paraId="54984464" w14:textId="2E53881E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202.387 </w:t>
            </w:r>
          </w:p>
        </w:tc>
        <w:tc>
          <w:tcPr>
            <w:tcW w:w="1847" w:type="dxa"/>
            <w:noWrap/>
            <w:hideMark/>
          </w:tcPr>
          <w:p w14:paraId="70849F25" w14:textId="05367356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88.710 </w:t>
            </w:r>
          </w:p>
        </w:tc>
      </w:tr>
      <w:tr w:rsidR="000A257E" w:rsidRPr="00913295" w14:paraId="1152506F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11FF992D" w14:textId="7777777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Changsheng Fund</w:t>
            </w:r>
          </w:p>
        </w:tc>
        <w:tc>
          <w:tcPr>
            <w:tcW w:w="1985" w:type="dxa"/>
            <w:noWrap/>
            <w:hideMark/>
          </w:tcPr>
          <w:p w14:paraId="15A3FEF5" w14:textId="59F44FC5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176.489 </w:t>
            </w:r>
          </w:p>
        </w:tc>
        <w:tc>
          <w:tcPr>
            <w:tcW w:w="1843" w:type="dxa"/>
            <w:noWrap/>
            <w:hideMark/>
          </w:tcPr>
          <w:p w14:paraId="4F78CBE7" w14:textId="355DDED5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201.524 </w:t>
            </w:r>
          </w:p>
        </w:tc>
        <w:tc>
          <w:tcPr>
            <w:tcW w:w="1847" w:type="dxa"/>
            <w:noWrap/>
            <w:hideMark/>
          </w:tcPr>
          <w:p w14:paraId="68334105" w14:textId="726CF4D4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124.083 </w:t>
            </w:r>
          </w:p>
        </w:tc>
      </w:tr>
      <w:tr w:rsidR="000A257E" w:rsidRPr="00913295" w14:paraId="5E35D65A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1DE47038" w14:textId="7777777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Asset</w:t>
            </w:r>
          </w:p>
        </w:tc>
        <w:tc>
          <w:tcPr>
            <w:tcW w:w="1985" w:type="dxa"/>
            <w:noWrap/>
            <w:hideMark/>
          </w:tcPr>
          <w:p w14:paraId="5FB1C92B" w14:textId="6FE801E3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228.716 </w:t>
            </w:r>
          </w:p>
        </w:tc>
        <w:tc>
          <w:tcPr>
            <w:tcW w:w="1843" w:type="dxa"/>
            <w:noWrap/>
            <w:hideMark/>
          </w:tcPr>
          <w:p w14:paraId="427F52A2" w14:textId="574076E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189.770 </w:t>
            </w:r>
          </w:p>
        </w:tc>
        <w:tc>
          <w:tcPr>
            <w:tcW w:w="1847" w:type="dxa"/>
            <w:noWrap/>
            <w:hideMark/>
          </w:tcPr>
          <w:p w14:paraId="2991ECCA" w14:textId="2CEEC111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169.705 </w:t>
            </w:r>
          </w:p>
        </w:tc>
      </w:tr>
      <w:tr w:rsidR="000A257E" w:rsidRPr="00913295" w14:paraId="39FCC7DB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526D13C9" w14:textId="7777777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Fund</w:t>
            </w:r>
          </w:p>
        </w:tc>
        <w:tc>
          <w:tcPr>
            <w:tcW w:w="1985" w:type="dxa"/>
            <w:noWrap/>
            <w:hideMark/>
          </w:tcPr>
          <w:p w14:paraId="3D9CDEBC" w14:textId="43D5E0F6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noWrap/>
            <w:hideMark/>
          </w:tcPr>
          <w:p w14:paraId="4619AE89" w14:textId="26BABC81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110.596 </w:t>
            </w:r>
          </w:p>
        </w:tc>
        <w:tc>
          <w:tcPr>
            <w:tcW w:w="1847" w:type="dxa"/>
            <w:noWrap/>
            <w:hideMark/>
          </w:tcPr>
          <w:p w14:paraId="6249883F" w14:textId="44FC69BD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50.215 </w:t>
            </w:r>
          </w:p>
        </w:tc>
      </w:tr>
      <w:tr w:rsidR="000A257E" w:rsidRPr="00913295" w14:paraId="149FB6D2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318BF6C6" w14:textId="7777777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International Fund</w:t>
            </w:r>
          </w:p>
        </w:tc>
        <w:tc>
          <w:tcPr>
            <w:tcW w:w="1985" w:type="dxa"/>
            <w:noWrap/>
            <w:hideMark/>
          </w:tcPr>
          <w:p w14:paraId="6186D814" w14:textId="6D878D3E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706.206 </w:t>
            </w:r>
          </w:p>
        </w:tc>
        <w:tc>
          <w:tcPr>
            <w:tcW w:w="1843" w:type="dxa"/>
            <w:noWrap/>
            <w:hideMark/>
          </w:tcPr>
          <w:p w14:paraId="0D1C626B" w14:textId="04A220E5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171.349 </w:t>
            </w:r>
          </w:p>
        </w:tc>
        <w:tc>
          <w:tcPr>
            <w:tcW w:w="1847" w:type="dxa"/>
            <w:noWrap/>
            <w:hideMark/>
          </w:tcPr>
          <w:p w14:paraId="14F84C9C" w14:textId="2854019A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172.011 </w:t>
            </w:r>
          </w:p>
        </w:tc>
      </w:tr>
      <w:tr w:rsidR="000A257E" w:rsidRPr="00913295" w14:paraId="45F212BA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4E3547F7" w14:textId="7777777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Life AMP</w:t>
            </w:r>
          </w:p>
        </w:tc>
        <w:tc>
          <w:tcPr>
            <w:tcW w:w="1985" w:type="dxa"/>
            <w:noWrap/>
            <w:hideMark/>
          </w:tcPr>
          <w:p w14:paraId="6D16B8FA" w14:textId="34D3AF59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noWrap/>
            <w:hideMark/>
          </w:tcPr>
          <w:p w14:paraId="1BC33E64" w14:textId="267DCA6E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184.571 </w:t>
            </w:r>
          </w:p>
        </w:tc>
        <w:tc>
          <w:tcPr>
            <w:tcW w:w="1847" w:type="dxa"/>
            <w:noWrap/>
            <w:hideMark/>
          </w:tcPr>
          <w:p w14:paraId="2C3D47A3" w14:textId="1A8839F8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721.306 </w:t>
            </w:r>
          </w:p>
        </w:tc>
      </w:tr>
      <w:tr w:rsidR="000A257E" w:rsidRPr="00913295" w14:paraId="1F62220F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72C55397" w14:textId="7777777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Merchants Fund</w:t>
            </w:r>
          </w:p>
        </w:tc>
        <w:tc>
          <w:tcPr>
            <w:tcW w:w="1985" w:type="dxa"/>
            <w:noWrap/>
            <w:hideMark/>
          </w:tcPr>
          <w:p w14:paraId="1724C8E3" w14:textId="52B889F5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237.975 </w:t>
            </w:r>
          </w:p>
        </w:tc>
        <w:tc>
          <w:tcPr>
            <w:tcW w:w="1843" w:type="dxa"/>
            <w:noWrap/>
            <w:hideMark/>
          </w:tcPr>
          <w:p w14:paraId="793B57D8" w14:textId="40F875B9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228.358 </w:t>
            </w:r>
          </w:p>
        </w:tc>
        <w:tc>
          <w:tcPr>
            <w:tcW w:w="1847" w:type="dxa"/>
            <w:noWrap/>
            <w:hideMark/>
          </w:tcPr>
          <w:p w14:paraId="74A60030" w14:textId="3C4F13CE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123.432 </w:t>
            </w:r>
          </w:p>
        </w:tc>
      </w:tr>
      <w:tr w:rsidR="000A257E" w:rsidRPr="00913295" w14:paraId="1CBAD4AA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12C14D3A" w14:textId="7777777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Nature Asset</w:t>
            </w:r>
          </w:p>
        </w:tc>
        <w:tc>
          <w:tcPr>
            <w:tcW w:w="1985" w:type="dxa"/>
            <w:noWrap/>
            <w:hideMark/>
          </w:tcPr>
          <w:p w14:paraId="1CBC7141" w14:textId="60727623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235.452 </w:t>
            </w:r>
          </w:p>
        </w:tc>
        <w:tc>
          <w:tcPr>
            <w:tcW w:w="1843" w:type="dxa"/>
            <w:noWrap/>
            <w:hideMark/>
          </w:tcPr>
          <w:p w14:paraId="04519386" w14:textId="685513D2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197.310 </w:t>
            </w:r>
          </w:p>
        </w:tc>
        <w:tc>
          <w:tcPr>
            <w:tcW w:w="1847" w:type="dxa"/>
            <w:noWrap/>
            <w:hideMark/>
          </w:tcPr>
          <w:p w14:paraId="4895250A" w14:textId="785AD3EE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90.907 </w:t>
            </w:r>
          </w:p>
        </w:tc>
      </w:tr>
      <w:tr w:rsidR="000A257E" w:rsidRPr="00913295" w14:paraId="708BCE4C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467D440A" w14:textId="7777777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Post Capital Fund</w:t>
            </w:r>
          </w:p>
        </w:tc>
        <w:tc>
          <w:tcPr>
            <w:tcW w:w="1985" w:type="dxa"/>
            <w:noWrap/>
            <w:hideMark/>
          </w:tcPr>
          <w:p w14:paraId="4EA81C02" w14:textId="2C2A1AE8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127.953 </w:t>
            </w:r>
          </w:p>
        </w:tc>
        <w:tc>
          <w:tcPr>
            <w:tcW w:w="1843" w:type="dxa"/>
            <w:noWrap/>
            <w:hideMark/>
          </w:tcPr>
          <w:p w14:paraId="2247538B" w14:textId="3399B7E0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245.832 </w:t>
            </w:r>
          </w:p>
        </w:tc>
        <w:tc>
          <w:tcPr>
            <w:tcW w:w="1847" w:type="dxa"/>
            <w:noWrap/>
            <w:hideMark/>
          </w:tcPr>
          <w:p w14:paraId="255CB4AB" w14:textId="67F8B9A4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94.385 </w:t>
            </w:r>
          </w:p>
        </w:tc>
      </w:tr>
      <w:tr w:rsidR="000A257E" w:rsidRPr="00913295" w14:paraId="00DCCA82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3E763312" w14:textId="7777777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Southern Asset</w:t>
            </w:r>
          </w:p>
        </w:tc>
        <w:tc>
          <w:tcPr>
            <w:tcW w:w="1985" w:type="dxa"/>
            <w:noWrap/>
            <w:hideMark/>
          </w:tcPr>
          <w:p w14:paraId="5791FDF3" w14:textId="538A68F6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396.942 </w:t>
            </w:r>
          </w:p>
        </w:tc>
        <w:tc>
          <w:tcPr>
            <w:tcW w:w="1843" w:type="dxa"/>
            <w:noWrap/>
            <w:hideMark/>
          </w:tcPr>
          <w:p w14:paraId="16C826E6" w14:textId="3A889406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207.274 </w:t>
            </w:r>
          </w:p>
        </w:tc>
        <w:tc>
          <w:tcPr>
            <w:tcW w:w="1847" w:type="dxa"/>
            <w:noWrap/>
            <w:hideMark/>
          </w:tcPr>
          <w:p w14:paraId="1789144F" w14:textId="2E51D968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234.913 </w:t>
            </w:r>
          </w:p>
        </w:tc>
      </w:tr>
      <w:tr w:rsidR="000A257E" w:rsidRPr="00913295" w14:paraId="246B906E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31518C5C" w14:textId="7777777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China Universal Asset</w:t>
            </w:r>
          </w:p>
        </w:tc>
        <w:tc>
          <w:tcPr>
            <w:tcW w:w="1985" w:type="dxa"/>
            <w:noWrap/>
            <w:hideMark/>
          </w:tcPr>
          <w:p w14:paraId="20826291" w14:textId="5CB97878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301.006 </w:t>
            </w:r>
          </w:p>
        </w:tc>
        <w:tc>
          <w:tcPr>
            <w:tcW w:w="1843" w:type="dxa"/>
            <w:noWrap/>
            <w:hideMark/>
          </w:tcPr>
          <w:p w14:paraId="450C1C0C" w14:textId="50929A0A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103.605 </w:t>
            </w:r>
          </w:p>
        </w:tc>
        <w:tc>
          <w:tcPr>
            <w:tcW w:w="1847" w:type="dxa"/>
            <w:noWrap/>
            <w:hideMark/>
          </w:tcPr>
          <w:p w14:paraId="7C9CBF80" w14:textId="792986A8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115.483 </w:t>
            </w:r>
          </w:p>
        </w:tc>
      </w:tr>
      <w:tr w:rsidR="000A257E" w:rsidRPr="00913295" w14:paraId="0EC145FA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4D909A69" w14:textId="7777777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CIB Fund</w:t>
            </w:r>
          </w:p>
        </w:tc>
        <w:tc>
          <w:tcPr>
            <w:tcW w:w="1985" w:type="dxa"/>
            <w:noWrap/>
            <w:hideMark/>
          </w:tcPr>
          <w:p w14:paraId="3F808ECD" w14:textId="6316C1FA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noWrap/>
            <w:hideMark/>
          </w:tcPr>
          <w:p w14:paraId="41F33473" w14:textId="101FF61C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46.889 </w:t>
            </w:r>
          </w:p>
        </w:tc>
        <w:tc>
          <w:tcPr>
            <w:tcW w:w="1847" w:type="dxa"/>
            <w:noWrap/>
            <w:hideMark/>
          </w:tcPr>
          <w:p w14:paraId="2A3001C9" w14:textId="3CD2166D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127.284 </w:t>
            </w:r>
          </w:p>
        </w:tc>
      </w:tr>
      <w:tr w:rsidR="000A257E" w:rsidRPr="00913295" w14:paraId="443E9983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27A64603" w14:textId="7777777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CICC Fund</w:t>
            </w:r>
          </w:p>
        </w:tc>
        <w:tc>
          <w:tcPr>
            <w:tcW w:w="1985" w:type="dxa"/>
            <w:noWrap/>
            <w:hideMark/>
          </w:tcPr>
          <w:p w14:paraId="30D8B1CA" w14:textId="0FCEA8C2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noWrap/>
            <w:hideMark/>
          </w:tcPr>
          <w:p w14:paraId="04295DEA" w14:textId="00EE4F6B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321.210 </w:t>
            </w:r>
          </w:p>
        </w:tc>
        <w:tc>
          <w:tcPr>
            <w:tcW w:w="1847" w:type="dxa"/>
            <w:noWrap/>
            <w:hideMark/>
          </w:tcPr>
          <w:p w14:paraId="42049115" w14:textId="557CB405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164.049 </w:t>
            </w:r>
          </w:p>
        </w:tc>
      </w:tr>
      <w:tr w:rsidR="000A257E" w:rsidRPr="00913295" w14:paraId="3689A0C5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309409FC" w14:textId="7777777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CITIC Prudential</w:t>
            </w:r>
          </w:p>
        </w:tc>
        <w:tc>
          <w:tcPr>
            <w:tcW w:w="1985" w:type="dxa"/>
            <w:noWrap/>
            <w:hideMark/>
          </w:tcPr>
          <w:p w14:paraId="3A4FE8C1" w14:textId="7265A780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329.618 </w:t>
            </w:r>
          </w:p>
        </w:tc>
        <w:tc>
          <w:tcPr>
            <w:tcW w:w="1843" w:type="dxa"/>
            <w:noWrap/>
            <w:hideMark/>
          </w:tcPr>
          <w:p w14:paraId="26A116A5" w14:textId="2F697285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171.892 </w:t>
            </w:r>
          </w:p>
        </w:tc>
        <w:tc>
          <w:tcPr>
            <w:tcW w:w="1847" w:type="dxa"/>
            <w:noWrap/>
            <w:hideMark/>
          </w:tcPr>
          <w:p w14:paraId="0CEE8C50" w14:textId="756C1105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109.748 </w:t>
            </w:r>
          </w:p>
        </w:tc>
      </w:tr>
      <w:tr w:rsidR="000A257E" w:rsidRPr="00913295" w14:paraId="498EF980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58E978E3" w14:textId="7777777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CPIC Fund</w:t>
            </w:r>
          </w:p>
        </w:tc>
        <w:tc>
          <w:tcPr>
            <w:tcW w:w="1985" w:type="dxa"/>
            <w:noWrap/>
            <w:hideMark/>
          </w:tcPr>
          <w:p w14:paraId="0FCF75B5" w14:textId="1F4994BA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285.079 </w:t>
            </w:r>
          </w:p>
        </w:tc>
        <w:tc>
          <w:tcPr>
            <w:tcW w:w="1843" w:type="dxa"/>
            <w:noWrap/>
            <w:hideMark/>
          </w:tcPr>
          <w:p w14:paraId="24E3610B" w14:textId="4EBE0C7C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79.097 </w:t>
            </w:r>
          </w:p>
        </w:tc>
        <w:tc>
          <w:tcPr>
            <w:tcW w:w="1847" w:type="dxa"/>
            <w:noWrap/>
            <w:hideMark/>
          </w:tcPr>
          <w:p w14:paraId="420EB6FE" w14:textId="3945B281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101.424 </w:t>
            </w:r>
          </w:p>
        </w:tc>
      </w:tr>
      <w:tr w:rsidR="000A257E" w:rsidRPr="00913295" w14:paraId="3B8CCD19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0D068B6E" w14:textId="7777777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CR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Yuanta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4F1FABF7" w14:textId="754294E8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noWrap/>
            <w:hideMark/>
          </w:tcPr>
          <w:p w14:paraId="0D14F4A1" w14:textId="3607DB36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93.307 </w:t>
            </w:r>
          </w:p>
        </w:tc>
        <w:tc>
          <w:tcPr>
            <w:tcW w:w="1847" w:type="dxa"/>
            <w:noWrap/>
            <w:hideMark/>
          </w:tcPr>
          <w:p w14:paraId="77F98C6B" w14:textId="28601C73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57.581 </w:t>
            </w:r>
          </w:p>
        </w:tc>
      </w:tr>
      <w:tr w:rsidR="000A257E" w:rsidRPr="00913295" w14:paraId="03BD30E8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23A50509" w14:textId="7777777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Dacheng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0CBEF2A7" w14:textId="75302026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414.340 </w:t>
            </w:r>
          </w:p>
        </w:tc>
        <w:tc>
          <w:tcPr>
            <w:tcW w:w="1843" w:type="dxa"/>
            <w:noWrap/>
            <w:hideMark/>
          </w:tcPr>
          <w:p w14:paraId="146FB5FB" w14:textId="21708B44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173.831 </w:t>
            </w:r>
          </w:p>
        </w:tc>
        <w:tc>
          <w:tcPr>
            <w:tcW w:w="1847" w:type="dxa"/>
            <w:noWrap/>
            <w:hideMark/>
          </w:tcPr>
          <w:p w14:paraId="1CA51256" w14:textId="68B6A529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102.789 </w:t>
            </w:r>
          </w:p>
        </w:tc>
      </w:tr>
      <w:tr w:rsidR="000A257E" w:rsidRPr="00913295" w14:paraId="42D2D324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0C09E896" w14:textId="7777777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Donghai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Funds</w:t>
            </w:r>
          </w:p>
        </w:tc>
        <w:tc>
          <w:tcPr>
            <w:tcW w:w="1985" w:type="dxa"/>
            <w:noWrap/>
            <w:hideMark/>
          </w:tcPr>
          <w:p w14:paraId="732C6DB9" w14:textId="70546A6D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noWrap/>
            <w:hideMark/>
          </w:tcPr>
          <w:p w14:paraId="0A7A4AFF" w14:textId="69D826C5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236.639 </w:t>
            </w:r>
          </w:p>
        </w:tc>
        <w:tc>
          <w:tcPr>
            <w:tcW w:w="1847" w:type="dxa"/>
            <w:noWrap/>
            <w:hideMark/>
          </w:tcPr>
          <w:p w14:paraId="109BC49F" w14:textId="4F0521EE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293.001 </w:t>
            </w:r>
          </w:p>
        </w:tc>
      </w:tr>
      <w:tr w:rsidR="000A257E" w:rsidRPr="00913295" w14:paraId="73D777A1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2CFADB94" w14:textId="7777777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E Fund</w:t>
            </w:r>
          </w:p>
        </w:tc>
        <w:tc>
          <w:tcPr>
            <w:tcW w:w="1985" w:type="dxa"/>
            <w:noWrap/>
            <w:hideMark/>
          </w:tcPr>
          <w:p w14:paraId="2EC68BE4" w14:textId="265D4E7C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341.369 </w:t>
            </w:r>
          </w:p>
        </w:tc>
        <w:tc>
          <w:tcPr>
            <w:tcW w:w="1843" w:type="dxa"/>
            <w:noWrap/>
            <w:hideMark/>
          </w:tcPr>
          <w:p w14:paraId="11F17C7A" w14:textId="53980C34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158.548 </w:t>
            </w:r>
          </w:p>
        </w:tc>
        <w:tc>
          <w:tcPr>
            <w:tcW w:w="1847" w:type="dxa"/>
            <w:noWrap/>
            <w:hideMark/>
          </w:tcPr>
          <w:p w14:paraId="78411535" w14:textId="5D4E68CA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110.122 </w:t>
            </w:r>
          </w:p>
        </w:tc>
      </w:tr>
      <w:tr w:rsidR="000A257E" w:rsidRPr="00913295" w14:paraId="76EE0E62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2C15528D" w14:textId="7777777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Essence Fund</w:t>
            </w:r>
          </w:p>
        </w:tc>
        <w:tc>
          <w:tcPr>
            <w:tcW w:w="1985" w:type="dxa"/>
            <w:noWrap/>
            <w:hideMark/>
          </w:tcPr>
          <w:p w14:paraId="490CB6D3" w14:textId="1E46C0A8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noWrap/>
            <w:hideMark/>
          </w:tcPr>
          <w:p w14:paraId="07CEA10F" w14:textId="5ABF9242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97.753 </w:t>
            </w:r>
          </w:p>
        </w:tc>
        <w:tc>
          <w:tcPr>
            <w:tcW w:w="1847" w:type="dxa"/>
            <w:noWrap/>
            <w:hideMark/>
          </w:tcPr>
          <w:p w14:paraId="1D057F36" w14:textId="6EE177E8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99.089 </w:t>
            </w:r>
          </w:p>
        </w:tc>
      </w:tr>
      <w:tr w:rsidR="000A257E" w:rsidRPr="00913295" w14:paraId="0641F62E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25AAC8A7" w14:textId="7777777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Everbright Pramerica</w:t>
            </w:r>
          </w:p>
        </w:tc>
        <w:tc>
          <w:tcPr>
            <w:tcW w:w="1985" w:type="dxa"/>
            <w:noWrap/>
            <w:hideMark/>
          </w:tcPr>
          <w:p w14:paraId="23E07CAC" w14:textId="5DDAF316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322.864 </w:t>
            </w:r>
          </w:p>
        </w:tc>
        <w:tc>
          <w:tcPr>
            <w:tcW w:w="1843" w:type="dxa"/>
            <w:noWrap/>
            <w:hideMark/>
          </w:tcPr>
          <w:p w14:paraId="761B8954" w14:textId="78E098A9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296.659 </w:t>
            </w:r>
          </w:p>
        </w:tc>
        <w:tc>
          <w:tcPr>
            <w:tcW w:w="1847" w:type="dxa"/>
            <w:noWrap/>
            <w:hideMark/>
          </w:tcPr>
          <w:p w14:paraId="19705A39" w14:textId="4705B45E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185.504 </w:t>
            </w:r>
          </w:p>
        </w:tc>
      </w:tr>
      <w:tr w:rsidR="000A257E" w:rsidRPr="00913295" w14:paraId="63B0D408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2B8E0267" w14:textId="7777777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First Seafront Fund</w:t>
            </w:r>
          </w:p>
        </w:tc>
        <w:tc>
          <w:tcPr>
            <w:tcW w:w="1985" w:type="dxa"/>
            <w:noWrap/>
            <w:hideMark/>
          </w:tcPr>
          <w:p w14:paraId="01FEEC09" w14:textId="3AE1EAEA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noWrap/>
            <w:hideMark/>
          </w:tcPr>
          <w:p w14:paraId="2BB1B4BE" w14:textId="3559DCA6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128.868 </w:t>
            </w:r>
          </w:p>
        </w:tc>
        <w:tc>
          <w:tcPr>
            <w:tcW w:w="1847" w:type="dxa"/>
            <w:noWrap/>
            <w:hideMark/>
          </w:tcPr>
          <w:p w14:paraId="5B6F9B97" w14:textId="6F68561A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330.106 </w:t>
            </w:r>
          </w:p>
        </w:tc>
      </w:tr>
      <w:tr w:rsidR="000A257E" w:rsidRPr="00913295" w14:paraId="4C4177E2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11C3317E" w14:textId="7777777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First State Cinda Fund</w:t>
            </w:r>
          </w:p>
        </w:tc>
        <w:tc>
          <w:tcPr>
            <w:tcW w:w="1985" w:type="dxa"/>
            <w:noWrap/>
            <w:hideMark/>
          </w:tcPr>
          <w:p w14:paraId="084E688C" w14:textId="1D5FC11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345.470 </w:t>
            </w:r>
          </w:p>
        </w:tc>
        <w:tc>
          <w:tcPr>
            <w:tcW w:w="1843" w:type="dxa"/>
            <w:noWrap/>
            <w:hideMark/>
          </w:tcPr>
          <w:p w14:paraId="430D780F" w14:textId="18B4BA3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556.010 </w:t>
            </w:r>
          </w:p>
        </w:tc>
        <w:tc>
          <w:tcPr>
            <w:tcW w:w="1847" w:type="dxa"/>
            <w:noWrap/>
            <w:hideMark/>
          </w:tcPr>
          <w:p w14:paraId="76C3AFF0" w14:textId="26EBAEDA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293.488 </w:t>
            </w:r>
          </w:p>
        </w:tc>
      </w:tr>
      <w:tr w:rsidR="000A257E" w:rsidRPr="00913295" w14:paraId="30F7F5B1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06A0EFF3" w14:textId="7777777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First Trust Fund</w:t>
            </w:r>
          </w:p>
        </w:tc>
        <w:tc>
          <w:tcPr>
            <w:tcW w:w="1985" w:type="dxa"/>
            <w:noWrap/>
            <w:hideMark/>
          </w:tcPr>
          <w:p w14:paraId="6721DE65" w14:textId="1767D88A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289.472 </w:t>
            </w:r>
          </w:p>
        </w:tc>
        <w:tc>
          <w:tcPr>
            <w:tcW w:w="1843" w:type="dxa"/>
            <w:noWrap/>
            <w:hideMark/>
          </w:tcPr>
          <w:p w14:paraId="195DAD79" w14:textId="1D8E48A4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120.400 </w:t>
            </w:r>
          </w:p>
        </w:tc>
        <w:tc>
          <w:tcPr>
            <w:tcW w:w="1847" w:type="dxa"/>
            <w:noWrap/>
            <w:hideMark/>
          </w:tcPr>
          <w:p w14:paraId="39D4BA32" w14:textId="785E399E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169.919 </w:t>
            </w:r>
          </w:p>
        </w:tc>
      </w:tr>
      <w:tr w:rsidR="000A257E" w:rsidRPr="00913295" w14:paraId="2EB71956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339965DD" w14:textId="77777777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Founder Fubon Fund</w:t>
            </w:r>
          </w:p>
        </w:tc>
        <w:tc>
          <w:tcPr>
            <w:tcW w:w="1985" w:type="dxa"/>
            <w:noWrap/>
            <w:hideMark/>
          </w:tcPr>
          <w:p w14:paraId="1EE58B9B" w14:textId="7FA51D2D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noWrap/>
            <w:hideMark/>
          </w:tcPr>
          <w:p w14:paraId="67297540" w14:textId="1F9D746C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70.231 </w:t>
            </w:r>
          </w:p>
        </w:tc>
        <w:tc>
          <w:tcPr>
            <w:tcW w:w="1847" w:type="dxa"/>
            <w:noWrap/>
            <w:hideMark/>
          </w:tcPr>
          <w:p w14:paraId="3C83FE14" w14:textId="5B1A49ED" w:rsidR="000A257E" w:rsidRPr="00913295" w:rsidRDefault="000A257E" w:rsidP="000A257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250.664 </w:t>
            </w:r>
          </w:p>
        </w:tc>
      </w:tr>
      <w:tr w:rsidR="004C3706" w:rsidRPr="00913295" w14:paraId="05FC09D0" w14:textId="77777777" w:rsidTr="004C3706">
        <w:trPr>
          <w:trHeight w:val="284"/>
          <w:jc w:val="center"/>
        </w:trPr>
        <w:tc>
          <w:tcPr>
            <w:tcW w:w="3964" w:type="dxa"/>
            <w:tcBorders>
              <w:bottom w:val="single" w:sz="8" w:space="0" w:color="auto"/>
            </w:tcBorders>
            <w:noWrap/>
            <w:vAlign w:val="center"/>
          </w:tcPr>
          <w:p w14:paraId="378A805E" w14:textId="46A48CB6" w:rsidR="004C3706" w:rsidRPr="00913295" w:rsidRDefault="004C3706" w:rsidP="004C370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Franklin Templeton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Sealand</w:t>
            </w:r>
            <w:proofErr w:type="spellEnd"/>
          </w:p>
        </w:tc>
        <w:tc>
          <w:tcPr>
            <w:tcW w:w="1985" w:type="dxa"/>
            <w:tcBorders>
              <w:bottom w:val="single" w:sz="8" w:space="0" w:color="auto"/>
            </w:tcBorders>
            <w:noWrap/>
          </w:tcPr>
          <w:p w14:paraId="576B6C64" w14:textId="31B6F211" w:rsidR="004C3706" w:rsidRPr="00913295" w:rsidRDefault="004C3706" w:rsidP="004C3706">
            <w:pPr>
              <w:widowControl/>
              <w:jc w:val="center"/>
              <w:rPr>
                <w:rFonts w:ascii="Calibri" w:hAnsi="Calibri" w:cs="Calibri"/>
              </w:rPr>
            </w:pPr>
            <w:r w:rsidRPr="00913295">
              <w:rPr>
                <w:rFonts w:ascii="Calibri" w:hAnsi="Calibri" w:cs="Calibri"/>
              </w:rPr>
              <w:t xml:space="preserve">279.742 </w:t>
            </w:r>
          </w:p>
        </w:tc>
        <w:tc>
          <w:tcPr>
            <w:tcW w:w="1843" w:type="dxa"/>
            <w:tcBorders>
              <w:bottom w:val="single" w:sz="8" w:space="0" w:color="auto"/>
            </w:tcBorders>
            <w:noWrap/>
          </w:tcPr>
          <w:p w14:paraId="4F2A14CA" w14:textId="527148BF" w:rsidR="004C3706" w:rsidRPr="00913295" w:rsidRDefault="004C3706" w:rsidP="004C3706">
            <w:pPr>
              <w:widowControl/>
              <w:jc w:val="center"/>
              <w:rPr>
                <w:rFonts w:ascii="Calibri" w:hAnsi="Calibri" w:cs="Calibri"/>
              </w:rPr>
            </w:pPr>
            <w:r w:rsidRPr="00913295">
              <w:rPr>
                <w:rFonts w:ascii="Calibri" w:hAnsi="Calibri" w:cs="Calibri"/>
              </w:rPr>
              <w:t xml:space="preserve">83.279 </w:t>
            </w:r>
          </w:p>
        </w:tc>
        <w:tc>
          <w:tcPr>
            <w:tcW w:w="1847" w:type="dxa"/>
            <w:tcBorders>
              <w:bottom w:val="single" w:sz="8" w:space="0" w:color="auto"/>
            </w:tcBorders>
            <w:noWrap/>
          </w:tcPr>
          <w:p w14:paraId="1C6C68C5" w14:textId="5F00A7AB" w:rsidR="004C3706" w:rsidRPr="00913295" w:rsidRDefault="004C3706" w:rsidP="004C3706">
            <w:pPr>
              <w:widowControl/>
              <w:jc w:val="center"/>
              <w:rPr>
                <w:rFonts w:ascii="Calibri" w:hAnsi="Calibri" w:cs="Calibri"/>
              </w:rPr>
            </w:pPr>
            <w:r w:rsidRPr="00913295">
              <w:rPr>
                <w:rFonts w:ascii="Calibri" w:hAnsi="Calibri" w:cs="Calibri"/>
              </w:rPr>
              <w:t xml:space="preserve">130.993 </w:t>
            </w:r>
          </w:p>
        </w:tc>
      </w:tr>
    </w:tbl>
    <w:p w14:paraId="23682F1F" w14:textId="0EFBC986" w:rsidR="00743704" w:rsidRPr="00320FD1" w:rsidRDefault="00743704" w:rsidP="00320FD1">
      <w:pPr>
        <w:rPr>
          <w:rFonts w:ascii="Calibri" w:hAnsi="Calibri" w:cs="Calibri"/>
          <w:sz w:val="22"/>
        </w:rPr>
      </w:pPr>
      <w:r w:rsidRPr="00320FD1">
        <w:rPr>
          <w:rFonts w:ascii="Calibri" w:hAnsi="Calibri" w:cs="Calibri"/>
          <w:sz w:val="22"/>
        </w:rPr>
        <w:lastRenderedPageBreak/>
        <w:t>(Continued</w:t>
      </w:r>
      <w:r w:rsidRPr="00320FD1">
        <w:rPr>
          <w:rFonts w:ascii="Calibri" w:hAnsi="Calibri" w:cs="Calibri"/>
          <w:b/>
          <w:bCs/>
          <w:sz w:val="22"/>
        </w:rPr>
        <w:t xml:space="preserve"> Table </w:t>
      </w:r>
      <w:r w:rsidR="00320FD1" w:rsidRPr="00320FD1">
        <w:rPr>
          <w:rFonts w:ascii="Calibri" w:hAnsi="Calibri" w:cs="Calibri"/>
          <w:b/>
          <w:bCs/>
          <w:sz w:val="22"/>
        </w:rPr>
        <w:t>S</w:t>
      </w:r>
      <w:r w:rsidRPr="00320FD1">
        <w:rPr>
          <w:rFonts w:ascii="Calibri" w:hAnsi="Calibri" w:cs="Calibri"/>
          <w:b/>
          <w:bCs/>
          <w:sz w:val="22"/>
        </w:rPr>
        <w:t>6</w:t>
      </w:r>
      <w:r w:rsidRPr="00320FD1">
        <w:rPr>
          <w:rFonts w:ascii="Calibri" w:hAnsi="Calibri" w:cs="Calibri"/>
          <w:sz w:val="22"/>
        </w:rPr>
        <w:t>)</w:t>
      </w:r>
      <w:r w:rsidRPr="00320FD1">
        <w:rPr>
          <w:rFonts w:ascii="Calibri" w:hAnsi="Calibri" w:cs="Calibri"/>
          <w:b/>
          <w:bCs/>
          <w:sz w:val="22"/>
        </w:rPr>
        <w:t xml:space="preserve"> </w:t>
      </w:r>
      <w:r w:rsidRPr="00320FD1">
        <w:rPr>
          <w:rFonts w:ascii="Calibri" w:hAnsi="Calibri" w:cs="Calibri"/>
          <w:sz w:val="22"/>
        </w:rPr>
        <w:t xml:space="preserve">The TREV of fund firms in 2010, 2015 and 2020 (Units: </w:t>
      </w:r>
      <w:proofErr w:type="spellStart"/>
      <w:r w:rsidRPr="00320FD1">
        <w:rPr>
          <w:rFonts w:ascii="Calibri" w:hAnsi="Calibri" w:cs="Calibri"/>
          <w:sz w:val="22"/>
        </w:rPr>
        <w:t>tonnes</w:t>
      </w:r>
      <w:proofErr w:type="spellEnd"/>
      <w:r w:rsidRPr="00320FD1">
        <w:rPr>
          <w:rFonts w:ascii="Calibri" w:hAnsi="Calibri" w:cs="Calibri"/>
          <w:sz w:val="22"/>
        </w:rPr>
        <w:t xml:space="preserve"> CO</w:t>
      </w:r>
      <w:r w:rsidRPr="00320FD1">
        <w:rPr>
          <w:rFonts w:ascii="Calibri" w:hAnsi="Calibri" w:cs="Calibri"/>
          <w:sz w:val="22"/>
          <w:vertAlign w:val="subscript"/>
        </w:rPr>
        <w:t>2</w:t>
      </w:r>
      <w:r w:rsidRPr="00320FD1">
        <w:rPr>
          <w:rFonts w:ascii="Calibri" w:hAnsi="Calibri" w:cs="Calibri"/>
          <w:sz w:val="22"/>
        </w:rPr>
        <w:t>/$)</w:t>
      </w:r>
    </w:p>
    <w:tbl>
      <w:tblPr>
        <w:tblStyle w:val="a9"/>
        <w:tblW w:w="963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1985"/>
        <w:gridCol w:w="1843"/>
        <w:gridCol w:w="1847"/>
      </w:tblGrid>
      <w:tr w:rsidR="0077706F" w:rsidRPr="00913295" w14:paraId="25577619" w14:textId="77777777" w:rsidTr="004C3706">
        <w:trPr>
          <w:trHeight w:val="284"/>
          <w:jc w:val="center"/>
        </w:trPr>
        <w:tc>
          <w:tcPr>
            <w:tcW w:w="3964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593E9C51" w14:textId="764E6F1A" w:rsidR="0077706F" w:rsidRPr="00493DBD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Name</w:t>
            </w:r>
          </w:p>
        </w:tc>
        <w:tc>
          <w:tcPr>
            <w:tcW w:w="1985" w:type="dxa"/>
            <w:tcBorders>
              <w:top w:val="single" w:sz="8" w:space="0" w:color="auto"/>
              <w:bottom w:val="single" w:sz="8" w:space="0" w:color="auto"/>
            </w:tcBorders>
            <w:noWrap/>
          </w:tcPr>
          <w:p w14:paraId="51FFADC2" w14:textId="3A094157" w:rsidR="0077706F" w:rsidRPr="00493DBD" w:rsidRDefault="0077706F" w:rsidP="0077706F">
            <w:pPr>
              <w:widowControl/>
              <w:jc w:val="center"/>
              <w:rPr>
                <w:rFonts w:ascii="Calibri" w:hAnsi="Calibri" w:cs="Calibri"/>
              </w:rPr>
            </w:pPr>
            <w:r w:rsidRPr="00493DBD">
              <w:rPr>
                <w:rFonts w:ascii="Calibri" w:hAnsi="Calibri" w:cs="Calibri"/>
              </w:rPr>
              <w:t>2010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noWrap/>
          </w:tcPr>
          <w:p w14:paraId="58B9DF9D" w14:textId="101C7B0E" w:rsidR="0077706F" w:rsidRPr="00493DBD" w:rsidRDefault="0077706F" w:rsidP="0077706F">
            <w:pPr>
              <w:widowControl/>
              <w:jc w:val="center"/>
              <w:rPr>
                <w:rFonts w:ascii="Calibri" w:hAnsi="Calibri" w:cs="Calibri"/>
              </w:rPr>
            </w:pPr>
            <w:r w:rsidRPr="00493DBD">
              <w:rPr>
                <w:rFonts w:ascii="Calibri" w:hAnsi="Calibri" w:cs="Calibri"/>
              </w:rPr>
              <w:t>2015</w:t>
            </w:r>
          </w:p>
        </w:tc>
        <w:tc>
          <w:tcPr>
            <w:tcW w:w="1847" w:type="dxa"/>
            <w:tcBorders>
              <w:top w:val="single" w:sz="8" w:space="0" w:color="auto"/>
              <w:bottom w:val="single" w:sz="8" w:space="0" w:color="auto"/>
            </w:tcBorders>
            <w:noWrap/>
          </w:tcPr>
          <w:p w14:paraId="6DC478B4" w14:textId="2FA97066" w:rsidR="0077706F" w:rsidRPr="00493DBD" w:rsidRDefault="0077706F" w:rsidP="0077706F">
            <w:pPr>
              <w:widowControl/>
              <w:jc w:val="center"/>
              <w:rPr>
                <w:rFonts w:ascii="Calibri" w:hAnsi="Calibri" w:cs="Calibri"/>
              </w:rPr>
            </w:pPr>
            <w:r w:rsidRPr="00493DBD">
              <w:rPr>
                <w:rFonts w:ascii="Calibri" w:hAnsi="Calibri" w:cs="Calibri"/>
              </w:rPr>
              <w:t>2020</w:t>
            </w:r>
          </w:p>
        </w:tc>
      </w:tr>
      <w:tr w:rsidR="0077706F" w:rsidRPr="00913295" w14:paraId="597F9FAD" w14:textId="77777777" w:rsidTr="004C3706">
        <w:trPr>
          <w:trHeight w:val="284"/>
          <w:jc w:val="center"/>
        </w:trPr>
        <w:tc>
          <w:tcPr>
            <w:tcW w:w="3964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2CC43611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Fuanda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tcBorders>
              <w:top w:val="single" w:sz="8" w:space="0" w:color="auto"/>
            </w:tcBorders>
            <w:noWrap/>
            <w:hideMark/>
          </w:tcPr>
          <w:p w14:paraId="7E5AEC69" w14:textId="458335EB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tcBorders>
              <w:top w:val="single" w:sz="8" w:space="0" w:color="auto"/>
            </w:tcBorders>
            <w:noWrap/>
            <w:hideMark/>
          </w:tcPr>
          <w:p w14:paraId="012C67DE" w14:textId="1A61FCDD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68.339 </w:t>
            </w:r>
          </w:p>
        </w:tc>
        <w:tc>
          <w:tcPr>
            <w:tcW w:w="1847" w:type="dxa"/>
            <w:tcBorders>
              <w:top w:val="single" w:sz="8" w:space="0" w:color="auto"/>
            </w:tcBorders>
            <w:noWrap/>
            <w:hideMark/>
          </w:tcPr>
          <w:p w14:paraId="1F995C88" w14:textId="5973D7A6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53.138 </w:t>
            </w:r>
          </w:p>
        </w:tc>
      </w:tr>
      <w:tr w:rsidR="0077706F" w:rsidRPr="00913295" w14:paraId="4DECF42B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101DA620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Fullgoal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5C7AD591" w14:textId="3E8461EC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275.788 </w:t>
            </w:r>
          </w:p>
        </w:tc>
        <w:tc>
          <w:tcPr>
            <w:tcW w:w="1843" w:type="dxa"/>
            <w:noWrap/>
            <w:hideMark/>
          </w:tcPr>
          <w:p w14:paraId="6F600180" w14:textId="51E59986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176.479 </w:t>
            </w:r>
          </w:p>
        </w:tc>
        <w:tc>
          <w:tcPr>
            <w:tcW w:w="1847" w:type="dxa"/>
            <w:noWrap/>
            <w:hideMark/>
          </w:tcPr>
          <w:p w14:paraId="512685EF" w14:textId="533D2D9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235.842 </w:t>
            </w:r>
          </w:p>
        </w:tc>
      </w:tr>
      <w:tr w:rsidR="0077706F" w:rsidRPr="00913295" w14:paraId="7A2BA6BD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1660075D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Galaxy Asset</w:t>
            </w:r>
          </w:p>
        </w:tc>
        <w:tc>
          <w:tcPr>
            <w:tcW w:w="1985" w:type="dxa"/>
            <w:noWrap/>
            <w:hideMark/>
          </w:tcPr>
          <w:p w14:paraId="7D074A48" w14:textId="6833B5D3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258.835 </w:t>
            </w:r>
          </w:p>
        </w:tc>
        <w:tc>
          <w:tcPr>
            <w:tcW w:w="1843" w:type="dxa"/>
            <w:noWrap/>
            <w:hideMark/>
          </w:tcPr>
          <w:p w14:paraId="1BB9A1A5" w14:textId="1C96655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233.999 </w:t>
            </w:r>
          </w:p>
        </w:tc>
        <w:tc>
          <w:tcPr>
            <w:tcW w:w="1847" w:type="dxa"/>
            <w:noWrap/>
            <w:hideMark/>
          </w:tcPr>
          <w:p w14:paraId="3B7B0997" w14:textId="23394FEE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155.414 </w:t>
            </w:r>
          </w:p>
        </w:tc>
      </w:tr>
      <w:tr w:rsidR="0077706F" w:rsidRPr="00913295" w14:paraId="5A2CD70B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77A8AC66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GF Fund</w:t>
            </w:r>
          </w:p>
        </w:tc>
        <w:tc>
          <w:tcPr>
            <w:tcW w:w="1985" w:type="dxa"/>
            <w:noWrap/>
            <w:hideMark/>
          </w:tcPr>
          <w:p w14:paraId="1CEABC1E" w14:textId="145AFC69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279.871 </w:t>
            </w:r>
          </w:p>
        </w:tc>
        <w:tc>
          <w:tcPr>
            <w:tcW w:w="1843" w:type="dxa"/>
            <w:noWrap/>
            <w:hideMark/>
          </w:tcPr>
          <w:p w14:paraId="743F9680" w14:textId="5A79FCE5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197.111 </w:t>
            </w:r>
          </w:p>
        </w:tc>
        <w:tc>
          <w:tcPr>
            <w:tcW w:w="1847" w:type="dxa"/>
            <w:noWrap/>
            <w:hideMark/>
          </w:tcPr>
          <w:p w14:paraId="467D90E7" w14:textId="1AE96E13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157.497 </w:t>
            </w:r>
          </w:p>
        </w:tc>
      </w:tr>
      <w:tr w:rsidR="0077706F" w:rsidRPr="00913295" w14:paraId="74DCAC98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054294C5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Gfund</w:t>
            </w:r>
            <w:proofErr w:type="spellEnd"/>
          </w:p>
        </w:tc>
        <w:tc>
          <w:tcPr>
            <w:tcW w:w="1985" w:type="dxa"/>
            <w:noWrap/>
            <w:hideMark/>
          </w:tcPr>
          <w:p w14:paraId="6651FFE3" w14:textId="4C258572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noWrap/>
            <w:hideMark/>
          </w:tcPr>
          <w:p w14:paraId="72D29BC0" w14:textId="215589E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283.278 </w:t>
            </w:r>
          </w:p>
        </w:tc>
        <w:tc>
          <w:tcPr>
            <w:tcW w:w="1847" w:type="dxa"/>
            <w:noWrap/>
            <w:hideMark/>
          </w:tcPr>
          <w:p w14:paraId="14AE115C" w14:textId="1B8BCF79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181.272 </w:t>
            </w:r>
          </w:p>
        </w:tc>
      </w:tr>
      <w:tr w:rsidR="0077706F" w:rsidRPr="00913295" w14:paraId="2FB82FF9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50D62992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Golden Eagle Asset</w:t>
            </w:r>
          </w:p>
        </w:tc>
        <w:tc>
          <w:tcPr>
            <w:tcW w:w="1985" w:type="dxa"/>
            <w:noWrap/>
            <w:hideMark/>
          </w:tcPr>
          <w:p w14:paraId="4305A4AC" w14:textId="531FB524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500.824 </w:t>
            </w:r>
          </w:p>
        </w:tc>
        <w:tc>
          <w:tcPr>
            <w:tcW w:w="1843" w:type="dxa"/>
            <w:noWrap/>
            <w:hideMark/>
          </w:tcPr>
          <w:p w14:paraId="4A8B4422" w14:textId="5F3CB883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356.948 </w:t>
            </w:r>
          </w:p>
        </w:tc>
        <w:tc>
          <w:tcPr>
            <w:tcW w:w="1847" w:type="dxa"/>
            <w:noWrap/>
            <w:hideMark/>
          </w:tcPr>
          <w:p w14:paraId="5BC1AA89" w14:textId="2F1A38D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89.718 </w:t>
            </w:r>
          </w:p>
        </w:tc>
      </w:tr>
      <w:tr w:rsidR="0077706F" w:rsidRPr="00913295" w14:paraId="3EEF7BDC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48153401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Golden Trust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SinoPac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7078EE51" w14:textId="1F19E8D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noWrap/>
            <w:hideMark/>
          </w:tcPr>
          <w:p w14:paraId="6A5B7F1A" w14:textId="7A23F65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41.098 </w:t>
            </w:r>
          </w:p>
        </w:tc>
        <w:tc>
          <w:tcPr>
            <w:tcW w:w="1847" w:type="dxa"/>
            <w:noWrap/>
            <w:hideMark/>
          </w:tcPr>
          <w:p w14:paraId="5327F504" w14:textId="5C13DDB3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213.883 </w:t>
            </w:r>
          </w:p>
        </w:tc>
      </w:tr>
      <w:tr w:rsidR="0077706F" w:rsidRPr="00913295" w14:paraId="20C417FE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046F85DC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Goldstate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Capital Fund</w:t>
            </w:r>
          </w:p>
        </w:tc>
        <w:tc>
          <w:tcPr>
            <w:tcW w:w="1985" w:type="dxa"/>
            <w:noWrap/>
            <w:hideMark/>
          </w:tcPr>
          <w:p w14:paraId="456F01B8" w14:textId="3928460C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154.890 </w:t>
            </w:r>
          </w:p>
        </w:tc>
        <w:tc>
          <w:tcPr>
            <w:tcW w:w="1843" w:type="dxa"/>
            <w:noWrap/>
            <w:hideMark/>
          </w:tcPr>
          <w:p w14:paraId="4EA1BD8B" w14:textId="72B0E1A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86.401 </w:t>
            </w:r>
          </w:p>
        </w:tc>
        <w:tc>
          <w:tcPr>
            <w:tcW w:w="1847" w:type="dxa"/>
            <w:noWrap/>
            <w:hideMark/>
          </w:tcPr>
          <w:p w14:paraId="2DF16533" w14:textId="1BB5783B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51.465 </w:t>
            </w:r>
          </w:p>
        </w:tc>
      </w:tr>
      <w:tr w:rsidR="0077706F" w:rsidRPr="00913295" w14:paraId="19074C39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1DD9232C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Great Wall Fund</w:t>
            </w:r>
          </w:p>
        </w:tc>
        <w:tc>
          <w:tcPr>
            <w:tcW w:w="1985" w:type="dxa"/>
            <w:noWrap/>
            <w:hideMark/>
          </w:tcPr>
          <w:p w14:paraId="2E2715CB" w14:textId="6A3B57A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351.115 </w:t>
            </w:r>
          </w:p>
        </w:tc>
        <w:tc>
          <w:tcPr>
            <w:tcW w:w="1843" w:type="dxa"/>
            <w:noWrap/>
            <w:hideMark/>
          </w:tcPr>
          <w:p w14:paraId="2C7BD92D" w14:textId="4C3F3235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199.419 </w:t>
            </w:r>
          </w:p>
        </w:tc>
        <w:tc>
          <w:tcPr>
            <w:tcW w:w="1847" w:type="dxa"/>
            <w:noWrap/>
            <w:hideMark/>
          </w:tcPr>
          <w:p w14:paraId="26475151" w14:textId="5A935F0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160.376 </w:t>
            </w:r>
          </w:p>
        </w:tc>
      </w:tr>
      <w:tr w:rsidR="0077706F" w:rsidRPr="00913295" w14:paraId="114C787A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4803D83C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GuoDu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Securities</w:t>
            </w:r>
          </w:p>
        </w:tc>
        <w:tc>
          <w:tcPr>
            <w:tcW w:w="1985" w:type="dxa"/>
            <w:noWrap/>
            <w:hideMark/>
          </w:tcPr>
          <w:p w14:paraId="568B521C" w14:textId="260B5191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131.037 </w:t>
            </w:r>
          </w:p>
        </w:tc>
        <w:tc>
          <w:tcPr>
            <w:tcW w:w="1843" w:type="dxa"/>
            <w:noWrap/>
            <w:hideMark/>
          </w:tcPr>
          <w:p w14:paraId="39D9CD9F" w14:textId="40D3BC93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37.617 </w:t>
            </w:r>
          </w:p>
        </w:tc>
        <w:tc>
          <w:tcPr>
            <w:tcW w:w="1847" w:type="dxa"/>
            <w:noWrap/>
            <w:hideMark/>
          </w:tcPr>
          <w:p w14:paraId="73B2113E" w14:textId="1FCAF9D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89.982 </w:t>
            </w:r>
          </w:p>
        </w:tc>
      </w:tr>
      <w:tr w:rsidR="0077706F" w:rsidRPr="00913295" w14:paraId="7E1ED8A1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3DB6AB06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Guotai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985" w:type="dxa"/>
            <w:noWrap/>
            <w:hideMark/>
          </w:tcPr>
          <w:p w14:paraId="23CBE2B1" w14:textId="52B34683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270.031 </w:t>
            </w:r>
          </w:p>
        </w:tc>
        <w:tc>
          <w:tcPr>
            <w:tcW w:w="1843" w:type="dxa"/>
            <w:noWrap/>
            <w:hideMark/>
          </w:tcPr>
          <w:p w14:paraId="5FC46E26" w14:textId="4B3FF6C5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199.662 </w:t>
            </w:r>
          </w:p>
        </w:tc>
        <w:tc>
          <w:tcPr>
            <w:tcW w:w="1847" w:type="dxa"/>
            <w:noWrap/>
            <w:hideMark/>
          </w:tcPr>
          <w:p w14:paraId="0DC29D72" w14:textId="1DE3B443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146.017 </w:t>
            </w:r>
          </w:p>
        </w:tc>
      </w:tr>
      <w:tr w:rsidR="0077706F" w:rsidRPr="00913295" w14:paraId="451B21D5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00699DDD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Harfor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6ED9E70C" w14:textId="35707AD6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230.599 </w:t>
            </w:r>
          </w:p>
        </w:tc>
        <w:tc>
          <w:tcPr>
            <w:tcW w:w="1843" w:type="dxa"/>
            <w:noWrap/>
            <w:hideMark/>
          </w:tcPr>
          <w:p w14:paraId="3881A74E" w14:textId="288AA7E4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750.621 </w:t>
            </w:r>
          </w:p>
        </w:tc>
        <w:tc>
          <w:tcPr>
            <w:tcW w:w="1847" w:type="dxa"/>
            <w:noWrap/>
            <w:hideMark/>
          </w:tcPr>
          <w:p w14:paraId="60FC2B6F" w14:textId="3FFE102D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286.818 </w:t>
            </w:r>
          </w:p>
        </w:tc>
      </w:tr>
      <w:tr w:rsidR="0077706F" w:rsidRPr="00913295" w14:paraId="0B803590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3CEDC06C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Harvest Fund</w:t>
            </w:r>
          </w:p>
        </w:tc>
        <w:tc>
          <w:tcPr>
            <w:tcW w:w="1985" w:type="dxa"/>
            <w:noWrap/>
            <w:hideMark/>
          </w:tcPr>
          <w:p w14:paraId="07FBB320" w14:textId="16D6B019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327.516 </w:t>
            </w:r>
          </w:p>
        </w:tc>
        <w:tc>
          <w:tcPr>
            <w:tcW w:w="1843" w:type="dxa"/>
            <w:noWrap/>
            <w:hideMark/>
          </w:tcPr>
          <w:p w14:paraId="5E137577" w14:textId="239E2A8C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252.072 </w:t>
            </w:r>
          </w:p>
        </w:tc>
        <w:tc>
          <w:tcPr>
            <w:tcW w:w="1847" w:type="dxa"/>
            <w:noWrap/>
            <w:hideMark/>
          </w:tcPr>
          <w:p w14:paraId="2B8E41D4" w14:textId="0D73EA34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184.816 </w:t>
            </w:r>
          </w:p>
        </w:tc>
      </w:tr>
      <w:tr w:rsidR="0077706F" w:rsidRPr="00913295" w14:paraId="37543E9C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50939D18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HFT Investment</w:t>
            </w:r>
          </w:p>
        </w:tc>
        <w:tc>
          <w:tcPr>
            <w:tcW w:w="1985" w:type="dxa"/>
            <w:noWrap/>
            <w:hideMark/>
          </w:tcPr>
          <w:p w14:paraId="49FE7C02" w14:textId="37475956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303.663 </w:t>
            </w:r>
          </w:p>
        </w:tc>
        <w:tc>
          <w:tcPr>
            <w:tcW w:w="1843" w:type="dxa"/>
            <w:noWrap/>
            <w:hideMark/>
          </w:tcPr>
          <w:p w14:paraId="42E82DD8" w14:textId="3FF24425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162.141 </w:t>
            </w:r>
          </w:p>
        </w:tc>
        <w:tc>
          <w:tcPr>
            <w:tcW w:w="1847" w:type="dxa"/>
            <w:noWrap/>
            <w:hideMark/>
          </w:tcPr>
          <w:p w14:paraId="60339E7E" w14:textId="7B35198C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245.885 </w:t>
            </w:r>
          </w:p>
        </w:tc>
      </w:tr>
      <w:tr w:rsidR="0077706F" w:rsidRPr="00913295" w14:paraId="073B8426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35F2C3A9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Hotland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Innovation Asset</w:t>
            </w:r>
          </w:p>
        </w:tc>
        <w:tc>
          <w:tcPr>
            <w:tcW w:w="1985" w:type="dxa"/>
            <w:noWrap/>
            <w:hideMark/>
          </w:tcPr>
          <w:p w14:paraId="3D48EDD5" w14:textId="16CF5E95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noWrap/>
            <w:hideMark/>
          </w:tcPr>
          <w:p w14:paraId="31D8CA23" w14:textId="4ECAB1B6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67.642 </w:t>
            </w:r>
          </w:p>
        </w:tc>
        <w:tc>
          <w:tcPr>
            <w:tcW w:w="1847" w:type="dxa"/>
            <w:noWrap/>
            <w:hideMark/>
          </w:tcPr>
          <w:p w14:paraId="64CF7EAC" w14:textId="7E16E5D6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196.109 </w:t>
            </w:r>
          </w:p>
        </w:tc>
      </w:tr>
      <w:tr w:rsidR="0077706F" w:rsidRPr="00913295" w14:paraId="5CE4A89B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11495C5B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HSBC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Jintrust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4668CB87" w14:textId="6CDEF28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97.881 </w:t>
            </w:r>
          </w:p>
        </w:tc>
        <w:tc>
          <w:tcPr>
            <w:tcW w:w="1843" w:type="dxa"/>
            <w:noWrap/>
            <w:hideMark/>
          </w:tcPr>
          <w:p w14:paraId="3D54C3EC" w14:textId="318265D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116.341 </w:t>
            </w:r>
          </w:p>
        </w:tc>
        <w:tc>
          <w:tcPr>
            <w:tcW w:w="1847" w:type="dxa"/>
            <w:noWrap/>
            <w:hideMark/>
          </w:tcPr>
          <w:p w14:paraId="77ED1251" w14:textId="026877FB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220.206 </w:t>
            </w:r>
          </w:p>
        </w:tc>
      </w:tr>
      <w:tr w:rsidR="0077706F" w:rsidRPr="00913295" w14:paraId="3E404C32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4B2533D3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Hua </w:t>
            </w:r>
            <w:proofErr w:type="gram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An</w:t>
            </w:r>
            <w:proofErr w:type="gram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6D42069B" w14:textId="41A65EA3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272.532 </w:t>
            </w:r>
          </w:p>
        </w:tc>
        <w:tc>
          <w:tcPr>
            <w:tcW w:w="1843" w:type="dxa"/>
            <w:noWrap/>
            <w:hideMark/>
          </w:tcPr>
          <w:p w14:paraId="19046A29" w14:textId="019C7E9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226.072 </w:t>
            </w:r>
          </w:p>
        </w:tc>
        <w:tc>
          <w:tcPr>
            <w:tcW w:w="1847" w:type="dxa"/>
            <w:noWrap/>
            <w:hideMark/>
          </w:tcPr>
          <w:p w14:paraId="5969787D" w14:textId="0285D4FD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325.219 </w:t>
            </w:r>
          </w:p>
        </w:tc>
      </w:tr>
      <w:tr w:rsidR="0077706F" w:rsidRPr="00913295" w14:paraId="6E7AE09D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43B7EC83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Huashang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01F928F9" w14:textId="75E5534E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325.578 </w:t>
            </w:r>
          </w:p>
        </w:tc>
        <w:tc>
          <w:tcPr>
            <w:tcW w:w="1843" w:type="dxa"/>
            <w:noWrap/>
            <w:hideMark/>
          </w:tcPr>
          <w:p w14:paraId="4EA58198" w14:textId="6AAB2E26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137.100 </w:t>
            </w:r>
          </w:p>
        </w:tc>
        <w:tc>
          <w:tcPr>
            <w:tcW w:w="1847" w:type="dxa"/>
            <w:noWrap/>
            <w:hideMark/>
          </w:tcPr>
          <w:p w14:paraId="3E697359" w14:textId="2902F906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313.785 </w:t>
            </w:r>
          </w:p>
        </w:tc>
      </w:tr>
      <w:tr w:rsidR="0077706F" w:rsidRPr="00913295" w14:paraId="6FF807F0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7B07EB94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Huatai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PineBridge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79E59967" w14:textId="2297B671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496.174 </w:t>
            </w:r>
          </w:p>
        </w:tc>
        <w:tc>
          <w:tcPr>
            <w:tcW w:w="1843" w:type="dxa"/>
            <w:noWrap/>
            <w:hideMark/>
          </w:tcPr>
          <w:p w14:paraId="783B025F" w14:textId="54521454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288.485 </w:t>
            </w:r>
          </w:p>
        </w:tc>
        <w:tc>
          <w:tcPr>
            <w:tcW w:w="1847" w:type="dxa"/>
            <w:noWrap/>
            <w:hideMark/>
          </w:tcPr>
          <w:p w14:paraId="0AD6DD64" w14:textId="740E0EA4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355.695 </w:t>
            </w:r>
          </w:p>
        </w:tc>
      </w:tr>
      <w:tr w:rsidR="0077706F" w:rsidRPr="00913295" w14:paraId="2B5F1E8F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19556E63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Huatai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Securities</w:t>
            </w:r>
          </w:p>
        </w:tc>
        <w:tc>
          <w:tcPr>
            <w:tcW w:w="1985" w:type="dxa"/>
            <w:noWrap/>
            <w:hideMark/>
          </w:tcPr>
          <w:p w14:paraId="7D788A87" w14:textId="7AC34944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noWrap/>
            <w:hideMark/>
          </w:tcPr>
          <w:p w14:paraId="14675096" w14:textId="68F88DFE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250.286 </w:t>
            </w:r>
          </w:p>
        </w:tc>
        <w:tc>
          <w:tcPr>
            <w:tcW w:w="1847" w:type="dxa"/>
            <w:noWrap/>
            <w:hideMark/>
          </w:tcPr>
          <w:p w14:paraId="5A8B4190" w14:textId="2BA56906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857.562 </w:t>
            </w:r>
          </w:p>
        </w:tc>
      </w:tr>
      <w:tr w:rsidR="0077706F" w:rsidRPr="00913295" w14:paraId="0B819CE2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7B242757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Hwabao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WP Fund</w:t>
            </w:r>
          </w:p>
        </w:tc>
        <w:tc>
          <w:tcPr>
            <w:tcW w:w="1985" w:type="dxa"/>
            <w:noWrap/>
            <w:hideMark/>
          </w:tcPr>
          <w:p w14:paraId="35063B2D" w14:textId="335E2916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296.806 </w:t>
            </w:r>
          </w:p>
        </w:tc>
        <w:tc>
          <w:tcPr>
            <w:tcW w:w="1843" w:type="dxa"/>
            <w:noWrap/>
            <w:hideMark/>
          </w:tcPr>
          <w:p w14:paraId="4B190FE1" w14:textId="42AAA25B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178.187 </w:t>
            </w:r>
          </w:p>
        </w:tc>
        <w:tc>
          <w:tcPr>
            <w:tcW w:w="1847" w:type="dxa"/>
            <w:noWrap/>
            <w:hideMark/>
          </w:tcPr>
          <w:p w14:paraId="1B82FF1C" w14:textId="1398526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231.041 </w:t>
            </w:r>
          </w:p>
        </w:tc>
      </w:tr>
      <w:tr w:rsidR="0077706F" w:rsidRPr="00913295" w14:paraId="074FFAEE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066C3710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ICBC Credit Suisse Asset</w:t>
            </w:r>
          </w:p>
        </w:tc>
        <w:tc>
          <w:tcPr>
            <w:tcW w:w="1985" w:type="dxa"/>
            <w:noWrap/>
            <w:hideMark/>
          </w:tcPr>
          <w:p w14:paraId="008913B1" w14:textId="30520EBD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274.652 </w:t>
            </w:r>
          </w:p>
        </w:tc>
        <w:tc>
          <w:tcPr>
            <w:tcW w:w="1843" w:type="dxa"/>
            <w:noWrap/>
            <w:hideMark/>
          </w:tcPr>
          <w:p w14:paraId="25C52D97" w14:textId="0B8863E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197.813 </w:t>
            </w:r>
          </w:p>
        </w:tc>
        <w:tc>
          <w:tcPr>
            <w:tcW w:w="1847" w:type="dxa"/>
            <w:noWrap/>
            <w:hideMark/>
          </w:tcPr>
          <w:p w14:paraId="1872CDDB" w14:textId="758308E4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131.079 </w:t>
            </w:r>
          </w:p>
        </w:tc>
      </w:tr>
      <w:tr w:rsidR="0077706F" w:rsidRPr="00913295" w14:paraId="1787369A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225A264F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Invesco Great Wall Fund</w:t>
            </w:r>
          </w:p>
        </w:tc>
        <w:tc>
          <w:tcPr>
            <w:tcW w:w="1985" w:type="dxa"/>
            <w:noWrap/>
            <w:hideMark/>
          </w:tcPr>
          <w:p w14:paraId="777C7C7A" w14:textId="7195EB85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310.930 </w:t>
            </w:r>
          </w:p>
        </w:tc>
        <w:tc>
          <w:tcPr>
            <w:tcW w:w="1843" w:type="dxa"/>
            <w:noWrap/>
            <w:hideMark/>
          </w:tcPr>
          <w:p w14:paraId="7DC0395C" w14:textId="08DF78D4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265.536 </w:t>
            </w:r>
          </w:p>
        </w:tc>
        <w:tc>
          <w:tcPr>
            <w:tcW w:w="1847" w:type="dxa"/>
            <w:noWrap/>
            <w:hideMark/>
          </w:tcPr>
          <w:p w14:paraId="52656958" w14:textId="0D3EB94E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257.438 </w:t>
            </w:r>
          </w:p>
        </w:tc>
      </w:tr>
      <w:tr w:rsidR="0077706F" w:rsidRPr="00913295" w14:paraId="351F7CEA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39467F6C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Jiangxin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60932507" w14:textId="4E601A2B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noWrap/>
            <w:hideMark/>
          </w:tcPr>
          <w:p w14:paraId="080072BC" w14:textId="347E2049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252.565 </w:t>
            </w:r>
          </w:p>
        </w:tc>
        <w:tc>
          <w:tcPr>
            <w:tcW w:w="1847" w:type="dxa"/>
            <w:noWrap/>
            <w:hideMark/>
          </w:tcPr>
          <w:p w14:paraId="143E4D13" w14:textId="2DC70F9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23.745 </w:t>
            </w:r>
          </w:p>
        </w:tc>
      </w:tr>
      <w:tr w:rsidR="0077706F" w:rsidRPr="00913295" w14:paraId="05482362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1407DA87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JT Asset</w:t>
            </w:r>
          </w:p>
        </w:tc>
        <w:tc>
          <w:tcPr>
            <w:tcW w:w="1985" w:type="dxa"/>
            <w:noWrap/>
            <w:hideMark/>
          </w:tcPr>
          <w:p w14:paraId="0C572564" w14:textId="4FC7626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noWrap/>
            <w:hideMark/>
          </w:tcPr>
          <w:p w14:paraId="06423796" w14:textId="1AB79C8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191.827 </w:t>
            </w:r>
          </w:p>
        </w:tc>
        <w:tc>
          <w:tcPr>
            <w:tcW w:w="1847" w:type="dxa"/>
            <w:noWrap/>
            <w:hideMark/>
          </w:tcPr>
          <w:p w14:paraId="355B2932" w14:textId="74E6B2F2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188.847 </w:t>
            </w:r>
          </w:p>
        </w:tc>
      </w:tr>
      <w:tr w:rsidR="0077706F" w:rsidRPr="00913295" w14:paraId="4D19C8ED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3B820D44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Jyah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985" w:type="dxa"/>
            <w:noWrap/>
            <w:hideMark/>
          </w:tcPr>
          <w:p w14:paraId="0743B90E" w14:textId="342AAB9D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noWrap/>
            <w:hideMark/>
          </w:tcPr>
          <w:p w14:paraId="4C1F0F46" w14:textId="696A1A4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238.764 </w:t>
            </w:r>
          </w:p>
        </w:tc>
        <w:tc>
          <w:tcPr>
            <w:tcW w:w="1847" w:type="dxa"/>
            <w:noWrap/>
            <w:hideMark/>
          </w:tcPr>
          <w:p w14:paraId="5E99CB51" w14:textId="6FF53D6D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76.034 </w:t>
            </w:r>
          </w:p>
        </w:tc>
      </w:tr>
      <w:tr w:rsidR="0077706F" w:rsidRPr="00913295" w14:paraId="06BB0EE1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713E1884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Lion Fund</w:t>
            </w:r>
          </w:p>
        </w:tc>
        <w:tc>
          <w:tcPr>
            <w:tcW w:w="1985" w:type="dxa"/>
            <w:noWrap/>
            <w:hideMark/>
          </w:tcPr>
          <w:p w14:paraId="763F79C9" w14:textId="43E2A004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282.560 </w:t>
            </w:r>
          </w:p>
        </w:tc>
        <w:tc>
          <w:tcPr>
            <w:tcW w:w="1843" w:type="dxa"/>
            <w:noWrap/>
            <w:hideMark/>
          </w:tcPr>
          <w:p w14:paraId="7C2FFB58" w14:textId="6B0E169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322.615 </w:t>
            </w:r>
          </w:p>
        </w:tc>
        <w:tc>
          <w:tcPr>
            <w:tcW w:w="1847" w:type="dxa"/>
            <w:noWrap/>
            <w:hideMark/>
          </w:tcPr>
          <w:p w14:paraId="57CA4B64" w14:textId="743B230C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130.878 </w:t>
            </w:r>
          </w:p>
        </w:tc>
      </w:tr>
      <w:tr w:rsidR="0077706F" w:rsidRPr="00913295" w14:paraId="08C62DAE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51366F28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Lombarda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China Fund</w:t>
            </w:r>
          </w:p>
        </w:tc>
        <w:tc>
          <w:tcPr>
            <w:tcW w:w="1985" w:type="dxa"/>
            <w:noWrap/>
            <w:hideMark/>
          </w:tcPr>
          <w:p w14:paraId="30532BD2" w14:textId="2A97170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426.383 </w:t>
            </w:r>
          </w:p>
        </w:tc>
        <w:tc>
          <w:tcPr>
            <w:tcW w:w="1843" w:type="dxa"/>
            <w:noWrap/>
            <w:hideMark/>
          </w:tcPr>
          <w:p w14:paraId="01C4EC69" w14:textId="4EE3DAB9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172.893 </w:t>
            </w:r>
          </w:p>
        </w:tc>
        <w:tc>
          <w:tcPr>
            <w:tcW w:w="1847" w:type="dxa"/>
            <w:noWrap/>
            <w:hideMark/>
          </w:tcPr>
          <w:p w14:paraId="7AAE38CE" w14:textId="4F67841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194.591 </w:t>
            </w:r>
          </w:p>
        </w:tc>
      </w:tr>
      <w:tr w:rsidR="0077706F" w:rsidRPr="00913295" w14:paraId="1FAB937B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35D3138D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Manulife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Teda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7DA1C98F" w14:textId="4B1FF12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327.691 </w:t>
            </w:r>
          </w:p>
        </w:tc>
        <w:tc>
          <w:tcPr>
            <w:tcW w:w="1843" w:type="dxa"/>
            <w:noWrap/>
            <w:hideMark/>
          </w:tcPr>
          <w:p w14:paraId="42BE5BC6" w14:textId="46AD1F62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296.842 </w:t>
            </w:r>
          </w:p>
        </w:tc>
        <w:tc>
          <w:tcPr>
            <w:tcW w:w="1847" w:type="dxa"/>
            <w:noWrap/>
            <w:hideMark/>
          </w:tcPr>
          <w:p w14:paraId="1BD39944" w14:textId="7BDFBEB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702.119 </w:t>
            </w:r>
          </w:p>
        </w:tc>
      </w:tr>
      <w:tr w:rsidR="0077706F" w:rsidRPr="00913295" w14:paraId="6B92A8E6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14459DFE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Maxwealth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4DCAD79D" w14:textId="2D37F0AB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noWrap/>
            <w:hideMark/>
          </w:tcPr>
          <w:p w14:paraId="79BE80AB" w14:textId="073AE236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287.382 </w:t>
            </w:r>
          </w:p>
        </w:tc>
        <w:tc>
          <w:tcPr>
            <w:tcW w:w="1847" w:type="dxa"/>
            <w:noWrap/>
            <w:hideMark/>
          </w:tcPr>
          <w:p w14:paraId="1C5B09C6" w14:textId="4DC6E504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57.231 </w:t>
            </w:r>
          </w:p>
        </w:tc>
      </w:tr>
      <w:tr w:rsidR="0077706F" w:rsidRPr="00913295" w14:paraId="386141F8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746673B1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Minsheng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Royal Fund</w:t>
            </w:r>
          </w:p>
        </w:tc>
        <w:tc>
          <w:tcPr>
            <w:tcW w:w="1985" w:type="dxa"/>
            <w:noWrap/>
            <w:hideMark/>
          </w:tcPr>
          <w:p w14:paraId="19713C1F" w14:textId="339D8805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149.404 </w:t>
            </w:r>
          </w:p>
        </w:tc>
        <w:tc>
          <w:tcPr>
            <w:tcW w:w="1843" w:type="dxa"/>
            <w:noWrap/>
            <w:hideMark/>
          </w:tcPr>
          <w:p w14:paraId="281C3D9E" w14:textId="3DD9333E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144.113 </w:t>
            </w:r>
          </w:p>
        </w:tc>
        <w:tc>
          <w:tcPr>
            <w:tcW w:w="1847" w:type="dxa"/>
            <w:noWrap/>
            <w:hideMark/>
          </w:tcPr>
          <w:p w14:paraId="5E748D65" w14:textId="30077EFB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153.193 </w:t>
            </w:r>
          </w:p>
        </w:tc>
      </w:tr>
      <w:tr w:rsidR="0077706F" w:rsidRPr="00913295" w14:paraId="4F6F861F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062C9E9D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Mirae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Huachen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78CDA681" w14:textId="36294C91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noWrap/>
            <w:hideMark/>
          </w:tcPr>
          <w:p w14:paraId="047988EB" w14:textId="4C26382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64.796 </w:t>
            </w:r>
          </w:p>
        </w:tc>
        <w:tc>
          <w:tcPr>
            <w:tcW w:w="1847" w:type="dxa"/>
            <w:noWrap/>
            <w:hideMark/>
          </w:tcPr>
          <w:p w14:paraId="45866222" w14:textId="2CA7852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131.206 </w:t>
            </w:r>
          </w:p>
        </w:tc>
      </w:tr>
      <w:tr w:rsidR="0077706F" w:rsidRPr="00913295" w14:paraId="24878EF3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04792FF4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Morgan Stanley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Huaxin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38314B34" w14:textId="5B22B8E3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529.262 </w:t>
            </w:r>
          </w:p>
        </w:tc>
        <w:tc>
          <w:tcPr>
            <w:tcW w:w="1843" w:type="dxa"/>
            <w:noWrap/>
            <w:hideMark/>
          </w:tcPr>
          <w:p w14:paraId="561EE022" w14:textId="6BA8B7E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237.778 </w:t>
            </w:r>
          </w:p>
        </w:tc>
        <w:tc>
          <w:tcPr>
            <w:tcW w:w="1847" w:type="dxa"/>
            <w:noWrap/>
            <w:hideMark/>
          </w:tcPr>
          <w:p w14:paraId="798954CF" w14:textId="3BD7DA0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145.432 </w:t>
            </w:r>
          </w:p>
        </w:tc>
      </w:tr>
      <w:tr w:rsidR="0077706F" w:rsidRPr="00913295" w14:paraId="36F2DBAD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7F83BC97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New China Fund</w:t>
            </w:r>
          </w:p>
        </w:tc>
        <w:tc>
          <w:tcPr>
            <w:tcW w:w="1985" w:type="dxa"/>
            <w:noWrap/>
            <w:hideMark/>
          </w:tcPr>
          <w:p w14:paraId="7BE6F585" w14:textId="2804721B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317.816 </w:t>
            </w:r>
          </w:p>
        </w:tc>
        <w:tc>
          <w:tcPr>
            <w:tcW w:w="1843" w:type="dxa"/>
            <w:noWrap/>
            <w:hideMark/>
          </w:tcPr>
          <w:p w14:paraId="6665FB81" w14:textId="30147156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168.312 </w:t>
            </w:r>
          </w:p>
        </w:tc>
        <w:tc>
          <w:tcPr>
            <w:tcW w:w="1847" w:type="dxa"/>
            <w:noWrap/>
            <w:hideMark/>
          </w:tcPr>
          <w:p w14:paraId="716E7E5E" w14:textId="6AFD044B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131.981 </w:t>
            </w:r>
          </w:p>
        </w:tc>
      </w:tr>
      <w:tr w:rsidR="0077706F" w:rsidRPr="00913295" w14:paraId="36D960E8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1DE25BAF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Nuode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985" w:type="dxa"/>
            <w:noWrap/>
            <w:hideMark/>
          </w:tcPr>
          <w:p w14:paraId="0FE40844" w14:textId="4F85F4C6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215.012 </w:t>
            </w:r>
          </w:p>
        </w:tc>
        <w:tc>
          <w:tcPr>
            <w:tcW w:w="1843" w:type="dxa"/>
            <w:noWrap/>
            <w:hideMark/>
          </w:tcPr>
          <w:p w14:paraId="3A1DDB51" w14:textId="2D2C3F66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97.583 </w:t>
            </w:r>
          </w:p>
        </w:tc>
        <w:tc>
          <w:tcPr>
            <w:tcW w:w="1847" w:type="dxa"/>
            <w:noWrap/>
            <w:hideMark/>
          </w:tcPr>
          <w:p w14:paraId="26737843" w14:textId="44E4D1A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37.599 </w:t>
            </w:r>
          </w:p>
        </w:tc>
      </w:tr>
      <w:tr w:rsidR="0077706F" w:rsidRPr="00913295" w14:paraId="7FC291A4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4C677175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Orient Fund</w:t>
            </w:r>
          </w:p>
        </w:tc>
        <w:tc>
          <w:tcPr>
            <w:tcW w:w="1985" w:type="dxa"/>
            <w:noWrap/>
            <w:hideMark/>
          </w:tcPr>
          <w:p w14:paraId="377872CA" w14:textId="1E459486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309.321 </w:t>
            </w:r>
          </w:p>
        </w:tc>
        <w:tc>
          <w:tcPr>
            <w:tcW w:w="1843" w:type="dxa"/>
            <w:noWrap/>
            <w:hideMark/>
          </w:tcPr>
          <w:p w14:paraId="22D88EB2" w14:textId="62FB076B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230.485 </w:t>
            </w:r>
          </w:p>
        </w:tc>
        <w:tc>
          <w:tcPr>
            <w:tcW w:w="1847" w:type="dxa"/>
            <w:noWrap/>
            <w:hideMark/>
          </w:tcPr>
          <w:p w14:paraId="68E6F7F0" w14:textId="028CAFC2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150.648 </w:t>
            </w:r>
          </w:p>
        </w:tc>
      </w:tr>
      <w:tr w:rsidR="0077706F" w:rsidRPr="00913295" w14:paraId="3050A5AC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665A5083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Penghua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31CFAF3F" w14:textId="1C0211C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563.848 </w:t>
            </w:r>
          </w:p>
        </w:tc>
        <w:tc>
          <w:tcPr>
            <w:tcW w:w="1843" w:type="dxa"/>
            <w:noWrap/>
            <w:hideMark/>
          </w:tcPr>
          <w:p w14:paraId="0782CED2" w14:textId="0523BE0D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156.548 </w:t>
            </w:r>
          </w:p>
        </w:tc>
        <w:tc>
          <w:tcPr>
            <w:tcW w:w="1847" w:type="dxa"/>
            <w:noWrap/>
            <w:hideMark/>
          </w:tcPr>
          <w:p w14:paraId="4044F3FA" w14:textId="480DECF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191.594 </w:t>
            </w:r>
          </w:p>
        </w:tc>
      </w:tr>
      <w:tr w:rsidR="0077706F" w:rsidRPr="00913295" w14:paraId="27E957F8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20F087E2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PICC Asset</w:t>
            </w:r>
          </w:p>
        </w:tc>
        <w:tc>
          <w:tcPr>
            <w:tcW w:w="1985" w:type="dxa"/>
            <w:noWrap/>
            <w:hideMark/>
          </w:tcPr>
          <w:p w14:paraId="4699BF1F" w14:textId="5842969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205.890 </w:t>
            </w:r>
          </w:p>
        </w:tc>
        <w:tc>
          <w:tcPr>
            <w:tcW w:w="1843" w:type="dxa"/>
            <w:noWrap/>
            <w:hideMark/>
          </w:tcPr>
          <w:p w14:paraId="1345CFD2" w14:textId="4BD0BA96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49.977 </w:t>
            </w:r>
          </w:p>
        </w:tc>
        <w:tc>
          <w:tcPr>
            <w:tcW w:w="1847" w:type="dxa"/>
            <w:noWrap/>
            <w:hideMark/>
          </w:tcPr>
          <w:p w14:paraId="784270AB" w14:textId="1C0B3782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32.019 </w:t>
            </w:r>
          </w:p>
        </w:tc>
      </w:tr>
      <w:tr w:rsidR="0077706F" w:rsidRPr="00913295" w14:paraId="3221C5AC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3DE084B5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Ping </w:t>
            </w:r>
            <w:proofErr w:type="gram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An</w:t>
            </w:r>
            <w:proofErr w:type="gram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694FF5C2" w14:textId="16AD5B2C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noWrap/>
            <w:hideMark/>
          </w:tcPr>
          <w:p w14:paraId="3B9403CB" w14:textId="7DDEAEE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185.889 </w:t>
            </w:r>
          </w:p>
        </w:tc>
        <w:tc>
          <w:tcPr>
            <w:tcW w:w="1847" w:type="dxa"/>
            <w:noWrap/>
            <w:hideMark/>
          </w:tcPr>
          <w:p w14:paraId="3862674D" w14:textId="2A40F5A9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160.691 </w:t>
            </w:r>
          </w:p>
        </w:tc>
      </w:tr>
      <w:tr w:rsidR="0077706F" w:rsidRPr="00913295" w14:paraId="7B3308B8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54A92303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Rongtong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77B10786" w14:textId="0B2B1785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356.785 </w:t>
            </w:r>
          </w:p>
        </w:tc>
        <w:tc>
          <w:tcPr>
            <w:tcW w:w="1843" w:type="dxa"/>
            <w:noWrap/>
            <w:hideMark/>
          </w:tcPr>
          <w:p w14:paraId="5D7A8CEC" w14:textId="0EF4C44E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187.896 </w:t>
            </w:r>
          </w:p>
        </w:tc>
        <w:tc>
          <w:tcPr>
            <w:tcW w:w="1847" w:type="dxa"/>
            <w:noWrap/>
            <w:hideMark/>
          </w:tcPr>
          <w:p w14:paraId="417D33A5" w14:textId="4184ADC2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131.947 </w:t>
            </w:r>
          </w:p>
        </w:tc>
      </w:tr>
      <w:tr w:rsidR="004C3706" w:rsidRPr="00913295" w14:paraId="7F909302" w14:textId="77777777" w:rsidTr="004C3706">
        <w:trPr>
          <w:trHeight w:val="284"/>
          <w:jc w:val="center"/>
        </w:trPr>
        <w:tc>
          <w:tcPr>
            <w:tcW w:w="3964" w:type="dxa"/>
            <w:noWrap/>
            <w:vAlign w:val="center"/>
          </w:tcPr>
          <w:p w14:paraId="20259512" w14:textId="6F5F415C" w:rsidR="004C3706" w:rsidRPr="00913295" w:rsidRDefault="004C3706" w:rsidP="004C370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Shanghai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Guotai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Junan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Securities</w:t>
            </w:r>
          </w:p>
        </w:tc>
        <w:tc>
          <w:tcPr>
            <w:tcW w:w="1985" w:type="dxa"/>
            <w:noWrap/>
          </w:tcPr>
          <w:p w14:paraId="5CD4A044" w14:textId="345B57CA" w:rsidR="004C3706" w:rsidRPr="00913295" w:rsidRDefault="004C3706" w:rsidP="004C3706">
            <w:pPr>
              <w:widowControl/>
              <w:jc w:val="center"/>
              <w:rPr>
                <w:rFonts w:ascii="Calibri" w:hAnsi="Calibri" w:cs="Calibri"/>
              </w:rPr>
            </w:pPr>
            <w:r w:rsidRPr="00913295">
              <w:rPr>
                <w:rFonts w:ascii="Calibri" w:hAnsi="Calibri" w:cs="Calibri"/>
              </w:rPr>
              <w:t xml:space="preserve">343.749 </w:t>
            </w:r>
          </w:p>
        </w:tc>
        <w:tc>
          <w:tcPr>
            <w:tcW w:w="1843" w:type="dxa"/>
            <w:noWrap/>
          </w:tcPr>
          <w:p w14:paraId="64152A8A" w14:textId="2F43B37B" w:rsidR="004C3706" w:rsidRPr="00913295" w:rsidRDefault="004C3706" w:rsidP="004C3706">
            <w:pPr>
              <w:widowControl/>
              <w:jc w:val="center"/>
              <w:rPr>
                <w:rFonts w:ascii="Calibri" w:hAnsi="Calibri" w:cs="Calibri"/>
              </w:rPr>
            </w:pPr>
            <w:r w:rsidRPr="00913295">
              <w:rPr>
                <w:rFonts w:ascii="Calibri" w:hAnsi="Calibri" w:cs="Calibri"/>
              </w:rPr>
              <w:t xml:space="preserve">99.244 </w:t>
            </w:r>
          </w:p>
        </w:tc>
        <w:tc>
          <w:tcPr>
            <w:tcW w:w="1847" w:type="dxa"/>
            <w:noWrap/>
          </w:tcPr>
          <w:p w14:paraId="1B0DE82C" w14:textId="53493A04" w:rsidR="004C3706" w:rsidRPr="00913295" w:rsidRDefault="004C3706" w:rsidP="004C3706">
            <w:pPr>
              <w:widowControl/>
              <w:jc w:val="center"/>
              <w:rPr>
                <w:rFonts w:ascii="Calibri" w:hAnsi="Calibri" w:cs="Calibri"/>
              </w:rPr>
            </w:pPr>
            <w:r w:rsidRPr="00913295">
              <w:rPr>
                <w:rFonts w:ascii="Calibri" w:hAnsi="Calibri" w:cs="Calibri"/>
              </w:rPr>
              <w:t xml:space="preserve">65.011 </w:t>
            </w:r>
          </w:p>
        </w:tc>
      </w:tr>
      <w:tr w:rsidR="004C3706" w:rsidRPr="00913295" w14:paraId="678562B0" w14:textId="77777777" w:rsidTr="004C3706">
        <w:trPr>
          <w:trHeight w:val="284"/>
          <w:jc w:val="center"/>
        </w:trPr>
        <w:tc>
          <w:tcPr>
            <w:tcW w:w="3964" w:type="dxa"/>
            <w:tcBorders>
              <w:bottom w:val="single" w:sz="8" w:space="0" w:color="auto"/>
            </w:tcBorders>
            <w:noWrap/>
            <w:vAlign w:val="center"/>
          </w:tcPr>
          <w:p w14:paraId="4E99BE62" w14:textId="534851A3" w:rsidR="004C3706" w:rsidRPr="00913295" w:rsidRDefault="004C3706" w:rsidP="004C370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Shanghai Orient Securities</w:t>
            </w:r>
          </w:p>
        </w:tc>
        <w:tc>
          <w:tcPr>
            <w:tcW w:w="1985" w:type="dxa"/>
            <w:tcBorders>
              <w:bottom w:val="single" w:sz="8" w:space="0" w:color="auto"/>
            </w:tcBorders>
            <w:noWrap/>
          </w:tcPr>
          <w:p w14:paraId="7B29A1DF" w14:textId="1870AEBD" w:rsidR="004C3706" w:rsidRPr="00913295" w:rsidRDefault="004C3706" w:rsidP="004C3706">
            <w:pPr>
              <w:widowControl/>
              <w:jc w:val="center"/>
              <w:rPr>
                <w:rFonts w:ascii="Calibri" w:hAnsi="Calibri" w:cs="Calibri"/>
              </w:rPr>
            </w:pPr>
            <w:r w:rsidRPr="00913295">
              <w:rPr>
                <w:rFonts w:ascii="Calibri" w:hAnsi="Calibri" w:cs="Calibri"/>
              </w:rPr>
              <w:t xml:space="preserve">223.764 </w:t>
            </w:r>
          </w:p>
        </w:tc>
        <w:tc>
          <w:tcPr>
            <w:tcW w:w="1843" w:type="dxa"/>
            <w:tcBorders>
              <w:bottom w:val="single" w:sz="8" w:space="0" w:color="auto"/>
            </w:tcBorders>
            <w:noWrap/>
          </w:tcPr>
          <w:p w14:paraId="0733D3EA" w14:textId="35EC37F1" w:rsidR="004C3706" w:rsidRPr="00913295" w:rsidRDefault="004C3706" w:rsidP="004C3706">
            <w:pPr>
              <w:widowControl/>
              <w:jc w:val="center"/>
              <w:rPr>
                <w:rFonts w:ascii="Calibri" w:hAnsi="Calibri" w:cs="Calibri"/>
              </w:rPr>
            </w:pPr>
            <w:r w:rsidRPr="00913295">
              <w:rPr>
                <w:rFonts w:ascii="Calibri" w:hAnsi="Calibri" w:cs="Calibri"/>
              </w:rPr>
              <w:t xml:space="preserve">55.111 </w:t>
            </w:r>
          </w:p>
        </w:tc>
        <w:tc>
          <w:tcPr>
            <w:tcW w:w="1847" w:type="dxa"/>
            <w:tcBorders>
              <w:bottom w:val="single" w:sz="8" w:space="0" w:color="auto"/>
            </w:tcBorders>
            <w:noWrap/>
          </w:tcPr>
          <w:p w14:paraId="6A555AB3" w14:textId="422AE3A1" w:rsidR="004C3706" w:rsidRPr="00913295" w:rsidRDefault="004C3706" w:rsidP="004C3706">
            <w:pPr>
              <w:widowControl/>
              <w:jc w:val="center"/>
              <w:rPr>
                <w:rFonts w:ascii="Calibri" w:hAnsi="Calibri" w:cs="Calibri"/>
              </w:rPr>
            </w:pPr>
            <w:r w:rsidRPr="00913295">
              <w:rPr>
                <w:rFonts w:ascii="Calibri" w:hAnsi="Calibri" w:cs="Calibri"/>
              </w:rPr>
              <w:t xml:space="preserve">496.634 </w:t>
            </w:r>
          </w:p>
        </w:tc>
      </w:tr>
    </w:tbl>
    <w:p w14:paraId="7AFA03F0" w14:textId="7B15DC23" w:rsidR="000B44F1" w:rsidRPr="00320FD1" w:rsidRDefault="000B44F1" w:rsidP="0077706F">
      <w:pPr>
        <w:widowControl/>
        <w:jc w:val="left"/>
        <w:rPr>
          <w:rFonts w:ascii="Calibri" w:hAnsi="Calibri" w:cs="Calibri"/>
          <w:sz w:val="22"/>
        </w:rPr>
      </w:pPr>
      <w:r w:rsidRPr="00320FD1">
        <w:rPr>
          <w:rFonts w:ascii="Calibri" w:hAnsi="Calibri" w:cs="Calibri"/>
          <w:sz w:val="22"/>
        </w:rPr>
        <w:lastRenderedPageBreak/>
        <w:t>(Continued</w:t>
      </w:r>
      <w:r w:rsidRPr="00320FD1">
        <w:rPr>
          <w:rFonts w:ascii="Calibri" w:hAnsi="Calibri" w:cs="Calibri"/>
          <w:b/>
          <w:bCs/>
          <w:sz w:val="22"/>
        </w:rPr>
        <w:t xml:space="preserve"> Table </w:t>
      </w:r>
      <w:r w:rsidR="00320FD1">
        <w:rPr>
          <w:rFonts w:ascii="Calibri" w:hAnsi="Calibri" w:cs="Calibri"/>
          <w:b/>
          <w:bCs/>
          <w:sz w:val="22"/>
        </w:rPr>
        <w:t>S</w:t>
      </w:r>
      <w:r w:rsidRPr="00320FD1">
        <w:rPr>
          <w:rFonts w:ascii="Calibri" w:hAnsi="Calibri" w:cs="Calibri"/>
          <w:b/>
          <w:bCs/>
          <w:sz w:val="22"/>
        </w:rPr>
        <w:t>6</w:t>
      </w:r>
      <w:r w:rsidRPr="00320FD1">
        <w:rPr>
          <w:rFonts w:ascii="Calibri" w:hAnsi="Calibri" w:cs="Calibri"/>
          <w:sz w:val="22"/>
        </w:rPr>
        <w:t>)</w:t>
      </w:r>
      <w:r w:rsidRPr="00320FD1">
        <w:rPr>
          <w:rFonts w:ascii="Calibri" w:hAnsi="Calibri" w:cs="Calibri"/>
          <w:b/>
          <w:bCs/>
          <w:sz w:val="22"/>
        </w:rPr>
        <w:t xml:space="preserve"> </w:t>
      </w:r>
      <w:r w:rsidRPr="00320FD1">
        <w:rPr>
          <w:rFonts w:ascii="Calibri" w:hAnsi="Calibri" w:cs="Calibri"/>
          <w:sz w:val="22"/>
        </w:rPr>
        <w:t xml:space="preserve">The TREV of fund firms in 2010, 2015 and 2020 (Units: </w:t>
      </w:r>
      <w:proofErr w:type="spellStart"/>
      <w:r w:rsidRPr="00320FD1">
        <w:rPr>
          <w:rFonts w:ascii="Calibri" w:hAnsi="Calibri" w:cs="Calibri"/>
          <w:sz w:val="22"/>
        </w:rPr>
        <w:t>tonnes</w:t>
      </w:r>
      <w:proofErr w:type="spellEnd"/>
      <w:r w:rsidRPr="00320FD1">
        <w:rPr>
          <w:rFonts w:ascii="Calibri" w:hAnsi="Calibri" w:cs="Calibri"/>
          <w:sz w:val="22"/>
        </w:rPr>
        <w:t xml:space="preserve"> CO</w:t>
      </w:r>
      <w:r w:rsidRPr="00320FD1">
        <w:rPr>
          <w:rFonts w:ascii="Calibri" w:hAnsi="Calibri" w:cs="Calibri"/>
          <w:sz w:val="22"/>
          <w:vertAlign w:val="subscript"/>
        </w:rPr>
        <w:t>2</w:t>
      </w:r>
      <w:r w:rsidRPr="00320FD1">
        <w:rPr>
          <w:rFonts w:ascii="Calibri" w:hAnsi="Calibri" w:cs="Calibri"/>
          <w:sz w:val="22"/>
        </w:rPr>
        <w:t>/$)</w:t>
      </w:r>
    </w:p>
    <w:tbl>
      <w:tblPr>
        <w:tblStyle w:val="a9"/>
        <w:tblW w:w="963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1985"/>
        <w:gridCol w:w="1843"/>
        <w:gridCol w:w="1847"/>
      </w:tblGrid>
      <w:tr w:rsidR="0077706F" w:rsidRPr="00913295" w14:paraId="0F7D6D95" w14:textId="77777777" w:rsidTr="006467B3">
        <w:trPr>
          <w:trHeight w:val="284"/>
          <w:jc w:val="center"/>
        </w:trPr>
        <w:tc>
          <w:tcPr>
            <w:tcW w:w="3964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3065A134" w14:textId="70B5A729" w:rsidR="0077706F" w:rsidRPr="00493DBD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493DBD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Name</w:t>
            </w:r>
          </w:p>
        </w:tc>
        <w:tc>
          <w:tcPr>
            <w:tcW w:w="1985" w:type="dxa"/>
            <w:tcBorders>
              <w:top w:val="single" w:sz="8" w:space="0" w:color="auto"/>
              <w:bottom w:val="single" w:sz="8" w:space="0" w:color="auto"/>
            </w:tcBorders>
            <w:noWrap/>
          </w:tcPr>
          <w:p w14:paraId="45E604A8" w14:textId="03DAD45F" w:rsidR="0077706F" w:rsidRPr="00493DBD" w:rsidRDefault="0077706F" w:rsidP="0077706F">
            <w:pPr>
              <w:widowControl/>
              <w:jc w:val="center"/>
              <w:rPr>
                <w:rFonts w:ascii="Calibri" w:hAnsi="Calibri" w:cs="Calibri"/>
              </w:rPr>
            </w:pPr>
            <w:r w:rsidRPr="00493DBD">
              <w:rPr>
                <w:rFonts w:ascii="Calibri" w:hAnsi="Calibri" w:cs="Calibri"/>
              </w:rPr>
              <w:t>2010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noWrap/>
          </w:tcPr>
          <w:p w14:paraId="244D86C9" w14:textId="7D11F961" w:rsidR="0077706F" w:rsidRPr="00493DBD" w:rsidRDefault="0077706F" w:rsidP="0077706F">
            <w:pPr>
              <w:widowControl/>
              <w:jc w:val="center"/>
              <w:rPr>
                <w:rFonts w:ascii="Calibri" w:hAnsi="Calibri" w:cs="Calibri"/>
              </w:rPr>
            </w:pPr>
            <w:r w:rsidRPr="00493DBD">
              <w:rPr>
                <w:rFonts w:ascii="Calibri" w:hAnsi="Calibri" w:cs="Calibri"/>
              </w:rPr>
              <w:t>2015</w:t>
            </w:r>
          </w:p>
        </w:tc>
        <w:tc>
          <w:tcPr>
            <w:tcW w:w="1847" w:type="dxa"/>
            <w:tcBorders>
              <w:top w:val="single" w:sz="8" w:space="0" w:color="auto"/>
              <w:bottom w:val="single" w:sz="8" w:space="0" w:color="auto"/>
            </w:tcBorders>
            <w:noWrap/>
          </w:tcPr>
          <w:p w14:paraId="4D389A1F" w14:textId="3598F946" w:rsidR="0077706F" w:rsidRPr="00493DBD" w:rsidRDefault="0077706F" w:rsidP="0077706F">
            <w:pPr>
              <w:widowControl/>
              <w:jc w:val="center"/>
              <w:rPr>
                <w:rFonts w:ascii="Calibri" w:hAnsi="Calibri" w:cs="Calibri"/>
              </w:rPr>
            </w:pPr>
            <w:r w:rsidRPr="00493DBD">
              <w:rPr>
                <w:rFonts w:ascii="Calibri" w:hAnsi="Calibri" w:cs="Calibri"/>
              </w:rPr>
              <w:t>2020</w:t>
            </w:r>
          </w:p>
        </w:tc>
      </w:tr>
      <w:tr w:rsidR="0077706F" w:rsidRPr="00913295" w14:paraId="62DE0D5A" w14:textId="77777777" w:rsidTr="006467B3">
        <w:trPr>
          <w:trHeight w:val="284"/>
          <w:jc w:val="center"/>
        </w:trPr>
        <w:tc>
          <w:tcPr>
            <w:tcW w:w="3964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58832B6B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Shanxi Securities</w:t>
            </w:r>
          </w:p>
        </w:tc>
        <w:tc>
          <w:tcPr>
            <w:tcW w:w="1985" w:type="dxa"/>
            <w:tcBorders>
              <w:top w:val="single" w:sz="8" w:space="0" w:color="auto"/>
            </w:tcBorders>
            <w:noWrap/>
            <w:hideMark/>
          </w:tcPr>
          <w:p w14:paraId="3B259CC3" w14:textId="54DB2F2D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171.935 </w:t>
            </w:r>
          </w:p>
        </w:tc>
        <w:tc>
          <w:tcPr>
            <w:tcW w:w="1843" w:type="dxa"/>
            <w:tcBorders>
              <w:top w:val="single" w:sz="8" w:space="0" w:color="auto"/>
            </w:tcBorders>
            <w:noWrap/>
            <w:hideMark/>
          </w:tcPr>
          <w:p w14:paraId="2CFBA61B" w14:textId="5FC61CFE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107.823 </w:t>
            </w:r>
          </w:p>
        </w:tc>
        <w:tc>
          <w:tcPr>
            <w:tcW w:w="1847" w:type="dxa"/>
            <w:tcBorders>
              <w:top w:val="single" w:sz="8" w:space="0" w:color="auto"/>
            </w:tcBorders>
            <w:noWrap/>
            <w:hideMark/>
          </w:tcPr>
          <w:p w14:paraId="4D20154D" w14:textId="656FDD9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122.428 </w:t>
            </w:r>
          </w:p>
        </w:tc>
      </w:tr>
      <w:tr w:rsidR="0077706F" w:rsidRPr="00913295" w14:paraId="319F5ECB" w14:textId="77777777" w:rsidTr="006467B3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7BB3227D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Soochow Asset</w:t>
            </w:r>
          </w:p>
        </w:tc>
        <w:tc>
          <w:tcPr>
            <w:tcW w:w="1985" w:type="dxa"/>
            <w:noWrap/>
            <w:hideMark/>
          </w:tcPr>
          <w:p w14:paraId="223F0BB9" w14:textId="6B6C02CB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448.755 </w:t>
            </w:r>
          </w:p>
        </w:tc>
        <w:tc>
          <w:tcPr>
            <w:tcW w:w="1843" w:type="dxa"/>
            <w:noWrap/>
            <w:hideMark/>
          </w:tcPr>
          <w:p w14:paraId="67B18ADA" w14:textId="79FC2841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136.325 </w:t>
            </w:r>
          </w:p>
        </w:tc>
        <w:tc>
          <w:tcPr>
            <w:tcW w:w="1847" w:type="dxa"/>
            <w:noWrap/>
            <w:hideMark/>
          </w:tcPr>
          <w:p w14:paraId="2128B473" w14:textId="175FBE5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125.262 </w:t>
            </w:r>
          </w:p>
        </w:tc>
      </w:tr>
      <w:tr w:rsidR="0077706F" w:rsidRPr="00913295" w14:paraId="73B203D8" w14:textId="77777777" w:rsidTr="006467B3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4A04625E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SWS MU Fund</w:t>
            </w:r>
          </w:p>
        </w:tc>
        <w:tc>
          <w:tcPr>
            <w:tcW w:w="1985" w:type="dxa"/>
            <w:noWrap/>
            <w:hideMark/>
          </w:tcPr>
          <w:p w14:paraId="253E9B13" w14:textId="42D8AF3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266.283 </w:t>
            </w:r>
          </w:p>
        </w:tc>
        <w:tc>
          <w:tcPr>
            <w:tcW w:w="1843" w:type="dxa"/>
            <w:noWrap/>
            <w:hideMark/>
          </w:tcPr>
          <w:p w14:paraId="6DCFE318" w14:textId="72F6A8B6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91.151 </w:t>
            </w:r>
          </w:p>
        </w:tc>
        <w:tc>
          <w:tcPr>
            <w:tcW w:w="1847" w:type="dxa"/>
            <w:noWrap/>
            <w:hideMark/>
          </w:tcPr>
          <w:p w14:paraId="5B47FC97" w14:textId="256F388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250.548 </w:t>
            </w:r>
          </w:p>
        </w:tc>
      </w:tr>
      <w:tr w:rsidR="0077706F" w:rsidRPr="00913295" w14:paraId="35E4F15A" w14:textId="77777777" w:rsidTr="006467B3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0F4A7141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Taikang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985" w:type="dxa"/>
            <w:noWrap/>
            <w:hideMark/>
          </w:tcPr>
          <w:p w14:paraId="35E780CA" w14:textId="374939D2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487.217 </w:t>
            </w:r>
          </w:p>
        </w:tc>
        <w:tc>
          <w:tcPr>
            <w:tcW w:w="1843" w:type="dxa"/>
            <w:noWrap/>
            <w:hideMark/>
          </w:tcPr>
          <w:p w14:paraId="0D448560" w14:textId="0DED0306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60.183 </w:t>
            </w:r>
          </w:p>
        </w:tc>
        <w:tc>
          <w:tcPr>
            <w:tcW w:w="1847" w:type="dxa"/>
            <w:noWrap/>
            <w:hideMark/>
          </w:tcPr>
          <w:p w14:paraId="18BD6C00" w14:textId="1CF2597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78.742 </w:t>
            </w:r>
          </w:p>
        </w:tc>
      </w:tr>
      <w:tr w:rsidR="0077706F" w:rsidRPr="00913295" w14:paraId="3316A97C" w14:textId="77777777" w:rsidTr="006467B3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2B0BC9C3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Taiping Life Insurance</w:t>
            </w:r>
          </w:p>
        </w:tc>
        <w:tc>
          <w:tcPr>
            <w:tcW w:w="1985" w:type="dxa"/>
            <w:noWrap/>
            <w:hideMark/>
          </w:tcPr>
          <w:p w14:paraId="7E47FCED" w14:textId="3A8C5023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noWrap/>
            <w:hideMark/>
          </w:tcPr>
          <w:p w14:paraId="2ABF0E0E" w14:textId="5D12BD31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10.807 </w:t>
            </w:r>
          </w:p>
        </w:tc>
        <w:tc>
          <w:tcPr>
            <w:tcW w:w="1847" w:type="dxa"/>
            <w:noWrap/>
            <w:hideMark/>
          </w:tcPr>
          <w:p w14:paraId="7E8AEF99" w14:textId="5E1A4A93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113.750 </w:t>
            </w:r>
          </w:p>
        </w:tc>
      </w:tr>
      <w:tr w:rsidR="0077706F" w:rsidRPr="00913295" w14:paraId="7C62C32E" w14:textId="77777777" w:rsidTr="006467B3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0770B8EA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Tebon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0A72ABB3" w14:textId="281454AD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noWrap/>
            <w:hideMark/>
          </w:tcPr>
          <w:p w14:paraId="6C319877" w14:textId="5D846BA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107.923 </w:t>
            </w:r>
          </w:p>
        </w:tc>
        <w:tc>
          <w:tcPr>
            <w:tcW w:w="1847" w:type="dxa"/>
            <w:noWrap/>
            <w:hideMark/>
          </w:tcPr>
          <w:p w14:paraId="45B2EE0A" w14:textId="2D2AEB53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200.486 </w:t>
            </w:r>
          </w:p>
        </w:tc>
      </w:tr>
      <w:tr w:rsidR="0077706F" w:rsidRPr="00913295" w14:paraId="65CFF188" w14:textId="77777777" w:rsidTr="006467B3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73E6BBD6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Tianhong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985" w:type="dxa"/>
            <w:noWrap/>
            <w:hideMark/>
          </w:tcPr>
          <w:p w14:paraId="75C0F1F5" w14:textId="2DBABD5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159.917 </w:t>
            </w:r>
          </w:p>
        </w:tc>
        <w:tc>
          <w:tcPr>
            <w:tcW w:w="1843" w:type="dxa"/>
            <w:noWrap/>
            <w:hideMark/>
          </w:tcPr>
          <w:p w14:paraId="060F2F88" w14:textId="19B3FA26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447.835 </w:t>
            </w:r>
          </w:p>
        </w:tc>
        <w:tc>
          <w:tcPr>
            <w:tcW w:w="1847" w:type="dxa"/>
            <w:noWrap/>
            <w:hideMark/>
          </w:tcPr>
          <w:p w14:paraId="0F9F1AB3" w14:textId="41FB7BEE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99.636 </w:t>
            </w:r>
          </w:p>
        </w:tc>
      </w:tr>
      <w:tr w:rsidR="0077706F" w:rsidRPr="00913295" w14:paraId="34EB7248" w14:textId="77777777" w:rsidTr="006467B3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7571EA8F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Truvalue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985" w:type="dxa"/>
            <w:noWrap/>
            <w:hideMark/>
          </w:tcPr>
          <w:p w14:paraId="2E406F54" w14:textId="6A87BA2E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noWrap/>
            <w:hideMark/>
          </w:tcPr>
          <w:p w14:paraId="78FBBB42" w14:textId="017E5F34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514.695 </w:t>
            </w:r>
          </w:p>
        </w:tc>
        <w:tc>
          <w:tcPr>
            <w:tcW w:w="1847" w:type="dxa"/>
            <w:noWrap/>
            <w:hideMark/>
          </w:tcPr>
          <w:p w14:paraId="6C4BD9B2" w14:textId="57962E0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417.369 </w:t>
            </w:r>
          </w:p>
        </w:tc>
      </w:tr>
      <w:tr w:rsidR="0077706F" w:rsidRPr="00913295" w14:paraId="2530B25C" w14:textId="77777777" w:rsidTr="006467B3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478C0E4B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UBS SDIC Fund</w:t>
            </w:r>
          </w:p>
        </w:tc>
        <w:tc>
          <w:tcPr>
            <w:tcW w:w="1985" w:type="dxa"/>
            <w:noWrap/>
            <w:hideMark/>
          </w:tcPr>
          <w:p w14:paraId="630D40CA" w14:textId="265AA25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289.530 </w:t>
            </w:r>
          </w:p>
        </w:tc>
        <w:tc>
          <w:tcPr>
            <w:tcW w:w="1843" w:type="dxa"/>
            <w:noWrap/>
            <w:hideMark/>
          </w:tcPr>
          <w:p w14:paraId="0E7B74A8" w14:textId="2A772F96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161.636 </w:t>
            </w:r>
          </w:p>
        </w:tc>
        <w:tc>
          <w:tcPr>
            <w:tcW w:w="1847" w:type="dxa"/>
            <w:noWrap/>
            <w:hideMark/>
          </w:tcPr>
          <w:p w14:paraId="3136FA65" w14:textId="1A270B24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156.104 </w:t>
            </w:r>
          </w:p>
        </w:tc>
      </w:tr>
      <w:tr w:rsidR="0077706F" w:rsidRPr="00913295" w14:paraId="3574C42A" w14:textId="77777777" w:rsidTr="006467B3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583739B4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Wanjia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985" w:type="dxa"/>
            <w:noWrap/>
            <w:hideMark/>
          </w:tcPr>
          <w:p w14:paraId="59AD96C4" w14:textId="347B0CA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283.140 </w:t>
            </w:r>
          </w:p>
        </w:tc>
        <w:tc>
          <w:tcPr>
            <w:tcW w:w="1843" w:type="dxa"/>
            <w:noWrap/>
            <w:hideMark/>
          </w:tcPr>
          <w:p w14:paraId="737DB803" w14:textId="46457F6C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142.497 </w:t>
            </w:r>
          </w:p>
        </w:tc>
        <w:tc>
          <w:tcPr>
            <w:tcW w:w="1847" w:type="dxa"/>
            <w:noWrap/>
            <w:hideMark/>
          </w:tcPr>
          <w:p w14:paraId="390950FD" w14:textId="7DAAC493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136.498 </w:t>
            </w:r>
          </w:p>
        </w:tc>
      </w:tr>
      <w:tr w:rsidR="0077706F" w:rsidRPr="00913295" w14:paraId="7F6EA136" w14:textId="77777777" w:rsidTr="006467B3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5B965952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Western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Leadbank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31ED855E" w14:textId="233100BF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noWrap/>
            <w:hideMark/>
          </w:tcPr>
          <w:p w14:paraId="0022342E" w14:textId="6EFD1E9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142.915 </w:t>
            </w:r>
          </w:p>
        </w:tc>
        <w:tc>
          <w:tcPr>
            <w:tcW w:w="1847" w:type="dxa"/>
            <w:noWrap/>
            <w:hideMark/>
          </w:tcPr>
          <w:p w14:paraId="3B3871B3" w14:textId="2AB44EFD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167.280 </w:t>
            </w:r>
          </w:p>
        </w:tc>
      </w:tr>
      <w:tr w:rsidR="0077706F" w:rsidRPr="00913295" w14:paraId="4AC2EA5C" w14:textId="77777777" w:rsidTr="006467B3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522BA441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Xingyin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6F493364" w14:textId="59D3CD8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noWrap/>
            <w:hideMark/>
          </w:tcPr>
          <w:p w14:paraId="6645851A" w14:textId="3A9E8871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225.169 </w:t>
            </w:r>
          </w:p>
        </w:tc>
        <w:tc>
          <w:tcPr>
            <w:tcW w:w="1847" w:type="dxa"/>
            <w:noWrap/>
            <w:hideMark/>
          </w:tcPr>
          <w:p w14:paraId="1410275E" w14:textId="6A54E3B4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151.764 </w:t>
            </w:r>
          </w:p>
        </w:tc>
      </w:tr>
      <w:tr w:rsidR="0077706F" w:rsidRPr="00913295" w14:paraId="65841F18" w14:textId="77777777" w:rsidTr="006467B3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32A5A184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Xinyuan Asset</w:t>
            </w:r>
          </w:p>
        </w:tc>
        <w:tc>
          <w:tcPr>
            <w:tcW w:w="1985" w:type="dxa"/>
            <w:noWrap/>
            <w:hideMark/>
          </w:tcPr>
          <w:p w14:paraId="1732137B" w14:textId="6B105D95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noWrap/>
            <w:hideMark/>
          </w:tcPr>
          <w:p w14:paraId="772216F1" w14:textId="382C0E34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439.841 </w:t>
            </w:r>
          </w:p>
        </w:tc>
        <w:tc>
          <w:tcPr>
            <w:tcW w:w="1847" w:type="dxa"/>
            <w:noWrap/>
            <w:hideMark/>
          </w:tcPr>
          <w:p w14:paraId="71D723C5" w14:textId="12134A75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226.746 </w:t>
            </w:r>
          </w:p>
        </w:tc>
      </w:tr>
      <w:tr w:rsidR="0077706F" w:rsidRPr="00913295" w14:paraId="50C03BCD" w14:textId="77777777" w:rsidTr="006467B3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18A9D687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Yimin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985" w:type="dxa"/>
            <w:noWrap/>
            <w:hideMark/>
          </w:tcPr>
          <w:p w14:paraId="4697C7B8" w14:textId="184965C1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232.001 </w:t>
            </w:r>
          </w:p>
        </w:tc>
        <w:tc>
          <w:tcPr>
            <w:tcW w:w="1843" w:type="dxa"/>
            <w:noWrap/>
            <w:hideMark/>
          </w:tcPr>
          <w:p w14:paraId="47D5AD0B" w14:textId="42C2C5E4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317.500 </w:t>
            </w:r>
          </w:p>
        </w:tc>
        <w:tc>
          <w:tcPr>
            <w:tcW w:w="1847" w:type="dxa"/>
            <w:noWrap/>
            <w:hideMark/>
          </w:tcPr>
          <w:p w14:paraId="6B5C589C" w14:textId="25EEA148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79.769 </w:t>
            </w:r>
          </w:p>
        </w:tc>
      </w:tr>
      <w:tr w:rsidR="0077706F" w:rsidRPr="00913295" w14:paraId="5122FFD5" w14:textId="77777777" w:rsidTr="006467B3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79C30D4C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Yingda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Asset</w:t>
            </w:r>
          </w:p>
        </w:tc>
        <w:tc>
          <w:tcPr>
            <w:tcW w:w="1985" w:type="dxa"/>
            <w:noWrap/>
            <w:hideMark/>
          </w:tcPr>
          <w:p w14:paraId="4AE2170B" w14:textId="0391A93C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noWrap/>
            <w:hideMark/>
          </w:tcPr>
          <w:p w14:paraId="5E9AD357" w14:textId="17E2D2CB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340.294 </w:t>
            </w:r>
          </w:p>
        </w:tc>
        <w:tc>
          <w:tcPr>
            <w:tcW w:w="1847" w:type="dxa"/>
            <w:noWrap/>
            <w:hideMark/>
          </w:tcPr>
          <w:p w14:paraId="74AAA258" w14:textId="4896920C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60.473 </w:t>
            </w:r>
          </w:p>
        </w:tc>
      </w:tr>
      <w:tr w:rsidR="0077706F" w:rsidRPr="00913295" w14:paraId="4BAD7605" w14:textId="77777777" w:rsidTr="006467B3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46BD5D94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Yinhua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69BBD061" w14:textId="302A7BED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295.356 </w:t>
            </w:r>
          </w:p>
        </w:tc>
        <w:tc>
          <w:tcPr>
            <w:tcW w:w="1843" w:type="dxa"/>
            <w:noWrap/>
            <w:hideMark/>
          </w:tcPr>
          <w:p w14:paraId="6535FC5E" w14:textId="1CEDE289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200.584 </w:t>
            </w:r>
          </w:p>
        </w:tc>
        <w:tc>
          <w:tcPr>
            <w:tcW w:w="1847" w:type="dxa"/>
            <w:noWrap/>
            <w:hideMark/>
          </w:tcPr>
          <w:p w14:paraId="631F87E6" w14:textId="59DB9FF0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87.567 </w:t>
            </w:r>
          </w:p>
        </w:tc>
      </w:tr>
      <w:tr w:rsidR="0077706F" w:rsidRPr="00913295" w14:paraId="66FDCC40" w14:textId="77777777" w:rsidTr="006467B3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58957422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Zhejiang </w:t>
            </w: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Zheshang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Securities</w:t>
            </w:r>
          </w:p>
        </w:tc>
        <w:tc>
          <w:tcPr>
            <w:tcW w:w="1985" w:type="dxa"/>
            <w:noWrap/>
            <w:hideMark/>
          </w:tcPr>
          <w:p w14:paraId="78951FC7" w14:textId="0D8BA341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noWrap/>
            <w:hideMark/>
          </w:tcPr>
          <w:p w14:paraId="0BF116EC" w14:textId="1D17161E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103.512 </w:t>
            </w:r>
          </w:p>
        </w:tc>
        <w:tc>
          <w:tcPr>
            <w:tcW w:w="1847" w:type="dxa"/>
            <w:noWrap/>
            <w:hideMark/>
          </w:tcPr>
          <w:p w14:paraId="3B091880" w14:textId="4C410C3C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92.505 </w:t>
            </w:r>
          </w:p>
        </w:tc>
      </w:tr>
      <w:tr w:rsidR="0077706F" w:rsidRPr="00913295" w14:paraId="592C77AC" w14:textId="77777777" w:rsidTr="006467B3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3191A6B7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Zheshang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3BB590CC" w14:textId="07BC1399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noWrap/>
            <w:hideMark/>
          </w:tcPr>
          <w:p w14:paraId="3F80C58A" w14:textId="5CC0604A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124.883 </w:t>
            </w:r>
          </w:p>
        </w:tc>
        <w:tc>
          <w:tcPr>
            <w:tcW w:w="1847" w:type="dxa"/>
            <w:noWrap/>
            <w:hideMark/>
          </w:tcPr>
          <w:p w14:paraId="4A271A65" w14:textId="7C7CC2D2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449.596 </w:t>
            </w:r>
          </w:p>
        </w:tc>
      </w:tr>
      <w:tr w:rsidR="0077706F" w:rsidRPr="00913295" w14:paraId="35D60B7F" w14:textId="77777777" w:rsidTr="006467B3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19F7D94E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Zhonghai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54583451" w14:textId="2B511D01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246.113 </w:t>
            </w:r>
          </w:p>
        </w:tc>
        <w:tc>
          <w:tcPr>
            <w:tcW w:w="1843" w:type="dxa"/>
            <w:noWrap/>
            <w:hideMark/>
          </w:tcPr>
          <w:p w14:paraId="56DBDCFE" w14:textId="636812C3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148.011 </w:t>
            </w:r>
          </w:p>
        </w:tc>
        <w:tc>
          <w:tcPr>
            <w:tcW w:w="1847" w:type="dxa"/>
            <w:noWrap/>
            <w:hideMark/>
          </w:tcPr>
          <w:p w14:paraId="4BB9E6BF" w14:textId="09B0DEA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179.583 </w:t>
            </w:r>
          </w:p>
        </w:tc>
      </w:tr>
      <w:tr w:rsidR="0077706F" w:rsidRPr="00913295" w14:paraId="008CF728" w14:textId="77777777" w:rsidTr="006467B3">
        <w:trPr>
          <w:trHeight w:val="284"/>
          <w:jc w:val="center"/>
        </w:trPr>
        <w:tc>
          <w:tcPr>
            <w:tcW w:w="3964" w:type="dxa"/>
            <w:noWrap/>
            <w:vAlign w:val="center"/>
            <w:hideMark/>
          </w:tcPr>
          <w:p w14:paraId="6F83E65E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ZhongRong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Fund</w:t>
            </w:r>
          </w:p>
        </w:tc>
        <w:tc>
          <w:tcPr>
            <w:tcW w:w="1985" w:type="dxa"/>
            <w:noWrap/>
            <w:hideMark/>
          </w:tcPr>
          <w:p w14:paraId="32299F2F" w14:textId="623E6796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noWrap/>
            <w:hideMark/>
          </w:tcPr>
          <w:p w14:paraId="01CC8B72" w14:textId="4767A3E6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179.107 </w:t>
            </w:r>
          </w:p>
        </w:tc>
        <w:tc>
          <w:tcPr>
            <w:tcW w:w="1847" w:type="dxa"/>
            <w:noWrap/>
            <w:hideMark/>
          </w:tcPr>
          <w:p w14:paraId="1F0E3ED3" w14:textId="326CF7D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917.845 </w:t>
            </w:r>
          </w:p>
        </w:tc>
      </w:tr>
      <w:tr w:rsidR="0077706F" w:rsidRPr="00913295" w14:paraId="0643CA1F" w14:textId="77777777" w:rsidTr="006467B3">
        <w:trPr>
          <w:trHeight w:val="284"/>
          <w:jc w:val="center"/>
        </w:trPr>
        <w:tc>
          <w:tcPr>
            <w:tcW w:w="3964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3AF25D1F" w14:textId="77777777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Zhongtai</w:t>
            </w:r>
            <w:proofErr w:type="spellEnd"/>
            <w:r w:rsidRPr="0091329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 Securities</w:t>
            </w:r>
          </w:p>
        </w:tc>
        <w:tc>
          <w:tcPr>
            <w:tcW w:w="1985" w:type="dxa"/>
            <w:tcBorders>
              <w:bottom w:val="single" w:sz="8" w:space="0" w:color="auto"/>
            </w:tcBorders>
            <w:noWrap/>
            <w:hideMark/>
          </w:tcPr>
          <w:p w14:paraId="7EEB52D0" w14:textId="7992A489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0.000 </w:t>
            </w:r>
          </w:p>
        </w:tc>
        <w:tc>
          <w:tcPr>
            <w:tcW w:w="1843" w:type="dxa"/>
            <w:tcBorders>
              <w:bottom w:val="single" w:sz="8" w:space="0" w:color="auto"/>
            </w:tcBorders>
            <w:noWrap/>
            <w:hideMark/>
          </w:tcPr>
          <w:p w14:paraId="24D4F817" w14:textId="056CDC84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31.452 </w:t>
            </w:r>
          </w:p>
        </w:tc>
        <w:tc>
          <w:tcPr>
            <w:tcW w:w="1847" w:type="dxa"/>
            <w:tcBorders>
              <w:bottom w:val="single" w:sz="8" w:space="0" w:color="auto"/>
            </w:tcBorders>
            <w:noWrap/>
            <w:hideMark/>
          </w:tcPr>
          <w:p w14:paraId="193E4E05" w14:textId="0CF6D9CD" w:rsidR="0077706F" w:rsidRPr="00913295" w:rsidRDefault="0077706F" w:rsidP="0077706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913295">
              <w:rPr>
                <w:rFonts w:ascii="Calibri" w:hAnsi="Calibri" w:cs="Calibri"/>
              </w:rPr>
              <w:t xml:space="preserve">79.604 </w:t>
            </w:r>
          </w:p>
        </w:tc>
      </w:tr>
    </w:tbl>
    <w:p w14:paraId="4FBA352F" w14:textId="37D545AB" w:rsidR="00E256B0" w:rsidRPr="00320FD1" w:rsidRDefault="000A257E" w:rsidP="00320FD1">
      <w:pPr>
        <w:widowControl/>
        <w:rPr>
          <w:rFonts w:ascii="Calibri" w:hAnsi="Calibri" w:cs="Calibri"/>
          <w:szCs w:val="21"/>
        </w:rPr>
      </w:pPr>
      <w:r w:rsidRPr="00913295">
        <w:rPr>
          <w:rFonts w:ascii="Calibri" w:hAnsi="Calibri" w:cs="Calibri"/>
          <w:szCs w:val="21"/>
        </w:rPr>
        <w:br w:type="page"/>
      </w:r>
      <w:r w:rsidR="003B7E11" w:rsidRPr="003B7E11">
        <w:rPr>
          <w:rFonts w:ascii="Calibri" w:hAnsi="Calibri" w:cs="Calibri"/>
          <w:noProof/>
          <w:szCs w:val="21"/>
        </w:rPr>
        <w:lastRenderedPageBreak/>
        <w:drawing>
          <wp:anchor distT="0" distB="0" distL="114300" distR="114300" simplePos="0" relativeHeight="251659264" behindDoc="0" locked="0" layoutInCell="1" allowOverlap="1" wp14:anchorId="6B84B2F1" wp14:editId="673D2969">
            <wp:simplePos x="0" y="0"/>
            <wp:positionH relativeFrom="column">
              <wp:posOffset>113030</wp:posOffset>
            </wp:positionH>
            <wp:positionV relativeFrom="paragraph">
              <wp:posOffset>18415</wp:posOffset>
            </wp:positionV>
            <wp:extent cx="5243195" cy="2948305"/>
            <wp:effectExtent l="0" t="0" r="0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31" t="3748" r="3772" b="3968"/>
                    <a:stretch/>
                  </pic:blipFill>
                  <pic:spPr bwMode="auto">
                    <a:xfrm>
                      <a:off x="0" y="0"/>
                      <a:ext cx="5243195" cy="2948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0FD1" w:rsidRPr="00320FD1">
        <w:rPr>
          <w:rFonts w:ascii="Calibri" w:hAnsi="Calibri" w:cs="Calibri"/>
          <w:b/>
          <w:bCs/>
          <w:sz w:val="22"/>
          <w:szCs w:val="24"/>
        </w:rPr>
        <w:t>Supplementary Fig.</w:t>
      </w:r>
      <w:r w:rsidR="00493DBD">
        <w:rPr>
          <w:rFonts w:ascii="Calibri" w:hAnsi="Calibri" w:cs="Calibri"/>
          <w:b/>
          <w:bCs/>
          <w:sz w:val="22"/>
          <w:szCs w:val="24"/>
        </w:rPr>
        <w:t>1</w:t>
      </w:r>
      <w:r w:rsidR="00320FD1" w:rsidRPr="00320FD1">
        <w:rPr>
          <w:rFonts w:ascii="Calibri" w:hAnsi="Calibri" w:cs="Calibri"/>
          <w:b/>
          <w:bCs/>
          <w:sz w:val="22"/>
          <w:szCs w:val="24"/>
        </w:rPr>
        <w:t>.</w:t>
      </w:r>
      <w:r w:rsidRPr="00320FD1">
        <w:rPr>
          <w:rFonts w:ascii="Calibri" w:hAnsi="Calibri" w:cs="Calibri"/>
          <w:sz w:val="22"/>
        </w:rPr>
        <w:t xml:space="preserve"> Changing trends of </w:t>
      </w:r>
      <w:r w:rsidR="000B44F1" w:rsidRPr="00320FD1">
        <w:rPr>
          <w:rFonts w:ascii="Calibri" w:hAnsi="Calibri" w:cs="Calibri" w:hint="eastAsia"/>
          <w:sz w:val="22"/>
        </w:rPr>
        <w:t>f</w:t>
      </w:r>
      <w:r w:rsidRPr="00320FD1">
        <w:rPr>
          <w:rFonts w:ascii="Calibri" w:hAnsi="Calibri" w:cs="Calibri"/>
          <w:sz w:val="22"/>
        </w:rPr>
        <w:t xml:space="preserve">inanced emissions of </w:t>
      </w:r>
      <w:r w:rsidR="00602CDC" w:rsidRPr="00320FD1">
        <w:rPr>
          <w:rFonts w:ascii="Calibri" w:hAnsi="Calibri" w:cs="Calibri"/>
          <w:sz w:val="22"/>
        </w:rPr>
        <w:t>large-, middle- and small-sized fund firms</w:t>
      </w:r>
      <w:r w:rsidR="003B7E11">
        <w:rPr>
          <w:rFonts w:ascii="Calibri" w:hAnsi="Calibri" w:cs="Calibri"/>
          <w:sz w:val="22"/>
        </w:rPr>
        <w:t xml:space="preserve"> respectively</w:t>
      </w:r>
      <w:r w:rsidR="00493DBD">
        <w:rPr>
          <w:rFonts w:ascii="Calibri" w:hAnsi="Calibri" w:cs="Calibri"/>
          <w:sz w:val="22"/>
        </w:rPr>
        <w:t xml:space="preserve">, 2010-2020. </w:t>
      </w:r>
      <w:r w:rsidR="003B7E11">
        <w:rPr>
          <w:rFonts w:ascii="Calibri" w:hAnsi="Calibri" w:cs="Calibri"/>
          <w:sz w:val="22"/>
        </w:rPr>
        <w:t>Dashed</w:t>
      </w:r>
      <w:r w:rsidR="003B09E1">
        <w:rPr>
          <w:rFonts w:ascii="Calibri" w:hAnsi="Calibri" w:cs="Calibri"/>
          <w:sz w:val="22"/>
        </w:rPr>
        <w:t xml:space="preserve"> line </w:t>
      </w:r>
      <w:r w:rsidR="003B7E11">
        <w:rPr>
          <w:rFonts w:ascii="Calibri" w:hAnsi="Calibri" w:cs="Calibri"/>
          <w:sz w:val="22"/>
        </w:rPr>
        <w:t xml:space="preserve">indicates the trend of total financed emissions. </w:t>
      </w:r>
    </w:p>
    <w:sectPr w:rsidR="00E256B0" w:rsidRPr="00320FD1" w:rsidSect="00743704">
      <w:pgSz w:w="11906" w:h="16838"/>
      <w:pgMar w:top="1440" w:right="1440" w:bottom="1440" w:left="144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8BB72A" w14:textId="77777777" w:rsidR="00807B1B" w:rsidRDefault="00807B1B" w:rsidP="00E90A1D">
      <w:r>
        <w:separator/>
      </w:r>
    </w:p>
  </w:endnote>
  <w:endnote w:type="continuationSeparator" w:id="0">
    <w:p w14:paraId="38818E8E" w14:textId="77777777" w:rsidR="00807B1B" w:rsidRDefault="00807B1B" w:rsidP="00E90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85D3EE" w14:textId="77777777" w:rsidR="00807B1B" w:rsidRDefault="00807B1B" w:rsidP="00E90A1D">
      <w:r>
        <w:separator/>
      </w:r>
    </w:p>
  </w:footnote>
  <w:footnote w:type="continuationSeparator" w:id="0">
    <w:p w14:paraId="7FCC4F7B" w14:textId="77777777" w:rsidR="00807B1B" w:rsidRDefault="00807B1B" w:rsidP="00E90A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6245"/>
    <w:rsid w:val="00046FFB"/>
    <w:rsid w:val="000A257E"/>
    <w:rsid w:val="000B44F1"/>
    <w:rsid w:val="001732FD"/>
    <w:rsid w:val="00260CAD"/>
    <w:rsid w:val="002A78B6"/>
    <w:rsid w:val="002E6FE9"/>
    <w:rsid w:val="003138E0"/>
    <w:rsid w:val="00320FD1"/>
    <w:rsid w:val="003A02F0"/>
    <w:rsid w:val="003A4D2F"/>
    <w:rsid w:val="003B09E1"/>
    <w:rsid w:val="003B7E11"/>
    <w:rsid w:val="003C2C29"/>
    <w:rsid w:val="0046487B"/>
    <w:rsid w:val="00493DBD"/>
    <w:rsid w:val="004C3706"/>
    <w:rsid w:val="004F440A"/>
    <w:rsid w:val="00535475"/>
    <w:rsid w:val="00594BBB"/>
    <w:rsid w:val="005E4CDC"/>
    <w:rsid w:val="00602CDC"/>
    <w:rsid w:val="00614A68"/>
    <w:rsid w:val="0064632B"/>
    <w:rsid w:val="006467B3"/>
    <w:rsid w:val="0071725C"/>
    <w:rsid w:val="00743704"/>
    <w:rsid w:val="0077706F"/>
    <w:rsid w:val="007C560D"/>
    <w:rsid w:val="007F0628"/>
    <w:rsid w:val="007F3F88"/>
    <w:rsid w:val="00807B1B"/>
    <w:rsid w:val="008A03D5"/>
    <w:rsid w:val="008B2079"/>
    <w:rsid w:val="008E09C6"/>
    <w:rsid w:val="008F1312"/>
    <w:rsid w:val="00913295"/>
    <w:rsid w:val="00A56063"/>
    <w:rsid w:val="00A7187C"/>
    <w:rsid w:val="00B60FD6"/>
    <w:rsid w:val="00B746DF"/>
    <w:rsid w:val="00C17947"/>
    <w:rsid w:val="00C206CC"/>
    <w:rsid w:val="00C94FF4"/>
    <w:rsid w:val="00D36245"/>
    <w:rsid w:val="00D76736"/>
    <w:rsid w:val="00DE2A66"/>
    <w:rsid w:val="00DF4063"/>
    <w:rsid w:val="00E22E6E"/>
    <w:rsid w:val="00E256B0"/>
    <w:rsid w:val="00E90A1D"/>
    <w:rsid w:val="00ED1090"/>
    <w:rsid w:val="00EE0F3A"/>
    <w:rsid w:val="00EF7005"/>
    <w:rsid w:val="00F15558"/>
    <w:rsid w:val="00FF5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8ED65A"/>
  <w15:chartTrackingRefBased/>
  <w15:docId w15:val="{820AF657-A174-40B1-8ADC-94DBCA2C7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0A1D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90A1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0A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0A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0A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0A1D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sid w:val="00E90A1D"/>
    <w:rPr>
      <w:b/>
      <w:bCs/>
      <w:kern w:val="44"/>
      <w:sz w:val="44"/>
      <w:szCs w:val="44"/>
    </w:rPr>
  </w:style>
  <w:style w:type="character" w:styleId="a7">
    <w:name w:val="line number"/>
    <w:basedOn w:val="a0"/>
    <w:uiPriority w:val="99"/>
    <w:semiHidden/>
    <w:unhideWhenUsed/>
    <w:rsid w:val="003A4D2F"/>
  </w:style>
  <w:style w:type="paragraph" w:styleId="a8">
    <w:name w:val="No Spacing"/>
    <w:uiPriority w:val="1"/>
    <w:qFormat/>
    <w:rsid w:val="0071725C"/>
    <w:pPr>
      <w:widowControl w:val="0"/>
      <w:jc w:val="both"/>
    </w:pPr>
  </w:style>
  <w:style w:type="table" w:styleId="a9">
    <w:name w:val="Table Grid"/>
    <w:basedOn w:val="a1"/>
    <w:uiPriority w:val="39"/>
    <w:rsid w:val="00D767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89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3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30F145-C1A0-43D0-9045-DDFB179BF6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18</Pages>
  <Words>3780</Words>
  <Characters>21551</Characters>
  <Application>Microsoft Office Word</Application>
  <DocSecurity>0</DocSecurity>
  <Lines>179</Lines>
  <Paragraphs>50</Paragraphs>
  <ScaleCrop>false</ScaleCrop>
  <Company/>
  <LinksUpToDate>false</LinksUpToDate>
  <CharactersWithSpaces>25281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jinglei wang</dc:creator>
  <cp:keywords/>
  <dc:description/>
  <cp:lastModifiedBy>jinglei wang</cp:lastModifiedBy>
  <cp:revision>30</cp:revision>
  <dcterms:created xsi:type="dcterms:W3CDTF">2022-09-28T06:42:00Z</dcterms:created>
  <dcterms:modified xsi:type="dcterms:W3CDTF">2023-01-06T12:51:00Z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b087d037abcd49362df1207c0c89e27f9cc66e07f7c20f49885c650c07482e0b</vt:lpwstr>
  </property>
</Properties>
</file>