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B6" w:rsidRDefault="001F2DB6" w:rsidP="001F2D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0"/>
          <w:szCs w:val="20"/>
        </w:rPr>
        <w:t>Table 2</w:t>
      </w:r>
      <w:r>
        <w:rPr>
          <w:rFonts w:ascii="Times New Roman" w:hAnsi="Times New Roman" w:cs="Times New Roman" w:hint="eastAsia"/>
          <w:b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Multinomial logistic regression model for vitamin D deficiency among pregnant of shanghai in China (n =953)</w:t>
      </w:r>
    </w:p>
    <w:p w:rsidR="001F2DB6" w:rsidRDefault="001F2DB6" w:rsidP="001F2DB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621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1178"/>
        <w:gridCol w:w="1179"/>
        <w:gridCol w:w="1178"/>
        <w:gridCol w:w="1179"/>
      </w:tblGrid>
      <w:tr w:rsidR="001F2DB6" w:rsidTr="00183AA1">
        <w:trPr>
          <w:trHeight w:val="312"/>
          <w:jc w:val="center"/>
        </w:trPr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2DB6" w:rsidRDefault="001F2DB6" w:rsidP="00183AA1">
            <w:r>
              <w:t>Variable/group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DB6" w:rsidRDefault="001F2DB6" w:rsidP="00183AA1">
            <w:pPr>
              <w:jc w:val="center"/>
            </w:pPr>
            <w:r>
              <w:t>n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DB6" w:rsidRDefault="001F2DB6" w:rsidP="00183AA1">
            <w:pPr>
              <w:jc w:val="center"/>
            </w:pPr>
            <w:r>
              <w:t>OR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DB6" w:rsidRDefault="001F2DB6" w:rsidP="00183AA1">
            <w:pPr>
              <w:jc w:val="center"/>
            </w:pPr>
            <w:r>
              <w:t>95% CI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DB6" w:rsidRDefault="001F2DB6" w:rsidP="00183AA1">
            <w:pPr>
              <w:jc w:val="center"/>
            </w:pPr>
            <w:r>
              <w:t>P value</w:t>
            </w:r>
          </w:p>
        </w:tc>
      </w:tr>
      <w:tr w:rsidR="001F2DB6" w:rsidTr="00183AA1">
        <w:trPr>
          <w:trHeight w:val="312"/>
          <w:jc w:val="center"/>
        </w:trPr>
        <w:tc>
          <w:tcPr>
            <w:tcW w:w="6213" w:type="dxa"/>
            <w:gridSpan w:val="5"/>
            <w:tcBorders>
              <w:top w:val="single" w:sz="4" w:space="0" w:color="auto"/>
            </w:tcBorders>
            <w:vAlign w:val="center"/>
          </w:tcPr>
          <w:p w:rsidR="001F2DB6" w:rsidRDefault="001F2DB6" w:rsidP="00183AA1">
            <w:r>
              <w:t>Age (years)</w:t>
            </w:r>
          </w:p>
        </w:tc>
      </w:tr>
      <w:tr w:rsidR="001F2DB6" w:rsidTr="00183AA1">
        <w:trPr>
          <w:trHeight w:val="312"/>
          <w:jc w:val="center"/>
        </w:trPr>
        <w:tc>
          <w:tcPr>
            <w:tcW w:w="1499" w:type="dxa"/>
          </w:tcPr>
          <w:p w:rsidR="001F2DB6" w:rsidRDefault="001F2DB6" w:rsidP="00183AA1">
            <w:r>
              <w:t>＜</w:t>
            </w:r>
            <w:r>
              <w:t>30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591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ref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</w:p>
        </w:tc>
      </w:tr>
      <w:tr w:rsidR="001F2DB6" w:rsidTr="00183AA1">
        <w:trPr>
          <w:trHeight w:val="312"/>
          <w:jc w:val="center"/>
        </w:trPr>
        <w:tc>
          <w:tcPr>
            <w:tcW w:w="1499" w:type="dxa"/>
          </w:tcPr>
          <w:p w:rsidR="001F2DB6" w:rsidRDefault="001F2DB6" w:rsidP="00183AA1">
            <w:r>
              <w:t>≥ 30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362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3.54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1.76-4.35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0.02</w:t>
            </w:r>
          </w:p>
        </w:tc>
      </w:tr>
      <w:tr w:rsidR="001F2DB6" w:rsidTr="00183AA1">
        <w:trPr>
          <w:trHeight w:val="312"/>
          <w:jc w:val="center"/>
        </w:trPr>
        <w:tc>
          <w:tcPr>
            <w:tcW w:w="6213" w:type="dxa"/>
            <w:gridSpan w:val="5"/>
            <w:vAlign w:val="center"/>
          </w:tcPr>
          <w:p w:rsidR="001F2DB6" w:rsidRDefault="001F2DB6" w:rsidP="00183AA1">
            <w:r>
              <w:t>Parity</w:t>
            </w:r>
          </w:p>
        </w:tc>
      </w:tr>
      <w:tr w:rsidR="001F2DB6" w:rsidTr="00183AA1">
        <w:trPr>
          <w:trHeight w:val="312"/>
          <w:jc w:val="center"/>
        </w:trPr>
        <w:tc>
          <w:tcPr>
            <w:tcW w:w="1499" w:type="dxa"/>
          </w:tcPr>
          <w:p w:rsidR="001F2DB6" w:rsidRDefault="001F2DB6" w:rsidP="00183AA1">
            <w:r>
              <w:t>＜</w:t>
            </w:r>
            <w:r>
              <w:t>2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921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ref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</w:p>
        </w:tc>
      </w:tr>
      <w:tr w:rsidR="001F2DB6" w:rsidTr="00183AA1">
        <w:trPr>
          <w:trHeight w:val="312"/>
          <w:jc w:val="center"/>
        </w:trPr>
        <w:tc>
          <w:tcPr>
            <w:tcW w:w="1499" w:type="dxa"/>
          </w:tcPr>
          <w:p w:rsidR="001F2DB6" w:rsidRDefault="001F2DB6" w:rsidP="00183AA1">
            <w:r>
              <w:t>≥2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32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2.79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1.64-4.92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0.03</w:t>
            </w:r>
          </w:p>
        </w:tc>
      </w:tr>
      <w:tr w:rsidR="001F2DB6" w:rsidTr="00183AA1">
        <w:trPr>
          <w:trHeight w:val="312"/>
          <w:jc w:val="center"/>
        </w:trPr>
        <w:tc>
          <w:tcPr>
            <w:tcW w:w="6213" w:type="dxa"/>
            <w:gridSpan w:val="5"/>
            <w:vAlign w:val="center"/>
          </w:tcPr>
          <w:p w:rsidR="001F2DB6" w:rsidRDefault="001F2DB6" w:rsidP="00183AA1">
            <w:r>
              <w:t>Pre-pregnancy BMI (kg/m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1F2DB6" w:rsidTr="00183AA1">
        <w:trPr>
          <w:trHeight w:val="312"/>
          <w:jc w:val="center"/>
        </w:trPr>
        <w:tc>
          <w:tcPr>
            <w:tcW w:w="1499" w:type="dxa"/>
          </w:tcPr>
          <w:p w:rsidR="001F2DB6" w:rsidRDefault="001F2DB6" w:rsidP="00183AA1">
            <w:pPr>
              <w:jc w:val="left"/>
            </w:pPr>
            <w:r>
              <w:t>underweight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119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1.14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0.84-2.11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0.41</w:t>
            </w:r>
          </w:p>
        </w:tc>
      </w:tr>
      <w:tr w:rsidR="001F2DB6" w:rsidTr="00183AA1">
        <w:trPr>
          <w:trHeight w:val="312"/>
          <w:jc w:val="center"/>
        </w:trPr>
        <w:tc>
          <w:tcPr>
            <w:tcW w:w="1499" w:type="dxa"/>
          </w:tcPr>
          <w:p w:rsidR="001F2DB6" w:rsidRDefault="001F2DB6" w:rsidP="00183AA1">
            <w:pPr>
              <w:jc w:val="left"/>
            </w:pPr>
            <w:r>
              <w:t>normal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623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rPr>
                <w:rFonts w:hint="eastAsia"/>
              </w:rPr>
              <w:t>ref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</w:p>
        </w:tc>
      </w:tr>
      <w:tr w:rsidR="001F2DB6" w:rsidTr="00183AA1">
        <w:trPr>
          <w:trHeight w:val="312"/>
          <w:jc w:val="center"/>
        </w:trPr>
        <w:tc>
          <w:tcPr>
            <w:tcW w:w="1499" w:type="dxa"/>
          </w:tcPr>
          <w:p w:rsidR="001F2DB6" w:rsidRDefault="001F2DB6" w:rsidP="00183AA1">
            <w:pPr>
              <w:jc w:val="left"/>
            </w:pPr>
            <w:r>
              <w:t>overweight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162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2.12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1.65-4.79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0.03</w:t>
            </w:r>
          </w:p>
        </w:tc>
      </w:tr>
      <w:tr w:rsidR="001F2DB6" w:rsidTr="00183AA1">
        <w:trPr>
          <w:trHeight w:val="312"/>
          <w:jc w:val="center"/>
        </w:trPr>
        <w:tc>
          <w:tcPr>
            <w:tcW w:w="1499" w:type="dxa"/>
          </w:tcPr>
          <w:p w:rsidR="001F2DB6" w:rsidRDefault="001F2DB6" w:rsidP="00183AA1">
            <w:pPr>
              <w:jc w:val="left"/>
            </w:pPr>
            <w:r>
              <w:t>obese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49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2.16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1.84-5.05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0.02</w:t>
            </w:r>
          </w:p>
        </w:tc>
      </w:tr>
      <w:tr w:rsidR="001F2DB6" w:rsidTr="00183AA1">
        <w:trPr>
          <w:trHeight w:val="312"/>
          <w:jc w:val="center"/>
        </w:trPr>
        <w:tc>
          <w:tcPr>
            <w:tcW w:w="6213" w:type="dxa"/>
            <w:gridSpan w:val="5"/>
            <w:vAlign w:val="center"/>
          </w:tcPr>
          <w:p w:rsidR="001F2DB6" w:rsidRDefault="001F2DB6" w:rsidP="00183AA1">
            <w:r>
              <w:t>Gestational diabetes mellitus</w:t>
            </w:r>
          </w:p>
        </w:tc>
      </w:tr>
      <w:tr w:rsidR="001F2DB6" w:rsidTr="00183AA1">
        <w:trPr>
          <w:trHeight w:val="312"/>
          <w:jc w:val="center"/>
        </w:trPr>
        <w:tc>
          <w:tcPr>
            <w:tcW w:w="1499" w:type="dxa"/>
          </w:tcPr>
          <w:p w:rsidR="001F2DB6" w:rsidRDefault="001F2DB6" w:rsidP="00183AA1">
            <w:r>
              <w:t>No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56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ref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</w:p>
        </w:tc>
      </w:tr>
      <w:tr w:rsidR="001F2DB6" w:rsidTr="00183AA1">
        <w:trPr>
          <w:trHeight w:val="312"/>
          <w:jc w:val="center"/>
        </w:trPr>
        <w:tc>
          <w:tcPr>
            <w:tcW w:w="1499" w:type="dxa"/>
          </w:tcPr>
          <w:p w:rsidR="001F2DB6" w:rsidRDefault="001F2DB6" w:rsidP="00183AA1">
            <w:r>
              <w:t>Yes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897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2. 58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2. 43-3. 74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0.02</w:t>
            </w:r>
          </w:p>
        </w:tc>
      </w:tr>
      <w:tr w:rsidR="001F2DB6" w:rsidTr="00183AA1">
        <w:trPr>
          <w:trHeight w:val="312"/>
          <w:jc w:val="center"/>
        </w:trPr>
        <w:tc>
          <w:tcPr>
            <w:tcW w:w="6213" w:type="dxa"/>
            <w:gridSpan w:val="5"/>
            <w:vAlign w:val="center"/>
          </w:tcPr>
          <w:p w:rsidR="001F2DB6" w:rsidRDefault="001F2DB6" w:rsidP="00183AA1">
            <w:r>
              <w:rPr>
                <w:rFonts w:hint="eastAsia"/>
              </w:rPr>
              <w:t xml:space="preserve">Gestational </w:t>
            </w:r>
            <w:proofErr w:type="spellStart"/>
            <w:r>
              <w:rPr>
                <w:rFonts w:hint="eastAsia"/>
              </w:rPr>
              <w:t>Hyperlipemia</w:t>
            </w:r>
            <w:proofErr w:type="spellEnd"/>
          </w:p>
        </w:tc>
      </w:tr>
      <w:tr w:rsidR="001F2DB6" w:rsidTr="00183AA1">
        <w:trPr>
          <w:trHeight w:val="312"/>
          <w:jc w:val="center"/>
        </w:trPr>
        <w:tc>
          <w:tcPr>
            <w:tcW w:w="1499" w:type="dxa"/>
          </w:tcPr>
          <w:p w:rsidR="001F2DB6" w:rsidRDefault="001F2DB6" w:rsidP="00183AA1">
            <w:r>
              <w:t>No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931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rPr>
                <w:rFonts w:hint="eastAsia"/>
              </w:rPr>
              <w:t>ref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</w:p>
        </w:tc>
      </w:tr>
      <w:tr w:rsidR="001F2DB6" w:rsidTr="00183AA1">
        <w:trPr>
          <w:trHeight w:val="312"/>
          <w:jc w:val="center"/>
        </w:trPr>
        <w:tc>
          <w:tcPr>
            <w:tcW w:w="1499" w:type="dxa"/>
          </w:tcPr>
          <w:p w:rsidR="001F2DB6" w:rsidRDefault="001F2DB6" w:rsidP="00183AA1">
            <w:r>
              <w:t>Yes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22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1. 49</w:t>
            </w:r>
          </w:p>
        </w:tc>
        <w:tc>
          <w:tcPr>
            <w:tcW w:w="1178" w:type="dxa"/>
            <w:vAlign w:val="center"/>
          </w:tcPr>
          <w:p w:rsidR="001F2DB6" w:rsidRDefault="001F2DB6" w:rsidP="00183AA1">
            <w:pPr>
              <w:jc w:val="center"/>
            </w:pPr>
            <w:r>
              <w:t>1. 26-2.43</w:t>
            </w:r>
          </w:p>
        </w:tc>
        <w:tc>
          <w:tcPr>
            <w:tcW w:w="1179" w:type="dxa"/>
            <w:vAlign w:val="center"/>
          </w:tcPr>
          <w:p w:rsidR="001F2DB6" w:rsidRDefault="001F2DB6" w:rsidP="00183AA1">
            <w:pPr>
              <w:jc w:val="center"/>
            </w:pPr>
            <w:r>
              <w:t>0.04</w:t>
            </w:r>
          </w:p>
        </w:tc>
      </w:tr>
    </w:tbl>
    <w:p w:rsidR="001F2DB6" w:rsidRDefault="001F2DB6" w:rsidP="001F2DB6">
      <w:pPr>
        <w:rPr>
          <w:rFonts w:ascii="Times New Roman" w:hAnsi="Times New Roman" w:cs="Times New Roman"/>
          <w:sz w:val="20"/>
          <w:szCs w:val="20"/>
        </w:rPr>
      </w:pPr>
    </w:p>
    <w:p w:rsidR="001F2DB6" w:rsidRDefault="001F2DB6" w:rsidP="001F2DB6">
      <w:pPr>
        <w:rPr>
          <w:rFonts w:ascii="Times New Roman" w:hAnsi="Times New Roman" w:cs="Times New Roman"/>
          <w:sz w:val="20"/>
          <w:szCs w:val="20"/>
        </w:rPr>
      </w:pPr>
    </w:p>
    <w:p w:rsidR="001F2DB6" w:rsidRDefault="001F2DB6" w:rsidP="001F2DB6">
      <w:pPr>
        <w:spacing w:line="480" w:lineRule="auto"/>
      </w:pPr>
    </w:p>
    <w:p w:rsidR="006D2A4A" w:rsidRDefault="006D2A4A"/>
    <w:sectPr w:rsidR="006D2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76" w:rsidRDefault="00875776" w:rsidP="00113F90">
      <w:r>
        <w:separator/>
      </w:r>
    </w:p>
  </w:endnote>
  <w:endnote w:type="continuationSeparator" w:id="0">
    <w:p w:rsidR="00875776" w:rsidRDefault="00875776" w:rsidP="0011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76" w:rsidRDefault="00875776" w:rsidP="00113F90">
      <w:r>
        <w:separator/>
      </w:r>
    </w:p>
  </w:footnote>
  <w:footnote w:type="continuationSeparator" w:id="0">
    <w:p w:rsidR="00875776" w:rsidRDefault="00875776" w:rsidP="00113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wMzEyMbCwtDCwNDJQ0lEKTi0uzszPAykwqgUA7OTAiSwAAAA="/>
  </w:docVars>
  <w:rsids>
    <w:rsidRoot w:val="002F4484"/>
    <w:rsid w:val="00113F90"/>
    <w:rsid w:val="001F2DB6"/>
    <w:rsid w:val="002F4484"/>
    <w:rsid w:val="006D2A4A"/>
    <w:rsid w:val="0087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F2DB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13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3F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3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3F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F2DB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13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3F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3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3F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杨春</dc:creator>
  <cp:lastModifiedBy>admin</cp:lastModifiedBy>
  <cp:revision>3</cp:revision>
  <dcterms:created xsi:type="dcterms:W3CDTF">2019-12-15T06:17:00Z</dcterms:created>
  <dcterms:modified xsi:type="dcterms:W3CDTF">2020-04-02T12:16:00Z</dcterms:modified>
</cp:coreProperties>
</file>