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23F4C6" w14:textId="77777777" w:rsidR="00B73305" w:rsidRPr="003D486E" w:rsidRDefault="00B73305" w:rsidP="00B73305">
      <w:pPr>
        <w:spacing w:line="360" w:lineRule="auto"/>
        <w:rPr>
          <w:rStyle w:val="fontstyle01"/>
          <w:rFonts w:ascii="Times New Roman" w:hAnsi="Times New Roman" w:cs="Times New Roman"/>
        </w:rPr>
      </w:pPr>
      <w:r w:rsidRPr="003D486E">
        <w:rPr>
          <w:rStyle w:val="fontstyle01"/>
          <w:rFonts w:ascii="Times New Roman" w:hAnsi="Times New Roman" w:cs="Times New Roman" w:hint="eastAsia"/>
        </w:rPr>
        <w:t>Supplementary Information</w:t>
      </w:r>
    </w:p>
    <w:p w14:paraId="45723934" w14:textId="77777777" w:rsidR="00B73305" w:rsidRPr="003D486E" w:rsidRDefault="00B73305" w:rsidP="00B73305">
      <w:pPr>
        <w:spacing w:line="360" w:lineRule="auto"/>
        <w:rPr>
          <w:rStyle w:val="fontstyle01"/>
          <w:rFonts w:ascii="Times New Roman" w:hAnsi="Times New Roman" w:cs="Times New Roman"/>
          <w:b w:val="0"/>
          <w:bCs w:val="0"/>
        </w:rPr>
      </w:pPr>
      <w:r w:rsidRPr="003D486E">
        <w:rPr>
          <w:rStyle w:val="fontstyle01"/>
          <w:rFonts w:ascii="Times New Roman" w:hAnsi="Times New Roman" w:cs="Times New Roman" w:hint="eastAsia"/>
        </w:rPr>
        <w:t>Additional file 1: Fig</w:t>
      </w:r>
      <w:r>
        <w:rPr>
          <w:rStyle w:val="fontstyle01"/>
          <w:rFonts w:ascii="Times New Roman" w:hAnsi="Times New Roman" w:cs="Times New Roman"/>
        </w:rPr>
        <w:t>.</w:t>
      </w:r>
      <w:r w:rsidRPr="003D486E">
        <w:rPr>
          <w:rStyle w:val="fontstyle01"/>
          <w:rFonts w:ascii="Times New Roman" w:hAnsi="Times New Roman" w:cs="Times New Roman" w:hint="eastAsia"/>
        </w:rPr>
        <w:t xml:space="preserve"> S1</w:t>
      </w:r>
      <w:r>
        <w:rPr>
          <w:rStyle w:val="fontstyle01"/>
          <w:rFonts w:ascii="Times New Roman" w:hAnsi="Times New Roman" w:cs="Times New Roman"/>
        </w:rPr>
        <w:t xml:space="preserve">. </w:t>
      </w:r>
      <w:r w:rsidRPr="003D486E">
        <w:rPr>
          <w:rStyle w:val="fontstyle01"/>
          <w:rFonts w:ascii="Times New Roman" w:hAnsi="Times New Roman" w:cs="Times New Roman"/>
        </w:rPr>
        <w:t xml:space="preserve">Scanning </w:t>
      </w:r>
      <w:r w:rsidRPr="0058203E">
        <w:rPr>
          <w:rStyle w:val="fontstyle01"/>
          <w:rFonts w:ascii="Times New Roman" w:hAnsi="Times New Roman" w:cs="Times New Roman"/>
        </w:rPr>
        <w:t xml:space="preserve">electron microscope of pollen germination pore of </w:t>
      </w:r>
      <w:r w:rsidRPr="00BA5221">
        <w:rPr>
          <w:rFonts w:ascii="Times New Roman" w:hAnsi="Times New Roman" w:cs="Times New Roman"/>
          <w:i/>
          <w:iCs/>
          <w:sz w:val="24"/>
          <w:szCs w:val="24"/>
        </w:rPr>
        <w:t>Oryza sativa</w:t>
      </w:r>
      <w:r w:rsidRPr="00BA5221">
        <w:rPr>
          <w:rFonts w:ascii="Times New Roman" w:hAnsi="Times New Roman" w:cs="Times New Roman"/>
          <w:sz w:val="24"/>
          <w:szCs w:val="24"/>
        </w:rPr>
        <w:t xml:space="preserve"> ssp. </w:t>
      </w:r>
      <w:r w:rsidRPr="00BA5221">
        <w:rPr>
          <w:rFonts w:ascii="Times New Roman" w:hAnsi="Times New Roman" w:cs="Times New Roman"/>
          <w:i/>
          <w:iCs/>
          <w:sz w:val="24"/>
          <w:szCs w:val="24"/>
        </w:rPr>
        <w:t>japonica</w:t>
      </w:r>
      <w:r w:rsidRPr="00BA5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cv</w:t>
      </w:r>
      <w:r w:rsidRPr="00BA5221">
        <w:rPr>
          <w:rFonts w:ascii="Times New Roman" w:hAnsi="Times New Roman" w:cs="Times New Roman"/>
          <w:sz w:val="24"/>
          <w:szCs w:val="24"/>
        </w:rPr>
        <w:t xml:space="preserve"> Nipponbare</w:t>
      </w:r>
      <w:r>
        <w:rPr>
          <w:rStyle w:val="fontstyle01"/>
          <w:rFonts w:ascii="Times New Roman" w:hAnsi="Times New Roman" w:cs="Times New Roman"/>
        </w:rPr>
        <w:t>.</w:t>
      </w:r>
    </w:p>
    <w:p w14:paraId="4A0961AC" w14:textId="77777777" w:rsidR="00B73305" w:rsidRDefault="00B73305" w:rsidP="00B73305">
      <w:pPr>
        <w:spacing w:line="360" w:lineRule="auto"/>
        <w:rPr>
          <w:rStyle w:val="fontstyle01"/>
          <w:rFonts w:ascii="Times New Roman" w:hAnsi="Times New Roman" w:cs="Times New Roman"/>
          <w:b w:val="0"/>
          <w:bCs w:val="0"/>
        </w:rPr>
      </w:pPr>
      <w:r w:rsidRPr="00DD3FED">
        <w:rPr>
          <w:rStyle w:val="fontstyle01"/>
          <w:rFonts w:ascii="Times New Roman" w:hAnsi="Times New Roman" w:cs="Times New Roman"/>
        </w:rPr>
        <w:t xml:space="preserve">Additional file </w:t>
      </w:r>
      <w:r>
        <w:rPr>
          <w:rStyle w:val="fontstyle01"/>
          <w:rFonts w:ascii="Times New Roman" w:hAnsi="Times New Roman" w:cs="Times New Roman"/>
        </w:rPr>
        <w:t>2</w:t>
      </w:r>
      <w:r w:rsidRPr="00DD3FED">
        <w:rPr>
          <w:rStyle w:val="fontstyle01"/>
          <w:rFonts w:ascii="Times New Roman" w:hAnsi="Times New Roman" w:cs="Times New Roman"/>
        </w:rPr>
        <w:t>: Fig</w:t>
      </w:r>
      <w:r>
        <w:rPr>
          <w:rStyle w:val="fontstyle01"/>
          <w:rFonts w:ascii="Times New Roman" w:hAnsi="Times New Roman" w:cs="Times New Roman"/>
        </w:rPr>
        <w:t>.</w:t>
      </w:r>
      <w:r w:rsidRPr="00DD3FED">
        <w:rPr>
          <w:rStyle w:val="fontstyle01"/>
          <w:rFonts w:ascii="Times New Roman" w:hAnsi="Times New Roman" w:cs="Times New Roman"/>
        </w:rPr>
        <w:t xml:space="preserve"> S</w:t>
      </w:r>
      <w:r>
        <w:rPr>
          <w:rStyle w:val="fontstyle01"/>
          <w:rFonts w:ascii="Times New Roman" w:hAnsi="Times New Roman" w:cs="Times New Roman"/>
        </w:rPr>
        <w:t xml:space="preserve">2. </w:t>
      </w:r>
      <w:r w:rsidRPr="003D486E">
        <w:rPr>
          <w:rStyle w:val="fontstyle01"/>
          <w:rFonts w:ascii="Times New Roman" w:hAnsi="Times New Roman" w:cs="Times New Roman"/>
        </w:rPr>
        <w:t>The map and the design of fragments of the vector</w:t>
      </w:r>
      <w:r>
        <w:rPr>
          <w:rStyle w:val="fontstyle01"/>
          <w:rFonts w:ascii="Times New Roman" w:hAnsi="Times New Roman" w:cs="Times New Roman"/>
        </w:rPr>
        <w:t>.</w:t>
      </w:r>
    </w:p>
    <w:p w14:paraId="64F4DEE5" w14:textId="77777777" w:rsidR="00B73305" w:rsidRPr="00391110" w:rsidRDefault="00B73305" w:rsidP="00B73305">
      <w:pPr>
        <w:spacing w:line="360" w:lineRule="auto"/>
        <w:rPr>
          <w:rFonts w:ascii="Times New Roman" w:hAnsi="Times New Roman" w:cs="Times New Roman"/>
          <w:color w:val="000000"/>
          <w:sz w:val="22"/>
        </w:rPr>
      </w:pPr>
      <w:r w:rsidRPr="00391110">
        <w:rPr>
          <w:rFonts w:ascii="Times New Roman" w:hAnsi="Times New Roman" w:cs="Times New Roman"/>
          <w:b/>
          <w:bCs/>
          <w:color w:val="000000"/>
          <w:sz w:val="22"/>
        </w:rPr>
        <w:t xml:space="preserve">a. </w:t>
      </w:r>
      <w:r w:rsidRPr="00391110">
        <w:rPr>
          <w:rFonts w:ascii="Times New Roman" w:hAnsi="Times New Roman" w:cs="Times New Roman"/>
          <w:color w:val="000000"/>
          <w:sz w:val="22"/>
        </w:rPr>
        <w:t>Illustration of pRGEB32 plasmid. HTP, hygromycin resistance gene.</w:t>
      </w:r>
      <w:r>
        <w:rPr>
          <w:rFonts w:ascii="Times New Roman" w:hAnsi="Times New Roman" w:cs="Times New Roman" w:hint="eastAsia"/>
          <w:color w:val="000000"/>
          <w:sz w:val="22"/>
        </w:rPr>
        <w:t xml:space="preserve"> </w:t>
      </w:r>
      <w:r w:rsidRPr="00391110">
        <w:rPr>
          <w:rFonts w:ascii="Times New Roman" w:hAnsi="Times New Roman" w:cs="Times New Roman"/>
          <w:b/>
          <w:bCs/>
          <w:color w:val="000000"/>
          <w:sz w:val="22"/>
        </w:rPr>
        <w:t xml:space="preserve">b. </w:t>
      </w:r>
      <w:r w:rsidRPr="00391110">
        <w:rPr>
          <w:rFonts w:ascii="Times New Roman" w:hAnsi="Times New Roman" w:cs="Times New Roman"/>
          <w:color w:val="000000"/>
          <w:sz w:val="22"/>
        </w:rPr>
        <w:t>Three segment structures of L1, L2 and L3. T1 and T2 represent Target 1 and Target 2.</w:t>
      </w:r>
      <w:r>
        <w:rPr>
          <w:rFonts w:ascii="Times New Roman" w:hAnsi="Times New Roman" w:cs="Times New Roman" w:hint="eastAsia"/>
          <w:color w:val="000000"/>
          <w:sz w:val="22"/>
        </w:rPr>
        <w:t xml:space="preserve"> </w:t>
      </w:r>
      <w:r w:rsidRPr="00391110">
        <w:rPr>
          <w:rFonts w:ascii="Times New Roman" w:hAnsi="Times New Roman" w:cs="Times New Roman"/>
          <w:b/>
          <w:bCs/>
          <w:color w:val="000000"/>
          <w:sz w:val="22"/>
        </w:rPr>
        <w:t xml:space="preserve">c. </w:t>
      </w:r>
      <w:r w:rsidRPr="00391110">
        <w:rPr>
          <w:rFonts w:ascii="Times New Roman" w:hAnsi="Times New Roman" w:cs="Times New Roman"/>
          <w:color w:val="000000"/>
          <w:sz w:val="22"/>
        </w:rPr>
        <w:t>Recombination of the desired fragment sequence</w:t>
      </w:r>
      <w:r>
        <w:rPr>
          <w:rFonts w:ascii="Times New Roman" w:hAnsi="Times New Roman" w:cs="Times New Roman"/>
          <w:color w:val="000000"/>
          <w:sz w:val="22"/>
        </w:rPr>
        <w:t>.</w:t>
      </w:r>
    </w:p>
    <w:p w14:paraId="2117E81C" w14:textId="77777777" w:rsidR="00B73305" w:rsidRPr="00BC1F41" w:rsidRDefault="00B73305" w:rsidP="00B73305">
      <w:pPr>
        <w:spacing w:line="360" w:lineRule="auto"/>
        <w:rPr>
          <w:rStyle w:val="fontstyle01"/>
          <w:rFonts w:ascii="Times New Roman" w:hAnsi="Times New Roman" w:cs="Times New Roman"/>
          <w:b w:val="0"/>
          <w:bCs w:val="0"/>
        </w:rPr>
      </w:pPr>
      <w:r w:rsidRPr="00DD3FED">
        <w:rPr>
          <w:rStyle w:val="fontstyle01"/>
          <w:rFonts w:ascii="Times New Roman" w:hAnsi="Times New Roman" w:cs="Times New Roman"/>
        </w:rPr>
        <w:t xml:space="preserve">Additional file </w:t>
      </w:r>
      <w:r>
        <w:rPr>
          <w:rStyle w:val="fontstyle01"/>
          <w:rFonts w:ascii="Times New Roman" w:hAnsi="Times New Roman" w:cs="Times New Roman"/>
        </w:rPr>
        <w:t>3</w:t>
      </w:r>
      <w:r w:rsidRPr="00DD3FED">
        <w:rPr>
          <w:rStyle w:val="fontstyle01"/>
          <w:rFonts w:ascii="Times New Roman" w:hAnsi="Times New Roman" w:cs="Times New Roman"/>
        </w:rPr>
        <w:t>: Fig</w:t>
      </w:r>
      <w:r>
        <w:rPr>
          <w:rStyle w:val="fontstyle01"/>
          <w:rFonts w:ascii="Times New Roman" w:hAnsi="Times New Roman" w:cs="Times New Roman"/>
        </w:rPr>
        <w:t>.</w:t>
      </w:r>
      <w:r w:rsidRPr="00DD3FED">
        <w:rPr>
          <w:rStyle w:val="fontstyle01"/>
          <w:rFonts w:ascii="Times New Roman" w:hAnsi="Times New Roman" w:cs="Times New Roman"/>
        </w:rPr>
        <w:t xml:space="preserve"> S</w:t>
      </w:r>
      <w:r>
        <w:rPr>
          <w:rStyle w:val="fontstyle01"/>
          <w:rFonts w:ascii="Times New Roman" w:hAnsi="Times New Roman" w:cs="Times New Roman"/>
        </w:rPr>
        <w:t xml:space="preserve">3. </w:t>
      </w:r>
      <w:r w:rsidRPr="003D486E">
        <w:rPr>
          <w:rStyle w:val="fontstyle01"/>
          <w:rFonts w:ascii="Times New Roman" w:hAnsi="Times New Roman" w:cs="Times New Roman"/>
        </w:rPr>
        <w:t xml:space="preserve">Flow chart of pollination of rice </w:t>
      </w:r>
      <w:r>
        <w:rPr>
          <w:rStyle w:val="fontstyle01"/>
          <w:rFonts w:ascii="Times New Roman" w:hAnsi="Times New Roman" w:cs="Times New Roman"/>
        </w:rPr>
        <w:t>after</w:t>
      </w:r>
      <w:r w:rsidRPr="003D486E">
        <w:rPr>
          <w:rStyle w:val="fontstyle01"/>
          <w:rFonts w:ascii="Times New Roman" w:hAnsi="Times New Roman" w:cs="Times New Roman"/>
        </w:rPr>
        <w:t xml:space="preserve"> </w:t>
      </w:r>
      <w:r>
        <w:rPr>
          <w:rStyle w:val="fontstyle01"/>
          <w:rFonts w:ascii="Times New Roman" w:hAnsi="Times New Roman" w:cs="Times New Roman"/>
        </w:rPr>
        <w:t xml:space="preserve">pollen </w:t>
      </w:r>
      <w:r w:rsidRPr="003D486E">
        <w:rPr>
          <w:rStyle w:val="fontstyle01"/>
          <w:rFonts w:ascii="Times New Roman" w:hAnsi="Times New Roman" w:cs="Times New Roman"/>
        </w:rPr>
        <w:t>magnetofection</w:t>
      </w:r>
      <w:r w:rsidRPr="00BC1F41">
        <w:rPr>
          <w:rStyle w:val="fontstyle01"/>
          <w:rFonts w:ascii="Times New Roman" w:hAnsi="Times New Roman" w:cs="Times New Roman"/>
        </w:rPr>
        <w:t>.</w:t>
      </w:r>
      <w:r w:rsidRPr="003D486E">
        <w:rPr>
          <w:rStyle w:val="fontstyle01"/>
          <w:rFonts w:ascii="Times New Roman" w:hAnsi="Times New Roman" w:cs="Times New Roman"/>
        </w:rPr>
        <w:t xml:space="preserve"> The steps in the figure corresponde to the steps of “Obtaining Transgenic Plants by Magnetofection” in “</w:t>
      </w:r>
      <w:r w:rsidRPr="003D486E">
        <w:rPr>
          <w:rStyle w:val="fontstyle01"/>
          <w:rFonts w:ascii="Times New Roman" w:hAnsi="Times New Roman"/>
        </w:rPr>
        <w:t>Materials and Methods”</w:t>
      </w:r>
      <w:r>
        <w:rPr>
          <w:rStyle w:val="fontstyle01"/>
          <w:rFonts w:ascii="Times New Roman" w:hAnsi="Times New Roman"/>
        </w:rPr>
        <w:t>.</w:t>
      </w:r>
    </w:p>
    <w:p w14:paraId="2D3049BF" w14:textId="77777777" w:rsidR="00B73305" w:rsidRDefault="00B73305" w:rsidP="00B73305">
      <w:pPr>
        <w:spacing w:line="360" w:lineRule="auto"/>
        <w:rPr>
          <w:rStyle w:val="fontstyle01"/>
          <w:rFonts w:ascii="Times New Roman" w:hAnsi="Times New Roman" w:cs="Times New Roman"/>
          <w:b w:val="0"/>
          <w:bCs w:val="0"/>
        </w:rPr>
      </w:pPr>
      <w:r w:rsidRPr="00DD3FED">
        <w:rPr>
          <w:rStyle w:val="fontstyle01"/>
          <w:rFonts w:ascii="Times New Roman" w:hAnsi="Times New Roman" w:cs="Times New Roman"/>
        </w:rPr>
        <w:t xml:space="preserve">Additional file </w:t>
      </w:r>
      <w:r>
        <w:rPr>
          <w:rStyle w:val="fontstyle01"/>
          <w:rFonts w:ascii="Times New Roman" w:hAnsi="Times New Roman" w:cs="Times New Roman"/>
        </w:rPr>
        <w:t>4</w:t>
      </w:r>
      <w:r w:rsidRPr="00DD3FED">
        <w:rPr>
          <w:rStyle w:val="fontstyle01"/>
          <w:rFonts w:ascii="Times New Roman" w:hAnsi="Times New Roman" w:cs="Times New Roman"/>
        </w:rPr>
        <w:t>: Fig</w:t>
      </w:r>
      <w:r>
        <w:rPr>
          <w:rStyle w:val="fontstyle01"/>
          <w:rFonts w:ascii="Times New Roman" w:hAnsi="Times New Roman" w:cs="Times New Roman"/>
        </w:rPr>
        <w:t>.</w:t>
      </w:r>
      <w:r w:rsidRPr="00DD3FED">
        <w:rPr>
          <w:rStyle w:val="fontstyle01"/>
          <w:rFonts w:ascii="Times New Roman" w:hAnsi="Times New Roman" w:cs="Times New Roman"/>
        </w:rPr>
        <w:t xml:space="preserve"> S</w:t>
      </w:r>
      <w:r>
        <w:rPr>
          <w:rStyle w:val="fontstyle01"/>
          <w:rFonts w:ascii="Times New Roman" w:hAnsi="Times New Roman" w:cs="Times New Roman"/>
        </w:rPr>
        <w:t>4.</w:t>
      </w:r>
      <w:r w:rsidRPr="00F96FB9">
        <w:rPr>
          <w:rStyle w:val="fontstyle01"/>
          <w:rFonts w:ascii="Times New Roman" w:hAnsi="Times New Roman" w:cs="Times New Roman"/>
        </w:rPr>
        <w:t xml:space="preserve"> PCR identification of hygromycin resistance gene in transgenic plants.</w:t>
      </w:r>
    </w:p>
    <w:p w14:paraId="3089FA7B" w14:textId="77777777" w:rsidR="00B73305" w:rsidRPr="003D486E" w:rsidRDefault="00B73305" w:rsidP="00B73305">
      <w:pPr>
        <w:spacing w:line="360" w:lineRule="auto"/>
        <w:rPr>
          <w:rStyle w:val="fontstyle01"/>
          <w:rFonts w:ascii="Times New Roman" w:hAnsi="Times New Roman" w:cs="Times New Roman"/>
          <w:b w:val="0"/>
          <w:bCs w:val="0"/>
        </w:rPr>
      </w:pPr>
      <w:r w:rsidRPr="005A04B3">
        <w:rPr>
          <w:rFonts w:ascii="Times New Roman" w:hAnsi="Times New Roman" w:cs="Times New Roman"/>
          <w:color w:val="000000"/>
          <w:sz w:val="22"/>
        </w:rPr>
        <w:t>M, DNA marker. CK, “Nipponbare” as wild-type control. Number 1-23 represent positive lines L1-L23.</w:t>
      </w:r>
    </w:p>
    <w:p w14:paraId="385B0F36" w14:textId="77777777" w:rsidR="00B73305" w:rsidRPr="00F96FB9" w:rsidRDefault="00B73305" w:rsidP="00B73305">
      <w:pPr>
        <w:spacing w:line="360" w:lineRule="auto"/>
        <w:rPr>
          <w:rStyle w:val="fontstyle01"/>
          <w:rFonts w:ascii="Times New Roman" w:hAnsi="Times New Roman" w:cs="Times New Roman"/>
          <w:bCs w:val="0"/>
        </w:rPr>
      </w:pPr>
      <w:r w:rsidRPr="00DD3FED">
        <w:rPr>
          <w:rStyle w:val="fontstyle01"/>
          <w:rFonts w:ascii="Times New Roman" w:hAnsi="Times New Roman" w:cs="Times New Roman"/>
        </w:rPr>
        <w:t xml:space="preserve">Additional file </w:t>
      </w:r>
      <w:r>
        <w:rPr>
          <w:rStyle w:val="fontstyle01"/>
          <w:rFonts w:ascii="Times New Roman" w:hAnsi="Times New Roman" w:cs="Times New Roman"/>
        </w:rPr>
        <w:t>5</w:t>
      </w:r>
      <w:r w:rsidRPr="00DD3FED">
        <w:rPr>
          <w:rStyle w:val="fontstyle01"/>
          <w:rFonts w:ascii="Times New Roman" w:hAnsi="Times New Roman" w:cs="Times New Roman"/>
        </w:rPr>
        <w:t>: Fig</w:t>
      </w:r>
      <w:r>
        <w:rPr>
          <w:rStyle w:val="fontstyle01"/>
          <w:rFonts w:ascii="Times New Roman" w:hAnsi="Times New Roman" w:cs="Times New Roman"/>
        </w:rPr>
        <w:t>.</w:t>
      </w:r>
      <w:r w:rsidRPr="00DD3FED">
        <w:rPr>
          <w:rStyle w:val="fontstyle01"/>
          <w:rFonts w:ascii="Times New Roman" w:hAnsi="Times New Roman" w:cs="Times New Roman"/>
        </w:rPr>
        <w:t xml:space="preserve"> S</w:t>
      </w:r>
      <w:r>
        <w:rPr>
          <w:rStyle w:val="fontstyle01"/>
          <w:rFonts w:ascii="Times New Roman" w:hAnsi="Times New Roman" w:cs="Times New Roman"/>
        </w:rPr>
        <w:t xml:space="preserve">5. </w:t>
      </w:r>
      <w:r w:rsidRPr="003D486E">
        <w:rPr>
          <w:rFonts w:ascii="Times New Roman" w:hAnsi="Times New Roman" w:cs="Times New Roman"/>
          <w:color w:val="000000"/>
          <w:sz w:val="22"/>
        </w:rPr>
        <w:t>Sequencing peak diagrams of mutant plants in T</w:t>
      </w:r>
      <w:r w:rsidRPr="003D486E">
        <w:rPr>
          <w:rFonts w:ascii="Times New Roman" w:hAnsi="Times New Roman" w:cs="Times New Roman"/>
          <w:color w:val="000000"/>
          <w:sz w:val="22"/>
          <w:vertAlign w:val="subscript"/>
        </w:rPr>
        <w:t>1</w:t>
      </w:r>
      <w:r w:rsidRPr="003D486E">
        <w:rPr>
          <w:rFonts w:ascii="Times New Roman" w:hAnsi="Times New Roman" w:cs="Times New Roman"/>
          <w:color w:val="000000"/>
          <w:sz w:val="22"/>
        </w:rPr>
        <w:t xml:space="preserve"> generation.</w:t>
      </w:r>
    </w:p>
    <w:p w14:paraId="18634BE2" w14:textId="77777777" w:rsidR="00B73305" w:rsidRPr="003D486E" w:rsidRDefault="00B73305" w:rsidP="00B73305">
      <w:pPr>
        <w:spacing w:line="360" w:lineRule="auto"/>
        <w:rPr>
          <w:rFonts w:ascii="Times New Roman" w:hAnsi="Times New Roman" w:cs="Times New Roman"/>
          <w:color w:val="000000"/>
          <w:sz w:val="22"/>
        </w:rPr>
      </w:pPr>
      <w:r w:rsidRPr="00DD3FED">
        <w:rPr>
          <w:rStyle w:val="fontstyle01"/>
          <w:rFonts w:ascii="Times New Roman" w:hAnsi="Times New Roman" w:cs="Times New Roman"/>
        </w:rPr>
        <w:t>Additional file</w:t>
      </w:r>
      <w:r>
        <w:rPr>
          <w:rStyle w:val="fontstyle01"/>
          <w:rFonts w:ascii="Times New Roman" w:hAnsi="Times New Roman" w:cs="Times New Roman"/>
        </w:rPr>
        <w:t xml:space="preserve"> 6: </w:t>
      </w:r>
      <w:r w:rsidRPr="003E151D">
        <w:rPr>
          <w:rFonts w:ascii="Times New Roman" w:hAnsi="Times New Roman" w:cs="Times New Roman"/>
          <w:b/>
          <w:bCs/>
          <w:color w:val="000000"/>
          <w:sz w:val="22"/>
        </w:rPr>
        <w:t xml:space="preserve">Fig. S6 </w:t>
      </w:r>
      <w:r w:rsidRPr="003D486E">
        <w:rPr>
          <w:rFonts w:ascii="Times New Roman" w:hAnsi="Times New Roman" w:cs="Times New Roman"/>
          <w:color w:val="000000"/>
          <w:sz w:val="22"/>
        </w:rPr>
        <w:t>Target sequencing of the 6 mutant plants in T</w:t>
      </w:r>
      <w:r w:rsidRPr="003D486E">
        <w:rPr>
          <w:rFonts w:ascii="Times New Roman" w:hAnsi="Times New Roman" w:cs="Times New Roman"/>
          <w:color w:val="000000"/>
          <w:sz w:val="22"/>
          <w:vertAlign w:val="subscript"/>
        </w:rPr>
        <w:t>2</w:t>
      </w:r>
      <w:r w:rsidRPr="003D486E">
        <w:rPr>
          <w:rFonts w:ascii="Times New Roman" w:hAnsi="Times New Roman" w:cs="Times New Roman"/>
          <w:color w:val="000000"/>
          <w:sz w:val="22"/>
        </w:rPr>
        <w:t xml:space="preserve"> generation whose parents (T</w:t>
      </w:r>
      <w:r w:rsidRPr="003D486E">
        <w:rPr>
          <w:rFonts w:ascii="Times New Roman" w:hAnsi="Times New Roman" w:cs="Times New Roman"/>
          <w:color w:val="000000"/>
          <w:sz w:val="22"/>
          <w:vertAlign w:val="subscript"/>
        </w:rPr>
        <w:t>1</w:t>
      </w:r>
      <w:r w:rsidRPr="003D486E">
        <w:rPr>
          <w:rFonts w:ascii="Times New Roman" w:hAnsi="Times New Roman" w:cs="Times New Roman"/>
          <w:color w:val="000000"/>
          <w:sz w:val="22"/>
        </w:rPr>
        <w:t xml:space="preserve">) were positive and unmutated. </w:t>
      </w:r>
    </w:p>
    <w:p w14:paraId="3462D898" w14:textId="77777777" w:rsidR="00B73305" w:rsidRPr="003D486E" w:rsidRDefault="00B73305" w:rsidP="00B73305">
      <w:pPr>
        <w:spacing w:line="360" w:lineRule="auto"/>
        <w:rPr>
          <w:rStyle w:val="fontstyle01"/>
          <w:rFonts w:ascii="Times New Roman" w:hAnsi="Times New Roman" w:cs="Times New Roman"/>
          <w:b w:val="0"/>
          <w:bCs w:val="0"/>
        </w:rPr>
      </w:pPr>
      <w:r w:rsidRPr="003D486E">
        <w:rPr>
          <w:rFonts w:ascii="Times New Roman" w:hAnsi="Times New Roman" w:cs="Times New Roman"/>
          <w:color w:val="000000"/>
          <w:sz w:val="22"/>
        </w:rPr>
        <w:t xml:space="preserve">Yellow zones, the sequences of two targets. Red nucleotides, base insertion. black hyphen, base deletion. </w:t>
      </w:r>
    </w:p>
    <w:p w14:paraId="4F1C2199" w14:textId="77777777" w:rsidR="00B73305" w:rsidRPr="003D486E" w:rsidRDefault="00B73305" w:rsidP="00B73305">
      <w:pPr>
        <w:spacing w:line="360" w:lineRule="auto"/>
        <w:rPr>
          <w:rStyle w:val="fontstyle01"/>
          <w:rFonts w:ascii="Times New Roman" w:hAnsi="Times New Roman" w:cs="Times New Roman"/>
          <w:b w:val="0"/>
          <w:bCs w:val="0"/>
        </w:rPr>
      </w:pPr>
      <w:r w:rsidRPr="00DD3FED">
        <w:rPr>
          <w:rStyle w:val="fontstyle01"/>
          <w:rFonts w:ascii="Times New Roman" w:hAnsi="Times New Roman" w:cs="Times New Roman"/>
        </w:rPr>
        <w:t>Additional file</w:t>
      </w:r>
      <w:r>
        <w:rPr>
          <w:rStyle w:val="fontstyle01"/>
          <w:rFonts w:ascii="Times New Roman" w:hAnsi="Times New Roman" w:cs="Times New Roman"/>
        </w:rPr>
        <w:t xml:space="preserve"> 7: Table S1. </w:t>
      </w:r>
      <w:r w:rsidRPr="003D486E">
        <w:rPr>
          <w:rStyle w:val="fontstyle01"/>
          <w:rFonts w:ascii="Times New Roman" w:hAnsi="Times New Roman" w:cs="Times New Roman"/>
        </w:rPr>
        <w:t>Primers used in this study</w:t>
      </w:r>
      <w:r>
        <w:rPr>
          <w:rStyle w:val="fontstyle01"/>
          <w:rFonts w:ascii="Times New Roman" w:hAnsi="Times New Roman" w:cs="Times New Roman"/>
        </w:rPr>
        <w:t>.</w:t>
      </w:r>
    </w:p>
    <w:p w14:paraId="0541D762" w14:textId="77777777" w:rsidR="00B73305" w:rsidRPr="003D486E" w:rsidRDefault="00B73305" w:rsidP="00B73305">
      <w:pPr>
        <w:spacing w:line="360" w:lineRule="auto"/>
        <w:rPr>
          <w:rStyle w:val="fontstyle01"/>
          <w:rFonts w:ascii="Times New Roman" w:hAnsi="Times New Roman" w:cs="Times New Roman"/>
          <w:b w:val="0"/>
          <w:bCs w:val="0"/>
        </w:rPr>
      </w:pPr>
      <w:r w:rsidRPr="00DD3FED">
        <w:rPr>
          <w:rStyle w:val="fontstyle01"/>
          <w:rFonts w:ascii="Times New Roman" w:hAnsi="Times New Roman" w:cs="Times New Roman"/>
        </w:rPr>
        <w:t>Additional file</w:t>
      </w:r>
      <w:r>
        <w:rPr>
          <w:rStyle w:val="fontstyle01"/>
          <w:rFonts w:ascii="Times New Roman" w:hAnsi="Times New Roman" w:cs="Times New Roman"/>
        </w:rPr>
        <w:t xml:space="preserve"> 8: Table S2. </w:t>
      </w:r>
      <w:r w:rsidRPr="003D486E">
        <w:rPr>
          <w:rStyle w:val="fontstyle01"/>
          <w:rFonts w:ascii="Times New Roman" w:hAnsi="Times New Roman" w:cs="Times New Roman"/>
        </w:rPr>
        <w:t>Analysis of hygromycin resistant (positive) plants in T</w:t>
      </w:r>
      <w:r w:rsidRPr="003D486E">
        <w:rPr>
          <w:rStyle w:val="fontstyle01"/>
          <w:rFonts w:ascii="Times New Roman" w:hAnsi="Times New Roman" w:cs="Times New Roman"/>
          <w:vertAlign w:val="subscript"/>
        </w:rPr>
        <w:t>2</w:t>
      </w:r>
      <w:r w:rsidRPr="003D486E">
        <w:rPr>
          <w:rStyle w:val="fontstyle01"/>
          <w:rFonts w:ascii="Times New Roman" w:hAnsi="Times New Roman" w:cs="Times New Roman"/>
        </w:rPr>
        <w:t xml:space="preserve"> generation</w:t>
      </w:r>
      <w:r>
        <w:rPr>
          <w:rStyle w:val="fontstyle01"/>
          <w:rFonts w:ascii="Times New Roman" w:hAnsi="Times New Roman" w:cs="Times New Roman"/>
        </w:rPr>
        <w:t>.</w:t>
      </w:r>
    </w:p>
    <w:p w14:paraId="49F07430" w14:textId="77777777" w:rsidR="00B73305" w:rsidRPr="003D486E" w:rsidRDefault="00B73305" w:rsidP="00B73305">
      <w:pPr>
        <w:spacing w:line="360" w:lineRule="auto"/>
        <w:rPr>
          <w:rStyle w:val="fontstyle01"/>
          <w:rFonts w:ascii="Times New Roman" w:hAnsi="Times New Roman" w:cs="Times New Roman"/>
          <w:b w:val="0"/>
          <w:bCs w:val="0"/>
        </w:rPr>
      </w:pPr>
      <w:r w:rsidRPr="00DD3FED">
        <w:rPr>
          <w:rStyle w:val="fontstyle01"/>
          <w:rFonts w:ascii="Times New Roman" w:hAnsi="Times New Roman" w:cs="Times New Roman"/>
        </w:rPr>
        <w:t>Additional file</w:t>
      </w:r>
      <w:r>
        <w:rPr>
          <w:rStyle w:val="fontstyle01"/>
          <w:rFonts w:ascii="Times New Roman" w:hAnsi="Times New Roman" w:cs="Times New Roman"/>
        </w:rPr>
        <w:t xml:space="preserve"> 9: Table S3. </w:t>
      </w:r>
      <w:r w:rsidRPr="003D486E">
        <w:rPr>
          <w:rStyle w:val="fontstyle01"/>
          <w:rFonts w:ascii="Times New Roman" w:hAnsi="Times New Roman" w:cs="Times New Roman"/>
        </w:rPr>
        <w:t>Analysis of mutation type of T</w:t>
      </w:r>
      <w:r w:rsidRPr="003D486E">
        <w:rPr>
          <w:rStyle w:val="fontstyle01"/>
          <w:rFonts w:ascii="Times New Roman" w:hAnsi="Times New Roman" w:cs="Times New Roman"/>
          <w:vertAlign w:val="subscript"/>
        </w:rPr>
        <w:t>2</w:t>
      </w:r>
      <w:r w:rsidRPr="003D486E">
        <w:rPr>
          <w:rStyle w:val="fontstyle01"/>
          <w:rFonts w:ascii="Times New Roman" w:hAnsi="Times New Roman" w:cs="Times New Roman"/>
        </w:rPr>
        <w:t xml:space="preserve"> mutant plants</w:t>
      </w:r>
      <w:r>
        <w:rPr>
          <w:rStyle w:val="fontstyle01"/>
          <w:rFonts w:ascii="Times New Roman" w:hAnsi="Times New Roman" w:cs="Times New Roman"/>
        </w:rPr>
        <w:t>.</w:t>
      </w:r>
    </w:p>
    <w:p w14:paraId="28A62803" w14:textId="77777777" w:rsidR="00B73305" w:rsidRDefault="00B73305" w:rsidP="00B73305">
      <w:pPr>
        <w:spacing w:line="360" w:lineRule="auto"/>
        <w:rPr>
          <w:rStyle w:val="fontstyle01"/>
          <w:rFonts w:ascii="Times New Roman" w:hAnsi="Times New Roman" w:cs="Times New Roman"/>
          <w:b w:val="0"/>
          <w:bCs w:val="0"/>
        </w:rPr>
      </w:pPr>
      <w:r w:rsidRPr="00DD3FED">
        <w:rPr>
          <w:rStyle w:val="fontstyle01"/>
          <w:rFonts w:ascii="Times New Roman" w:hAnsi="Times New Roman" w:cs="Times New Roman"/>
        </w:rPr>
        <w:t>Additional file</w:t>
      </w:r>
      <w:r>
        <w:rPr>
          <w:rStyle w:val="fontstyle01"/>
          <w:rFonts w:ascii="Times New Roman" w:hAnsi="Times New Roman" w:cs="Times New Roman"/>
        </w:rPr>
        <w:t xml:space="preserve"> 10: Method S1. </w:t>
      </w:r>
      <w:r w:rsidRPr="003D486E">
        <w:rPr>
          <w:rStyle w:val="fontstyle01"/>
          <w:rFonts w:ascii="Times New Roman" w:hAnsi="Times New Roman" w:cs="Times New Roman"/>
        </w:rPr>
        <w:t>The manufacture method of the germinated pollens ultrathin section.</w:t>
      </w:r>
    </w:p>
    <w:p w14:paraId="162AB99F" w14:textId="77777777" w:rsidR="00E1715D" w:rsidRDefault="00B73305"/>
    <w:sectPr w:rsidR="00E171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Bold">
    <w:altName w:val="Cambria"/>
    <w:panose1 w:val="020B0703030403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305"/>
    <w:rsid w:val="001942F0"/>
    <w:rsid w:val="002C0857"/>
    <w:rsid w:val="003F01F8"/>
    <w:rsid w:val="00884728"/>
    <w:rsid w:val="008E2845"/>
    <w:rsid w:val="00B73305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8DE171"/>
  <w15:chartTrackingRefBased/>
  <w15:docId w15:val="{6E01D6A7-E447-463E-AA6F-E6D20385E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3305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B73305"/>
    <w:rPr>
      <w:rFonts w:ascii="MyriadPro-Bold" w:hAnsi="MyriadPro-Bold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1294</Characters>
  <Application>Microsoft Office Word</Application>
  <DocSecurity>0</DocSecurity>
  <Lines>10</Lines>
  <Paragraphs>3</Paragraphs>
  <ScaleCrop>false</ScaleCrop>
  <Company>Springer Nature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2023-01-09T13:43:00Z</dcterms:created>
  <dcterms:modified xsi:type="dcterms:W3CDTF">2023-01-09T13:43:00Z</dcterms:modified>
</cp:coreProperties>
</file>