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27F" w:rsidRDefault="00C7727F" w:rsidP="00C2013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scores for compound 1 with target 3Q7D</w:t>
      </w:r>
    </w:p>
    <w:tbl>
      <w:tblPr>
        <w:tblW w:w="5866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C7727F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-9.932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-9.725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19.98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16.537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-9.662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25.275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23.746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24.966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23.438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-9.441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25.515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23.886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-9.377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21.568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19.85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-9.28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32.669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-8.985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26.771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25.243</w:t>
            </w:r>
          </w:p>
        </w:tc>
      </w:tr>
      <w:tr w:rsidR="00C7727F" w:rsidRPr="00C7727F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3q7d_1a_uff_E=302.93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-8.924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2.109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27F" w:rsidRPr="00C7727F" w:rsidRDefault="00C7727F" w:rsidP="00C772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727F">
              <w:rPr>
                <w:rFonts w:ascii="Calibri" w:eastAsia="Times New Roman" w:hAnsi="Calibri" w:cs="Calibri"/>
                <w:color w:val="000000"/>
              </w:rPr>
              <w:t>1.59</w:t>
            </w:r>
          </w:p>
        </w:tc>
      </w:tr>
    </w:tbl>
    <w:p w:rsidR="001B4BCD" w:rsidRDefault="00C2013E" w:rsidP="00C2013E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</w:t>
      </w:r>
      <w:r w:rsidR="00F15514">
        <w:rPr>
          <w:rFonts w:ascii="Times New Roman" w:hAnsi="Times New Roman" w:cs="Times New Roman"/>
        </w:rPr>
        <w:t>es for compound 2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866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7E3026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-7.745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-7.621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43.791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41.79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-7.413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19.314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15.667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-7.38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9.644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7.043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-7.342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5.004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3.829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-7.339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41.892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40.263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-7.338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48.664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46.053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-7.295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32.944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30.153</w:t>
            </w:r>
          </w:p>
        </w:tc>
      </w:tr>
      <w:tr w:rsidR="007E3026" w:rsidRPr="007E302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3q7d_2a_uff_E=255.35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-7.212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15.74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026" w:rsidRPr="007E3026" w:rsidRDefault="007E3026" w:rsidP="007E3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E3026">
              <w:rPr>
                <w:rFonts w:ascii="Calibri" w:eastAsia="Times New Roman" w:hAnsi="Calibri" w:cs="Calibri"/>
                <w:color w:val="000000"/>
              </w:rPr>
              <w:t>12.678</w:t>
            </w:r>
          </w:p>
        </w:tc>
      </w:tr>
    </w:tbl>
    <w:p w:rsidR="007E3026" w:rsidRDefault="00F15514" w:rsidP="00125839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</w:t>
      </w:r>
      <w:r w:rsidR="00D65641">
        <w:rPr>
          <w:rFonts w:ascii="Times New Roman" w:hAnsi="Times New Roman" w:cs="Times New Roman"/>
        </w:rPr>
        <w:t>es for compound 3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79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3"/>
        <w:gridCol w:w="1616"/>
        <w:gridCol w:w="970"/>
        <w:gridCol w:w="970"/>
      </w:tblGrid>
      <w:tr w:rsidR="00125839" w:rsidTr="00125839">
        <w:trPr>
          <w:trHeight w:val="275"/>
          <w:jc w:val="center"/>
        </w:trPr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25.531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26.353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14.658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18.531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20.063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24.127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24.097</w:t>
            </w:r>
          </w:p>
        </w:tc>
      </w:tr>
      <w:tr w:rsidR="00125839" w:rsidTr="00125839">
        <w:trPr>
          <w:trHeight w:val="27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3q7d_3a_uff_E=237.51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25839" w:rsidRDefault="00125839" w:rsidP="001C3C4D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22.247</w:t>
            </w:r>
          </w:p>
        </w:tc>
      </w:tr>
    </w:tbl>
    <w:p w:rsidR="001C3C4D" w:rsidRDefault="00125839" w:rsidP="001C3C4D">
      <w:pPr>
        <w:jc w:val="both"/>
        <w:rPr>
          <w:rFonts w:ascii="Times New Roman" w:hAnsi="Times New Roman" w:cs="Times New Roman"/>
        </w:rPr>
      </w:pPr>
      <w:r w:rsidRPr="00516B17">
        <w:rPr>
          <w:rFonts w:ascii="Times New Roman" w:hAnsi="Times New Roman" w:cs="Times New Roman"/>
        </w:rPr>
        <w:t xml:space="preserve"> </w:t>
      </w:r>
    </w:p>
    <w:p w:rsidR="001C3C4D" w:rsidRDefault="001C3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40600" w:rsidRDefault="00B40600" w:rsidP="00C771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Docking scor</w:t>
      </w:r>
      <w:r w:rsidR="0025511F">
        <w:rPr>
          <w:rFonts w:ascii="Times New Roman" w:hAnsi="Times New Roman" w:cs="Times New Roman"/>
        </w:rPr>
        <w:t>es for compound 4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1600"/>
        <w:gridCol w:w="960"/>
        <w:gridCol w:w="960"/>
      </w:tblGrid>
      <w:tr w:rsidR="00D723F5" w:rsidTr="00D723F5">
        <w:trPr>
          <w:trHeight w:val="30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1.86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1.691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37.794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16.886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40.393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28.095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21.868</w:t>
            </w:r>
          </w:p>
        </w:tc>
      </w:tr>
      <w:tr w:rsidR="00D723F5" w:rsidTr="00D723F5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3q7d_4a_uff_E=258.52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23F5" w:rsidRDefault="00D723F5" w:rsidP="00DF2624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38.132</w:t>
            </w:r>
          </w:p>
        </w:tc>
      </w:tr>
    </w:tbl>
    <w:p w:rsidR="00C32EE8" w:rsidRDefault="00D723F5" w:rsidP="007750A2">
      <w:pPr>
        <w:spacing w:before="240" w:after="0"/>
        <w:jc w:val="both"/>
        <w:rPr>
          <w:rFonts w:ascii="Times New Roman" w:hAnsi="Times New Roman" w:cs="Times New Roman"/>
        </w:rPr>
      </w:pPr>
      <w:r w:rsidRPr="00516B17">
        <w:rPr>
          <w:rFonts w:ascii="Times New Roman" w:hAnsi="Times New Roman" w:cs="Times New Roman"/>
        </w:rPr>
        <w:t xml:space="preserve"> </w:t>
      </w:r>
      <w:r w:rsidR="00A470D9">
        <w:rPr>
          <w:rFonts w:ascii="Times New Roman" w:hAnsi="Times New Roman" w:cs="Times New Roman"/>
        </w:rPr>
        <w:t>Docking scor</w:t>
      </w:r>
      <w:r w:rsidR="00FE6D14">
        <w:rPr>
          <w:rFonts w:ascii="Times New Roman" w:hAnsi="Times New Roman" w:cs="Times New Roman"/>
        </w:rPr>
        <w:t>es for compound 5</w:t>
      </w:r>
      <w:r w:rsidR="00A470D9">
        <w:rPr>
          <w:rFonts w:ascii="Times New Roman" w:hAnsi="Times New Roman" w:cs="Times New Roman"/>
        </w:rPr>
        <w:t xml:space="preserve"> with target 3Q7D</w:t>
      </w:r>
    </w:p>
    <w:tbl>
      <w:tblPr>
        <w:tblW w:w="6015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7750A2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-7.917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-7.834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29.493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26.645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-7.788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31.115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28.687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-7.778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7.024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2.84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-7.543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17.228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14.944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-7.443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7.107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2.853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-7.392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31.006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28.535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-7.308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34.635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30.899</w:t>
            </w:r>
          </w:p>
        </w:tc>
      </w:tr>
      <w:tr w:rsidR="007750A2" w:rsidRPr="007750A2" w:rsidTr="00E03861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3q7d_5a_uff_E=301.11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-7.287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31.768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0A2" w:rsidRPr="007750A2" w:rsidRDefault="007750A2" w:rsidP="00775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750A2">
              <w:rPr>
                <w:rFonts w:ascii="Calibri" w:eastAsia="Times New Roman" w:hAnsi="Calibri" w:cs="Calibri"/>
                <w:color w:val="000000"/>
              </w:rPr>
              <w:t>29.346</w:t>
            </w:r>
          </w:p>
        </w:tc>
      </w:tr>
    </w:tbl>
    <w:p w:rsidR="00E03861" w:rsidRDefault="00E03861" w:rsidP="00E03861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</w:t>
      </w:r>
      <w:r w:rsidR="00C90EE3">
        <w:rPr>
          <w:rFonts w:ascii="Times New Roman" w:hAnsi="Times New Roman" w:cs="Times New Roman"/>
        </w:rPr>
        <w:t>es for compound 6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1600"/>
        <w:gridCol w:w="960"/>
        <w:gridCol w:w="960"/>
      </w:tblGrid>
      <w:tr w:rsidR="0006195C" w:rsidTr="0006195C">
        <w:trPr>
          <w:trHeight w:val="30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-9.624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-9.039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2.88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2.924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3.775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3.272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-8.862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2.521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28.756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2.752</w:t>
            </w:r>
          </w:p>
        </w:tc>
      </w:tr>
      <w:tr w:rsidR="0006195C" w:rsidTr="0006195C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3q7d_6a_uff_E=288.31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195C" w:rsidRDefault="0006195C" w:rsidP="0006195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15.625</w:t>
            </w:r>
          </w:p>
        </w:tc>
      </w:tr>
    </w:tbl>
    <w:p w:rsidR="00100F1C" w:rsidRDefault="00100F1C" w:rsidP="00100F1C">
      <w:pPr>
        <w:spacing w:before="240"/>
        <w:rPr>
          <w:rFonts w:ascii="Times New Roman" w:hAnsi="Times New Roman" w:cs="Times New Roman"/>
        </w:rPr>
      </w:pPr>
    </w:p>
    <w:p w:rsidR="00100F1C" w:rsidRDefault="00100F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95FCE" w:rsidRDefault="00C95FCE" w:rsidP="00C95FCE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Docking scor</w:t>
      </w:r>
      <w:r>
        <w:rPr>
          <w:rFonts w:ascii="Times New Roman" w:hAnsi="Times New Roman" w:cs="Times New Roman"/>
        </w:rPr>
        <w:t>es for compound 7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866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BB3263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-8.293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-8.027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31.177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26.777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-7.973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30.997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28.458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-7.902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2.125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1.358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-7.886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7.138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2.009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-7.844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31.393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28.807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18.031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15.791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-7.801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28.985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27.14</w:t>
            </w:r>
          </w:p>
        </w:tc>
      </w:tr>
      <w:tr w:rsidR="00BB3263" w:rsidRPr="00BB3263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3q7d_7a_uff_E=303.01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-7.781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17.848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3263" w:rsidRPr="00BB3263" w:rsidRDefault="00BB3263" w:rsidP="00BB32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B3263">
              <w:rPr>
                <w:rFonts w:ascii="Calibri" w:eastAsia="Times New Roman" w:hAnsi="Calibri" w:cs="Calibri"/>
                <w:color w:val="000000"/>
              </w:rPr>
              <w:t>16.029</w:t>
            </w:r>
          </w:p>
        </w:tc>
      </w:tr>
    </w:tbl>
    <w:p w:rsidR="00BB3263" w:rsidRDefault="00BB3263" w:rsidP="00BB3263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</w:t>
      </w:r>
      <w:r w:rsidR="00FF11E1">
        <w:rPr>
          <w:rFonts w:ascii="Times New Roman" w:hAnsi="Times New Roman" w:cs="Times New Roman"/>
        </w:rPr>
        <w:t>es for compound 8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866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4849F9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-8.534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5.806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2.299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-8.443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5.891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2.32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-8.121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6.136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2.536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5.912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2.289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-8.048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5.937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2.169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5.762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3.01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-8.036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4.697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2.137</w:t>
            </w:r>
          </w:p>
        </w:tc>
      </w:tr>
      <w:tr w:rsidR="004849F9" w:rsidRPr="004849F9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3q7d_8a_uff_E=279.79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-7.998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17.327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49F9" w:rsidRPr="004849F9" w:rsidRDefault="004849F9" w:rsidP="004849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849F9">
              <w:rPr>
                <w:rFonts w:ascii="Calibri" w:eastAsia="Times New Roman" w:hAnsi="Calibri" w:cs="Calibri"/>
                <w:color w:val="000000"/>
              </w:rPr>
              <w:t>14.969</w:t>
            </w:r>
          </w:p>
        </w:tc>
      </w:tr>
    </w:tbl>
    <w:p w:rsidR="005063E2" w:rsidRDefault="005063E2" w:rsidP="005063E2">
      <w:pPr>
        <w:spacing w:before="24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Docking scor</w:t>
      </w:r>
      <w:r w:rsidR="006C5FE2">
        <w:rPr>
          <w:rFonts w:ascii="Times New Roman" w:hAnsi="Times New Roman" w:cs="Times New Roman"/>
        </w:rPr>
        <w:t>es for compound 9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866" w:type="dxa"/>
        <w:jc w:val="center"/>
        <w:tblLook w:val="04A0" w:firstRow="1" w:lastRow="0" w:firstColumn="1" w:lastColumn="0" w:noHBand="0" w:noVBand="1"/>
      </w:tblPr>
      <w:tblGrid>
        <w:gridCol w:w="2296"/>
        <w:gridCol w:w="1749"/>
        <w:gridCol w:w="1010"/>
        <w:gridCol w:w="960"/>
      </w:tblGrid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rmsd</w:t>
            </w:r>
            <w:proofErr w:type="spellEnd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 w:rsidRPr="000D14F6">
              <w:rPr>
                <w:rFonts w:ascii="Calibri" w:eastAsia="Times New Roman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-7.889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-7.865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39.385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37.796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-7.827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40.765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39.196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-7.702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27.808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24.598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-7.688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28.976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24.999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-7.536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41.276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39.732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-7.518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42.446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40.928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-7.381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42.185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40.71</w:t>
            </w:r>
          </w:p>
        </w:tc>
      </w:tr>
      <w:tr w:rsidR="000D14F6" w:rsidRPr="000D14F6" w:rsidTr="003D6FFE">
        <w:trPr>
          <w:trHeight w:val="30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3q7d_9a_uff_E=303.52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-7.378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27.033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4F6" w:rsidRPr="000D14F6" w:rsidRDefault="000D14F6" w:rsidP="000D14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D14F6">
              <w:rPr>
                <w:rFonts w:ascii="Calibri" w:eastAsia="Times New Roman" w:hAnsi="Calibri" w:cs="Calibri"/>
                <w:color w:val="000000"/>
              </w:rPr>
              <w:t>24.794</w:t>
            </w:r>
          </w:p>
        </w:tc>
      </w:tr>
    </w:tbl>
    <w:p w:rsidR="00FD4DD3" w:rsidRDefault="00FD4DD3" w:rsidP="00100F1C">
      <w:pPr>
        <w:spacing w:before="240"/>
        <w:rPr>
          <w:rFonts w:ascii="Times New Roman" w:hAnsi="Times New Roman" w:cs="Times New Roman"/>
        </w:rPr>
      </w:pPr>
    </w:p>
    <w:p w:rsidR="00FD4DD3" w:rsidRDefault="00FD4D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42D62" w:rsidRDefault="00FD4DD3" w:rsidP="00642D62">
      <w:pPr>
        <w:spacing w:before="24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Docking scor</w:t>
      </w:r>
      <w:r>
        <w:rPr>
          <w:rFonts w:ascii="Times New Roman" w:hAnsi="Times New Roman" w:cs="Times New Roman"/>
        </w:rPr>
        <w:t>es for compound 10</w:t>
      </w:r>
      <w:r>
        <w:rPr>
          <w:rFonts w:ascii="Times New Roman" w:hAnsi="Times New Roman" w:cs="Times New Roman"/>
        </w:rPr>
        <w:t xml:space="preserve"> with target 3Q7D</w:t>
      </w:r>
    </w:p>
    <w:tbl>
      <w:tblPr>
        <w:tblW w:w="5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2"/>
        <w:gridCol w:w="1600"/>
        <w:gridCol w:w="960"/>
        <w:gridCol w:w="960"/>
      </w:tblGrid>
      <w:tr w:rsidR="00191257" w:rsidTr="00D3146F">
        <w:trPr>
          <w:trHeight w:val="30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Ligand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Binding Affinity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ub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rmsd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lb</w:t>
            </w:r>
            <w:proofErr w:type="spellEnd"/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16.296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33.609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31.858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41.796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25.028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2.356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26.327</w:t>
            </w:r>
          </w:p>
        </w:tc>
      </w:tr>
      <w:tr w:rsidR="00191257" w:rsidTr="00D314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3q7d_10a_uff_E=273.37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-7.602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91257" w:rsidRDefault="00191257" w:rsidP="00D3146F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33.297</w:t>
            </w:r>
          </w:p>
        </w:tc>
      </w:tr>
    </w:tbl>
    <w:p w:rsidR="00516B17" w:rsidRPr="00516B17" w:rsidRDefault="00D5657A" w:rsidP="00D5657A">
      <w:pPr>
        <w:spacing w:before="240"/>
        <w:jc w:val="center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inline distT="0" distB="0" distL="0" distR="0" wp14:anchorId="7F8D95E7" wp14:editId="66FF62EF">
            <wp:extent cx="4572000" cy="2743200"/>
            <wp:effectExtent l="0" t="0" r="0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  <w:r w:rsidR="00516B17" w:rsidRPr="00516B17">
        <w:rPr>
          <w:rFonts w:ascii="Times New Roman" w:hAnsi="Times New Roman" w:cs="Times New Roman"/>
        </w:rPr>
        <w:br w:type="page"/>
      </w:r>
    </w:p>
    <w:p w:rsidR="007B1427" w:rsidRPr="00516B17" w:rsidRDefault="00243E50">
      <w:pPr>
        <w:rPr>
          <w:rFonts w:ascii="Times New Roman" w:hAnsi="Times New Roman" w:cs="Times New Roman"/>
        </w:rPr>
      </w:pPr>
      <w:r w:rsidRPr="00516B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A08694" wp14:editId="275FA8C4">
            <wp:extent cx="2709280" cy="2038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22" t="14893" r="30930" b="1759"/>
                    <a:stretch/>
                  </pic:blipFill>
                  <pic:spPr bwMode="auto">
                    <a:xfrm>
                      <a:off x="0" y="0"/>
                      <a:ext cx="2742431" cy="2063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17E1" w:rsidRPr="00516B17">
        <w:rPr>
          <w:rFonts w:ascii="Times New Roman" w:hAnsi="Times New Roman" w:cs="Times New Roman"/>
        </w:rPr>
        <w:tab/>
      </w:r>
      <w:r w:rsidR="005F17E1" w:rsidRPr="00516B17">
        <w:rPr>
          <w:rFonts w:ascii="Times New Roman" w:hAnsi="Times New Roman" w:cs="Times New Roman"/>
        </w:rPr>
        <w:tab/>
      </w:r>
      <w:r w:rsidR="00DA700D">
        <w:rPr>
          <w:noProof/>
        </w:rPr>
        <w:drawing>
          <wp:inline distT="0" distB="0" distL="0" distR="0" wp14:anchorId="56D3C121" wp14:editId="738470B2">
            <wp:extent cx="2609850" cy="20070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526" t="12267" r="12502" b="13894"/>
                    <a:stretch/>
                  </pic:blipFill>
                  <pic:spPr bwMode="auto">
                    <a:xfrm>
                      <a:off x="0" y="0"/>
                      <a:ext cx="2618331" cy="2013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7E1" w:rsidRPr="00516B17" w:rsidRDefault="005F17E1">
      <w:pPr>
        <w:rPr>
          <w:rFonts w:ascii="Times New Roman" w:hAnsi="Times New Roman" w:cs="Times New Roman"/>
        </w:rPr>
      </w:pPr>
      <w:r w:rsidRPr="00516B17">
        <w:rPr>
          <w:rFonts w:ascii="Times New Roman" w:hAnsi="Times New Roman" w:cs="Times New Roman"/>
        </w:rPr>
        <w:tab/>
      </w:r>
      <w:r w:rsidRPr="00516B17">
        <w:rPr>
          <w:rFonts w:ascii="Times New Roman" w:hAnsi="Times New Roman" w:cs="Times New Roman"/>
        </w:rPr>
        <w:tab/>
      </w:r>
      <w:r w:rsidRPr="00516B17">
        <w:rPr>
          <w:rFonts w:ascii="Times New Roman" w:hAnsi="Times New Roman" w:cs="Times New Roman"/>
        </w:rPr>
        <w:tab/>
      </w:r>
      <w:r w:rsidRPr="00516B17">
        <w:rPr>
          <w:rFonts w:ascii="Times New Roman" w:hAnsi="Times New Roman" w:cs="Times New Roman"/>
        </w:rPr>
        <w:tab/>
      </w:r>
      <w:r w:rsidRPr="00516B17">
        <w:rPr>
          <w:rFonts w:ascii="Times New Roman" w:hAnsi="Times New Roman" w:cs="Times New Roman"/>
        </w:rPr>
        <w:tab/>
      </w:r>
      <w:r w:rsidRPr="00516B17">
        <w:rPr>
          <w:rFonts w:ascii="Times New Roman" w:hAnsi="Times New Roman" w:cs="Times New Roman"/>
        </w:rPr>
        <w:tab/>
      </w:r>
      <w:r w:rsidR="00243E50" w:rsidRPr="00516B17">
        <w:rPr>
          <w:rFonts w:ascii="Times New Roman" w:hAnsi="Times New Roman" w:cs="Times New Roman"/>
        </w:rPr>
        <w:t xml:space="preserve">          </w:t>
      </w:r>
      <w:r w:rsidRPr="00516B17">
        <w:rPr>
          <w:rFonts w:ascii="Times New Roman" w:hAnsi="Times New Roman" w:cs="Times New Roman"/>
          <w:noProof/>
        </w:rPr>
        <w:drawing>
          <wp:inline distT="0" distB="0" distL="0" distR="0" wp14:anchorId="74E9806E" wp14:editId="734F816B">
            <wp:extent cx="2828925" cy="7141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0835" cy="72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C1F" w:rsidRPr="00516B17" w:rsidRDefault="002D6C1F" w:rsidP="002D6C1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16B17">
        <w:rPr>
          <w:rFonts w:ascii="Times New Roman" w:hAnsi="Times New Roman" w:cs="Times New Roman"/>
          <w:b/>
          <w:bCs/>
          <w:sz w:val="20"/>
          <w:szCs w:val="24"/>
        </w:rPr>
        <w:t>Figure 1.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Compound 1 docked in cyclooxygenase-2 COX-2 (3Q7D): (left) The </w:t>
      </w:r>
      <w:proofErr w:type="spellStart"/>
      <w:r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view of 3Q7D binding to compound 1. (</w:t>
      </w:r>
      <w:proofErr w:type="gramStart"/>
      <w:r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Pr="00516B17">
        <w:rPr>
          <w:rFonts w:ascii="Times New Roman" w:hAnsi="Times New Roman" w:cs="Times New Roman"/>
          <w:bCs/>
          <w:sz w:val="20"/>
          <w:szCs w:val="24"/>
        </w:rPr>
        <w:t>) A docking model of interactions between chemical 1 and an amino acid with H-bonds in 3Q7D is shown in a 2D schematic picture.</w:t>
      </w:r>
    </w:p>
    <w:p w:rsidR="005F17E1" w:rsidRDefault="00A51F86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E7C063E" wp14:editId="0788541A">
            <wp:extent cx="3145281" cy="2285820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920" r="18910"/>
                    <a:stretch/>
                  </pic:blipFill>
                  <pic:spPr bwMode="auto">
                    <a:xfrm>
                      <a:off x="0" y="0"/>
                      <a:ext cx="3162219" cy="2298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="00741F7C">
        <w:rPr>
          <w:noProof/>
        </w:rPr>
        <w:drawing>
          <wp:inline distT="0" distB="0" distL="0" distR="0" wp14:anchorId="7A395A57" wp14:editId="465C86E1">
            <wp:extent cx="2686050" cy="259839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579" t="6042" r="18396" b="1094"/>
                    <a:stretch/>
                  </pic:blipFill>
                  <pic:spPr bwMode="auto">
                    <a:xfrm>
                      <a:off x="0" y="0"/>
                      <a:ext cx="2719613" cy="2630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5ED6" w:rsidRDefault="000B144E" w:rsidP="00493A5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87C66">
        <w:rPr>
          <w:noProof/>
        </w:rPr>
        <w:drawing>
          <wp:inline distT="0" distB="0" distL="0" distR="0" wp14:anchorId="4C3AAC2A" wp14:editId="47313206">
            <wp:extent cx="2733675" cy="486819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5166" cy="556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4D3" w:rsidRDefault="006F46F9" w:rsidP="00493A5C">
      <w:pPr>
        <w:jc w:val="both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2</w:t>
      </w:r>
      <w:r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2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view of 3Q7D binding to compound 1. (</w:t>
      </w:r>
      <w:proofErr w:type="gramStart"/>
      <w:r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) A docking model of interactions between chemical 1 and an amino acid with H-bonds in 3Q7D is </w:t>
      </w:r>
      <w:r w:rsidR="00D304D3">
        <w:rPr>
          <w:rFonts w:ascii="Times New Roman" w:hAnsi="Times New Roman" w:cs="Times New Roman"/>
          <w:bCs/>
          <w:sz w:val="20"/>
          <w:szCs w:val="24"/>
        </w:rPr>
        <w:t>shown in a 2D schematic picture.</w:t>
      </w:r>
    </w:p>
    <w:p w:rsidR="002975D2" w:rsidRDefault="002975D2" w:rsidP="00493A5C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9F40593" wp14:editId="4589ED1E">
            <wp:extent cx="2644352" cy="2333625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090" r="33173" b="1760"/>
                    <a:stretch/>
                  </pic:blipFill>
                  <pic:spPr bwMode="auto">
                    <a:xfrm>
                      <a:off x="0" y="0"/>
                      <a:ext cx="2648739" cy="2337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F429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92DB8">
        <w:rPr>
          <w:noProof/>
        </w:rPr>
        <w:drawing>
          <wp:inline distT="0" distB="0" distL="0" distR="0" wp14:anchorId="43AAA56C" wp14:editId="4082E763">
            <wp:extent cx="2711785" cy="20764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2896" t="14155" r="13238" b="13411"/>
                    <a:stretch/>
                  </pic:blipFill>
                  <pic:spPr bwMode="auto">
                    <a:xfrm>
                      <a:off x="0" y="0"/>
                      <a:ext cx="2725916" cy="2087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701E" w:rsidRDefault="00C8701E" w:rsidP="00493A5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C1485">
        <w:rPr>
          <w:rFonts w:ascii="Times New Roman" w:hAnsi="Times New Roman" w:cs="Times New Roman"/>
        </w:rPr>
        <w:tab/>
      </w:r>
      <w:r w:rsidR="005C1485">
        <w:rPr>
          <w:noProof/>
        </w:rPr>
        <w:drawing>
          <wp:inline distT="0" distB="0" distL="0" distR="0" wp14:anchorId="47F49E04" wp14:editId="68D9B75F">
            <wp:extent cx="2630455" cy="647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8098" cy="67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4D3" w:rsidRDefault="006F46F9" w:rsidP="00C92DB8">
      <w:pPr>
        <w:jc w:val="both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3</w:t>
      </w:r>
      <w:r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3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view of 3Q7D binding to compound 1. (</w:t>
      </w:r>
      <w:proofErr w:type="gramStart"/>
      <w:r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) A docking model of interactions between chemical 1 and an amino acid with H-bonds in 3Q7D is </w:t>
      </w:r>
      <w:r w:rsidR="00D304D3">
        <w:rPr>
          <w:rFonts w:ascii="Times New Roman" w:hAnsi="Times New Roman" w:cs="Times New Roman"/>
          <w:bCs/>
          <w:sz w:val="20"/>
          <w:szCs w:val="24"/>
        </w:rPr>
        <w:t>shown in a 2D schematic picture.</w:t>
      </w:r>
    </w:p>
    <w:p w:rsidR="00D03AD5" w:rsidRDefault="00D03AD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CD10D1B" wp14:editId="0313249E">
            <wp:extent cx="2876460" cy="2381250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122" t="4180" r="27884"/>
                    <a:stretch/>
                  </pic:blipFill>
                  <pic:spPr bwMode="auto">
                    <a:xfrm>
                      <a:off x="0" y="0"/>
                      <a:ext cx="2896564" cy="2397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="00CE477C">
        <w:rPr>
          <w:noProof/>
        </w:rPr>
        <w:drawing>
          <wp:inline distT="0" distB="0" distL="0" distR="0" wp14:anchorId="605CDEDD" wp14:editId="299B7555">
            <wp:extent cx="2705100" cy="1892864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4186" t="16961" r="15253" b="16180"/>
                    <a:stretch/>
                  </pic:blipFill>
                  <pic:spPr bwMode="auto">
                    <a:xfrm>
                      <a:off x="0" y="0"/>
                      <a:ext cx="2734149" cy="1913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76F4" w:rsidRDefault="000B76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477C">
        <w:rPr>
          <w:noProof/>
        </w:rPr>
        <w:drawing>
          <wp:inline distT="0" distB="0" distL="0" distR="0" wp14:anchorId="4D78129A" wp14:editId="665AE2CE">
            <wp:extent cx="2733675" cy="851590"/>
            <wp:effectExtent l="0" t="0" r="0" b="571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21862" cy="87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04E" w:rsidRDefault="00661F49" w:rsidP="0048004E">
      <w:pPr>
        <w:jc w:val="both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4</w:t>
      </w:r>
      <w:r w:rsidR="00493A5C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4</w:t>
      </w:r>
      <w:r w:rsidR="00493A5C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H</w:t>
      </w:r>
      <w:r w:rsidR="003B157D">
        <w:rPr>
          <w:rFonts w:ascii="Times New Roman" w:hAnsi="Times New Roman" w:cs="Times New Roman"/>
          <w:bCs/>
          <w:sz w:val="20"/>
          <w:szCs w:val="24"/>
        </w:rPr>
        <w:t>-</w:t>
      </w:r>
      <w:r w:rsidR="00493A5C" w:rsidRPr="00516B17">
        <w:rPr>
          <w:rFonts w:ascii="Times New Roman" w:hAnsi="Times New Roman" w:cs="Times New Roman"/>
          <w:bCs/>
          <w:sz w:val="20"/>
          <w:szCs w:val="24"/>
        </w:rPr>
        <w:t>bond donor-acceptor residues are visible in the pocket view of 3Q7D binding to compound 1. (</w:t>
      </w:r>
      <w:proofErr w:type="gramStart"/>
      <w:r w:rsidR="00493A5C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493A5C" w:rsidRPr="00516B17">
        <w:rPr>
          <w:rFonts w:ascii="Times New Roman" w:hAnsi="Times New Roman" w:cs="Times New Roman"/>
          <w:bCs/>
          <w:sz w:val="20"/>
          <w:szCs w:val="24"/>
        </w:rPr>
        <w:t>) A docking model of</w:t>
      </w:r>
      <w:r w:rsidR="003B157D">
        <w:rPr>
          <w:rFonts w:ascii="Times New Roman" w:hAnsi="Times New Roman" w:cs="Times New Roman"/>
          <w:bCs/>
          <w:sz w:val="20"/>
          <w:szCs w:val="24"/>
        </w:rPr>
        <w:t xml:space="preserve"> interactions between compound 4</w:t>
      </w:r>
      <w:r w:rsidR="00493A5C"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</w:t>
      </w:r>
      <w:r w:rsidR="00493A5C">
        <w:rPr>
          <w:rFonts w:ascii="Times New Roman" w:hAnsi="Times New Roman" w:cs="Times New Roman"/>
          <w:bCs/>
          <w:sz w:val="20"/>
          <w:szCs w:val="24"/>
        </w:rPr>
        <w:t>shown in a 2D schematic picture.</w:t>
      </w:r>
    </w:p>
    <w:p w:rsidR="00823229" w:rsidRDefault="00B93AE4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2423CAB" wp14:editId="61C5BC02">
            <wp:extent cx="2461115" cy="23241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122" t="5749" r="37660"/>
                    <a:stretch/>
                  </pic:blipFill>
                  <pic:spPr bwMode="auto">
                    <a:xfrm>
                      <a:off x="0" y="0"/>
                      <a:ext cx="2477368" cy="2339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96D9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96D91">
        <w:rPr>
          <w:noProof/>
        </w:rPr>
        <w:drawing>
          <wp:inline distT="0" distB="0" distL="0" distR="0" wp14:anchorId="5F515AFA" wp14:editId="3C8D70B5">
            <wp:extent cx="2476500" cy="259442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5105" t="3302" r="15264" b="3278"/>
                    <a:stretch/>
                  </pic:blipFill>
                  <pic:spPr bwMode="auto">
                    <a:xfrm>
                      <a:off x="0" y="0"/>
                      <a:ext cx="2490962" cy="2609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6D91" w:rsidRDefault="00296D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D00D7">
        <w:rPr>
          <w:rFonts w:ascii="Times New Roman" w:hAnsi="Times New Roman" w:cs="Times New Roman"/>
        </w:rPr>
        <w:tab/>
      </w:r>
      <w:r w:rsidR="004D00D7">
        <w:rPr>
          <w:noProof/>
        </w:rPr>
        <w:drawing>
          <wp:inline distT="0" distB="0" distL="0" distR="0" wp14:anchorId="541989F6" wp14:editId="491BD1D5">
            <wp:extent cx="2581275" cy="7125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01424" cy="74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21F" w:rsidRDefault="000338D5" w:rsidP="00112B2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5</w:t>
      </w:r>
      <w:r w:rsidR="00112B2D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5</w:t>
      </w:r>
      <w:r w:rsidR="00112B2D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="00112B2D"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="00112B2D"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view of 3Q7D binding to compound 1. (</w:t>
      </w:r>
      <w:proofErr w:type="gramStart"/>
      <w:r w:rsidR="00112B2D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112B2D" w:rsidRPr="00516B17">
        <w:rPr>
          <w:rFonts w:ascii="Times New Roman" w:hAnsi="Times New Roman" w:cs="Times New Roman"/>
          <w:bCs/>
          <w:sz w:val="20"/>
          <w:szCs w:val="24"/>
        </w:rPr>
        <w:t>) A docking model of interactions between chemical 1 and an amino acid with H-bonds in 3Q7D is shown in a 2D schematic picture.</w:t>
      </w:r>
    </w:p>
    <w:p w:rsidR="00942A0B" w:rsidRDefault="000F489F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9C92FFD" wp14:editId="7E4D21A4">
            <wp:extent cx="2814346" cy="2428875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122" t="17244" r="40063"/>
                    <a:stretch/>
                  </pic:blipFill>
                  <pic:spPr bwMode="auto">
                    <a:xfrm>
                      <a:off x="0" y="0"/>
                      <a:ext cx="2822853" cy="2436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="005C42CE">
        <w:rPr>
          <w:rFonts w:ascii="Times New Roman" w:hAnsi="Times New Roman" w:cs="Times New Roman"/>
        </w:rPr>
        <w:tab/>
      </w:r>
      <w:r w:rsidR="005C42CE">
        <w:rPr>
          <w:noProof/>
        </w:rPr>
        <w:drawing>
          <wp:inline distT="0" distB="0" distL="0" distR="0" wp14:anchorId="0A621C99" wp14:editId="38FF7C9E">
            <wp:extent cx="2095500" cy="241966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5290" t="2909" r="18028" b="3555"/>
                    <a:stretch/>
                  </pic:blipFill>
                  <pic:spPr bwMode="auto">
                    <a:xfrm>
                      <a:off x="0" y="0"/>
                      <a:ext cx="2101975" cy="2427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752" w:rsidRDefault="006947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D4530">
        <w:rPr>
          <w:noProof/>
        </w:rPr>
        <w:drawing>
          <wp:inline distT="0" distB="0" distL="0" distR="0" wp14:anchorId="6A23D1F0" wp14:editId="2EFF27F8">
            <wp:extent cx="2686050" cy="534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27159" cy="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57A" w:rsidRDefault="00E60B8A" w:rsidP="00377B2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6</w:t>
      </w:r>
      <w:r w:rsidR="00377B2F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6</w:t>
      </w:r>
      <w:r w:rsidR="00377B2F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="00377B2F"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="00377B2F"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</w:t>
      </w:r>
      <w:r w:rsidR="00BB10BB">
        <w:rPr>
          <w:rFonts w:ascii="Times New Roman" w:hAnsi="Times New Roman" w:cs="Times New Roman"/>
          <w:bCs/>
          <w:sz w:val="20"/>
          <w:szCs w:val="24"/>
        </w:rPr>
        <w:t>ew of 3Q7D binding to compound 6</w:t>
      </w:r>
      <w:r w:rsidR="00377B2F" w:rsidRPr="00516B17">
        <w:rPr>
          <w:rFonts w:ascii="Times New Roman" w:hAnsi="Times New Roman" w:cs="Times New Roman"/>
          <w:bCs/>
          <w:sz w:val="20"/>
          <w:szCs w:val="24"/>
        </w:rPr>
        <w:t>. (</w:t>
      </w:r>
      <w:proofErr w:type="gramStart"/>
      <w:r w:rsidR="00377B2F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377B2F" w:rsidRPr="00516B17">
        <w:rPr>
          <w:rFonts w:ascii="Times New Roman" w:hAnsi="Times New Roman" w:cs="Times New Roman"/>
          <w:bCs/>
          <w:sz w:val="20"/>
          <w:szCs w:val="24"/>
        </w:rPr>
        <w:t>) A docking model of</w:t>
      </w:r>
      <w:r w:rsidR="00BB10BB">
        <w:rPr>
          <w:rFonts w:ascii="Times New Roman" w:hAnsi="Times New Roman" w:cs="Times New Roman"/>
          <w:bCs/>
          <w:sz w:val="20"/>
          <w:szCs w:val="24"/>
        </w:rPr>
        <w:t xml:space="preserve"> interactions between compound 6</w:t>
      </w:r>
      <w:r w:rsidR="00377B2F"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shown in a 2D schematic picture.</w:t>
      </w:r>
    </w:p>
    <w:p w:rsidR="00A8257A" w:rsidRDefault="001475BF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061069B" wp14:editId="6D688724">
            <wp:extent cx="2195714" cy="22002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t="7577" r="43429"/>
                    <a:stretch/>
                  </pic:blipFill>
                  <pic:spPr bwMode="auto">
                    <a:xfrm>
                      <a:off x="0" y="0"/>
                      <a:ext cx="2205698" cy="221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A4D13">
        <w:rPr>
          <w:noProof/>
        </w:rPr>
        <w:drawing>
          <wp:inline distT="0" distB="0" distL="0" distR="0" wp14:anchorId="1376AD69" wp14:editId="62D1B5DE">
            <wp:extent cx="3152775" cy="1916092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2158" t="20288" r="11743" b="20482"/>
                    <a:stretch/>
                  </pic:blipFill>
                  <pic:spPr bwMode="auto">
                    <a:xfrm>
                      <a:off x="0" y="0"/>
                      <a:ext cx="3166915" cy="1924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5620" w:rsidRDefault="004356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47F33">
        <w:rPr>
          <w:noProof/>
        </w:rPr>
        <w:drawing>
          <wp:inline distT="0" distB="0" distL="0" distR="0" wp14:anchorId="620E0B36" wp14:editId="68D2EE18">
            <wp:extent cx="2762250" cy="755487"/>
            <wp:effectExtent l="0" t="0" r="0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39167" cy="77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99F" w:rsidRDefault="00976268" w:rsidP="00B337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7</w:t>
      </w:r>
      <w:r w:rsidR="00B33780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7</w:t>
      </w:r>
      <w:r w:rsidR="00B33780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="00B33780"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="00B33780"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</w:t>
      </w:r>
      <w:r w:rsidR="00936026">
        <w:rPr>
          <w:rFonts w:ascii="Times New Roman" w:hAnsi="Times New Roman" w:cs="Times New Roman"/>
          <w:bCs/>
          <w:sz w:val="20"/>
          <w:szCs w:val="24"/>
        </w:rPr>
        <w:t>ew of 3Q7D binding to compound 7</w:t>
      </w:r>
      <w:r w:rsidR="00B33780" w:rsidRPr="00516B17">
        <w:rPr>
          <w:rFonts w:ascii="Times New Roman" w:hAnsi="Times New Roman" w:cs="Times New Roman"/>
          <w:bCs/>
          <w:sz w:val="20"/>
          <w:szCs w:val="24"/>
        </w:rPr>
        <w:t>. (</w:t>
      </w:r>
      <w:proofErr w:type="gramStart"/>
      <w:r w:rsidR="00B33780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B33780" w:rsidRPr="00516B17">
        <w:rPr>
          <w:rFonts w:ascii="Times New Roman" w:hAnsi="Times New Roman" w:cs="Times New Roman"/>
          <w:bCs/>
          <w:sz w:val="20"/>
          <w:szCs w:val="24"/>
        </w:rPr>
        <w:t>) A docking model of</w:t>
      </w:r>
      <w:r w:rsidR="00936026">
        <w:rPr>
          <w:rFonts w:ascii="Times New Roman" w:hAnsi="Times New Roman" w:cs="Times New Roman"/>
          <w:bCs/>
          <w:sz w:val="20"/>
          <w:szCs w:val="24"/>
        </w:rPr>
        <w:t xml:space="preserve"> interactions between compound 7</w:t>
      </w:r>
      <w:r w:rsidR="00B33780"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shown in a 2D schematic picture.</w:t>
      </w:r>
    </w:p>
    <w:p w:rsidR="00E4199F" w:rsidRDefault="007D107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786A884" wp14:editId="3F288B86">
            <wp:extent cx="2428875" cy="2308766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1282" t="7577" r="40384" b="2021"/>
                    <a:stretch/>
                  </pic:blipFill>
                  <pic:spPr bwMode="auto">
                    <a:xfrm>
                      <a:off x="0" y="0"/>
                      <a:ext cx="2447951" cy="2326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721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3721A">
        <w:rPr>
          <w:noProof/>
        </w:rPr>
        <w:drawing>
          <wp:inline distT="0" distB="0" distL="0" distR="0" wp14:anchorId="34DCE675" wp14:editId="25E8F46E">
            <wp:extent cx="2533650" cy="213609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0501" t="8951" r="10843" b="10493"/>
                    <a:stretch/>
                  </pic:blipFill>
                  <pic:spPr bwMode="auto">
                    <a:xfrm>
                      <a:off x="0" y="0"/>
                      <a:ext cx="2557080" cy="2155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12F" w:rsidRDefault="00C741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noProof/>
        </w:rPr>
        <w:drawing>
          <wp:inline distT="0" distB="0" distL="0" distR="0" wp14:anchorId="6AEE9B6E" wp14:editId="324D5221">
            <wp:extent cx="2971800" cy="606972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54776" cy="62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2F" w:rsidRDefault="009B2012" w:rsidP="00BC042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8</w:t>
      </w:r>
      <w:r w:rsidR="00BC0426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8</w:t>
      </w:r>
      <w:r w:rsidR="00BC0426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="00BC0426"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="00BC0426"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</w:t>
      </w:r>
      <w:r w:rsidR="000F10F0">
        <w:rPr>
          <w:rFonts w:ascii="Times New Roman" w:hAnsi="Times New Roman" w:cs="Times New Roman"/>
          <w:bCs/>
          <w:sz w:val="20"/>
          <w:szCs w:val="24"/>
        </w:rPr>
        <w:t>ew of 3Q7D binding to compound 8</w:t>
      </w:r>
      <w:r w:rsidR="00BC0426" w:rsidRPr="00516B17">
        <w:rPr>
          <w:rFonts w:ascii="Times New Roman" w:hAnsi="Times New Roman" w:cs="Times New Roman"/>
          <w:bCs/>
          <w:sz w:val="20"/>
          <w:szCs w:val="24"/>
        </w:rPr>
        <w:t>. (</w:t>
      </w:r>
      <w:proofErr w:type="gramStart"/>
      <w:r w:rsidR="00BC0426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BC0426" w:rsidRPr="00516B17">
        <w:rPr>
          <w:rFonts w:ascii="Times New Roman" w:hAnsi="Times New Roman" w:cs="Times New Roman"/>
          <w:bCs/>
          <w:sz w:val="20"/>
          <w:szCs w:val="24"/>
        </w:rPr>
        <w:t>) A docking model of</w:t>
      </w:r>
      <w:r w:rsidR="000F10F0">
        <w:rPr>
          <w:rFonts w:ascii="Times New Roman" w:hAnsi="Times New Roman" w:cs="Times New Roman"/>
          <w:bCs/>
          <w:sz w:val="20"/>
          <w:szCs w:val="24"/>
        </w:rPr>
        <w:t xml:space="preserve"> interactions between compound 8</w:t>
      </w:r>
      <w:r w:rsidR="00BC0426"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shown in a 2D schematic picture.</w:t>
      </w:r>
    </w:p>
    <w:p w:rsidR="002A32C9" w:rsidRDefault="0070191A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47F1D7E" wp14:editId="2A39BB94">
            <wp:extent cx="2677358" cy="2152650"/>
            <wp:effectExtent l="0" t="0" r="889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1124" t="14109" r="35095" b="2282"/>
                    <a:stretch/>
                  </pic:blipFill>
                  <pic:spPr bwMode="auto">
                    <a:xfrm>
                      <a:off x="0" y="0"/>
                      <a:ext cx="2698761" cy="2169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="002A32C9">
        <w:rPr>
          <w:rFonts w:ascii="Times New Roman" w:hAnsi="Times New Roman" w:cs="Times New Roman"/>
        </w:rPr>
        <w:tab/>
      </w:r>
      <w:r w:rsidR="002A32C9">
        <w:rPr>
          <w:noProof/>
        </w:rPr>
        <w:drawing>
          <wp:inline distT="0" distB="0" distL="0" distR="0" wp14:anchorId="027D5D32" wp14:editId="55E3B6BC">
            <wp:extent cx="2324100" cy="1769422"/>
            <wp:effectExtent l="0" t="0" r="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11421" t="13874" r="11396" b="14743"/>
                    <a:stretch/>
                  </pic:blipFill>
                  <pic:spPr bwMode="auto">
                    <a:xfrm>
                      <a:off x="0" y="0"/>
                      <a:ext cx="2345060" cy="1785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2C9" w:rsidRDefault="002A32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0191A">
        <w:rPr>
          <w:noProof/>
        </w:rPr>
        <w:drawing>
          <wp:inline distT="0" distB="0" distL="0" distR="0" wp14:anchorId="25E5A8B6" wp14:editId="7E68CC3F">
            <wp:extent cx="2695575" cy="5803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90152" cy="62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91A" w:rsidRDefault="00F34458" w:rsidP="00894F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4"/>
        </w:rPr>
        <w:t>Figure 9</w:t>
      </w:r>
      <w:r w:rsidR="00894F6D"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>
        <w:rPr>
          <w:rFonts w:ascii="Times New Roman" w:hAnsi="Times New Roman" w:cs="Times New Roman"/>
          <w:bCs/>
          <w:sz w:val="20"/>
          <w:szCs w:val="24"/>
        </w:rPr>
        <w:t xml:space="preserve"> Compound 9</w:t>
      </w:r>
      <w:r w:rsidR="00894F6D"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="00894F6D"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="00894F6D"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</w:t>
      </w:r>
      <w:r w:rsidR="00FE1EFA">
        <w:rPr>
          <w:rFonts w:ascii="Times New Roman" w:hAnsi="Times New Roman" w:cs="Times New Roman"/>
          <w:bCs/>
          <w:sz w:val="20"/>
          <w:szCs w:val="24"/>
        </w:rPr>
        <w:t>ew of 3Q7D binding to compound 9</w:t>
      </w:r>
      <w:r w:rsidR="00894F6D" w:rsidRPr="00516B17">
        <w:rPr>
          <w:rFonts w:ascii="Times New Roman" w:hAnsi="Times New Roman" w:cs="Times New Roman"/>
          <w:bCs/>
          <w:sz w:val="20"/>
          <w:szCs w:val="24"/>
        </w:rPr>
        <w:t>. (</w:t>
      </w:r>
      <w:proofErr w:type="gramStart"/>
      <w:r w:rsidR="00894F6D"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="00894F6D" w:rsidRPr="00516B17">
        <w:rPr>
          <w:rFonts w:ascii="Times New Roman" w:hAnsi="Times New Roman" w:cs="Times New Roman"/>
          <w:bCs/>
          <w:sz w:val="20"/>
          <w:szCs w:val="24"/>
        </w:rPr>
        <w:t>) A docking model of</w:t>
      </w:r>
      <w:r w:rsidR="00FE1EFA">
        <w:rPr>
          <w:rFonts w:ascii="Times New Roman" w:hAnsi="Times New Roman" w:cs="Times New Roman"/>
          <w:bCs/>
          <w:sz w:val="20"/>
          <w:szCs w:val="24"/>
        </w:rPr>
        <w:t xml:space="preserve"> interactions between compound 9</w:t>
      </w:r>
      <w:r w:rsidR="00894F6D"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shown in a 2D schematic picture.</w:t>
      </w:r>
    </w:p>
    <w:p w:rsidR="0088790C" w:rsidRDefault="00CF1BED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D8A5CA3" wp14:editId="40609F65">
            <wp:extent cx="2553170" cy="22479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1282" t="13325" r="39744" b="2020"/>
                    <a:stretch/>
                  </pic:blipFill>
                  <pic:spPr bwMode="auto">
                    <a:xfrm>
                      <a:off x="0" y="0"/>
                      <a:ext cx="2570441" cy="2263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E3C4D">
        <w:rPr>
          <w:rFonts w:ascii="Times New Roman" w:hAnsi="Times New Roman" w:cs="Times New Roman"/>
        </w:rPr>
        <w:tab/>
      </w:r>
      <w:r w:rsidR="004C6685">
        <w:rPr>
          <w:rFonts w:ascii="Times New Roman" w:hAnsi="Times New Roman" w:cs="Times New Roman"/>
        </w:rPr>
        <w:tab/>
      </w:r>
      <w:r w:rsidR="004C6685">
        <w:rPr>
          <w:noProof/>
        </w:rPr>
        <w:drawing>
          <wp:inline distT="0" distB="0" distL="0" distR="0" wp14:anchorId="45104567" wp14:editId="6093D482">
            <wp:extent cx="2676525" cy="211734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10501" t="12307" r="11011" b="12265"/>
                    <a:stretch/>
                  </pic:blipFill>
                  <pic:spPr bwMode="auto">
                    <a:xfrm>
                      <a:off x="0" y="0"/>
                      <a:ext cx="2697780" cy="2134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6685" w:rsidRDefault="004C6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E5317D">
        <w:rPr>
          <w:noProof/>
        </w:rPr>
        <w:drawing>
          <wp:inline distT="0" distB="0" distL="0" distR="0" wp14:anchorId="0C60EB85" wp14:editId="551BBB18">
            <wp:extent cx="2705100" cy="551748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04623" cy="592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17D" w:rsidRPr="00516B17" w:rsidRDefault="00F34458" w:rsidP="00F34458">
      <w:pPr>
        <w:jc w:val="both"/>
        <w:rPr>
          <w:rFonts w:ascii="Times New Roman" w:hAnsi="Times New Roman" w:cs="Times New Roman"/>
        </w:rPr>
      </w:pPr>
      <w:r w:rsidRPr="00516B17">
        <w:rPr>
          <w:rFonts w:ascii="Times New Roman" w:hAnsi="Times New Roman" w:cs="Times New Roman"/>
          <w:b/>
          <w:bCs/>
          <w:sz w:val="20"/>
          <w:szCs w:val="24"/>
        </w:rPr>
        <w:t>Figure 1</w:t>
      </w:r>
      <w:r>
        <w:rPr>
          <w:rFonts w:ascii="Times New Roman" w:hAnsi="Times New Roman" w:cs="Times New Roman"/>
          <w:b/>
          <w:bCs/>
          <w:sz w:val="20"/>
          <w:szCs w:val="24"/>
        </w:rPr>
        <w:t>0</w:t>
      </w:r>
      <w:r w:rsidRPr="00516B17">
        <w:rPr>
          <w:rFonts w:ascii="Times New Roman" w:hAnsi="Times New Roman" w:cs="Times New Roman"/>
          <w:b/>
          <w:bCs/>
          <w:sz w:val="20"/>
          <w:szCs w:val="24"/>
        </w:rPr>
        <w:t>.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Compound 1</w:t>
      </w:r>
      <w:r>
        <w:rPr>
          <w:rFonts w:ascii="Times New Roman" w:hAnsi="Times New Roman" w:cs="Times New Roman"/>
          <w:bCs/>
          <w:sz w:val="20"/>
          <w:szCs w:val="24"/>
        </w:rPr>
        <w:t>0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docked in cyclooxygenase-2 COX-2 (3Q7D): (left) The </w:t>
      </w:r>
      <w:proofErr w:type="spellStart"/>
      <w:r w:rsidRPr="00516B17">
        <w:rPr>
          <w:rFonts w:ascii="Times New Roman" w:hAnsi="Times New Roman" w:cs="Times New Roman"/>
          <w:bCs/>
          <w:sz w:val="20"/>
          <w:szCs w:val="24"/>
        </w:rPr>
        <w:t>Hbond</w:t>
      </w:r>
      <w:proofErr w:type="spell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 donor-acceptor residues are visible in the pocket view of 3Q7D binding to compound 1</w:t>
      </w:r>
      <w:r w:rsidR="00A67B1C">
        <w:rPr>
          <w:rFonts w:ascii="Times New Roman" w:hAnsi="Times New Roman" w:cs="Times New Roman"/>
          <w:bCs/>
          <w:sz w:val="20"/>
          <w:szCs w:val="24"/>
        </w:rPr>
        <w:t>0</w:t>
      </w:r>
      <w:r w:rsidRPr="00516B17">
        <w:rPr>
          <w:rFonts w:ascii="Times New Roman" w:hAnsi="Times New Roman" w:cs="Times New Roman"/>
          <w:bCs/>
          <w:sz w:val="20"/>
          <w:szCs w:val="24"/>
        </w:rPr>
        <w:t>. (</w:t>
      </w:r>
      <w:proofErr w:type="gramStart"/>
      <w:r w:rsidRPr="00516B17">
        <w:rPr>
          <w:rFonts w:ascii="Times New Roman" w:hAnsi="Times New Roman" w:cs="Times New Roman"/>
          <w:bCs/>
          <w:sz w:val="20"/>
          <w:szCs w:val="24"/>
        </w:rPr>
        <w:t>right</w:t>
      </w:r>
      <w:proofErr w:type="gramEnd"/>
      <w:r w:rsidRPr="00516B17">
        <w:rPr>
          <w:rFonts w:ascii="Times New Roman" w:hAnsi="Times New Roman" w:cs="Times New Roman"/>
          <w:bCs/>
          <w:sz w:val="20"/>
          <w:szCs w:val="24"/>
        </w:rPr>
        <w:t xml:space="preserve">) A docking model </w:t>
      </w:r>
      <w:r w:rsidR="00A67B1C">
        <w:rPr>
          <w:rFonts w:ascii="Times New Roman" w:hAnsi="Times New Roman" w:cs="Times New Roman"/>
          <w:bCs/>
          <w:sz w:val="20"/>
          <w:szCs w:val="24"/>
        </w:rPr>
        <w:t>of interactions between compound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1</w:t>
      </w:r>
      <w:r w:rsidR="00A67B1C">
        <w:rPr>
          <w:rFonts w:ascii="Times New Roman" w:hAnsi="Times New Roman" w:cs="Times New Roman"/>
          <w:bCs/>
          <w:sz w:val="20"/>
          <w:szCs w:val="24"/>
        </w:rPr>
        <w:t>0</w:t>
      </w:r>
      <w:r w:rsidRPr="00516B17">
        <w:rPr>
          <w:rFonts w:ascii="Times New Roman" w:hAnsi="Times New Roman" w:cs="Times New Roman"/>
          <w:bCs/>
          <w:sz w:val="20"/>
          <w:szCs w:val="24"/>
        </w:rPr>
        <w:t xml:space="preserve"> and an amino acid with H-bonds in 3Q7D is shown in a 2D schematic picture.</w:t>
      </w:r>
    </w:p>
    <w:sectPr w:rsidR="00E5317D" w:rsidRPr="00516B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UwMTe2NDYGUgbmpko6SsGpxcWZ+XkgBSa1AKwkZvQsAAAA"/>
  </w:docVars>
  <w:rsids>
    <w:rsidRoot w:val="005F17E1"/>
    <w:rsid w:val="00017D76"/>
    <w:rsid w:val="000338D5"/>
    <w:rsid w:val="00037A8D"/>
    <w:rsid w:val="00047F33"/>
    <w:rsid w:val="0006195C"/>
    <w:rsid w:val="0006219D"/>
    <w:rsid w:val="00096A40"/>
    <w:rsid w:val="000B144E"/>
    <w:rsid w:val="000B76F4"/>
    <w:rsid w:val="000D14F6"/>
    <w:rsid w:val="000F10F0"/>
    <w:rsid w:val="000F489F"/>
    <w:rsid w:val="00100F1C"/>
    <w:rsid w:val="00112B2D"/>
    <w:rsid w:val="00125839"/>
    <w:rsid w:val="001475BF"/>
    <w:rsid w:val="001706C9"/>
    <w:rsid w:val="00191257"/>
    <w:rsid w:val="001A5EFE"/>
    <w:rsid w:val="001B4BCD"/>
    <w:rsid w:val="001C3C4D"/>
    <w:rsid w:val="001E397C"/>
    <w:rsid w:val="00201419"/>
    <w:rsid w:val="00207AB0"/>
    <w:rsid w:val="00224752"/>
    <w:rsid w:val="00241F5A"/>
    <w:rsid w:val="00243E50"/>
    <w:rsid w:val="0025511F"/>
    <w:rsid w:val="00286D3B"/>
    <w:rsid w:val="00296D91"/>
    <w:rsid w:val="002975D2"/>
    <w:rsid w:val="002A32C9"/>
    <w:rsid w:val="002D5928"/>
    <w:rsid w:val="002D6C1F"/>
    <w:rsid w:val="00377B2F"/>
    <w:rsid w:val="003A2EC9"/>
    <w:rsid w:val="003A4D13"/>
    <w:rsid w:val="003B157D"/>
    <w:rsid w:val="003D6FFE"/>
    <w:rsid w:val="00421152"/>
    <w:rsid w:val="00435620"/>
    <w:rsid w:val="00465638"/>
    <w:rsid w:val="0048004E"/>
    <w:rsid w:val="004849F9"/>
    <w:rsid w:val="00493A5C"/>
    <w:rsid w:val="004A3943"/>
    <w:rsid w:val="004C6685"/>
    <w:rsid w:val="004D00D7"/>
    <w:rsid w:val="004E3C4D"/>
    <w:rsid w:val="004F5CA2"/>
    <w:rsid w:val="005063E2"/>
    <w:rsid w:val="005145CE"/>
    <w:rsid w:val="00516B17"/>
    <w:rsid w:val="00535704"/>
    <w:rsid w:val="005377C3"/>
    <w:rsid w:val="00584456"/>
    <w:rsid w:val="00587C66"/>
    <w:rsid w:val="00590D7B"/>
    <w:rsid w:val="005A60D2"/>
    <w:rsid w:val="005B5ECA"/>
    <w:rsid w:val="005C1485"/>
    <w:rsid w:val="005C42CE"/>
    <w:rsid w:val="005D630A"/>
    <w:rsid w:val="005F17E1"/>
    <w:rsid w:val="0063721A"/>
    <w:rsid w:val="00642D62"/>
    <w:rsid w:val="00661F49"/>
    <w:rsid w:val="00694752"/>
    <w:rsid w:val="006C5FE2"/>
    <w:rsid w:val="006F46F9"/>
    <w:rsid w:val="0070191A"/>
    <w:rsid w:val="007034F7"/>
    <w:rsid w:val="007103E1"/>
    <w:rsid w:val="00741F7C"/>
    <w:rsid w:val="00765DC1"/>
    <w:rsid w:val="00766635"/>
    <w:rsid w:val="007750A2"/>
    <w:rsid w:val="007838D0"/>
    <w:rsid w:val="00787099"/>
    <w:rsid w:val="00787EBB"/>
    <w:rsid w:val="007B1427"/>
    <w:rsid w:val="007D1075"/>
    <w:rsid w:val="007E3026"/>
    <w:rsid w:val="00823229"/>
    <w:rsid w:val="0088790C"/>
    <w:rsid w:val="00893F02"/>
    <w:rsid w:val="00894F6D"/>
    <w:rsid w:val="008F01F1"/>
    <w:rsid w:val="00917AC0"/>
    <w:rsid w:val="00932D66"/>
    <w:rsid w:val="00936026"/>
    <w:rsid w:val="00942A0B"/>
    <w:rsid w:val="00976268"/>
    <w:rsid w:val="009B2012"/>
    <w:rsid w:val="009E6373"/>
    <w:rsid w:val="00A00597"/>
    <w:rsid w:val="00A13D0C"/>
    <w:rsid w:val="00A470D9"/>
    <w:rsid w:val="00A51F86"/>
    <w:rsid w:val="00A67B1C"/>
    <w:rsid w:val="00A76863"/>
    <w:rsid w:val="00A8257A"/>
    <w:rsid w:val="00AB4921"/>
    <w:rsid w:val="00AD4530"/>
    <w:rsid w:val="00AF429B"/>
    <w:rsid w:val="00B33780"/>
    <w:rsid w:val="00B40600"/>
    <w:rsid w:val="00B45CA0"/>
    <w:rsid w:val="00B73A07"/>
    <w:rsid w:val="00B77A87"/>
    <w:rsid w:val="00B93AE4"/>
    <w:rsid w:val="00BB10BB"/>
    <w:rsid w:val="00BB3263"/>
    <w:rsid w:val="00BC0426"/>
    <w:rsid w:val="00C1185E"/>
    <w:rsid w:val="00C11E44"/>
    <w:rsid w:val="00C16C77"/>
    <w:rsid w:val="00C2013E"/>
    <w:rsid w:val="00C32EE8"/>
    <w:rsid w:val="00C74104"/>
    <w:rsid w:val="00C7412F"/>
    <w:rsid w:val="00C771C2"/>
    <w:rsid w:val="00C7727F"/>
    <w:rsid w:val="00C8701E"/>
    <w:rsid w:val="00C90EE3"/>
    <w:rsid w:val="00C92DB8"/>
    <w:rsid w:val="00C95FCE"/>
    <w:rsid w:val="00CA2D3E"/>
    <w:rsid w:val="00CB7E82"/>
    <w:rsid w:val="00CE477C"/>
    <w:rsid w:val="00CF1BED"/>
    <w:rsid w:val="00D03AD5"/>
    <w:rsid w:val="00D304D3"/>
    <w:rsid w:val="00D3146F"/>
    <w:rsid w:val="00D5657A"/>
    <w:rsid w:val="00D65641"/>
    <w:rsid w:val="00D723F5"/>
    <w:rsid w:val="00D848FE"/>
    <w:rsid w:val="00DA700D"/>
    <w:rsid w:val="00DB5355"/>
    <w:rsid w:val="00DD71E2"/>
    <w:rsid w:val="00DF2624"/>
    <w:rsid w:val="00E02EC5"/>
    <w:rsid w:val="00E03861"/>
    <w:rsid w:val="00E32E48"/>
    <w:rsid w:val="00E4199F"/>
    <w:rsid w:val="00E4506F"/>
    <w:rsid w:val="00E5317D"/>
    <w:rsid w:val="00E5721F"/>
    <w:rsid w:val="00E60B8A"/>
    <w:rsid w:val="00EF5ED6"/>
    <w:rsid w:val="00F077BB"/>
    <w:rsid w:val="00F15514"/>
    <w:rsid w:val="00F2345D"/>
    <w:rsid w:val="00F34458"/>
    <w:rsid w:val="00F6090A"/>
    <w:rsid w:val="00F71695"/>
    <w:rsid w:val="00FD4DD3"/>
    <w:rsid w:val="00FE1EFA"/>
    <w:rsid w:val="00FE532D"/>
    <w:rsid w:val="00FE6D14"/>
    <w:rsid w:val="00FF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869C"/>
  <w15:chartTrackingRefBased/>
  <w15:docId w15:val="{D57F065A-81BE-42D1-AAD6-1D5A889B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2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1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chart" Target="charts/chart1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Docking Score of ten ligands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Sheet1!$A$1</c:f>
              <c:strCache>
                <c:ptCount val="1"/>
                <c:pt idx="0">
                  <c:v>Docking Score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Sheet1!$A$2:$A$11</c:f>
              <c:numCache>
                <c:formatCode>General</c:formatCode>
                <c:ptCount val="10"/>
                <c:pt idx="0">
                  <c:v>-9.9320000000000004</c:v>
                </c:pt>
                <c:pt idx="1">
                  <c:v>-7.7450000000000001</c:v>
                </c:pt>
                <c:pt idx="2">
                  <c:v>-8.5039999999999996</c:v>
                </c:pt>
                <c:pt idx="3">
                  <c:v>-8.2829999999999995</c:v>
                </c:pt>
                <c:pt idx="4">
                  <c:v>-7.9160000000000004</c:v>
                </c:pt>
                <c:pt idx="5">
                  <c:v>-9.6240000000000006</c:v>
                </c:pt>
                <c:pt idx="6">
                  <c:v>-8.2929999999999993</c:v>
                </c:pt>
                <c:pt idx="7">
                  <c:v>-8.8800000000000008</c:v>
                </c:pt>
                <c:pt idx="8">
                  <c:v>-7.8890000000000002</c:v>
                </c:pt>
                <c:pt idx="9">
                  <c:v>-8.641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C61-43CC-B11A-A108881CB8C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967898351"/>
        <c:axId val="967899599"/>
      </c:lineChart>
      <c:catAx>
        <c:axId val="96789835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7899599"/>
        <c:crosses val="autoZero"/>
        <c:auto val="1"/>
        <c:lblAlgn val="ctr"/>
        <c:lblOffset val="100"/>
        <c:noMultiLvlLbl val="0"/>
      </c:catAx>
      <c:valAx>
        <c:axId val="967899599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96789835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>
      <cs:styleClr val="auto"/>
    </cs:fillRef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17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9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Zee</dc:creator>
  <cp:keywords/>
  <dc:description/>
  <cp:lastModifiedBy>Zee</cp:lastModifiedBy>
  <cp:revision>166</cp:revision>
  <dcterms:created xsi:type="dcterms:W3CDTF">2022-12-18T14:29:00Z</dcterms:created>
  <dcterms:modified xsi:type="dcterms:W3CDTF">2022-12-22T07:38:00Z</dcterms:modified>
</cp:coreProperties>
</file>