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DB1D8" w14:textId="77777777" w:rsidR="00B505A1" w:rsidRDefault="00092A66">
      <w:pPr>
        <w:jc w:val="center"/>
        <w:rPr>
          <w:rFonts w:ascii="Times New Roman" w:eastAsia="DengXian" w:hAnsi="Times New Roman" w:cs="Times New Roman"/>
          <w:b/>
          <w:bCs/>
        </w:rPr>
      </w:pPr>
      <w:bookmarkStart w:id="0" w:name="_Hlk82458089"/>
      <w:r>
        <w:rPr>
          <w:rFonts w:ascii="Times New Roman" w:eastAsia="DengXian" w:hAnsi="Times New Roman" w:cs="Times New Roman"/>
          <w:b/>
          <w:bCs/>
        </w:rPr>
        <w:t>Supplementary Table</w:t>
      </w:r>
      <w:r>
        <w:rPr>
          <w:rFonts w:ascii="Times New Roman" w:eastAsia="DengXian" w:hAnsi="Times New Roman" w:cs="Times New Roman" w:hint="eastAsia"/>
          <w:b/>
          <w:bCs/>
        </w:rPr>
        <w:t>s</w:t>
      </w:r>
    </w:p>
    <w:p w14:paraId="2D4C52F5" w14:textId="77777777" w:rsidR="00B505A1" w:rsidRDefault="00092A66">
      <w:pPr>
        <w:jc w:val="center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</w:rPr>
        <w:t>Supplementary Table 1</w:t>
      </w:r>
      <w:bookmarkEnd w:id="0"/>
      <w:r>
        <w:rPr>
          <w:rFonts w:ascii="Times New Roman" w:eastAsia="DengXian" w:hAnsi="Times New Roman" w:cs="Times New Roman"/>
        </w:rPr>
        <w:t xml:space="preserve"> Primer sequence for normal PCR.</w:t>
      </w:r>
    </w:p>
    <w:tbl>
      <w:tblPr>
        <w:tblStyle w:val="1"/>
        <w:tblpPr w:leftFromText="180" w:rightFromText="180" w:vertAnchor="text" w:horzAnchor="page" w:tblpX="1995" w:tblpY="235"/>
        <w:tblOverlap w:val="never"/>
        <w:tblW w:w="8473" w:type="dxa"/>
        <w:tblLayout w:type="fixed"/>
        <w:tblLook w:val="04A0" w:firstRow="1" w:lastRow="0" w:firstColumn="1" w:lastColumn="0" w:noHBand="0" w:noVBand="1"/>
      </w:tblPr>
      <w:tblGrid>
        <w:gridCol w:w="629"/>
        <w:gridCol w:w="1781"/>
        <w:gridCol w:w="3045"/>
        <w:gridCol w:w="3018"/>
      </w:tblGrid>
      <w:tr w:rsidR="00B505A1" w14:paraId="1D5BC217" w14:textId="77777777">
        <w:tc>
          <w:tcPr>
            <w:tcW w:w="62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4175047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No.</w:t>
            </w:r>
          </w:p>
        </w:tc>
        <w:tc>
          <w:tcPr>
            <w:tcW w:w="178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D6F9460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Gene name</w:t>
            </w:r>
          </w:p>
        </w:tc>
        <w:tc>
          <w:tcPr>
            <w:tcW w:w="304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C9C05E2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Forward primer 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sequence (5</w:t>
            </w:r>
            <w:r>
              <w:rPr>
                <w:rFonts w:ascii="Times New Roman" w:eastAsia="Microsoft YaHei" w:hAnsi="Times New Roman" w:cs="Times New Roman"/>
                <w:i/>
                <w:iCs/>
                <w:color w:val="121212"/>
                <w:kern w:val="0"/>
                <w:sz w:val="23"/>
                <w:szCs w:val="23"/>
                <w:shd w:val="clear" w:color="auto" w:fill="FFFFFF"/>
              </w:rPr>
              <w:t>'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→ 3</w:t>
            </w:r>
            <w:r>
              <w:rPr>
                <w:rFonts w:ascii="Times New Roman" w:eastAsia="Microsoft YaHei" w:hAnsi="Times New Roman" w:cs="Times New Roman"/>
                <w:i/>
                <w:iCs/>
                <w:color w:val="121212"/>
                <w:kern w:val="0"/>
                <w:sz w:val="23"/>
                <w:szCs w:val="23"/>
                <w:shd w:val="clear" w:color="auto" w:fill="FFFFFF"/>
              </w:rPr>
              <w:t>'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0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89A953B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Reverse primer sequence (5</w:t>
            </w:r>
            <w:r>
              <w:rPr>
                <w:rFonts w:ascii="Times New Roman" w:eastAsia="Microsoft YaHei" w:hAnsi="Times New Roman" w:cs="Times New Roman"/>
                <w:i/>
                <w:iCs/>
                <w:color w:val="121212"/>
                <w:kern w:val="0"/>
                <w:sz w:val="23"/>
                <w:szCs w:val="23"/>
                <w:shd w:val="clear" w:color="auto" w:fill="FFFFFF"/>
              </w:rPr>
              <w:t>'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→ 3</w:t>
            </w:r>
            <w:r>
              <w:rPr>
                <w:rFonts w:ascii="Times New Roman" w:eastAsia="Microsoft YaHei" w:hAnsi="Times New Roman" w:cs="Times New Roman"/>
                <w:i/>
                <w:iCs/>
                <w:color w:val="121212"/>
                <w:kern w:val="0"/>
                <w:sz w:val="23"/>
                <w:szCs w:val="23"/>
                <w:shd w:val="clear" w:color="auto" w:fill="FFFFFF"/>
              </w:rPr>
              <w:t>'</w:t>
            </w: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B505A1" w14:paraId="15149419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6431B509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1FAFB73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VIT_00s0252g00040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748D5B2B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CTGCATGAGTCTCTTAAACACG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6DEF6C24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GTTATTGATCTGTGGTCCATGC</w:t>
            </w:r>
          </w:p>
        </w:tc>
      </w:tr>
      <w:tr w:rsidR="00B505A1" w14:paraId="2F28FC7F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51822FAA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A6B6986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VIT_04s0044g01280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55BBE836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AGAGAATGTCATCCATCGACTC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24C831B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CATAGAACCGACAGAGATAGGC</w:t>
            </w:r>
          </w:p>
        </w:tc>
      </w:tr>
      <w:tr w:rsidR="00B505A1" w14:paraId="027F64D7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526B6FFF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EB47DFF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VIT_05s0062g00250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6D52A335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AGCCTATGGAATGCGGATGA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164C26F6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GTTTGAGGAGGTGGAGGTG</w:t>
            </w:r>
          </w:p>
        </w:tc>
      </w:tr>
      <w:tr w:rsidR="00B505A1" w14:paraId="642347EC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6C4C4BCB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60493B9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VIT_06s0004g06730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38A3FD0B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GAAGTAAAGCTACTGATGGGGT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062F6ADD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CGAATATCAGCAATCCGGAAAG</w:t>
            </w:r>
          </w:p>
        </w:tc>
      </w:tr>
      <w:tr w:rsidR="00B505A1" w14:paraId="46006950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388B05F2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86FED41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VIT_05s0077g00500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08EDB660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CCAAGGTTGGTGGAGAGGAT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227A3999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ACGATATCGCAGCTACCACT</w:t>
            </w:r>
          </w:p>
        </w:tc>
      </w:tr>
      <w:tr w:rsidR="00B505A1" w14:paraId="66B9CFD8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18D50DE3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0827F8D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VIT_06s0004g01250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69642600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CCTATTTCAGCCTCCTTCCTAG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4212CFC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TCCAAGAGAAGTAGGGGACTAA</w:t>
            </w:r>
          </w:p>
        </w:tc>
      </w:tr>
      <w:tr w:rsidR="00B505A1" w14:paraId="12A5DABB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01678769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BC276DF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VIT_07s0104g00930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6E573DE6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ACATCGATACCCATGTGCATAT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23EE93B9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TATTGCCACCAGAACTATCTCC</w:t>
            </w:r>
          </w:p>
        </w:tc>
      </w:tr>
      <w:tr w:rsidR="00B505A1" w14:paraId="3C1A6D1D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7FC4E616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3FBBD600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VIT_05s0062g00480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240D8928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ATCTCTAGAACTGTTTGGGTGG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36537E20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CCCATAATGGAGAGGAAACAAC</w:t>
            </w:r>
          </w:p>
        </w:tc>
      </w:tr>
      <w:tr w:rsidR="00B505A1" w14:paraId="6368AD1E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5CD8C30E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2BFE1E8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VIT_03s0063g00380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164A3163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CCTACGTACCCCAAGAGTAAAG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37556DF9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GCTTCAATACTGGGGACTAGTT</w:t>
            </w:r>
          </w:p>
        </w:tc>
      </w:tr>
      <w:tr w:rsidR="00B505A1" w14:paraId="282F360F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41C63290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B8E8FE8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VIT_00s0527g00030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5733B011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TTCACTTTGTGCTACAGCTTTC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74F64E85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GATTTATTGTCACGCAGACCTC</w:t>
            </w:r>
          </w:p>
        </w:tc>
      </w:tr>
      <w:tr w:rsidR="00B505A1" w14:paraId="16FF4DEE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3639AD19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5DB27524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VIT_07s0031g00220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2244D6D9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CGAGAGGAAGCTCCAAGTATAG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45F30478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TAATTGCAGCTTTGTCATAGGC</w:t>
            </w:r>
          </w:p>
        </w:tc>
      </w:tr>
      <w:tr w:rsidR="00B505A1" w14:paraId="320A2327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5B5D713C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ACDF978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VIT_12s0142g00360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3AE82EEF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TAAGCGGATCGAGAACACCA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785D6575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GGCTGGAGAAGACGATGAGA</w:t>
            </w:r>
          </w:p>
        </w:tc>
      </w:tr>
      <w:tr w:rsidR="00B505A1" w14:paraId="4E3F5178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49F36D81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1ABCBBA4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VIT_08s0007g01480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55774AE2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TGGGAAACAGCTATCGATGATT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5C80A4C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ATTAGAATAAGCACGGCGTAGA</w:t>
            </w:r>
          </w:p>
        </w:tc>
      </w:tr>
      <w:tr w:rsidR="00B505A1" w14:paraId="5CB22111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6E25523D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8D0F2B6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VIT_12s0059g00700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72FBF00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TAGTGCAGTTTGGGAATGCG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46343A6C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TTCCCGTAAGCAGACCACAT</w:t>
            </w:r>
          </w:p>
        </w:tc>
      </w:tr>
      <w:tr w:rsidR="00B505A1" w14:paraId="53FFE21C" w14:textId="77777777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38AB6F3B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3D6ED0C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VIT_02s0025g00360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</w:tcPr>
          <w:p w14:paraId="0750AB32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GGAGGATGATGCAACTTTCATC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14:paraId="3CC45BBB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TTAAATCACACTGCGTGCTTAC</w:t>
            </w:r>
          </w:p>
        </w:tc>
      </w:tr>
      <w:tr w:rsidR="00B505A1" w14:paraId="59BA1EFE" w14:textId="77777777">
        <w:tc>
          <w:tcPr>
            <w:tcW w:w="6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922976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4D4CCF" w14:textId="77777777" w:rsidR="00B505A1" w:rsidRDefault="00092A66">
            <w:pPr>
              <w:jc w:val="center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VIT_15s0046g01050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88A333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GCTTCTTGGGAAACTAATTGCA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E9BB10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CCTAACAAGAACTGAACTGCAC</w:t>
            </w:r>
          </w:p>
        </w:tc>
      </w:tr>
    </w:tbl>
    <w:p w14:paraId="5443C95E" w14:textId="77777777" w:rsidR="00B505A1" w:rsidRDefault="00B505A1">
      <w:pPr>
        <w:jc w:val="center"/>
        <w:rPr>
          <w:rFonts w:ascii="Times New Roman" w:hAnsi="Times New Roman" w:cs="Times New Roman"/>
        </w:rPr>
      </w:pPr>
    </w:p>
    <w:p w14:paraId="479105D9" w14:textId="77777777" w:rsidR="00B505A1" w:rsidRDefault="00B505A1">
      <w:pPr>
        <w:jc w:val="center"/>
        <w:rPr>
          <w:rFonts w:ascii="Times New Roman" w:hAnsi="Times New Roman" w:cs="Times New Roman"/>
        </w:rPr>
      </w:pPr>
    </w:p>
    <w:p w14:paraId="219A227C" w14:textId="77777777" w:rsidR="00B505A1" w:rsidRDefault="00B505A1">
      <w:pPr>
        <w:jc w:val="center"/>
        <w:rPr>
          <w:rFonts w:ascii="Times New Roman" w:hAnsi="Times New Roman" w:cs="Times New Roman"/>
        </w:rPr>
        <w:sectPr w:rsidR="00B505A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129C1EB" w14:textId="77777777" w:rsidR="00B505A1" w:rsidRDefault="00092A66">
      <w:pPr>
        <w:jc w:val="center"/>
        <w:rPr>
          <w:rFonts w:ascii="Times New Roman" w:hAnsi="Times New Roman" w:cs="Times New Roman"/>
        </w:rPr>
      </w:pPr>
      <w:bookmarkStart w:id="1" w:name="_Hlk83592552"/>
      <w:r>
        <w:rPr>
          <w:rFonts w:ascii="Times New Roman" w:eastAsia="DengXian" w:hAnsi="Times New Roman" w:cs="Times New Roman"/>
        </w:rPr>
        <w:lastRenderedPageBreak/>
        <w:t>Supplementary</w:t>
      </w:r>
      <w:bookmarkEnd w:id="1"/>
      <w:r>
        <w:rPr>
          <w:rFonts w:ascii="Times New Roman" w:hAnsi="Times New Roman" w:cs="Times New Roman"/>
        </w:rPr>
        <w:t xml:space="preserve"> Table 2. Summary of read data generated, quality control and mapping on the </w:t>
      </w:r>
      <w:r>
        <w:rPr>
          <w:rFonts w:ascii="Times New Roman" w:hAnsi="Times New Roman" w:cs="Times New Roman"/>
          <w:i/>
        </w:rPr>
        <w:t>vitis vinifera</w:t>
      </w:r>
      <w:r>
        <w:rPr>
          <w:rFonts w:ascii="Times New Roman" w:hAnsi="Times New Roman" w:cs="Times New Roman"/>
        </w:rPr>
        <w:t xml:space="preserve"> genome for different samples of three flower types.</w:t>
      </w:r>
    </w:p>
    <w:tbl>
      <w:tblPr>
        <w:tblStyle w:val="TableGrid"/>
        <w:tblW w:w="1318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380"/>
        <w:gridCol w:w="1668"/>
        <w:gridCol w:w="1260"/>
        <w:gridCol w:w="1212"/>
        <w:gridCol w:w="2076"/>
        <w:gridCol w:w="2184"/>
        <w:gridCol w:w="2280"/>
      </w:tblGrid>
      <w:tr w:rsidR="00B505A1" w14:paraId="32942D13" w14:textId="77777777">
        <w:trPr>
          <w:trHeight w:val="397"/>
          <w:jc w:val="center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A012A2A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Samples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09BB664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Clean reads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754F5D2C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Clean bases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0B667B6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GC content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vAlign w:val="center"/>
          </w:tcPr>
          <w:p w14:paraId="70B55501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Q30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（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%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vAlign w:val="center"/>
          </w:tcPr>
          <w:p w14:paraId="778B07CA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Mapped Reads</w:t>
            </w:r>
          </w:p>
        </w:tc>
        <w:tc>
          <w:tcPr>
            <w:tcW w:w="2184" w:type="dxa"/>
            <w:tcBorders>
              <w:bottom w:val="single" w:sz="4" w:space="0" w:color="auto"/>
            </w:tcBorders>
            <w:vAlign w:val="center"/>
          </w:tcPr>
          <w:p w14:paraId="2BB6C280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Uni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quely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mapped reads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D50748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Multiple mapped reads</w:t>
            </w:r>
          </w:p>
        </w:tc>
      </w:tr>
      <w:tr w:rsidR="00B505A1" w14:paraId="7E879F4B" w14:textId="77777777">
        <w:trPr>
          <w:trHeight w:val="397"/>
          <w:jc w:val="center"/>
        </w:trPr>
        <w:tc>
          <w:tcPr>
            <w:tcW w:w="112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992024C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bookmarkStart w:id="2" w:name="_Hlk83592847"/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  <w:bookmarkEnd w:id="2"/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-1</w:t>
            </w:r>
          </w:p>
        </w:tc>
        <w:tc>
          <w:tcPr>
            <w:tcW w:w="138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16F19FD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35,072,390</w:t>
            </w:r>
          </w:p>
        </w:tc>
        <w:tc>
          <w:tcPr>
            <w:tcW w:w="1668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E44ECD4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10,460,784,892</w:t>
            </w:r>
          </w:p>
        </w:tc>
        <w:tc>
          <w:tcPr>
            <w:tcW w:w="126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53E6CD6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46.92%</w:t>
            </w:r>
          </w:p>
        </w:tc>
        <w:tc>
          <w:tcPr>
            <w:tcW w:w="121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6E23632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89.21%</w:t>
            </w:r>
          </w:p>
        </w:tc>
        <w:tc>
          <w:tcPr>
            <w:tcW w:w="207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F45D795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28814955 (82.16%)</w:t>
            </w:r>
          </w:p>
        </w:tc>
        <w:tc>
          <w:tcPr>
            <w:tcW w:w="218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56C4A8B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28146125 (80.25%)</w:t>
            </w:r>
          </w:p>
        </w:tc>
        <w:tc>
          <w:tcPr>
            <w:tcW w:w="228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674810D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668831 (1.91%)</w:t>
            </w:r>
          </w:p>
        </w:tc>
      </w:tr>
      <w:tr w:rsidR="00B505A1" w14:paraId="22A8DFC8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33F6FCB4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1-2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254953F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33,289,127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0927FF82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9,934,504,758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5E81D599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46.41%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35EC315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89.08%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412D9984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28036329 (84.22%)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0D673EAA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27378264 (82.24%)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4CDBADD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658065 (1.98%)</w:t>
            </w:r>
          </w:p>
        </w:tc>
      </w:tr>
      <w:tr w:rsidR="00B505A1" w14:paraId="3710BA01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439DCADB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2-1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177C0D2D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31,912,591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0D12341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9,508,367,080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0E66224B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47.16%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7F3E3DFB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90.12%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11DCC2D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25048639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(78.49%)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5D2C7BB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24418864 (76.52%)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0E92F6BF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629775 (1.97%)</w:t>
            </w:r>
          </w:p>
        </w:tc>
      </w:tr>
      <w:tr w:rsidR="00B505A1" w14:paraId="738CC479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17BC902F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2-2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37F40A0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24,143,185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283290A8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7,189,409,044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36E44124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46.54%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6DA3E030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91.20%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42DC70AC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20258453 (83.91%)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1DDB4B3B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19746711 (81.79%)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00E1DA9F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511742 (2.12%)</w:t>
            </w:r>
          </w:p>
        </w:tc>
      </w:tr>
      <w:tr w:rsidR="00B505A1" w14:paraId="0267063F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7A5A576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3-1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76D91DE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34,577,903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025D2C5F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10,309,343,968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B7BD8F5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46.29%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693EFB6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89.46%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3040A64B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28745992 (83.13%)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3B386456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28026922 (81.05%)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7D6E0FF4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719071 (2.08%)</w:t>
            </w:r>
          </w:p>
        </w:tc>
      </w:tr>
      <w:tr w:rsidR="00B505A1" w14:paraId="4FC7BA8F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45674314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3-2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258525D8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27251953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00099635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8,127,212,828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0AD40E5A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46.64%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043754CA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89.59%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59BC6C18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22196285 (81.45%)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2C8BAA88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21665339 (79.50%)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0519F48F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530946 (1.95%)</w:t>
            </w:r>
          </w:p>
        </w:tc>
      </w:tr>
      <w:tr w:rsidR="00B505A1" w14:paraId="152BCC30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3C4CEB06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1-1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6DE10E4F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34,721,924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6DEED153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10,360,502,876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7DE15B41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46.44%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4976C16D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93.05%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6BE75354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29143745 (83.93%)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2474AA7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28413376 (81.83%)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2ABC4EE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730369 (2.10%)</w:t>
            </w:r>
          </w:p>
        </w:tc>
      </w:tr>
      <w:tr w:rsidR="00B505A1" w14:paraId="707B366B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4C44FFDD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1-2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0E18A47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35,750,397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626B3C21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10,661,711,784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6EEAD55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46.13%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4D7C6C92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92.69%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395DFCF3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30375189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(84.96%)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65BDBCEF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29606192 (82.81%)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3B0601A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768997 (2.15%)</w:t>
            </w:r>
          </w:p>
        </w:tc>
      </w:tr>
      <w:tr w:rsidR="00B505A1" w14:paraId="38A4F077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41E3884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2-1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50EFEABA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31,178,630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1F0CC0BB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9,301,801,016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74A93A2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47.21%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130E958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92.29%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318C2B0C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24849034 (79.70%)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695C499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24169697 (77.52%)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14811F92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679338 (2.18%)</w:t>
            </w:r>
          </w:p>
        </w:tc>
      </w:tr>
      <w:tr w:rsidR="00B505A1" w14:paraId="2526EA71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2AA9E990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2-2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5371F51B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31,213,860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55D4E4B3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9,291,852,870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63568356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46.68%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08F9720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93.17%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64994792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25635954 (82.13%)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675B86A0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24921859 (79.84%)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3D48991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714096 (2.29%)</w:t>
            </w:r>
          </w:p>
        </w:tc>
      </w:tr>
      <w:tr w:rsidR="00B505A1" w14:paraId="4DA6E6EF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60FCC305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3-1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5BD28C14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34,905,725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3754BF5F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10,394,750,300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93E6CC3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46.69%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7ADF591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89.27%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6569C8E8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28265008 (80.98%)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264D485F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27495983 (78.77%)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7DDE210D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769026 (2.20%)</w:t>
            </w:r>
          </w:p>
        </w:tc>
      </w:tr>
      <w:tr w:rsidR="00B505A1" w14:paraId="4EC642DF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16F6385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3-2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7EDD23F2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38,482,329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04B8E4CB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11,487,839,784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42DE62F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46.83%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2FE479E2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88.74%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6B24A0A6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30967311 (80.47%)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7734006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30126556 (78.29%)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21016D2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840755 (2.18%)</w:t>
            </w:r>
          </w:p>
        </w:tc>
      </w:tr>
      <w:tr w:rsidR="00B505A1" w14:paraId="11C95963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2700319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H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1-1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4D7B39C2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34,651,419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0B63A165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10,338,334,932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083351F9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46.33%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33DC6C5D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89.44%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2A35FA63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29923712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(86.36%)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73D37031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29234886 (84.37%)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11840BE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688827 (1.99%)</w:t>
            </w:r>
          </w:p>
        </w:tc>
      </w:tr>
      <w:tr w:rsidR="00B505A1" w14:paraId="6B8EB69F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7476F4D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H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1-2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129BE00F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32,555,738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00EF4DFC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9,699,684,606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778F684D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46.24%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53A1552C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89.74%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6F4D6075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28368161 (87.14%)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067A62CA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27707721 (85.11%)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202CA3A5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660440 (2.03%)</w:t>
            </w:r>
          </w:p>
        </w:tc>
      </w:tr>
      <w:tr w:rsidR="00B505A1" w14:paraId="6CEFE95E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5D00EF1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H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2-1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07E22765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37,521,061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0A0E0AD6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11,191,155,650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57C26F9C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46.40%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59409288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89.56%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1D424399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31801649 (84.76%)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12281668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31033519 (82.71%)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26F054BF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768130 (2.05%)</w:t>
            </w:r>
          </w:p>
        </w:tc>
      </w:tr>
      <w:tr w:rsidR="00B505A1" w14:paraId="47CF444E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4AD8AE03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H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2-2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75989476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36,299,424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798457DE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10,830,928,788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652BDA2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46.63%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5E5D09C5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89.57%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324CB138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30050830 (82.79%)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4337855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29337191 (80.82%)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440325D5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713639 (1.97%)</w:t>
            </w:r>
          </w:p>
        </w:tc>
      </w:tr>
      <w:tr w:rsidR="00B505A1" w14:paraId="0D63F78E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757C3BB3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H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3-1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3A0B3A4A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22,028,667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5BC7F0E3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6,563,311,378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207123A9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46.32%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2F71D327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89.03%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3CBE40F5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18930141 (85.93%)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69CEBCE9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18489191 (83.93%)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3B32228B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440951 (2.00%)</w:t>
            </w:r>
          </w:p>
        </w:tc>
      </w:tr>
      <w:tr w:rsidR="00B505A1" w14:paraId="7EC88C2C" w14:textId="77777777">
        <w:trPr>
          <w:trHeight w:val="397"/>
          <w:jc w:val="center"/>
        </w:trPr>
        <w:tc>
          <w:tcPr>
            <w:tcW w:w="1129" w:type="dxa"/>
            <w:tcBorders>
              <w:tl2br w:val="nil"/>
              <w:tr2bl w:val="nil"/>
            </w:tcBorders>
            <w:vAlign w:val="center"/>
          </w:tcPr>
          <w:p w14:paraId="4F1CB9E2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H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3-2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1C13EEE4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26,015,766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43C067DC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7,755,108,802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75D4441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46.26%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vAlign w:val="center"/>
          </w:tcPr>
          <w:p w14:paraId="60104994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89.15%</w:t>
            </w:r>
          </w:p>
        </w:tc>
        <w:tc>
          <w:tcPr>
            <w:tcW w:w="2076" w:type="dxa"/>
            <w:tcBorders>
              <w:tl2br w:val="nil"/>
              <w:tr2bl w:val="nil"/>
            </w:tcBorders>
            <w:vAlign w:val="center"/>
          </w:tcPr>
          <w:p w14:paraId="6BE3960B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22366709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(85.97%)</w:t>
            </w:r>
          </w:p>
        </w:tc>
        <w:tc>
          <w:tcPr>
            <w:tcW w:w="2184" w:type="dxa"/>
            <w:tcBorders>
              <w:tl2br w:val="nil"/>
              <w:tr2bl w:val="nil"/>
            </w:tcBorders>
            <w:vAlign w:val="center"/>
          </w:tcPr>
          <w:p w14:paraId="150017B0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21840845 (83.95%)</w:t>
            </w:r>
          </w:p>
        </w:tc>
        <w:tc>
          <w:tcPr>
            <w:tcW w:w="2280" w:type="dxa"/>
            <w:tcBorders>
              <w:tl2br w:val="nil"/>
              <w:tr2bl w:val="nil"/>
            </w:tcBorders>
            <w:vAlign w:val="center"/>
          </w:tcPr>
          <w:p w14:paraId="3F997FCC" w14:textId="77777777" w:rsidR="00B505A1" w:rsidRDefault="00092A6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525864 (2.02%)</w:t>
            </w:r>
          </w:p>
        </w:tc>
      </w:tr>
    </w:tbl>
    <w:p w14:paraId="6EB676BB" w14:textId="77777777" w:rsidR="00B505A1" w:rsidRDefault="00B505A1">
      <w:pPr>
        <w:jc w:val="center"/>
        <w:rPr>
          <w:rFonts w:ascii="Times New Roman" w:hAnsi="Times New Roman" w:cs="Times New Roman"/>
        </w:rPr>
      </w:pPr>
    </w:p>
    <w:sectPr w:rsidR="00B505A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U5ZGU0ODRjODcwNDBkNjRhYTU4MWU1NGM4YzJhNTAifQ=="/>
  </w:docVars>
  <w:rsids>
    <w:rsidRoot w:val="00FC4AC4"/>
    <w:rsid w:val="00001F35"/>
    <w:rsid w:val="00003462"/>
    <w:rsid w:val="000109D1"/>
    <w:rsid w:val="000240DA"/>
    <w:rsid w:val="00057BD6"/>
    <w:rsid w:val="000643A1"/>
    <w:rsid w:val="00092A66"/>
    <w:rsid w:val="000A6787"/>
    <w:rsid w:val="000B7B65"/>
    <w:rsid w:val="000C16C4"/>
    <w:rsid w:val="000D19A2"/>
    <w:rsid w:val="000F5F6E"/>
    <w:rsid w:val="00101435"/>
    <w:rsid w:val="00105EBF"/>
    <w:rsid w:val="00124D0F"/>
    <w:rsid w:val="00130933"/>
    <w:rsid w:val="001360E0"/>
    <w:rsid w:val="00136C6E"/>
    <w:rsid w:val="00145BB7"/>
    <w:rsid w:val="00145DC4"/>
    <w:rsid w:val="00152336"/>
    <w:rsid w:val="00165C5C"/>
    <w:rsid w:val="00194B37"/>
    <w:rsid w:val="001A3E81"/>
    <w:rsid w:val="001A75F9"/>
    <w:rsid w:val="001B194A"/>
    <w:rsid w:val="001C1281"/>
    <w:rsid w:val="001C23BC"/>
    <w:rsid w:val="001C2C34"/>
    <w:rsid w:val="001C44BB"/>
    <w:rsid w:val="001D10ED"/>
    <w:rsid w:val="001D610B"/>
    <w:rsid w:val="001E5C4F"/>
    <w:rsid w:val="001F39DB"/>
    <w:rsid w:val="001F795B"/>
    <w:rsid w:val="00222422"/>
    <w:rsid w:val="00236BC2"/>
    <w:rsid w:val="00272387"/>
    <w:rsid w:val="00281326"/>
    <w:rsid w:val="00285A6A"/>
    <w:rsid w:val="00292292"/>
    <w:rsid w:val="00295B93"/>
    <w:rsid w:val="0029779C"/>
    <w:rsid w:val="002A2EA4"/>
    <w:rsid w:val="002A640B"/>
    <w:rsid w:val="002B332E"/>
    <w:rsid w:val="002B5E64"/>
    <w:rsid w:val="002C0197"/>
    <w:rsid w:val="002C0AA5"/>
    <w:rsid w:val="002C144E"/>
    <w:rsid w:val="002D2ABB"/>
    <w:rsid w:val="002E66AE"/>
    <w:rsid w:val="002F6EBF"/>
    <w:rsid w:val="00304878"/>
    <w:rsid w:val="003064CC"/>
    <w:rsid w:val="00310ACF"/>
    <w:rsid w:val="0032646E"/>
    <w:rsid w:val="00327FB0"/>
    <w:rsid w:val="003521FA"/>
    <w:rsid w:val="0036007D"/>
    <w:rsid w:val="00363073"/>
    <w:rsid w:val="00364D5F"/>
    <w:rsid w:val="00371237"/>
    <w:rsid w:val="003734C6"/>
    <w:rsid w:val="003754B5"/>
    <w:rsid w:val="00382C44"/>
    <w:rsid w:val="00385E63"/>
    <w:rsid w:val="0038603C"/>
    <w:rsid w:val="003879F9"/>
    <w:rsid w:val="00395EF5"/>
    <w:rsid w:val="003D5002"/>
    <w:rsid w:val="003E5BBC"/>
    <w:rsid w:val="003F6F4A"/>
    <w:rsid w:val="0043356D"/>
    <w:rsid w:val="00441B13"/>
    <w:rsid w:val="004515B6"/>
    <w:rsid w:val="0045276D"/>
    <w:rsid w:val="004722F8"/>
    <w:rsid w:val="0048472B"/>
    <w:rsid w:val="00491B79"/>
    <w:rsid w:val="00494B4C"/>
    <w:rsid w:val="004B31CB"/>
    <w:rsid w:val="004C7193"/>
    <w:rsid w:val="004C7EFA"/>
    <w:rsid w:val="004F06F9"/>
    <w:rsid w:val="005022C9"/>
    <w:rsid w:val="00510C99"/>
    <w:rsid w:val="00516FC4"/>
    <w:rsid w:val="005232BE"/>
    <w:rsid w:val="00524085"/>
    <w:rsid w:val="00535C70"/>
    <w:rsid w:val="00562E9C"/>
    <w:rsid w:val="00564A34"/>
    <w:rsid w:val="00565E48"/>
    <w:rsid w:val="005660B3"/>
    <w:rsid w:val="005B5C4D"/>
    <w:rsid w:val="005C0D42"/>
    <w:rsid w:val="005E4DD4"/>
    <w:rsid w:val="005F24E3"/>
    <w:rsid w:val="005F562F"/>
    <w:rsid w:val="0060063C"/>
    <w:rsid w:val="00613E4C"/>
    <w:rsid w:val="00630141"/>
    <w:rsid w:val="00630B24"/>
    <w:rsid w:val="00631119"/>
    <w:rsid w:val="00634125"/>
    <w:rsid w:val="0063612A"/>
    <w:rsid w:val="00650F06"/>
    <w:rsid w:val="00651122"/>
    <w:rsid w:val="00656FB9"/>
    <w:rsid w:val="00686EAA"/>
    <w:rsid w:val="006B12FC"/>
    <w:rsid w:val="006B2584"/>
    <w:rsid w:val="006B6414"/>
    <w:rsid w:val="006D2911"/>
    <w:rsid w:val="006E0D9F"/>
    <w:rsid w:val="006F4965"/>
    <w:rsid w:val="00701F8D"/>
    <w:rsid w:val="00720186"/>
    <w:rsid w:val="00721CD3"/>
    <w:rsid w:val="0072469F"/>
    <w:rsid w:val="007878B4"/>
    <w:rsid w:val="00790695"/>
    <w:rsid w:val="007A0B19"/>
    <w:rsid w:val="007C10D9"/>
    <w:rsid w:val="007F14C3"/>
    <w:rsid w:val="00800A2A"/>
    <w:rsid w:val="00811234"/>
    <w:rsid w:val="00820BDE"/>
    <w:rsid w:val="008305FA"/>
    <w:rsid w:val="0083225A"/>
    <w:rsid w:val="008350E9"/>
    <w:rsid w:val="008355D6"/>
    <w:rsid w:val="0083589F"/>
    <w:rsid w:val="008550B0"/>
    <w:rsid w:val="00873553"/>
    <w:rsid w:val="00874EF5"/>
    <w:rsid w:val="00876DCD"/>
    <w:rsid w:val="008847C7"/>
    <w:rsid w:val="008B1F35"/>
    <w:rsid w:val="008D4A45"/>
    <w:rsid w:val="008D4D8A"/>
    <w:rsid w:val="008E4B13"/>
    <w:rsid w:val="008E76B0"/>
    <w:rsid w:val="0093732D"/>
    <w:rsid w:val="00954EB3"/>
    <w:rsid w:val="00963882"/>
    <w:rsid w:val="00994CC0"/>
    <w:rsid w:val="009B1D93"/>
    <w:rsid w:val="009B495B"/>
    <w:rsid w:val="009F2A1C"/>
    <w:rsid w:val="00A15AA6"/>
    <w:rsid w:val="00A21E6D"/>
    <w:rsid w:val="00A43354"/>
    <w:rsid w:val="00A43D8A"/>
    <w:rsid w:val="00A50C55"/>
    <w:rsid w:val="00A5370F"/>
    <w:rsid w:val="00AA2848"/>
    <w:rsid w:val="00AC0B13"/>
    <w:rsid w:val="00AE4F9A"/>
    <w:rsid w:val="00AE64FA"/>
    <w:rsid w:val="00AF296A"/>
    <w:rsid w:val="00B02593"/>
    <w:rsid w:val="00B34F1F"/>
    <w:rsid w:val="00B35C07"/>
    <w:rsid w:val="00B47A67"/>
    <w:rsid w:val="00B47C19"/>
    <w:rsid w:val="00B505A1"/>
    <w:rsid w:val="00B57C0B"/>
    <w:rsid w:val="00B83DEE"/>
    <w:rsid w:val="00B91FB5"/>
    <w:rsid w:val="00BD183D"/>
    <w:rsid w:val="00BD2F43"/>
    <w:rsid w:val="00BD3202"/>
    <w:rsid w:val="00BD6241"/>
    <w:rsid w:val="00BE499F"/>
    <w:rsid w:val="00C16FFE"/>
    <w:rsid w:val="00C202D9"/>
    <w:rsid w:val="00C535F5"/>
    <w:rsid w:val="00C53FE9"/>
    <w:rsid w:val="00C60454"/>
    <w:rsid w:val="00C930D8"/>
    <w:rsid w:val="00C94AC4"/>
    <w:rsid w:val="00CA3BC8"/>
    <w:rsid w:val="00CB3953"/>
    <w:rsid w:val="00CB62F6"/>
    <w:rsid w:val="00CE2EA5"/>
    <w:rsid w:val="00CE3155"/>
    <w:rsid w:val="00D05E72"/>
    <w:rsid w:val="00D06A6C"/>
    <w:rsid w:val="00D07DF8"/>
    <w:rsid w:val="00D25A8D"/>
    <w:rsid w:val="00D342B2"/>
    <w:rsid w:val="00D46BC7"/>
    <w:rsid w:val="00D56F8D"/>
    <w:rsid w:val="00D6309F"/>
    <w:rsid w:val="00D750B0"/>
    <w:rsid w:val="00D75F4B"/>
    <w:rsid w:val="00D77EA2"/>
    <w:rsid w:val="00D83DDE"/>
    <w:rsid w:val="00D9641B"/>
    <w:rsid w:val="00DB6D01"/>
    <w:rsid w:val="00DE74AA"/>
    <w:rsid w:val="00DF121B"/>
    <w:rsid w:val="00DF195D"/>
    <w:rsid w:val="00DF7988"/>
    <w:rsid w:val="00E03AC5"/>
    <w:rsid w:val="00E126F4"/>
    <w:rsid w:val="00E24D13"/>
    <w:rsid w:val="00E34CAE"/>
    <w:rsid w:val="00E551A5"/>
    <w:rsid w:val="00E566D4"/>
    <w:rsid w:val="00E64C59"/>
    <w:rsid w:val="00E65D8F"/>
    <w:rsid w:val="00E81D9F"/>
    <w:rsid w:val="00EC3C4B"/>
    <w:rsid w:val="00ED3510"/>
    <w:rsid w:val="00EE2FEF"/>
    <w:rsid w:val="00F024D0"/>
    <w:rsid w:val="00F10259"/>
    <w:rsid w:val="00F10452"/>
    <w:rsid w:val="00F113F5"/>
    <w:rsid w:val="00F14308"/>
    <w:rsid w:val="00F1481A"/>
    <w:rsid w:val="00F400B0"/>
    <w:rsid w:val="00F5517A"/>
    <w:rsid w:val="00F611A7"/>
    <w:rsid w:val="00F61EDA"/>
    <w:rsid w:val="00F85DDC"/>
    <w:rsid w:val="00F932FE"/>
    <w:rsid w:val="00FC0C0C"/>
    <w:rsid w:val="00FC4AC4"/>
    <w:rsid w:val="00FD4777"/>
    <w:rsid w:val="00FE4A63"/>
    <w:rsid w:val="378D0885"/>
    <w:rsid w:val="6A631D62"/>
    <w:rsid w:val="746F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F18D195"/>
  <w15:docId w15:val="{DA768500-5366-4E14-B5D1-1FAEA6AA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table" w:customStyle="1" w:styleId="1">
    <w:name w:val="网格型1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C0DCE-F07D-4BE7-AEFB-90A4622D4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2758</Characters>
  <Application>Microsoft Office Word</Application>
  <DocSecurity>0</DocSecurity>
  <Lines>22</Lines>
  <Paragraphs>6</Paragraphs>
  <ScaleCrop>false</ScaleCrop>
  <Company>Springer Nature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FLYER</dc:creator>
  <cp:lastModifiedBy>Pradeep Gaikwad</cp:lastModifiedBy>
  <cp:revision>2</cp:revision>
  <dcterms:created xsi:type="dcterms:W3CDTF">2023-01-09T12:44:00Z</dcterms:created>
  <dcterms:modified xsi:type="dcterms:W3CDTF">2023-01-09T12:44:00Z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6D0541837B8149019625CC77F6C0EE92</vt:lpwstr>
  </property>
</Properties>
</file>