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ECF99F" w14:textId="7E8C1172" w:rsidR="003C69D6" w:rsidRPr="009A12E9" w:rsidRDefault="003C69D6" w:rsidP="00022E8B">
      <w:pPr>
        <w:widowControl/>
        <w:rPr>
          <w:rFonts w:ascii="Times New Roman" w:hAnsi="Times New Roman" w:cs="Times New Roman"/>
          <w:color w:val="000000"/>
        </w:rPr>
      </w:pPr>
      <w:r w:rsidRPr="009A12E9">
        <w:rPr>
          <w:rFonts w:ascii="Times New Roman" w:hAnsi="Times New Roman" w:cs="Times New Roman"/>
          <w:color w:val="000000"/>
        </w:rPr>
        <w:t xml:space="preserve">Supplementary </w:t>
      </w:r>
      <w:r w:rsidRPr="009A12E9">
        <w:rPr>
          <w:rFonts w:ascii="Times New Roman" w:eastAsia="Arial" w:hAnsi="Times New Roman" w:cs="Times New Roman"/>
          <w:color w:val="000000"/>
        </w:rPr>
        <w:t>Table 1</w:t>
      </w:r>
      <w:r w:rsidR="009A12E9">
        <w:rPr>
          <w:rFonts w:asciiTheme="minorEastAsia" w:eastAsiaTheme="minorEastAsia" w:hAnsiTheme="minorEastAsia" w:cs="Times New Roman" w:hint="eastAsia"/>
          <w:color w:val="000000"/>
        </w:rPr>
        <w:t>.</w:t>
      </w:r>
      <w:r w:rsidR="009A12E9" w:rsidRPr="009A12E9">
        <w:rPr>
          <w:rFonts w:ascii="Times New Roman" w:eastAsia="Arial" w:hAnsi="Times New Roman" w:cs="Times New Roman"/>
          <w:color w:val="000000"/>
        </w:rPr>
        <w:t xml:space="preserve"> </w:t>
      </w:r>
      <w:r w:rsidR="009A12E9" w:rsidRPr="009A12E9">
        <w:rPr>
          <w:rFonts w:ascii="Times New Roman" w:hAnsi="Times New Roman" w:cs="Times New Roman"/>
          <w:bCs/>
        </w:rPr>
        <w:t>List of the FIRST brain tumor panel established by the Department of Pathology, Seoul National University Hospital (FIRST means Friendly, Integrated, Research-based, Smart and Trustworthy).</w:t>
      </w:r>
    </w:p>
    <w:tbl>
      <w:tblPr>
        <w:tblStyle w:val="a3"/>
        <w:tblW w:w="7449" w:type="dxa"/>
        <w:tblCellMar>
          <w:left w:w="0" w:type="dxa"/>
          <w:right w:w="57" w:type="dxa"/>
        </w:tblCellMar>
        <w:tblLook w:val="04A0" w:firstRow="1" w:lastRow="0" w:firstColumn="1" w:lastColumn="0" w:noHBand="0" w:noVBand="1"/>
      </w:tblPr>
      <w:tblGrid>
        <w:gridCol w:w="666"/>
        <w:gridCol w:w="749"/>
        <w:gridCol w:w="716"/>
        <w:gridCol w:w="658"/>
        <w:gridCol w:w="749"/>
        <w:gridCol w:w="641"/>
        <w:gridCol w:w="649"/>
        <w:gridCol w:w="741"/>
        <w:gridCol w:w="766"/>
        <w:gridCol w:w="599"/>
        <w:gridCol w:w="749"/>
        <w:gridCol w:w="666"/>
        <w:gridCol w:w="616"/>
      </w:tblGrid>
      <w:tr w:rsidR="009A12E9" w:rsidRPr="009A12E9" w14:paraId="001CB7EE" w14:textId="77777777" w:rsidTr="002A61D8">
        <w:trPr>
          <w:trHeight w:val="227"/>
        </w:trPr>
        <w:tc>
          <w:tcPr>
            <w:tcW w:w="5758" w:type="dxa"/>
            <w:gridSpan w:val="10"/>
          </w:tcPr>
          <w:p w14:paraId="615695FB" w14:textId="2724DFC4" w:rsidR="009A12E9" w:rsidRPr="009A12E9" w:rsidRDefault="009A12E9" w:rsidP="002A61D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DNA</w:t>
            </w:r>
          </w:p>
        </w:tc>
        <w:tc>
          <w:tcPr>
            <w:tcW w:w="1691" w:type="dxa"/>
            <w:gridSpan w:val="3"/>
          </w:tcPr>
          <w:p w14:paraId="51C4A5E2" w14:textId="77777777" w:rsidR="009A12E9" w:rsidRPr="009A12E9" w:rsidRDefault="009A12E9" w:rsidP="002A61D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b/>
                <w:sz w:val="15"/>
                <w:szCs w:val="15"/>
              </w:rPr>
              <w:t>RNA</w:t>
            </w:r>
          </w:p>
        </w:tc>
      </w:tr>
      <w:tr w:rsidR="009A12E9" w:rsidRPr="009A12E9" w14:paraId="50711D54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68C8DD5B" w14:textId="77777777" w:rsidR="009A12E9" w:rsidRPr="009A12E9" w:rsidRDefault="009A12E9" w:rsidP="002A61D8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ACVR1</w:t>
            </w:r>
          </w:p>
        </w:tc>
        <w:tc>
          <w:tcPr>
            <w:tcW w:w="614" w:type="dxa"/>
            <w:vAlign w:val="center"/>
          </w:tcPr>
          <w:p w14:paraId="7CE0D93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C11ORF95</w:t>
            </w:r>
          </w:p>
        </w:tc>
        <w:tc>
          <w:tcPr>
            <w:tcW w:w="585" w:type="dxa"/>
            <w:vAlign w:val="center"/>
          </w:tcPr>
          <w:p w14:paraId="58FA873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CTNNB1</w:t>
            </w:r>
          </w:p>
        </w:tc>
        <w:tc>
          <w:tcPr>
            <w:tcW w:w="551" w:type="dxa"/>
            <w:vAlign w:val="center"/>
          </w:tcPr>
          <w:p w14:paraId="1E235B6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FAT1</w:t>
            </w:r>
          </w:p>
        </w:tc>
        <w:tc>
          <w:tcPr>
            <w:tcW w:w="618" w:type="dxa"/>
            <w:vAlign w:val="center"/>
          </w:tcPr>
          <w:p w14:paraId="4D77086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HHIP</w:t>
            </w:r>
          </w:p>
        </w:tc>
        <w:tc>
          <w:tcPr>
            <w:tcW w:w="538" w:type="dxa"/>
            <w:vAlign w:val="center"/>
          </w:tcPr>
          <w:p w14:paraId="6A8A9D9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MAP2K2</w:t>
            </w:r>
          </w:p>
        </w:tc>
        <w:tc>
          <w:tcPr>
            <w:tcW w:w="545" w:type="dxa"/>
            <w:vAlign w:val="center"/>
          </w:tcPr>
          <w:p w14:paraId="62CD07A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MYL1</w:t>
            </w:r>
          </w:p>
        </w:tc>
        <w:tc>
          <w:tcPr>
            <w:tcW w:w="612" w:type="dxa"/>
            <w:vAlign w:val="center"/>
          </w:tcPr>
          <w:p w14:paraId="6EAB119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POLE</w:t>
            </w:r>
          </w:p>
        </w:tc>
        <w:tc>
          <w:tcPr>
            <w:tcW w:w="630" w:type="dxa"/>
            <w:vAlign w:val="center"/>
          </w:tcPr>
          <w:p w14:paraId="33CEC71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SFRP1</w:t>
            </w:r>
          </w:p>
        </w:tc>
        <w:tc>
          <w:tcPr>
            <w:tcW w:w="508" w:type="dxa"/>
            <w:vAlign w:val="center"/>
          </w:tcPr>
          <w:p w14:paraId="1EB8934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TSC1</w:t>
            </w:r>
          </w:p>
        </w:tc>
        <w:tc>
          <w:tcPr>
            <w:tcW w:w="614" w:type="dxa"/>
            <w:vAlign w:val="center"/>
          </w:tcPr>
          <w:p w14:paraId="29F7B190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ALK</w:t>
            </w:r>
          </w:p>
        </w:tc>
        <w:tc>
          <w:tcPr>
            <w:tcW w:w="557" w:type="dxa"/>
            <w:vAlign w:val="center"/>
          </w:tcPr>
          <w:p w14:paraId="1E63AAD2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HMGA2</w:t>
            </w:r>
          </w:p>
        </w:tc>
        <w:tc>
          <w:tcPr>
            <w:tcW w:w="520" w:type="dxa"/>
            <w:vAlign w:val="center"/>
          </w:tcPr>
          <w:p w14:paraId="709CF508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SS18</w:t>
            </w:r>
          </w:p>
        </w:tc>
      </w:tr>
      <w:tr w:rsidR="009A12E9" w:rsidRPr="009A12E9" w14:paraId="2A82A56C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1E7F0F3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ADAM29</w:t>
            </w:r>
          </w:p>
        </w:tc>
        <w:tc>
          <w:tcPr>
            <w:tcW w:w="614" w:type="dxa"/>
            <w:vAlign w:val="center"/>
          </w:tcPr>
          <w:p w14:paraId="0B7843F9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CBL</w:t>
            </w:r>
          </w:p>
        </w:tc>
        <w:tc>
          <w:tcPr>
            <w:tcW w:w="585" w:type="dxa"/>
            <w:vAlign w:val="center"/>
          </w:tcPr>
          <w:p w14:paraId="1FD44C6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DAXX</w:t>
            </w:r>
          </w:p>
        </w:tc>
        <w:tc>
          <w:tcPr>
            <w:tcW w:w="551" w:type="dxa"/>
            <w:vAlign w:val="center"/>
          </w:tcPr>
          <w:p w14:paraId="2E83AD9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FBXW7</w:t>
            </w:r>
          </w:p>
        </w:tc>
        <w:tc>
          <w:tcPr>
            <w:tcW w:w="618" w:type="dxa"/>
            <w:vAlign w:val="center"/>
          </w:tcPr>
          <w:p w14:paraId="0CA726BE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HIST1H3B</w:t>
            </w:r>
          </w:p>
        </w:tc>
        <w:tc>
          <w:tcPr>
            <w:tcW w:w="538" w:type="dxa"/>
            <w:vAlign w:val="center"/>
          </w:tcPr>
          <w:p w14:paraId="0385F2E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MAPK1</w:t>
            </w:r>
          </w:p>
        </w:tc>
        <w:tc>
          <w:tcPr>
            <w:tcW w:w="545" w:type="dxa"/>
            <w:vAlign w:val="center"/>
          </w:tcPr>
          <w:p w14:paraId="44C57F3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NEGR1</w:t>
            </w:r>
          </w:p>
        </w:tc>
        <w:tc>
          <w:tcPr>
            <w:tcW w:w="612" w:type="dxa"/>
            <w:vAlign w:val="center"/>
          </w:tcPr>
          <w:p w14:paraId="67AEF46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POLQ</w:t>
            </w:r>
          </w:p>
        </w:tc>
        <w:tc>
          <w:tcPr>
            <w:tcW w:w="630" w:type="dxa"/>
            <w:vAlign w:val="center"/>
          </w:tcPr>
          <w:p w14:paraId="3DE37B9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SHH</w:t>
            </w:r>
          </w:p>
        </w:tc>
        <w:tc>
          <w:tcPr>
            <w:tcW w:w="508" w:type="dxa"/>
            <w:vAlign w:val="center"/>
          </w:tcPr>
          <w:p w14:paraId="5B0A58EE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TSC2</w:t>
            </w:r>
          </w:p>
        </w:tc>
        <w:tc>
          <w:tcPr>
            <w:tcW w:w="614" w:type="dxa"/>
            <w:vAlign w:val="center"/>
          </w:tcPr>
          <w:p w14:paraId="370277F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AXL</w:t>
            </w:r>
          </w:p>
        </w:tc>
        <w:tc>
          <w:tcPr>
            <w:tcW w:w="557" w:type="dxa"/>
            <w:vAlign w:val="center"/>
          </w:tcPr>
          <w:p w14:paraId="74C0AF2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MET</w:t>
            </w:r>
          </w:p>
        </w:tc>
        <w:tc>
          <w:tcPr>
            <w:tcW w:w="520" w:type="dxa"/>
            <w:vAlign w:val="center"/>
          </w:tcPr>
          <w:p w14:paraId="1F0C00A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STAT6</w:t>
            </w:r>
          </w:p>
        </w:tc>
      </w:tr>
      <w:tr w:rsidR="009A12E9" w:rsidRPr="009A12E9" w14:paraId="4C638018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7110D90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ADGRB3</w:t>
            </w:r>
          </w:p>
        </w:tc>
        <w:tc>
          <w:tcPr>
            <w:tcW w:w="614" w:type="dxa"/>
            <w:vAlign w:val="center"/>
          </w:tcPr>
          <w:p w14:paraId="2E62D59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CCND1</w:t>
            </w:r>
          </w:p>
        </w:tc>
        <w:tc>
          <w:tcPr>
            <w:tcW w:w="585" w:type="dxa"/>
            <w:vAlign w:val="center"/>
          </w:tcPr>
          <w:p w14:paraId="20A9831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DDX3X</w:t>
            </w:r>
          </w:p>
        </w:tc>
        <w:tc>
          <w:tcPr>
            <w:tcW w:w="551" w:type="dxa"/>
            <w:vAlign w:val="center"/>
          </w:tcPr>
          <w:p w14:paraId="2216AC6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FGF3</w:t>
            </w:r>
          </w:p>
        </w:tc>
        <w:tc>
          <w:tcPr>
            <w:tcW w:w="618" w:type="dxa"/>
            <w:vAlign w:val="center"/>
          </w:tcPr>
          <w:p w14:paraId="5AE1855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HIST1H3C</w:t>
            </w:r>
          </w:p>
        </w:tc>
        <w:tc>
          <w:tcPr>
            <w:tcW w:w="538" w:type="dxa"/>
            <w:vAlign w:val="center"/>
          </w:tcPr>
          <w:p w14:paraId="18C67B0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MAPK3</w:t>
            </w:r>
          </w:p>
        </w:tc>
        <w:tc>
          <w:tcPr>
            <w:tcW w:w="545" w:type="dxa"/>
            <w:vAlign w:val="center"/>
          </w:tcPr>
          <w:p w14:paraId="116BB75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NF1</w:t>
            </w:r>
          </w:p>
        </w:tc>
        <w:tc>
          <w:tcPr>
            <w:tcW w:w="612" w:type="dxa"/>
            <w:vAlign w:val="center"/>
          </w:tcPr>
          <w:p w14:paraId="6C65EDC8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PPM1D</w:t>
            </w:r>
          </w:p>
        </w:tc>
        <w:tc>
          <w:tcPr>
            <w:tcW w:w="630" w:type="dxa"/>
            <w:vAlign w:val="center"/>
          </w:tcPr>
          <w:p w14:paraId="1D5FF5B0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SMAD2</w:t>
            </w:r>
          </w:p>
        </w:tc>
        <w:tc>
          <w:tcPr>
            <w:tcW w:w="508" w:type="dxa"/>
            <w:vAlign w:val="center"/>
          </w:tcPr>
          <w:p w14:paraId="0561274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UNC5D</w:t>
            </w:r>
          </w:p>
        </w:tc>
        <w:tc>
          <w:tcPr>
            <w:tcW w:w="614" w:type="dxa"/>
            <w:vAlign w:val="center"/>
          </w:tcPr>
          <w:p w14:paraId="7B2D579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BCOR</w:t>
            </w:r>
          </w:p>
        </w:tc>
        <w:tc>
          <w:tcPr>
            <w:tcW w:w="557" w:type="dxa"/>
            <w:vAlign w:val="center"/>
          </w:tcPr>
          <w:p w14:paraId="1586128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MN1</w:t>
            </w:r>
          </w:p>
        </w:tc>
        <w:tc>
          <w:tcPr>
            <w:tcW w:w="520" w:type="dxa"/>
            <w:vAlign w:val="center"/>
          </w:tcPr>
          <w:p w14:paraId="538264D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TAF15</w:t>
            </w:r>
          </w:p>
        </w:tc>
      </w:tr>
      <w:tr w:rsidR="009A12E9" w:rsidRPr="009A12E9" w14:paraId="1B8D7233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2035F97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ADGRG4</w:t>
            </w:r>
          </w:p>
        </w:tc>
        <w:tc>
          <w:tcPr>
            <w:tcW w:w="614" w:type="dxa"/>
            <w:vAlign w:val="center"/>
          </w:tcPr>
          <w:p w14:paraId="51AF9DB9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CCND2</w:t>
            </w:r>
          </w:p>
        </w:tc>
        <w:tc>
          <w:tcPr>
            <w:tcW w:w="585" w:type="dxa"/>
            <w:vAlign w:val="center"/>
          </w:tcPr>
          <w:p w14:paraId="5942A01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DICER1</w:t>
            </w:r>
          </w:p>
        </w:tc>
        <w:tc>
          <w:tcPr>
            <w:tcW w:w="551" w:type="dxa"/>
            <w:vAlign w:val="center"/>
          </w:tcPr>
          <w:p w14:paraId="6C04830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FGF4</w:t>
            </w:r>
          </w:p>
        </w:tc>
        <w:tc>
          <w:tcPr>
            <w:tcW w:w="618" w:type="dxa"/>
            <w:vAlign w:val="center"/>
          </w:tcPr>
          <w:p w14:paraId="04244465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HRAS</w:t>
            </w:r>
          </w:p>
        </w:tc>
        <w:tc>
          <w:tcPr>
            <w:tcW w:w="538" w:type="dxa"/>
            <w:vAlign w:val="center"/>
          </w:tcPr>
          <w:p w14:paraId="7E6092DB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MDM2</w:t>
            </w:r>
          </w:p>
        </w:tc>
        <w:tc>
          <w:tcPr>
            <w:tcW w:w="545" w:type="dxa"/>
            <w:vAlign w:val="center"/>
          </w:tcPr>
          <w:p w14:paraId="59EED64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NF2</w:t>
            </w:r>
          </w:p>
        </w:tc>
        <w:tc>
          <w:tcPr>
            <w:tcW w:w="612" w:type="dxa"/>
            <w:vAlign w:val="center"/>
          </w:tcPr>
          <w:p w14:paraId="3A9FC31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PPP2R2A</w:t>
            </w:r>
          </w:p>
        </w:tc>
        <w:tc>
          <w:tcPr>
            <w:tcW w:w="630" w:type="dxa"/>
            <w:vAlign w:val="center"/>
          </w:tcPr>
          <w:p w14:paraId="1E0C9DB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SMAD4</w:t>
            </w:r>
          </w:p>
        </w:tc>
        <w:tc>
          <w:tcPr>
            <w:tcW w:w="508" w:type="dxa"/>
            <w:vAlign w:val="center"/>
          </w:tcPr>
          <w:p w14:paraId="650AD36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USP8</w:t>
            </w:r>
          </w:p>
        </w:tc>
        <w:tc>
          <w:tcPr>
            <w:tcW w:w="614" w:type="dxa"/>
            <w:vAlign w:val="center"/>
          </w:tcPr>
          <w:p w14:paraId="6B5C645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BRAF</w:t>
            </w:r>
          </w:p>
        </w:tc>
        <w:tc>
          <w:tcPr>
            <w:tcW w:w="557" w:type="dxa"/>
            <w:vAlign w:val="center"/>
          </w:tcPr>
          <w:p w14:paraId="52833719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MYB</w:t>
            </w:r>
          </w:p>
        </w:tc>
        <w:tc>
          <w:tcPr>
            <w:tcW w:w="520" w:type="dxa"/>
            <w:vAlign w:val="center"/>
          </w:tcPr>
          <w:p w14:paraId="0EE5A8E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TFE3</w:t>
            </w:r>
          </w:p>
        </w:tc>
      </w:tr>
      <w:tr w:rsidR="009A12E9" w:rsidRPr="009A12E9" w14:paraId="14542C44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1C62BE8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AIP</w:t>
            </w:r>
          </w:p>
        </w:tc>
        <w:tc>
          <w:tcPr>
            <w:tcW w:w="614" w:type="dxa"/>
            <w:vAlign w:val="center"/>
          </w:tcPr>
          <w:p w14:paraId="133537F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CCND3</w:t>
            </w:r>
          </w:p>
        </w:tc>
        <w:tc>
          <w:tcPr>
            <w:tcW w:w="585" w:type="dxa"/>
            <w:vAlign w:val="center"/>
          </w:tcPr>
          <w:p w14:paraId="7BB195A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DIDO1</w:t>
            </w:r>
          </w:p>
        </w:tc>
        <w:tc>
          <w:tcPr>
            <w:tcW w:w="551" w:type="dxa"/>
            <w:vAlign w:val="center"/>
          </w:tcPr>
          <w:p w14:paraId="66C8644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FGF6</w:t>
            </w:r>
          </w:p>
        </w:tc>
        <w:tc>
          <w:tcPr>
            <w:tcW w:w="618" w:type="dxa"/>
            <w:vAlign w:val="center"/>
          </w:tcPr>
          <w:p w14:paraId="30BC65B1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IDH1</w:t>
            </w:r>
          </w:p>
        </w:tc>
        <w:tc>
          <w:tcPr>
            <w:tcW w:w="538" w:type="dxa"/>
            <w:vAlign w:val="center"/>
          </w:tcPr>
          <w:p w14:paraId="469605F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MDM4</w:t>
            </w:r>
          </w:p>
        </w:tc>
        <w:tc>
          <w:tcPr>
            <w:tcW w:w="545" w:type="dxa"/>
            <w:vAlign w:val="center"/>
          </w:tcPr>
          <w:p w14:paraId="0470170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NOTCH1</w:t>
            </w:r>
          </w:p>
        </w:tc>
        <w:tc>
          <w:tcPr>
            <w:tcW w:w="612" w:type="dxa"/>
            <w:vAlign w:val="center"/>
          </w:tcPr>
          <w:p w14:paraId="5B2FF46E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PRDM6</w:t>
            </w:r>
          </w:p>
        </w:tc>
        <w:tc>
          <w:tcPr>
            <w:tcW w:w="630" w:type="dxa"/>
            <w:vAlign w:val="center"/>
          </w:tcPr>
          <w:p w14:paraId="59C1031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SMARCA2</w:t>
            </w:r>
          </w:p>
        </w:tc>
        <w:tc>
          <w:tcPr>
            <w:tcW w:w="508" w:type="dxa"/>
            <w:vAlign w:val="center"/>
          </w:tcPr>
          <w:p w14:paraId="5CA06F1B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VHL</w:t>
            </w:r>
          </w:p>
        </w:tc>
        <w:tc>
          <w:tcPr>
            <w:tcW w:w="614" w:type="dxa"/>
            <w:vAlign w:val="center"/>
          </w:tcPr>
          <w:p w14:paraId="11D3524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C11ORF95</w:t>
            </w:r>
          </w:p>
        </w:tc>
        <w:tc>
          <w:tcPr>
            <w:tcW w:w="557" w:type="dxa"/>
            <w:vAlign w:val="center"/>
          </w:tcPr>
          <w:p w14:paraId="73081DB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NRG1</w:t>
            </w:r>
          </w:p>
        </w:tc>
        <w:tc>
          <w:tcPr>
            <w:tcW w:w="520" w:type="dxa"/>
            <w:vAlign w:val="center"/>
          </w:tcPr>
          <w:p w14:paraId="196A0BD2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TGFBR3</w:t>
            </w:r>
          </w:p>
        </w:tc>
      </w:tr>
      <w:tr w:rsidR="009A12E9" w:rsidRPr="009A12E9" w14:paraId="2099FA83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7C32F049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AKAP6</w:t>
            </w:r>
          </w:p>
        </w:tc>
        <w:tc>
          <w:tcPr>
            <w:tcW w:w="614" w:type="dxa"/>
            <w:vAlign w:val="center"/>
          </w:tcPr>
          <w:p w14:paraId="49391A9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CD300C</w:t>
            </w:r>
          </w:p>
        </w:tc>
        <w:tc>
          <w:tcPr>
            <w:tcW w:w="585" w:type="dxa"/>
            <w:vAlign w:val="center"/>
          </w:tcPr>
          <w:p w14:paraId="2EBD758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DKK2</w:t>
            </w:r>
          </w:p>
        </w:tc>
        <w:tc>
          <w:tcPr>
            <w:tcW w:w="551" w:type="dxa"/>
            <w:vAlign w:val="center"/>
          </w:tcPr>
          <w:p w14:paraId="3553C7F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FGFR1</w:t>
            </w:r>
          </w:p>
        </w:tc>
        <w:tc>
          <w:tcPr>
            <w:tcW w:w="618" w:type="dxa"/>
            <w:vAlign w:val="center"/>
          </w:tcPr>
          <w:p w14:paraId="6A2B207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IDH2</w:t>
            </w:r>
          </w:p>
        </w:tc>
        <w:tc>
          <w:tcPr>
            <w:tcW w:w="538" w:type="dxa"/>
            <w:vAlign w:val="center"/>
          </w:tcPr>
          <w:p w14:paraId="1389C8AE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MED12</w:t>
            </w:r>
          </w:p>
        </w:tc>
        <w:tc>
          <w:tcPr>
            <w:tcW w:w="545" w:type="dxa"/>
            <w:vAlign w:val="center"/>
          </w:tcPr>
          <w:p w14:paraId="27E48551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NOTCH2</w:t>
            </w:r>
          </w:p>
        </w:tc>
        <w:tc>
          <w:tcPr>
            <w:tcW w:w="612" w:type="dxa"/>
            <w:vAlign w:val="center"/>
          </w:tcPr>
          <w:p w14:paraId="04DB408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PRKAR1A</w:t>
            </w:r>
          </w:p>
        </w:tc>
        <w:tc>
          <w:tcPr>
            <w:tcW w:w="630" w:type="dxa"/>
            <w:vAlign w:val="center"/>
          </w:tcPr>
          <w:p w14:paraId="6A48500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SMARCA4</w:t>
            </w:r>
          </w:p>
        </w:tc>
        <w:tc>
          <w:tcPr>
            <w:tcW w:w="508" w:type="dxa"/>
            <w:vAlign w:val="center"/>
          </w:tcPr>
          <w:p w14:paraId="73338245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WIF1</w:t>
            </w:r>
          </w:p>
        </w:tc>
        <w:tc>
          <w:tcPr>
            <w:tcW w:w="614" w:type="dxa"/>
            <w:vAlign w:val="center"/>
          </w:tcPr>
          <w:p w14:paraId="1A198DD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CIC</w:t>
            </w:r>
          </w:p>
        </w:tc>
        <w:tc>
          <w:tcPr>
            <w:tcW w:w="557" w:type="dxa"/>
            <w:vAlign w:val="center"/>
          </w:tcPr>
          <w:p w14:paraId="61629BC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NTRK1</w:t>
            </w:r>
          </w:p>
        </w:tc>
        <w:tc>
          <w:tcPr>
            <w:tcW w:w="520" w:type="dxa"/>
            <w:vAlign w:val="center"/>
          </w:tcPr>
          <w:p w14:paraId="1EFE65F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TTYH1</w:t>
            </w:r>
          </w:p>
        </w:tc>
      </w:tr>
      <w:tr w:rsidR="009A12E9" w:rsidRPr="009A12E9" w14:paraId="581D4C96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4E2C4842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AKT1</w:t>
            </w:r>
          </w:p>
        </w:tc>
        <w:tc>
          <w:tcPr>
            <w:tcW w:w="614" w:type="dxa"/>
            <w:vAlign w:val="center"/>
          </w:tcPr>
          <w:p w14:paraId="13DCEF8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CD79A</w:t>
            </w:r>
          </w:p>
        </w:tc>
        <w:tc>
          <w:tcPr>
            <w:tcW w:w="585" w:type="dxa"/>
            <w:vAlign w:val="center"/>
          </w:tcPr>
          <w:p w14:paraId="1DDF03C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DPYD</w:t>
            </w:r>
          </w:p>
        </w:tc>
        <w:tc>
          <w:tcPr>
            <w:tcW w:w="551" w:type="dxa"/>
            <w:vAlign w:val="center"/>
          </w:tcPr>
          <w:p w14:paraId="0FA110C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FGFR2</w:t>
            </w:r>
          </w:p>
        </w:tc>
        <w:tc>
          <w:tcPr>
            <w:tcW w:w="618" w:type="dxa"/>
            <w:vAlign w:val="center"/>
          </w:tcPr>
          <w:p w14:paraId="310CBB0B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IMPG2</w:t>
            </w:r>
          </w:p>
        </w:tc>
        <w:tc>
          <w:tcPr>
            <w:tcW w:w="538" w:type="dxa"/>
            <w:vAlign w:val="center"/>
          </w:tcPr>
          <w:p w14:paraId="5070634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MEN1</w:t>
            </w:r>
          </w:p>
        </w:tc>
        <w:tc>
          <w:tcPr>
            <w:tcW w:w="545" w:type="dxa"/>
            <w:vAlign w:val="center"/>
          </w:tcPr>
          <w:p w14:paraId="029E2D5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NOTCH3</w:t>
            </w:r>
          </w:p>
        </w:tc>
        <w:tc>
          <w:tcPr>
            <w:tcW w:w="612" w:type="dxa"/>
            <w:vAlign w:val="center"/>
          </w:tcPr>
          <w:p w14:paraId="093DDDB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PRKCA</w:t>
            </w:r>
          </w:p>
        </w:tc>
        <w:tc>
          <w:tcPr>
            <w:tcW w:w="630" w:type="dxa"/>
            <w:vAlign w:val="center"/>
          </w:tcPr>
          <w:p w14:paraId="2570568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SMARCB1</w:t>
            </w:r>
          </w:p>
        </w:tc>
        <w:tc>
          <w:tcPr>
            <w:tcW w:w="508" w:type="dxa"/>
            <w:vAlign w:val="center"/>
          </w:tcPr>
          <w:p w14:paraId="61B56D9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YAP1</w:t>
            </w:r>
          </w:p>
        </w:tc>
        <w:tc>
          <w:tcPr>
            <w:tcW w:w="614" w:type="dxa"/>
            <w:vAlign w:val="center"/>
          </w:tcPr>
          <w:p w14:paraId="083995DB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DDIT3</w:t>
            </w:r>
          </w:p>
        </w:tc>
        <w:tc>
          <w:tcPr>
            <w:tcW w:w="557" w:type="dxa"/>
            <w:vAlign w:val="center"/>
          </w:tcPr>
          <w:p w14:paraId="2436AE81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NTRK2</w:t>
            </w:r>
          </w:p>
        </w:tc>
        <w:tc>
          <w:tcPr>
            <w:tcW w:w="520" w:type="dxa"/>
            <w:vAlign w:val="center"/>
          </w:tcPr>
          <w:p w14:paraId="60D14A5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WHSC1</w:t>
            </w:r>
          </w:p>
        </w:tc>
      </w:tr>
      <w:tr w:rsidR="009A12E9" w:rsidRPr="009A12E9" w14:paraId="05D2444E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770FE8A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ALK</w:t>
            </w:r>
          </w:p>
        </w:tc>
        <w:tc>
          <w:tcPr>
            <w:tcW w:w="614" w:type="dxa"/>
            <w:vAlign w:val="center"/>
          </w:tcPr>
          <w:p w14:paraId="385E8BBE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CDH1</w:t>
            </w:r>
          </w:p>
        </w:tc>
        <w:tc>
          <w:tcPr>
            <w:tcW w:w="585" w:type="dxa"/>
            <w:vAlign w:val="center"/>
          </w:tcPr>
          <w:p w14:paraId="1E23CFC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EGFR</w:t>
            </w:r>
          </w:p>
        </w:tc>
        <w:tc>
          <w:tcPr>
            <w:tcW w:w="551" w:type="dxa"/>
            <w:vAlign w:val="center"/>
          </w:tcPr>
          <w:p w14:paraId="5EE6609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FGFR3</w:t>
            </w:r>
          </w:p>
        </w:tc>
        <w:tc>
          <w:tcPr>
            <w:tcW w:w="618" w:type="dxa"/>
            <w:vAlign w:val="center"/>
          </w:tcPr>
          <w:p w14:paraId="4713E77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JAK1</w:t>
            </w:r>
          </w:p>
        </w:tc>
        <w:tc>
          <w:tcPr>
            <w:tcW w:w="538" w:type="dxa"/>
            <w:vAlign w:val="center"/>
          </w:tcPr>
          <w:p w14:paraId="61A3373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MET</w:t>
            </w:r>
          </w:p>
        </w:tc>
        <w:tc>
          <w:tcPr>
            <w:tcW w:w="545" w:type="dxa"/>
            <w:vAlign w:val="center"/>
          </w:tcPr>
          <w:p w14:paraId="4D8B00CB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NPR3</w:t>
            </w:r>
          </w:p>
        </w:tc>
        <w:tc>
          <w:tcPr>
            <w:tcW w:w="612" w:type="dxa"/>
            <w:vAlign w:val="center"/>
          </w:tcPr>
          <w:p w14:paraId="68AA3938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PTCH1</w:t>
            </w:r>
          </w:p>
        </w:tc>
        <w:tc>
          <w:tcPr>
            <w:tcW w:w="630" w:type="dxa"/>
            <w:vAlign w:val="center"/>
          </w:tcPr>
          <w:p w14:paraId="65621280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SMARCE1</w:t>
            </w:r>
          </w:p>
        </w:tc>
        <w:tc>
          <w:tcPr>
            <w:tcW w:w="508" w:type="dxa"/>
            <w:vAlign w:val="center"/>
          </w:tcPr>
          <w:p w14:paraId="7E6CADA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ZIC1</w:t>
            </w:r>
          </w:p>
        </w:tc>
        <w:tc>
          <w:tcPr>
            <w:tcW w:w="614" w:type="dxa"/>
            <w:vAlign w:val="center"/>
          </w:tcPr>
          <w:p w14:paraId="2A50161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DDX31</w:t>
            </w:r>
          </w:p>
        </w:tc>
        <w:tc>
          <w:tcPr>
            <w:tcW w:w="557" w:type="dxa"/>
            <w:vAlign w:val="center"/>
          </w:tcPr>
          <w:p w14:paraId="5D6BA859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NTRK3</w:t>
            </w:r>
          </w:p>
        </w:tc>
        <w:tc>
          <w:tcPr>
            <w:tcW w:w="520" w:type="dxa"/>
            <w:vAlign w:val="center"/>
          </w:tcPr>
          <w:p w14:paraId="0626492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YAP1</w:t>
            </w:r>
          </w:p>
        </w:tc>
      </w:tr>
      <w:tr w:rsidR="009A12E9" w:rsidRPr="009A12E9" w14:paraId="35F5CE9B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6E930899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APC</w:t>
            </w:r>
          </w:p>
        </w:tc>
        <w:tc>
          <w:tcPr>
            <w:tcW w:w="614" w:type="dxa"/>
            <w:vAlign w:val="center"/>
          </w:tcPr>
          <w:p w14:paraId="19BDD27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CDK12</w:t>
            </w:r>
          </w:p>
        </w:tc>
        <w:tc>
          <w:tcPr>
            <w:tcW w:w="585" w:type="dxa"/>
            <w:vAlign w:val="center"/>
          </w:tcPr>
          <w:p w14:paraId="2240D775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EMX2</w:t>
            </w:r>
          </w:p>
        </w:tc>
        <w:tc>
          <w:tcPr>
            <w:tcW w:w="551" w:type="dxa"/>
            <w:vAlign w:val="center"/>
          </w:tcPr>
          <w:p w14:paraId="2C967960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FGFR4</w:t>
            </w:r>
          </w:p>
        </w:tc>
        <w:tc>
          <w:tcPr>
            <w:tcW w:w="618" w:type="dxa"/>
            <w:vAlign w:val="center"/>
          </w:tcPr>
          <w:p w14:paraId="23BB117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JUN</w:t>
            </w:r>
          </w:p>
        </w:tc>
        <w:tc>
          <w:tcPr>
            <w:tcW w:w="538" w:type="dxa"/>
            <w:vAlign w:val="center"/>
          </w:tcPr>
          <w:p w14:paraId="5A9B02C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MLH1</w:t>
            </w:r>
          </w:p>
        </w:tc>
        <w:tc>
          <w:tcPr>
            <w:tcW w:w="545" w:type="dxa"/>
            <w:vAlign w:val="center"/>
          </w:tcPr>
          <w:p w14:paraId="07C5D39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NRAS</w:t>
            </w:r>
          </w:p>
        </w:tc>
        <w:tc>
          <w:tcPr>
            <w:tcW w:w="612" w:type="dxa"/>
            <w:vAlign w:val="center"/>
          </w:tcPr>
          <w:p w14:paraId="4B5274F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PTCH2</w:t>
            </w:r>
          </w:p>
        </w:tc>
        <w:tc>
          <w:tcPr>
            <w:tcW w:w="630" w:type="dxa"/>
            <w:vAlign w:val="center"/>
          </w:tcPr>
          <w:p w14:paraId="355EC56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SMO</w:t>
            </w:r>
          </w:p>
        </w:tc>
        <w:tc>
          <w:tcPr>
            <w:tcW w:w="508" w:type="dxa"/>
            <w:vAlign w:val="center"/>
          </w:tcPr>
          <w:p w14:paraId="0FC8FDA8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ZMYM3</w:t>
            </w:r>
          </w:p>
        </w:tc>
        <w:tc>
          <w:tcPr>
            <w:tcW w:w="614" w:type="dxa"/>
            <w:vAlign w:val="center"/>
          </w:tcPr>
          <w:p w14:paraId="2CB7D0B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EGFR</w:t>
            </w:r>
          </w:p>
        </w:tc>
        <w:tc>
          <w:tcPr>
            <w:tcW w:w="557" w:type="dxa"/>
            <w:vAlign w:val="center"/>
          </w:tcPr>
          <w:p w14:paraId="22CE457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NUTM1</w:t>
            </w:r>
          </w:p>
        </w:tc>
        <w:tc>
          <w:tcPr>
            <w:tcW w:w="520" w:type="dxa"/>
            <w:vAlign w:val="center"/>
          </w:tcPr>
          <w:p w14:paraId="5E4C7372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9A12E9" w:rsidRPr="009A12E9" w14:paraId="0DDDF191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3203E341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ARID1A</w:t>
            </w:r>
          </w:p>
        </w:tc>
        <w:tc>
          <w:tcPr>
            <w:tcW w:w="614" w:type="dxa"/>
            <w:vAlign w:val="center"/>
          </w:tcPr>
          <w:p w14:paraId="5A321160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CDK4</w:t>
            </w:r>
          </w:p>
        </w:tc>
        <w:tc>
          <w:tcPr>
            <w:tcW w:w="585" w:type="dxa"/>
            <w:vAlign w:val="center"/>
          </w:tcPr>
          <w:p w14:paraId="4DD164C5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EOMES</w:t>
            </w:r>
          </w:p>
        </w:tc>
        <w:tc>
          <w:tcPr>
            <w:tcW w:w="551" w:type="dxa"/>
            <w:vAlign w:val="center"/>
          </w:tcPr>
          <w:p w14:paraId="7513ABA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FLG</w:t>
            </w:r>
          </w:p>
        </w:tc>
        <w:tc>
          <w:tcPr>
            <w:tcW w:w="618" w:type="dxa"/>
            <w:vAlign w:val="center"/>
          </w:tcPr>
          <w:p w14:paraId="0EAE5BC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KBTBD4</w:t>
            </w:r>
          </w:p>
        </w:tc>
        <w:tc>
          <w:tcPr>
            <w:tcW w:w="538" w:type="dxa"/>
            <w:vAlign w:val="center"/>
          </w:tcPr>
          <w:p w14:paraId="520396DE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MLH3</w:t>
            </w:r>
          </w:p>
        </w:tc>
        <w:tc>
          <w:tcPr>
            <w:tcW w:w="545" w:type="dxa"/>
            <w:vAlign w:val="center"/>
          </w:tcPr>
          <w:p w14:paraId="6EBF979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NRL</w:t>
            </w:r>
          </w:p>
        </w:tc>
        <w:tc>
          <w:tcPr>
            <w:tcW w:w="612" w:type="dxa"/>
            <w:vAlign w:val="center"/>
          </w:tcPr>
          <w:p w14:paraId="4728617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PTEN</w:t>
            </w:r>
          </w:p>
        </w:tc>
        <w:tc>
          <w:tcPr>
            <w:tcW w:w="630" w:type="dxa"/>
            <w:vAlign w:val="center"/>
          </w:tcPr>
          <w:p w14:paraId="7330D13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SSTR2</w:t>
            </w:r>
          </w:p>
        </w:tc>
        <w:tc>
          <w:tcPr>
            <w:tcW w:w="508" w:type="dxa"/>
            <w:vAlign w:val="center"/>
          </w:tcPr>
          <w:p w14:paraId="32D674B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14" w:type="dxa"/>
            <w:vAlign w:val="center"/>
          </w:tcPr>
          <w:p w14:paraId="684916A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ERBB4</w:t>
            </w:r>
          </w:p>
        </w:tc>
        <w:tc>
          <w:tcPr>
            <w:tcW w:w="557" w:type="dxa"/>
            <w:vAlign w:val="center"/>
          </w:tcPr>
          <w:p w14:paraId="56F6F40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PCSK5</w:t>
            </w:r>
          </w:p>
        </w:tc>
        <w:tc>
          <w:tcPr>
            <w:tcW w:w="520" w:type="dxa"/>
            <w:vAlign w:val="center"/>
          </w:tcPr>
          <w:p w14:paraId="5AFBEDC8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9A12E9" w:rsidRPr="009A12E9" w14:paraId="2A911316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16890E5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ARID1B</w:t>
            </w:r>
          </w:p>
        </w:tc>
        <w:tc>
          <w:tcPr>
            <w:tcW w:w="614" w:type="dxa"/>
            <w:vAlign w:val="center"/>
          </w:tcPr>
          <w:p w14:paraId="22F7B7B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CDK6</w:t>
            </w:r>
          </w:p>
        </w:tc>
        <w:tc>
          <w:tcPr>
            <w:tcW w:w="585" w:type="dxa"/>
            <w:vAlign w:val="center"/>
          </w:tcPr>
          <w:p w14:paraId="14506D82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EPHA7</w:t>
            </w:r>
          </w:p>
        </w:tc>
        <w:tc>
          <w:tcPr>
            <w:tcW w:w="551" w:type="dxa"/>
            <w:vAlign w:val="center"/>
          </w:tcPr>
          <w:p w14:paraId="6C85CF45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FUBP1</w:t>
            </w:r>
          </w:p>
        </w:tc>
        <w:tc>
          <w:tcPr>
            <w:tcW w:w="618" w:type="dxa"/>
            <w:vAlign w:val="center"/>
          </w:tcPr>
          <w:p w14:paraId="646D6900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KCNA1</w:t>
            </w:r>
          </w:p>
        </w:tc>
        <w:tc>
          <w:tcPr>
            <w:tcW w:w="538" w:type="dxa"/>
            <w:vAlign w:val="center"/>
          </w:tcPr>
          <w:p w14:paraId="5462043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MN1</w:t>
            </w:r>
          </w:p>
        </w:tc>
        <w:tc>
          <w:tcPr>
            <w:tcW w:w="545" w:type="dxa"/>
            <w:vAlign w:val="center"/>
          </w:tcPr>
          <w:p w14:paraId="4F49467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NTRK1</w:t>
            </w:r>
          </w:p>
        </w:tc>
        <w:tc>
          <w:tcPr>
            <w:tcW w:w="612" w:type="dxa"/>
            <w:vAlign w:val="center"/>
          </w:tcPr>
          <w:p w14:paraId="492126C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PTPN11</w:t>
            </w:r>
          </w:p>
        </w:tc>
        <w:tc>
          <w:tcPr>
            <w:tcW w:w="630" w:type="dxa"/>
            <w:vAlign w:val="center"/>
          </w:tcPr>
          <w:p w14:paraId="17DABC6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STAG2</w:t>
            </w:r>
          </w:p>
        </w:tc>
        <w:tc>
          <w:tcPr>
            <w:tcW w:w="508" w:type="dxa"/>
            <w:vAlign w:val="center"/>
          </w:tcPr>
          <w:p w14:paraId="3D7A6FCB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14" w:type="dxa"/>
            <w:vAlign w:val="center"/>
          </w:tcPr>
          <w:p w14:paraId="1D1F9750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ERG</w:t>
            </w:r>
          </w:p>
        </w:tc>
        <w:tc>
          <w:tcPr>
            <w:tcW w:w="557" w:type="dxa"/>
            <w:vAlign w:val="center"/>
          </w:tcPr>
          <w:p w14:paraId="5FFCA65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PDGFRA</w:t>
            </w:r>
          </w:p>
        </w:tc>
        <w:tc>
          <w:tcPr>
            <w:tcW w:w="520" w:type="dxa"/>
            <w:vAlign w:val="center"/>
          </w:tcPr>
          <w:p w14:paraId="7A871081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9A12E9" w:rsidRPr="009A12E9" w14:paraId="47FD7422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1A95EDF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ARID2</w:t>
            </w:r>
          </w:p>
        </w:tc>
        <w:tc>
          <w:tcPr>
            <w:tcW w:w="614" w:type="dxa"/>
            <w:vAlign w:val="center"/>
          </w:tcPr>
          <w:p w14:paraId="04D6CE5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CDKN1A</w:t>
            </w:r>
          </w:p>
        </w:tc>
        <w:tc>
          <w:tcPr>
            <w:tcW w:w="585" w:type="dxa"/>
            <w:vAlign w:val="center"/>
          </w:tcPr>
          <w:p w14:paraId="3FB67629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ERBB2</w:t>
            </w:r>
          </w:p>
        </w:tc>
        <w:tc>
          <w:tcPr>
            <w:tcW w:w="551" w:type="dxa"/>
            <w:vAlign w:val="center"/>
          </w:tcPr>
          <w:p w14:paraId="55DFD038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GABRA5</w:t>
            </w:r>
          </w:p>
        </w:tc>
        <w:tc>
          <w:tcPr>
            <w:tcW w:w="618" w:type="dxa"/>
            <w:vAlign w:val="center"/>
          </w:tcPr>
          <w:p w14:paraId="0643DF92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KDM5C</w:t>
            </w:r>
          </w:p>
        </w:tc>
        <w:tc>
          <w:tcPr>
            <w:tcW w:w="538" w:type="dxa"/>
            <w:vAlign w:val="center"/>
          </w:tcPr>
          <w:p w14:paraId="74E494B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MRE11A</w:t>
            </w:r>
          </w:p>
        </w:tc>
        <w:tc>
          <w:tcPr>
            <w:tcW w:w="545" w:type="dxa"/>
            <w:vAlign w:val="center"/>
          </w:tcPr>
          <w:p w14:paraId="002B196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NTRK2</w:t>
            </w:r>
          </w:p>
        </w:tc>
        <w:tc>
          <w:tcPr>
            <w:tcW w:w="612" w:type="dxa"/>
            <w:vAlign w:val="center"/>
          </w:tcPr>
          <w:p w14:paraId="107AA9A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RAD51B</w:t>
            </w:r>
          </w:p>
        </w:tc>
        <w:tc>
          <w:tcPr>
            <w:tcW w:w="630" w:type="dxa"/>
            <w:vAlign w:val="center"/>
          </w:tcPr>
          <w:p w14:paraId="4CCA998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STAT3</w:t>
            </w:r>
          </w:p>
        </w:tc>
        <w:tc>
          <w:tcPr>
            <w:tcW w:w="508" w:type="dxa"/>
            <w:vAlign w:val="center"/>
          </w:tcPr>
          <w:p w14:paraId="13717512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14" w:type="dxa"/>
            <w:vAlign w:val="center"/>
          </w:tcPr>
          <w:p w14:paraId="02A4FE19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ETV1</w:t>
            </w:r>
          </w:p>
        </w:tc>
        <w:tc>
          <w:tcPr>
            <w:tcW w:w="557" w:type="dxa"/>
            <w:vAlign w:val="center"/>
          </w:tcPr>
          <w:p w14:paraId="0EB4AE4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PDGFRB</w:t>
            </w:r>
          </w:p>
        </w:tc>
        <w:tc>
          <w:tcPr>
            <w:tcW w:w="520" w:type="dxa"/>
            <w:vAlign w:val="center"/>
          </w:tcPr>
          <w:p w14:paraId="448F495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9A12E9" w:rsidRPr="009A12E9" w14:paraId="66A32D1D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615D1AE9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ATM</w:t>
            </w:r>
          </w:p>
        </w:tc>
        <w:tc>
          <w:tcPr>
            <w:tcW w:w="614" w:type="dxa"/>
            <w:vAlign w:val="center"/>
          </w:tcPr>
          <w:p w14:paraId="4BDE3F5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CDKN1B</w:t>
            </w:r>
          </w:p>
        </w:tc>
        <w:tc>
          <w:tcPr>
            <w:tcW w:w="585" w:type="dxa"/>
            <w:vAlign w:val="center"/>
          </w:tcPr>
          <w:p w14:paraId="2830357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ERCC2</w:t>
            </w:r>
          </w:p>
        </w:tc>
        <w:tc>
          <w:tcPr>
            <w:tcW w:w="551" w:type="dxa"/>
            <w:vAlign w:val="center"/>
          </w:tcPr>
          <w:p w14:paraId="5C7FAF5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GAD1</w:t>
            </w:r>
          </w:p>
        </w:tc>
        <w:tc>
          <w:tcPr>
            <w:tcW w:w="618" w:type="dxa"/>
            <w:vAlign w:val="center"/>
          </w:tcPr>
          <w:p w14:paraId="297623F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KDM6A</w:t>
            </w:r>
          </w:p>
        </w:tc>
        <w:tc>
          <w:tcPr>
            <w:tcW w:w="538" w:type="dxa"/>
            <w:vAlign w:val="center"/>
          </w:tcPr>
          <w:p w14:paraId="344DF37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MSH2</w:t>
            </w:r>
          </w:p>
        </w:tc>
        <w:tc>
          <w:tcPr>
            <w:tcW w:w="545" w:type="dxa"/>
            <w:vAlign w:val="center"/>
          </w:tcPr>
          <w:p w14:paraId="2D824CC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NTRK3</w:t>
            </w:r>
          </w:p>
        </w:tc>
        <w:tc>
          <w:tcPr>
            <w:tcW w:w="612" w:type="dxa"/>
            <w:vAlign w:val="center"/>
          </w:tcPr>
          <w:p w14:paraId="7AC7AC9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RAD51C</w:t>
            </w:r>
          </w:p>
        </w:tc>
        <w:tc>
          <w:tcPr>
            <w:tcW w:w="630" w:type="dxa"/>
            <w:vAlign w:val="center"/>
          </w:tcPr>
          <w:p w14:paraId="59349E81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STAT6</w:t>
            </w:r>
          </w:p>
        </w:tc>
        <w:tc>
          <w:tcPr>
            <w:tcW w:w="508" w:type="dxa"/>
            <w:vAlign w:val="center"/>
          </w:tcPr>
          <w:p w14:paraId="52B194B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14" w:type="dxa"/>
            <w:vAlign w:val="center"/>
          </w:tcPr>
          <w:p w14:paraId="01A28F11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ETV4</w:t>
            </w:r>
          </w:p>
        </w:tc>
        <w:tc>
          <w:tcPr>
            <w:tcW w:w="557" w:type="dxa"/>
            <w:vAlign w:val="center"/>
          </w:tcPr>
          <w:p w14:paraId="5457323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PIK3CA</w:t>
            </w:r>
          </w:p>
        </w:tc>
        <w:tc>
          <w:tcPr>
            <w:tcW w:w="520" w:type="dxa"/>
            <w:vAlign w:val="center"/>
          </w:tcPr>
          <w:p w14:paraId="302DC31E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9A12E9" w:rsidRPr="009A12E9" w14:paraId="6FA210FF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1D069BD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ATOH1</w:t>
            </w:r>
          </w:p>
        </w:tc>
        <w:tc>
          <w:tcPr>
            <w:tcW w:w="614" w:type="dxa"/>
            <w:vAlign w:val="center"/>
          </w:tcPr>
          <w:p w14:paraId="21961719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CDKN2A</w:t>
            </w:r>
          </w:p>
        </w:tc>
        <w:tc>
          <w:tcPr>
            <w:tcW w:w="585" w:type="dxa"/>
            <w:vAlign w:val="center"/>
          </w:tcPr>
          <w:p w14:paraId="1600DB3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ERG</w:t>
            </w:r>
          </w:p>
        </w:tc>
        <w:tc>
          <w:tcPr>
            <w:tcW w:w="551" w:type="dxa"/>
            <w:vAlign w:val="center"/>
          </w:tcPr>
          <w:p w14:paraId="39E5E11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GFI1</w:t>
            </w:r>
          </w:p>
        </w:tc>
        <w:tc>
          <w:tcPr>
            <w:tcW w:w="618" w:type="dxa"/>
            <w:vAlign w:val="center"/>
          </w:tcPr>
          <w:p w14:paraId="42F8CD41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KHDRBS2</w:t>
            </w:r>
          </w:p>
        </w:tc>
        <w:tc>
          <w:tcPr>
            <w:tcW w:w="538" w:type="dxa"/>
            <w:vAlign w:val="center"/>
          </w:tcPr>
          <w:p w14:paraId="5DE6FC4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MSH3</w:t>
            </w:r>
          </w:p>
        </w:tc>
        <w:tc>
          <w:tcPr>
            <w:tcW w:w="545" w:type="dxa"/>
            <w:vAlign w:val="center"/>
          </w:tcPr>
          <w:p w14:paraId="0169C69B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OTX2</w:t>
            </w:r>
          </w:p>
        </w:tc>
        <w:tc>
          <w:tcPr>
            <w:tcW w:w="612" w:type="dxa"/>
            <w:vAlign w:val="center"/>
          </w:tcPr>
          <w:p w14:paraId="51F4D75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RAD51D</w:t>
            </w:r>
          </w:p>
        </w:tc>
        <w:tc>
          <w:tcPr>
            <w:tcW w:w="630" w:type="dxa"/>
            <w:vAlign w:val="center"/>
          </w:tcPr>
          <w:p w14:paraId="38F6E75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STK11</w:t>
            </w:r>
          </w:p>
        </w:tc>
        <w:tc>
          <w:tcPr>
            <w:tcW w:w="508" w:type="dxa"/>
            <w:vAlign w:val="center"/>
          </w:tcPr>
          <w:p w14:paraId="7315269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14" w:type="dxa"/>
            <w:vAlign w:val="center"/>
          </w:tcPr>
          <w:p w14:paraId="0D76DEC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EWSR1</w:t>
            </w:r>
          </w:p>
        </w:tc>
        <w:tc>
          <w:tcPr>
            <w:tcW w:w="557" w:type="dxa"/>
            <w:vAlign w:val="center"/>
          </w:tcPr>
          <w:p w14:paraId="244D437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PKD1</w:t>
            </w:r>
          </w:p>
        </w:tc>
        <w:tc>
          <w:tcPr>
            <w:tcW w:w="520" w:type="dxa"/>
            <w:vAlign w:val="center"/>
          </w:tcPr>
          <w:p w14:paraId="43214D5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9A12E9" w:rsidRPr="009A12E9" w14:paraId="7790A227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3772FE8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ATRX</w:t>
            </w:r>
          </w:p>
        </w:tc>
        <w:tc>
          <w:tcPr>
            <w:tcW w:w="614" w:type="dxa"/>
            <w:vAlign w:val="center"/>
          </w:tcPr>
          <w:p w14:paraId="519B2622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CDKN2B</w:t>
            </w:r>
          </w:p>
        </w:tc>
        <w:tc>
          <w:tcPr>
            <w:tcW w:w="585" w:type="dxa"/>
            <w:vAlign w:val="center"/>
          </w:tcPr>
          <w:p w14:paraId="4812BCD2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ETV6</w:t>
            </w:r>
          </w:p>
        </w:tc>
        <w:tc>
          <w:tcPr>
            <w:tcW w:w="551" w:type="dxa"/>
            <w:vAlign w:val="center"/>
          </w:tcPr>
          <w:p w14:paraId="11E28F4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GFI1B</w:t>
            </w:r>
          </w:p>
        </w:tc>
        <w:tc>
          <w:tcPr>
            <w:tcW w:w="618" w:type="dxa"/>
            <w:vAlign w:val="center"/>
          </w:tcPr>
          <w:p w14:paraId="3BA0034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KIT</w:t>
            </w:r>
          </w:p>
        </w:tc>
        <w:tc>
          <w:tcPr>
            <w:tcW w:w="538" w:type="dxa"/>
            <w:vAlign w:val="center"/>
          </w:tcPr>
          <w:p w14:paraId="04AA2B70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MSH4</w:t>
            </w:r>
          </w:p>
        </w:tc>
        <w:tc>
          <w:tcPr>
            <w:tcW w:w="545" w:type="dxa"/>
            <w:vAlign w:val="center"/>
          </w:tcPr>
          <w:p w14:paraId="0F51121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PALB2</w:t>
            </w:r>
          </w:p>
        </w:tc>
        <w:tc>
          <w:tcPr>
            <w:tcW w:w="612" w:type="dxa"/>
            <w:vAlign w:val="center"/>
          </w:tcPr>
          <w:p w14:paraId="34301B9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RAD54L</w:t>
            </w:r>
          </w:p>
        </w:tc>
        <w:tc>
          <w:tcPr>
            <w:tcW w:w="630" w:type="dxa"/>
            <w:vAlign w:val="center"/>
          </w:tcPr>
          <w:p w14:paraId="349ED615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SUFU</w:t>
            </w:r>
          </w:p>
        </w:tc>
        <w:tc>
          <w:tcPr>
            <w:tcW w:w="508" w:type="dxa"/>
            <w:vAlign w:val="center"/>
          </w:tcPr>
          <w:p w14:paraId="4C87AAE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14" w:type="dxa"/>
            <w:vAlign w:val="center"/>
          </w:tcPr>
          <w:p w14:paraId="0BB39658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FGFR1</w:t>
            </w:r>
          </w:p>
        </w:tc>
        <w:tc>
          <w:tcPr>
            <w:tcW w:w="557" w:type="dxa"/>
            <w:vAlign w:val="center"/>
          </w:tcPr>
          <w:p w14:paraId="039B533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PPARG</w:t>
            </w:r>
          </w:p>
        </w:tc>
        <w:tc>
          <w:tcPr>
            <w:tcW w:w="520" w:type="dxa"/>
            <w:vAlign w:val="center"/>
          </w:tcPr>
          <w:p w14:paraId="78D3FCA8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9A12E9" w:rsidRPr="009A12E9" w14:paraId="41CE3B3F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02A9AC61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BARD1</w:t>
            </w:r>
          </w:p>
        </w:tc>
        <w:tc>
          <w:tcPr>
            <w:tcW w:w="614" w:type="dxa"/>
            <w:vAlign w:val="center"/>
          </w:tcPr>
          <w:p w14:paraId="4246C29B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CDKN2C</w:t>
            </w:r>
          </w:p>
        </w:tc>
        <w:tc>
          <w:tcPr>
            <w:tcW w:w="585" w:type="dxa"/>
            <w:vAlign w:val="center"/>
          </w:tcPr>
          <w:p w14:paraId="2FA4851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EWSR1</w:t>
            </w:r>
          </w:p>
        </w:tc>
        <w:tc>
          <w:tcPr>
            <w:tcW w:w="551" w:type="dxa"/>
            <w:vAlign w:val="center"/>
          </w:tcPr>
          <w:p w14:paraId="55926020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GLI1</w:t>
            </w:r>
          </w:p>
        </w:tc>
        <w:tc>
          <w:tcPr>
            <w:tcW w:w="618" w:type="dxa"/>
            <w:vAlign w:val="center"/>
          </w:tcPr>
          <w:p w14:paraId="6B7EA23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KLF4</w:t>
            </w:r>
          </w:p>
        </w:tc>
        <w:tc>
          <w:tcPr>
            <w:tcW w:w="538" w:type="dxa"/>
            <w:vAlign w:val="center"/>
          </w:tcPr>
          <w:p w14:paraId="7422C63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MSH5</w:t>
            </w:r>
          </w:p>
        </w:tc>
        <w:tc>
          <w:tcPr>
            <w:tcW w:w="545" w:type="dxa"/>
            <w:vAlign w:val="center"/>
          </w:tcPr>
          <w:p w14:paraId="751C0878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PDGFRA</w:t>
            </w:r>
          </w:p>
        </w:tc>
        <w:tc>
          <w:tcPr>
            <w:tcW w:w="612" w:type="dxa"/>
            <w:vAlign w:val="center"/>
          </w:tcPr>
          <w:p w14:paraId="4F7DDC9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RB1</w:t>
            </w:r>
          </w:p>
        </w:tc>
        <w:tc>
          <w:tcPr>
            <w:tcW w:w="630" w:type="dxa"/>
            <w:vAlign w:val="center"/>
          </w:tcPr>
          <w:p w14:paraId="2A84E74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SYNCRIP</w:t>
            </w:r>
          </w:p>
        </w:tc>
        <w:tc>
          <w:tcPr>
            <w:tcW w:w="508" w:type="dxa"/>
            <w:vAlign w:val="center"/>
          </w:tcPr>
          <w:p w14:paraId="47A92E6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14" w:type="dxa"/>
            <w:vAlign w:val="center"/>
          </w:tcPr>
          <w:p w14:paraId="4066650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FGFR2</w:t>
            </w:r>
          </w:p>
        </w:tc>
        <w:tc>
          <w:tcPr>
            <w:tcW w:w="557" w:type="dxa"/>
            <w:vAlign w:val="center"/>
          </w:tcPr>
          <w:p w14:paraId="333DE90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PRKCA</w:t>
            </w:r>
          </w:p>
        </w:tc>
        <w:tc>
          <w:tcPr>
            <w:tcW w:w="520" w:type="dxa"/>
            <w:vAlign w:val="center"/>
          </w:tcPr>
          <w:p w14:paraId="6921693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9A12E9" w:rsidRPr="009A12E9" w14:paraId="452FB010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1FC3B8AE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BCL3</w:t>
            </w:r>
          </w:p>
        </w:tc>
        <w:tc>
          <w:tcPr>
            <w:tcW w:w="614" w:type="dxa"/>
            <w:vAlign w:val="center"/>
          </w:tcPr>
          <w:p w14:paraId="3290A80E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CHEK1</w:t>
            </w:r>
          </w:p>
        </w:tc>
        <w:tc>
          <w:tcPr>
            <w:tcW w:w="585" w:type="dxa"/>
            <w:vAlign w:val="center"/>
          </w:tcPr>
          <w:p w14:paraId="728BE771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EYA1</w:t>
            </w:r>
          </w:p>
        </w:tc>
        <w:tc>
          <w:tcPr>
            <w:tcW w:w="551" w:type="dxa"/>
            <w:vAlign w:val="center"/>
          </w:tcPr>
          <w:p w14:paraId="7C3AC96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GLI2</w:t>
            </w:r>
          </w:p>
        </w:tc>
        <w:tc>
          <w:tcPr>
            <w:tcW w:w="618" w:type="dxa"/>
            <w:vAlign w:val="center"/>
          </w:tcPr>
          <w:p w14:paraId="764CFE88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KMT2C</w:t>
            </w:r>
          </w:p>
        </w:tc>
        <w:tc>
          <w:tcPr>
            <w:tcW w:w="538" w:type="dxa"/>
            <w:vAlign w:val="center"/>
          </w:tcPr>
          <w:p w14:paraId="02CD9555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MSH6</w:t>
            </w:r>
          </w:p>
        </w:tc>
        <w:tc>
          <w:tcPr>
            <w:tcW w:w="545" w:type="dxa"/>
            <w:vAlign w:val="center"/>
          </w:tcPr>
          <w:p w14:paraId="23E67CF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PDGFRB</w:t>
            </w:r>
          </w:p>
        </w:tc>
        <w:tc>
          <w:tcPr>
            <w:tcW w:w="612" w:type="dxa"/>
            <w:vAlign w:val="center"/>
          </w:tcPr>
          <w:p w14:paraId="5C5544E8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RBM24</w:t>
            </w:r>
          </w:p>
        </w:tc>
        <w:tc>
          <w:tcPr>
            <w:tcW w:w="630" w:type="dxa"/>
            <w:vAlign w:val="center"/>
          </w:tcPr>
          <w:p w14:paraId="4E417111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TBR1</w:t>
            </w:r>
          </w:p>
        </w:tc>
        <w:tc>
          <w:tcPr>
            <w:tcW w:w="508" w:type="dxa"/>
            <w:vAlign w:val="center"/>
          </w:tcPr>
          <w:p w14:paraId="3F9B6B8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14" w:type="dxa"/>
            <w:vAlign w:val="center"/>
          </w:tcPr>
          <w:p w14:paraId="4878BF0F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FGFR3</w:t>
            </w:r>
          </w:p>
        </w:tc>
        <w:tc>
          <w:tcPr>
            <w:tcW w:w="557" w:type="dxa"/>
            <w:vAlign w:val="center"/>
          </w:tcPr>
          <w:p w14:paraId="5B4671F2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PVT1</w:t>
            </w:r>
          </w:p>
        </w:tc>
        <w:tc>
          <w:tcPr>
            <w:tcW w:w="520" w:type="dxa"/>
            <w:vAlign w:val="center"/>
          </w:tcPr>
          <w:p w14:paraId="388E466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9A12E9" w:rsidRPr="009A12E9" w14:paraId="0B492DE7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51823D10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BCOR</w:t>
            </w:r>
          </w:p>
        </w:tc>
        <w:tc>
          <w:tcPr>
            <w:tcW w:w="614" w:type="dxa"/>
            <w:vAlign w:val="center"/>
          </w:tcPr>
          <w:p w14:paraId="0C6D7432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CHEK2</w:t>
            </w:r>
          </w:p>
        </w:tc>
        <w:tc>
          <w:tcPr>
            <w:tcW w:w="585" w:type="dxa"/>
            <w:vAlign w:val="center"/>
          </w:tcPr>
          <w:p w14:paraId="5E0F4C6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EZH2</w:t>
            </w:r>
          </w:p>
        </w:tc>
        <w:tc>
          <w:tcPr>
            <w:tcW w:w="551" w:type="dxa"/>
            <w:vAlign w:val="center"/>
          </w:tcPr>
          <w:p w14:paraId="0BF3B629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GNAS</w:t>
            </w:r>
          </w:p>
        </w:tc>
        <w:tc>
          <w:tcPr>
            <w:tcW w:w="618" w:type="dxa"/>
            <w:vAlign w:val="center"/>
          </w:tcPr>
          <w:p w14:paraId="1F9FFE1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KMT2D</w:t>
            </w:r>
          </w:p>
        </w:tc>
        <w:tc>
          <w:tcPr>
            <w:tcW w:w="538" w:type="dxa"/>
            <w:vAlign w:val="center"/>
          </w:tcPr>
          <w:p w14:paraId="57E37ED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MTOR</w:t>
            </w:r>
          </w:p>
        </w:tc>
        <w:tc>
          <w:tcPr>
            <w:tcW w:w="545" w:type="dxa"/>
            <w:vAlign w:val="center"/>
          </w:tcPr>
          <w:p w14:paraId="4D86BB3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PDZD2</w:t>
            </w:r>
          </w:p>
        </w:tc>
        <w:tc>
          <w:tcPr>
            <w:tcW w:w="612" w:type="dxa"/>
            <w:vAlign w:val="center"/>
          </w:tcPr>
          <w:p w14:paraId="44C8885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RELA</w:t>
            </w:r>
          </w:p>
        </w:tc>
        <w:tc>
          <w:tcPr>
            <w:tcW w:w="630" w:type="dxa"/>
            <w:vAlign w:val="center"/>
          </w:tcPr>
          <w:p w14:paraId="5C23524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TCF4</w:t>
            </w:r>
          </w:p>
        </w:tc>
        <w:tc>
          <w:tcPr>
            <w:tcW w:w="508" w:type="dxa"/>
            <w:vAlign w:val="center"/>
          </w:tcPr>
          <w:p w14:paraId="5217BA51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14" w:type="dxa"/>
            <w:vAlign w:val="center"/>
          </w:tcPr>
          <w:p w14:paraId="7353976E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FOXO1</w:t>
            </w:r>
          </w:p>
        </w:tc>
        <w:tc>
          <w:tcPr>
            <w:tcW w:w="557" w:type="dxa"/>
            <w:vAlign w:val="center"/>
          </w:tcPr>
          <w:p w14:paraId="68E5474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RAF1</w:t>
            </w:r>
          </w:p>
        </w:tc>
        <w:tc>
          <w:tcPr>
            <w:tcW w:w="520" w:type="dxa"/>
            <w:vAlign w:val="center"/>
          </w:tcPr>
          <w:p w14:paraId="3EEC536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9A12E9" w:rsidRPr="009A12E9" w14:paraId="65A6832F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1172BE5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BRAF</w:t>
            </w:r>
          </w:p>
        </w:tc>
        <w:tc>
          <w:tcPr>
            <w:tcW w:w="614" w:type="dxa"/>
            <w:vAlign w:val="center"/>
          </w:tcPr>
          <w:p w14:paraId="79FC53F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CIC</w:t>
            </w:r>
          </w:p>
        </w:tc>
        <w:tc>
          <w:tcPr>
            <w:tcW w:w="585" w:type="dxa"/>
            <w:vAlign w:val="center"/>
          </w:tcPr>
          <w:p w14:paraId="602DEE1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FAM175A</w:t>
            </w:r>
          </w:p>
        </w:tc>
        <w:tc>
          <w:tcPr>
            <w:tcW w:w="551" w:type="dxa"/>
            <w:vAlign w:val="center"/>
          </w:tcPr>
          <w:p w14:paraId="5D13CD95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GPR101</w:t>
            </w:r>
          </w:p>
        </w:tc>
        <w:tc>
          <w:tcPr>
            <w:tcW w:w="618" w:type="dxa"/>
            <w:vAlign w:val="center"/>
          </w:tcPr>
          <w:p w14:paraId="5BC2B62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KRAS</w:t>
            </w:r>
          </w:p>
        </w:tc>
        <w:tc>
          <w:tcPr>
            <w:tcW w:w="538" w:type="dxa"/>
            <w:vAlign w:val="center"/>
          </w:tcPr>
          <w:p w14:paraId="57D3CF8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MYB</w:t>
            </w:r>
          </w:p>
        </w:tc>
        <w:tc>
          <w:tcPr>
            <w:tcW w:w="545" w:type="dxa"/>
            <w:vAlign w:val="center"/>
          </w:tcPr>
          <w:p w14:paraId="73CCB565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PIK3CA</w:t>
            </w:r>
          </w:p>
        </w:tc>
        <w:tc>
          <w:tcPr>
            <w:tcW w:w="612" w:type="dxa"/>
            <w:vAlign w:val="center"/>
          </w:tcPr>
          <w:p w14:paraId="0F57D79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RET</w:t>
            </w:r>
          </w:p>
        </w:tc>
        <w:tc>
          <w:tcPr>
            <w:tcW w:w="630" w:type="dxa"/>
            <w:vAlign w:val="center"/>
          </w:tcPr>
          <w:p w14:paraId="37F72F2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TERT</w:t>
            </w:r>
          </w:p>
        </w:tc>
        <w:tc>
          <w:tcPr>
            <w:tcW w:w="508" w:type="dxa"/>
            <w:vAlign w:val="center"/>
          </w:tcPr>
          <w:p w14:paraId="20D8967B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14" w:type="dxa"/>
            <w:vAlign w:val="center"/>
          </w:tcPr>
          <w:p w14:paraId="30119FB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FOXR2</w:t>
            </w:r>
          </w:p>
        </w:tc>
        <w:tc>
          <w:tcPr>
            <w:tcW w:w="557" w:type="dxa"/>
            <w:vAlign w:val="center"/>
          </w:tcPr>
          <w:p w14:paraId="2F28D758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RELA</w:t>
            </w:r>
          </w:p>
        </w:tc>
        <w:tc>
          <w:tcPr>
            <w:tcW w:w="520" w:type="dxa"/>
            <w:vAlign w:val="center"/>
          </w:tcPr>
          <w:p w14:paraId="4CDA16B9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9A12E9" w:rsidRPr="009A12E9" w14:paraId="081F06CF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400382F5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BRCA1</w:t>
            </w:r>
          </w:p>
        </w:tc>
        <w:tc>
          <w:tcPr>
            <w:tcW w:w="614" w:type="dxa"/>
            <w:vAlign w:val="center"/>
          </w:tcPr>
          <w:p w14:paraId="61C3C585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CREBBP</w:t>
            </w:r>
          </w:p>
        </w:tc>
        <w:tc>
          <w:tcPr>
            <w:tcW w:w="585" w:type="dxa"/>
            <w:vAlign w:val="center"/>
          </w:tcPr>
          <w:p w14:paraId="2E7D7B53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FANCA</w:t>
            </w:r>
          </w:p>
        </w:tc>
        <w:tc>
          <w:tcPr>
            <w:tcW w:w="551" w:type="dxa"/>
            <w:vAlign w:val="center"/>
          </w:tcPr>
          <w:p w14:paraId="1EF0EA3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GSE1</w:t>
            </w:r>
          </w:p>
        </w:tc>
        <w:tc>
          <w:tcPr>
            <w:tcW w:w="618" w:type="dxa"/>
            <w:vAlign w:val="center"/>
          </w:tcPr>
          <w:p w14:paraId="1B56B36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MAB21L2</w:t>
            </w:r>
          </w:p>
        </w:tc>
        <w:tc>
          <w:tcPr>
            <w:tcW w:w="538" w:type="dxa"/>
            <w:vAlign w:val="center"/>
          </w:tcPr>
          <w:p w14:paraId="682E15D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MYBL1</w:t>
            </w:r>
          </w:p>
        </w:tc>
        <w:tc>
          <w:tcPr>
            <w:tcW w:w="545" w:type="dxa"/>
            <w:vAlign w:val="center"/>
          </w:tcPr>
          <w:p w14:paraId="4B08D09E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PMS1</w:t>
            </w:r>
          </w:p>
        </w:tc>
        <w:tc>
          <w:tcPr>
            <w:tcW w:w="612" w:type="dxa"/>
            <w:vAlign w:val="center"/>
          </w:tcPr>
          <w:p w14:paraId="2C380C60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RGPD3</w:t>
            </w:r>
          </w:p>
        </w:tc>
        <w:tc>
          <w:tcPr>
            <w:tcW w:w="630" w:type="dxa"/>
            <w:vAlign w:val="center"/>
          </w:tcPr>
          <w:p w14:paraId="7D3F8395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TNC</w:t>
            </w:r>
          </w:p>
        </w:tc>
        <w:tc>
          <w:tcPr>
            <w:tcW w:w="508" w:type="dxa"/>
            <w:vAlign w:val="center"/>
          </w:tcPr>
          <w:p w14:paraId="08A7DAA0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14" w:type="dxa"/>
            <w:vAlign w:val="center"/>
          </w:tcPr>
          <w:p w14:paraId="2A7AEA6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FUS</w:t>
            </w:r>
          </w:p>
        </w:tc>
        <w:tc>
          <w:tcPr>
            <w:tcW w:w="557" w:type="dxa"/>
            <w:vAlign w:val="center"/>
          </w:tcPr>
          <w:p w14:paraId="487ED5FE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RET</w:t>
            </w:r>
          </w:p>
        </w:tc>
        <w:tc>
          <w:tcPr>
            <w:tcW w:w="520" w:type="dxa"/>
            <w:vAlign w:val="center"/>
          </w:tcPr>
          <w:p w14:paraId="44E45F0B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9A12E9" w:rsidRPr="009A12E9" w14:paraId="2B279F62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2954F690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BRCA2</w:t>
            </w:r>
          </w:p>
        </w:tc>
        <w:tc>
          <w:tcPr>
            <w:tcW w:w="614" w:type="dxa"/>
            <w:vAlign w:val="center"/>
          </w:tcPr>
          <w:p w14:paraId="3B83B11A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CSNK2B</w:t>
            </w:r>
          </w:p>
        </w:tc>
        <w:tc>
          <w:tcPr>
            <w:tcW w:w="585" w:type="dxa"/>
            <w:vAlign w:val="center"/>
          </w:tcPr>
          <w:p w14:paraId="462E1487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FANCD2</w:t>
            </w:r>
          </w:p>
        </w:tc>
        <w:tc>
          <w:tcPr>
            <w:tcW w:w="551" w:type="dxa"/>
            <w:vAlign w:val="center"/>
          </w:tcPr>
          <w:p w14:paraId="70D64FF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H2AFX</w:t>
            </w:r>
          </w:p>
        </w:tc>
        <w:tc>
          <w:tcPr>
            <w:tcW w:w="618" w:type="dxa"/>
            <w:vAlign w:val="center"/>
          </w:tcPr>
          <w:p w14:paraId="68C69729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MACF1</w:t>
            </w:r>
          </w:p>
        </w:tc>
        <w:tc>
          <w:tcPr>
            <w:tcW w:w="538" w:type="dxa"/>
            <w:vAlign w:val="center"/>
          </w:tcPr>
          <w:p w14:paraId="25A1F768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MYC</w:t>
            </w:r>
          </w:p>
        </w:tc>
        <w:tc>
          <w:tcPr>
            <w:tcW w:w="545" w:type="dxa"/>
            <w:vAlign w:val="center"/>
          </w:tcPr>
          <w:p w14:paraId="519D1FC1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PMS2</w:t>
            </w:r>
          </w:p>
        </w:tc>
        <w:tc>
          <w:tcPr>
            <w:tcW w:w="612" w:type="dxa"/>
            <w:vAlign w:val="center"/>
          </w:tcPr>
          <w:p w14:paraId="13D81A30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ROS1</w:t>
            </w:r>
          </w:p>
        </w:tc>
        <w:tc>
          <w:tcPr>
            <w:tcW w:w="630" w:type="dxa"/>
            <w:vAlign w:val="center"/>
          </w:tcPr>
          <w:p w14:paraId="64716C91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TP53</w:t>
            </w:r>
          </w:p>
        </w:tc>
        <w:tc>
          <w:tcPr>
            <w:tcW w:w="508" w:type="dxa"/>
            <w:vAlign w:val="center"/>
          </w:tcPr>
          <w:p w14:paraId="6E5EDB4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14" w:type="dxa"/>
            <w:vAlign w:val="center"/>
          </w:tcPr>
          <w:p w14:paraId="48101700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GFI1</w:t>
            </w:r>
          </w:p>
        </w:tc>
        <w:tc>
          <w:tcPr>
            <w:tcW w:w="557" w:type="dxa"/>
            <w:vAlign w:val="center"/>
          </w:tcPr>
          <w:p w14:paraId="2C4F48E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ROS1</w:t>
            </w:r>
          </w:p>
        </w:tc>
        <w:tc>
          <w:tcPr>
            <w:tcW w:w="520" w:type="dxa"/>
            <w:vAlign w:val="center"/>
          </w:tcPr>
          <w:p w14:paraId="78AD4B1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9A12E9" w:rsidRPr="009A12E9" w14:paraId="09070583" w14:textId="77777777" w:rsidTr="002A61D8">
        <w:trPr>
          <w:trHeight w:val="227"/>
        </w:trPr>
        <w:tc>
          <w:tcPr>
            <w:tcW w:w="557" w:type="dxa"/>
            <w:vAlign w:val="center"/>
          </w:tcPr>
          <w:p w14:paraId="2A1A3238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BRIP1</w:t>
            </w:r>
          </w:p>
        </w:tc>
        <w:tc>
          <w:tcPr>
            <w:tcW w:w="614" w:type="dxa"/>
            <w:vAlign w:val="center"/>
          </w:tcPr>
          <w:p w14:paraId="4A0549F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CTDNEP1</w:t>
            </w:r>
          </w:p>
        </w:tc>
        <w:tc>
          <w:tcPr>
            <w:tcW w:w="585" w:type="dxa"/>
            <w:vAlign w:val="center"/>
          </w:tcPr>
          <w:p w14:paraId="47F438D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FANCL</w:t>
            </w:r>
          </w:p>
        </w:tc>
        <w:tc>
          <w:tcPr>
            <w:tcW w:w="551" w:type="dxa"/>
            <w:vAlign w:val="center"/>
          </w:tcPr>
          <w:p w14:paraId="7F365AD6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H3F3A</w:t>
            </w:r>
          </w:p>
        </w:tc>
        <w:tc>
          <w:tcPr>
            <w:tcW w:w="618" w:type="dxa"/>
            <w:vAlign w:val="center"/>
          </w:tcPr>
          <w:p w14:paraId="6347BACD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MAP2K1</w:t>
            </w:r>
          </w:p>
        </w:tc>
        <w:tc>
          <w:tcPr>
            <w:tcW w:w="538" w:type="dxa"/>
            <w:vAlign w:val="center"/>
          </w:tcPr>
          <w:p w14:paraId="51D63C70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MYCN</w:t>
            </w:r>
          </w:p>
        </w:tc>
        <w:tc>
          <w:tcPr>
            <w:tcW w:w="545" w:type="dxa"/>
            <w:vAlign w:val="center"/>
          </w:tcPr>
          <w:p w14:paraId="22D97918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POLD1</w:t>
            </w:r>
          </w:p>
        </w:tc>
        <w:tc>
          <w:tcPr>
            <w:tcW w:w="612" w:type="dxa"/>
            <w:vAlign w:val="center"/>
          </w:tcPr>
          <w:p w14:paraId="0C07507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SETD2</w:t>
            </w:r>
          </w:p>
        </w:tc>
        <w:tc>
          <w:tcPr>
            <w:tcW w:w="630" w:type="dxa"/>
            <w:vAlign w:val="center"/>
          </w:tcPr>
          <w:p w14:paraId="0FA75275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TRAF7</w:t>
            </w:r>
          </w:p>
        </w:tc>
        <w:tc>
          <w:tcPr>
            <w:tcW w:w="508" w:type="dxa"/>
            <w:vAlign w:val="center"/>
          </w:tcPr>
          <w:p w14:paraId="211308D4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14" w:type="dxa"/>
            <w:vAlign w:val="center"/>
          </w:tcPr>
          <w:p w14:paraId="72467AF0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GFI1B</w:t>
            </w:r>
          </w:p>
        </w:tc>
        <w:tc>
          <w:tcPr>
            <w:tcW w:w="557" w:type="dxa"/>
            <w:vAlign w:val="center"/>
          </w:tcPr>
          <w:p w14:paraId="14E745CC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A12E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SLC44A1</w:t>
            </w:r>
          </w:p>
        </w:tc>
        <w:tc>
          <w:tcPr>
            <w:tcW w:w="520" w:type="dxa"/>
            <w:vAlign w:val="center"/>
          </w:tcPr>
          <w:p w14:paraId="076D5949" w14:textId="77777777" w:rsidR="009A12E9" w:rsidRPr="009A12E9" w:rsidRDefault="009A12E9" w:rsidP="002A61D8">
            <w:pPr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</w:tr>
    </w:tbl>
    <w:p w14:paraId="7982EC8D" w14:textId="3F0E16C6" w:rsidR="003C69D6" w:rsidRDefault="003C69D6" w:rsidP="00022E8B">
      <w:pPr>
        <w:widowControl/>
        <w:rPr>
          <w:rFonts w:ascii="Times New Roman" w:hAnsi="Times New Roman" w:cs="Times New Roman"/>
          <w:color w:val="000000"/>
        </w:rPr>
      </w:pPr>
    </w:p>
    <w:p w14:paraId="03B32AF4" w14:textId="77777777" w:rsidR="00671A59" w:rsidRDefault="00671A59" w:rsidP="00022E8B">
      <w:pPr>
        <w:widowControl/>
        <w:rPr>
          <w:rFonts w:ascii="Times New Roman" w:hAnsi="Times New Roman" w:cs="Times New Roman"/>
          <w:color w:val="000000"/>
        </w:rPr>
      </w:pPr>
    </w:p>
    <w:p w14:paraId="20ECB1D2" w14:textId="1A568182" w:rsidR="00022E8B" w:rsidRPr="00022E8B" w:rsidRDefault="00022E8B" w:rsidP="00022E8B">
      <w:pPr>
        <w:widowControl/>
        <w:rPr>
          <w:rFonts w:ascii="Times New Roman" w:eastAsia="Arial" w:hAnsi="Times New Roman" w:cs="Times New Roman"/>
          <w:color w:val="000000"/>
        </w:rPr>
      </w:pPr>
      <w:r w:rsidRPr="00022E8B">
        <w:rPr>
          <w:rFonts w:ascii="Times New Roman" w:hAnsi="Times New Roman" w:cs="Times New Roman"/>
          <w:color w:val="000000"/>
        </w:rPr>
        <w:t xml:space="preserve">Supplementary </w:t>
      </w:r>
      <w:r w:rsidRPr="00022E8B">
        <w:rPr>
          <w:rFonts w:ascii="Times New Roman" w:eastAsia="Arial" w:hAnsi="Times New Roman" w:cs="Times New Roman"/>
          <w:color w:val="000000"/>
        </w:rPr>
        <w:t xml:space="preserve">Table </w:t>
      </w:r>
      <w:r w:rsidR="009A12E9">
        <w:rPr>
          <w:rFonts w:asciiTheme="minorEastAsia" w:eastAsiaTheme="minorEastAsia" w:hAnsiTheme="minorEastAsia" w:cs="Times New Roman" w:hint="eastAsia"/>
          <w:color w:val="000000"/>
        </w:rPr>
        <w:t>2.</w:t>
      </w:r>
      <w:r w:rsidRPr="00022E8B">
        <w:rPr>
          <w:rFonts w:ascii="Times New Roman" w:eastAsia="Arial" w:hAnsi="Times New Roman" w:cs="Times New Roman"/>
          <w:color w:val="000000"/>
        </w:rPr>
        <w:t xml:space="preserve"> The list of the primary antibodies used in this study.</w:t>
      </w:r>
    </w:p>
    <w:tbl>
      <w:tblPr>
        <w:tblW w:w="9020" w:type="dxa"/>
        <w:tblLayout w:type="fixed"/>
        <w:tblLook w:val="0400" w:firstRow="0" w:lastRow="0" w:firstColumn="0" w:lastColumn="0" w:noHBand="0" w:noVBand="1"/>
      </w:tblPr>
      <w:tblGrid>
        <w:gridCol w:w="993"/>
        <w:gridCol w:w="992"/>
        <w:gridCol w:w="1843"/>
        <w:gridCol w:w="1984"/>
        <w:gridCol w:w="3208"/>
      </w:tblGrid>
      <w:tr w:rsidR="00022E8B" w:rsidRPr="00022E8B" w14:paraId="5827B25B" w14:textId="77777777" w:rsidTr="003C69D6">
        <w:trPr>
          <w:trHeight w:val="368"/>
        </w:trPr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36E77F1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Antibody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FFC2A4D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Dilution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7EF85F7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sz w:val="18"/>
              </w:rPr>
              <w:t>Antigen retrieval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AF34533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Clone</w:t>
            </w:r>
          </w:p>
        </w:tc>
        <w:tc>
          <w:tcPr>
            <w:tcW w:w="32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1B281BB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Source</w:t>
            </w:r>
          </w:p>
        </w:tc>
      </w:tr>
      <w:tr w:rsidR="00022E8B" w:rsidRPr="00022E8B" w14:paraId="17AF021D" w14:textId="77777777" w:rsidTr="003C69D6">
        <w:trPr>
          <w:trHeight w:val="368"/>
        </w:trPr>
        <w:tc>
          <w:tcPr>
            <w:tcW w:w="993" w:type="dxa"/>
            <w:vAlign w:val="center"/>
          </w:tcPr>
          <w:p w14:paraId="05F23B95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ATRX</w:t>
            </w:r>
          </w:p>
        </w:tc>
        <w:tc>
          <w:tcPr>
            <w:tcW w:w="992" w:type="dxa"/>
            <w:vAlign w:val="center"/>
          </w:tcPr>
          <w:p w14:paraId="38E47389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1: 300</w:t>
            </w:r>
          </w:p>
        </w:tc>
        <w:tc>
          <w:tcPr>
            <w:tcW w:w="1843" w:type="dxa"/>
            <w:vAlign w:val="center"/>
          </w:tcPr>
          <w:p w14:paraId="2F310F49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sz w:val="18"/>
              </w:rPr>
              <w:t>Ventana CC1 at 100</w:t>
            </w:r>
            <w:r w:rsidRPr="00022E8B">
              <w:rPr>
                <w:rFonts w:ascii="Times New Roman" w:eastAsia="Times New Roman" w:hAnsi="Times New Roman" w:cs="Times New Roman"/>
                <w:sz w:val="18"/>
                <w:vertAlign w:val="superscript"/>
              </w:rPr>
              <w:t>o</w:t>
            </w:r>
            <w:r w:rsidRPr="00022E8B">
              <w:rPr>
                <w:rFonts w:ascii="Times New Roman" w:eastAsia="Times New Roman" w:hAnsi="Times New Roman" w:cs="Times New Roman"/>
                <w:sz w:val="18"/>
              </w:rPr>
              <w:t>C</w:t>
            </w:r>
          </w:p>
        </w:tc>
        <w:tc>
          <w:tcPr>
            <w:tcW w:w="1984" w:type="dxa"/>
            <w:vAlign w:val="center"/>
          </w:tcPr>
          <w:p w14:paraId="0824260F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Polyclonal</w:t>
            </w:r>
          </w:p>
        </w:tc>
        <w:tc>
          <w:tcPr>
            <w:tcW w:w="3208" w:type="dxa"/>
            <w:vAlign w:val="center"/>
          </w:tcPr>
          <w:p w14:paraId="6DD4CC50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Atlas antibodies, AB, Bromma, Sweden</w:t>
            </w:r>
          </w:p>
        </w:tc>
      </w:tr>
      <w:tr w:rsidR="00022E8B" w:rsidRPr="00022E8B" w14:paraId="118855FA" w14:textId="77777777" w:rsidTr="003C69D6">
        <w:trPr>
          <w:trHeight w:val="368"/>
        </w:trPr>
        <w:tc>
          <w:tcPr>
            <w:tcW w:w="993" w:type="dxa"/>
            <w:vAlign w:val="center"/>
          </w:tcPr>
          <w:p w14:paraId="2FF0DF7D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GFAP</w:t>
            </w:r>
          </w:p>
        </w:tc>
        <w:tc>
          <w:tcPr>
            <w:tcW w:w="992" w:type="dxa"/>
            <w:vAlign w:val="center"/>
          </w:tcPr>
          <w:p w14:paraId="46BA86CA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1: 200</w:t>
            </w:r>
          </w:p>
        </w:tc>
        <w:tc>
          <w:tcPr>
            <w:tcW w:w="1843" w:type="dxa"/>
            <w:vAlign w:val="center"/>
          </w:tcPr>
          <w:p w14:paraId="7CD1DF0D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sz w:val="18"/>
              </w:rPr>
              <w:t>Ventana CC1 at 100</w:t>
            </w:r>
            <w:r w:rsidRPr="00022E8B">
              <w:rPr>
                <w:rFonts w:ascii="Times New Roman" w:eastAsia="Times New Roman" w:hAnsi="Times New Roman" w:cs="Times New Roman"/>
                <w:sz w:val="18"/>
                <w:vertAlign w:val="superscript"/>
              </w:rPr>
              <w:t>o</w:t>
            </w:r>
            <w:r w:rsidRPr="00022E8B">
              <w:rPr>
                <w:rFonts w:ascii="Times New Roman" w:eastAsia="Times New Roman" w:hAnsi="Times New Roman" w:cs="Times New Roman"/>
                <w:sz w:val="18"/>
              </w:rPr>
              <w:t>C</w:t>
            </w:r>
          </w:p>
        </w:tc>
        <w:tc>
          <w:tcPr>
            <w:tcW w:w="1984" w:type="dxa"/>
            <w:vAlign w:val="center"/>
          </w:tcPr>
          <w:p w14:paraId="1A66F69A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6F2 (monoclonal)</w:t>
            </w:r>
          </w:p>
        </w:tc>
        <w:tc>
          <w:tcPr>
            <w:tcW w:w="3208" w:type="dxa"/>
            <w:vAlign w:val="center"/>
          </w:tcPr>
          <w:p w14:paraId="7B0F359A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DAKO, Glostrup, Denmark</w:t>
            </w:r>
          </w:p>
        </w:tc>
      </w:tr>
      <w:tr w:rsidR="00022E8B" w:rsidRPr="00022E8B" w14:paraId="06C10079" w14:textId="77777777" w:rsidTr="003C69D6">
        <w:trPr>
          <w:trHeight w:val="368"/>
        </w:trPr>
        <w:tc>
          <w:tcPr>
            <w:tcW w:w="993" w:type="dxa"/>
            <w:vAlign w:val="center"/>
          </w:tcPr>
          <w:p w14:paraId="36570334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IDH1</w:t>
            </w:r>
          </w:p>
        </w:tc>
        <w:tc>
          <w:tcPr>
            <w:tcW w:w="992" w:type="dxa"/>
            <w:vAlign w:val="center"/>
          </w:tcPr>
          <w:p w14:paraId="4322C240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1: 100</w:t>
            </w:r>
          </w:p>
        </w:tc>
        <w:tc>
          <w:tcPr>
            <w:tcW w:w="1843" w:type="dxa"/>
            <w:vAlign w:val="center"/>
          </w:tcPr>
          <w:p w14:paraId="2782DB5B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sz w:val="18"/>
              </w:rPr>
              <w:t>Ventana CC1 at 100</w:t>
            </w:r>
            <w:r w:rsidRPr="00022E8B">
              <w:rPr>
                <w:rFonts w:ascii="Times New Roman" w:eastAsia="Times New Roman" w:hAnsi="Times New Roman" w:cs="Times New Roman"/>
                <w:sz w:val="18"/>
                <w:vertAlign w:val="superscript"/>
              </w:rPr>
              <w:t>o</w:t>
            </w:r>
            <w:r w:rsidRPr="00022E8B">
              <w:rPr>
                <w:rFonts w:ascii="Times New Roman" w:eastAsia="Times New Roman" w:hAnsi="Times New Roman" w:cs="Times New Roman"/>
                <w:sz w:val="18"/>
              </w:rPr>
              <w:t>C</w:t>
            </w:r>
          </w:p>
        </w:tc>
        <w:tc>
          <w:tcPr>
            <w:tcW w:w="1984" w:type="dxa"/>
            <w:vAlign w:val="center"/>
          </w:tcPr>
          <w:p w14:paraId="6225FE2F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H09 (monoclonal</w:t>
            </w:r>
          </w:p>
        </w:tc>
        <w:tc>
          <w:tcPr>
            <w:tcW w:w="3208" w:type="dxa"/>
            <w:vAlign w:val="center"/>
          </w:tcPr>
          <w:p w14:paraId="66953FE4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hAnsi="Times New Roman" w:cs="Times New Roman"/>
                <w:sz w:val="18"/>
              </w:rPr>
              <w:t>Dianova, Hamburg, Germany</w:t>
            </w:r>
          </w:p>
        </w:tc>
      </w:tr>
      <w:tr w:rsidR="00022E8B" w:rsidRPr="00022E8B" w14:paraId="54900B12" w14:textId="77777777" w:rsidTr="003C69D6">
        <w:trPr>
          <w:trHeight w:val="368"/>
        </w:trPr>
        <w:tc>
          <w:tcPr>
            <w:tcW w:w="993" w:type="dxa"/>
            <w:vAlign w:val="center"/>
          </w:tcPr>
          <w:p w14:paraId="353BD1FD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Ki67</w:t>
            </w:r>
          </w:p>
        </w:tc>
        <w:tc>
          <w:tcPr>
            <w:tcW w:w="992" w:type="dxa"/>
            <w:vAlign w:val="center"/>
          </w:tcPr>
          <w:p w14:paraId="52F39AF2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1: 100</w:t>
            </w:r>
          </w:p>
        </w:tc>
        <w:tc>
          <w:tcPr>
            <w:tcW w:w="1843" w:type="dxa"/>
            <w:vAlign w:val="center"/>
          </w:tcPr>
          <w:p w14:paraId="668C0D0E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sz w:val="18"/>
              </w:rPr>
              <w:t>Ventana CC1 at 100</w:t>
            </w:r>
            <w:r w:rsidRPr="00022E8B">
              <w:rPr>
                <w:rFonts w:ascii="Times New Roman" w:eastAsia="Times New Roman" w:hAnsi="Times New Roman" w:cs="Times New Roman"/>
                <w:sz w:val="18"/>
                <w:vertAlign w:val="superscript"/>
              </w:rPr>
              <w:t>o</w:t>
            </w:r>
            <w:r w:rsidRPr="00022E8B">
              <w:rPr>
                <w:rFonts w:ascii="Times New Roman" w:eastAsia="Times New Roman" w:hAnsi="Times New Roman" w:cs="Times New Roman"/>
                <w:sz w:val="18"/>
              </w:rPr>
              <w:t>C</w:t>
            </w:r>
          </w:p>
        </w:tc>
        <w:tc>
          <w:tcPr>
            <w:tcW w:w="1984" w:type="dxa"/>
            <w:vAlign w:val="center"/>
          </w:tcPr>
          <w:p w14:paraId="25DDB571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MIB-1 (monoclonal)</w:t>
            </w:r>
          </w:p>
        </w:tc>
        <w:tc>
          <w:tcPr>
            <w:tcW w:w="3208" w:type="dxa"/>
            <w:vAlign w:val="center"/>
          </w:tcPr>
          <w:p w14:paraId="45868458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DAKO, Glostrup, Denmark</w:t>
            </w:r>
          </w:p>
        </w:tc>
      </w:tr>
      <w:tr w:rsidR="00022E8B" w:rsidRPr="00022E8B" w14:paraId="55FEDCCC" w14:textId="77777777" w:rsidTr="003C69D6">
        <w:trPr>
          <w:trHeight w:val="368"/>
        </w:trPr>
        <w:tc>
          <w:tcPr>
            <w:tcW w:w="993" w:type="dxa"/>
            <w:vAlign w:val="center"/>
          </w:tcPr>
          <w:p w14:paraId="350588FB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Theme="minorEastAsia" w:hAnsi="Times New Roman" w:cs="Times New Roman"/>
                <w:color w:val="000000"/>
                <w:sz w:val="18"/>
              </w:rPr>
              <w:t>K27M</w:t>
            </w:r>
          </w:p>
        </w:tc>
        <w:tc>
          <w:tcPr>
            <w:tcW w:w="992" w:type="dxa"/>
            <w:vAlign w:val="center"/>
          </w:tcPr>
          <w:p w14:paraId="3064DE0D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Theme="minorEastAsia" w:hAnsi="Times New Roman" w:cs="Times New Roman"/>
                <w:color w:val="000000"/>
                <w:sz w:val="18"/>
              </w:rPr>
              <w:t>1: 700</w:t>
            </w:r>
          </w:p>
        </w:tc>
        <w:tc>
          <w:tcPr>
            <w:tcW w:w="1843" w:type="dxa"/>
            <w:vAlign w:val="center"/>
          </w:tcPr>
          <w:p w14:paraId="28A75C89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sz w:val="18"/>
              </w:rPr>
              <w:t>Ventana CC1 at 100</w:t>
            </w:r>
            <w:r w:rsidRPr="00022E8B">
              <w:rPr>
                <w:rFonts w:ascii="Times New Roman" w:eastAsia="Times New Roman" w:hAnsi="Times New Roman" w:cs="Times New Roman"/>
                <w:sz w:val="18"/>
                <w:vertAlign w:val="superscript"/>
              </w:rPr>
              <w:t>o</w:t>
            </w:r>
            <w:r w:rsidRPr="00022E8B">
              <w:rPr>
                <w:rFonts w:ascii="Times New Roman" w:eastAsia="Times New Roman" w:hAnsi="Times New Roman" w:cs="Times New Roman"/>
                <w:sz w:val="18"/>
              </w:rPr>
              <w:t>C</w:t>
            </w:r>
          </w:p>
        </w:tc>
        <w:tc>
          <w:tcPr>
            <w:tcW w:w="1984" w:type="dxa"/>
            <w:vAlign w:val="center"/>
          </w:tcPr>
          <w:p w14:paraId="3795B602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Theme="minorEastAsia" w:hAnsi="Times New Roman" w:cs="Times New Roman"/>
                <w:color w:val="000000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Polyclonal</w:t>
            </w:r>
          </w:p>
        </w:tc>
        <w:tc>
          <w:tcPr>
            <w:tcW w:w="3208" w:type="dxa"/>
            <w:vAlign w:val="center"/>
          </w:tcPr>
          <w:p w14:paraId="05743416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22E8B">
              <w:rPr>
                <w:rFonts w:ascii="Times New Roman" w:eastAsia="Times New Roman" w:hAnsi="Times New Roman" w:cs="Times New Roman"/>
                <w:color w:val="222222"/>
                <w:szCs w:val="24"/>
              </w:rPr>
              <w:t>Millipore, Temecula, USA</w:t>
            </w:r>
          </w:p>
        </w:tc>
      </w:tr>
      <w:tr w:rsidR="00022E8B" w:rsidRPr="00022E8B" w14:paraId="2DA9F138" w14:textId="77777777" w:rsidTr="003C69D6">
        <w:trPr>
          <w:trHeight w:val="368"/>
        </w:trPr>
        <w:tc>
          <w:tcPr>
            <w:tcW w:w="993" w:type="dxa"/>
            <w:vAlign w:val="center"/>
          </w:tcPr>
          <w:p w14:paraId="2D696FC7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P53</w:t>
            </w:r>
          </w:p>
        </w:tc>
        <w:tc>
          <w:tcPr>
            <w:tcW w:w="992" w:type="dxa"/>
            <w:vAlign w:val="center"/>
          </w:tcPr>
          <w:p w14:paraId="40F1EDD3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1:100</w:t>
            </w:r>
          </w:p>
        </w:tc>
        <w:tc>
          <w:tcPr>
            <w:tcW w:w="1843" w:type="dxa"/>
            <w:vAlign w:val="center"/>
          </w:tcPr>
          <w:p w14:paraId="1C3D8AE6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sz w:val="18"/>
              </w:rPr>
              <w:t>Ventana CC1 at 100</w:t>
            </w:r>
            <w:r w:rsidRPr="00022E8B">
              <w:rPr>
                <w:rFonts w:ascii="Times New Roman" w:eastAsia="Times New Roman" w:hAnsi="Times New Roman" w:cs="Times New Roman"/>
                <w:sz w:val="18"/>
                <w:vertAlign w:val="superscript"/>
              </w:rPr>
              <w:t>o</w:t>
            </w:r>
            <w:r w:rsidRPr="00022E8B">
              <w:rPr>
                <w:rFonts w:ascii="Times New Roman" w:eastAsia="Times New Roman" w:hAnsi="Times New Roman" w:cs="Times New Roman"/>
                <w:sz w:val="18"/>
              </w:rPr>
              <w:t>C</w:t>
            </w:r>
          </w:p>
        </w:tc>
        <w:tc>
          <w:tcPr>
            <w:tcW w:w="1984" w:type="dxa"/>
            <w:vAlign w:val="center"/>
          </w:tcPr>
          <w:p w14:paraId="00066BD5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DO7 (monoclonal)</w:t>
            </w:r>
          </w:p>
        </w:tc>
        <w:tc>
          <w:tcPr>
            <w:tcW w:w="3208" w:type="dxa"/>
            <w:vAlign w:val="center"/>
          </w:tcPr>
          <w:p w14:paraId="1163686E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DAKO, Glostrup, Denmark</w:t>
            </w:r>
          </w:p>
        </w:tc>
      </w:tr>
      <w:tr w:rsidR="00022E8B" w:rsidRPr="00022E8B" w14:paraId="2C5E216D" w14:textId="77777777" w:rsidTr="003C69D6">
        <w:trPr>
          <w:trHeight w:val="368"/>
        </w:trPr>
        <w:tc>
          <w:tcPr>
            <w:tcW w:w="993" w:type="dxa"/>
            <w:vAlign w:val="center"/>
          </w:tcPr>
          <w:p w14:paraId="6B97CDBF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pHH3</w:t>
            </w:r>
          </w:p>
        </w:tc>
        <w:tc>
          <w:tcPr>
            <w:tcW w:w="992" w:type="dxa"/>
            <w:vAlign w:val="center"/>
          </w:tcPr>
          <w:p w14:paraId="39BD0F4C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1:100</w:t>
            </w:r>
          </w:p>
        </w:tc>
        <w:tc>
          <w:tcPr>
            <w:tcW w:w="1843" w:type="dxa"/>
            <w:vAlign w:val="center"/>
          </w:tcPr>
          <w:p w14:paraId="2500BAA4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sz w:val="18"/>
              </w:rPr>
              <w:t>Ventana CC1 at 100</w:t>
            </w:r>
            <w:r w:rsidRPr="00022E8B">
              <w:rPr>
                <w:rFonts w:ascii="Times New Roman" w:eastAsia="Times New Roman" w:hAnsi="Times New Roman" w:cs="Times New Roman"/>
                <w:sz w:val="18"/>
                <w:vertAlign w:val="superscript"/>
              </w:rPr>
              <w:t>o</w:t>
            </w:r>
            <w:r w:rsidRPr="00022E8B">
              <w:rPr>
                <w:rFonts w:ascii="Times New Roman" w:eastAsia="Times New Roman" w:hAnsi="Times New Roman" w:cs="Times New Roman"/>
                <w:sz w:val="18"/>
              </w:rPr>
              <w:t>C</w:t>
            </w:r>
          </w:p>
        </w:tc>
        <w:tc>
          <w:tcPr>
            <w:tcW w:w="1984" w:type="dxa"/>
            <w:vAlign w:val="center"/>
          </w:tcPr>
          <w:p w14:paraId="2804EBDD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Polyclonal</w:t>
            </w:r>
          </w:p>
        </w:tc>
        <w:tc>
          <w:tcPr>
            <w:tcW w:w="3208" w:type="dxa"/>
            <w:vAlign w:val="center"/>
          </w:tcPr>
          <w:p w14:paraId="5FD93F4C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Cell Marque, Rocklin, USA</w:t>
            </w:r>
          </w:p>
        </w:tc>
      </w:tr>
      <w:tr w:rsidR="00022E8B" w:rsidRPr="00022E8B" w14:paraId="3B2E657C" w14:textId="77777777" w:rsidTr="003C69D6">
        <w:trPr>
          <w:trHeight w:val="368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350BC5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Vimentin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114EBF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1: 500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06C87C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sz w:val="18"/>
              </w:rPr>
              <w:t>Ventana CC1 at 100</w:t>
            </w:r>
            <w:r w:rsidRPr="00022E8B">
              <w:rPr>
                <w:rFonts w:ascii="Times New Roman" w:eastAsia="Times New Roman" w:hAnsi="Times New Roman" w:cs="Times New Roman"/>
                <w:sz w:val="18"/>
                <w:vertAlign w:val="superscript"/>
              </w:rPr>
              <w:t>o</w:t>
            </w:r>
            <w:r w:rsidRPr="00022E8B">
              <w:rPr>
                <w:rFonts w:ascii="Times New Roman" w:eastAsia="Times New Roman" w:hAnsi="Times New Roman" w:cs="Times New Roman"/>
                <w:sz w:val="18"/>
              </w:rPr>
              <w:t>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460162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V9 (monoclonal)</w:t>
            </w:r>
          </w:p>
        </w:tc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AFD940" w14:textId="77777777" w:rsidR="00022E8B" w:rsidRPr="00022E8B" w:rsidRDefault="00022E8B" w:rsidP="003C69D6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22E8B">
              <w:rPr>
                <w:rFonts w:ascii="Times New Roman" w:eastAsia="Times New Roman" w:hAnsi="Times New Roman" w:cs="Times New Roman"/>
                <w:color w:val="000000"/>
                <w:sz w:val="18"/>
              </w:rPr>
              <w:t>DAKO, Glostrup, Denmark</w:t>
            </w:r>
          </w:p>
        </w:tc>
      </w:tr>
    </w:tbl>
    <w:p w14:paraId="7DF81BFC" w14:textId="77777777" w:rsidR="00022E8B" w:rsidRPr="00022E8B" w:rsidRDefault="00022E8B" w:rsidP="00022E8B">
      <w:pPr>
        <w:spacing w:before="240" w:after="240"/>
        <w:rPr>
          <w:rFonts w:ascii="Times New Roman" w:eastAsia="Times New Roman" w:hAnsi="Times New Roman" w:cs="Times New Roman"/>
        </w:rPr>
      </w:pPr>
      <w:r w:rsidRPr="00022E8B">
        <w:rPr>
          <w:rFonts w:ascii="Times New Roman" w:eastAsia="Times New Roman" w:hAnsi="Times New Roman" w:cs="Times New Roman"/>
        </w:rPr>
        <w:t>Abbreviation: GFAP, glial fibrillary acidic protein; K27M, antibody for Histone Lys27Met; pHH3, phosphorylated Histone H3, RTU: ready to use</w:t>
      </w:r>
    </w:p>
    <w:p w14:paraId="32569FDD" w14:textId="549DD98B" w:rsidR="00BA247C" w:rsidRDefault="00BA247C">
      <w:pPr>
        <w:rPr>
          <w:rFonts w:ascii="Times New Roman" w:hAnsi="Times New Roman" w:cs="Times New Roman"/>
        </w:rPr>
      </w:pPr>
    </w:p>
    <w:p w14:paraId="46AF7B51" w14:textId="551AB9C0" w:rsidR="009A12E9" w:rsidRDefault="009A12E9">
      <w:pPr>
        <w:rPr>
          <w:rFonts w:ascii="Times New Roman" w:hAnsi="Times New Roman" w:cs="Times New Roman"/>
        </w:rPr>
      </w:pPr>
    </w:p>
    <w:p w14:paraId="24681BC1" w14:textId="77777777" w:rsidR="000668AA" w:rsidRDefault="000668AA">
      <w:pPr>
        <w:widowControl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br w:type="page"/>
      </w:r>
    </w:p>
    <w:p w14:paraId="403FAAF1" w14:textId="0BFFF4B4" w:rsidR="00022E8B" w:rsidRPr="00022E8B" w:rsidRDefault="00022E8B" w:rsidP="00022E8B">
      <w:pPr>
        <w:widowControl/>
        <w:shd w:val="clear" w:color="auto" w:fill="FFFFFF"/>
        <w:spacing w:after="0" w:line="480" w:lineRule="auto"/>
        <w:jc w:val="left"/>
        <w:rPr>
          <w:rFonts w:ascii="Times New Roman" w:eastAsiaTheme="minorEastAsia" w:hAnsi="Times New Roman" w:cs="Times New Roman"/>
        </w:rPr>
      </w:pPr>
      <w:r w:rsidRPr="00022E8B">
        <w:rPr>
          <w:rFonts w:ascii="Times New Roman" w:hAnsi="Times New Roman" w:cs="Times New Roman"/>
          <w:color w:val="000000"/>
        </w:rPr>
        <w:lastRenderedPageBreak/>
        <w:t>Supplementary</w:t>
      </w:r>
      <w:r w:rsidRPr="00022E8B">
        <w:rPr>
          <w:rFonts w:ascii="Times New Roman" w:eastAsiaTheme="minorEastAsia" w:hAnsi="Times New Roman" w:cs="Times New Roman"/>
        </w:rPr>
        <w:t xml:space="preserve"> Table </w:t>
      </w:r>
      <w:r w:rsidR="008054AB">
        <w:rPr>
          <w:rFonts w:ascii="Times New Roman" w:eastAsiaTheme="minorEastAsia" w:hAnsi="Times New Roman" w:cs="Times New Roman"/>
        </w:rPr>
        <w:t>3</w:t>
      </w:r>
      <w:r w:rsidR="009A12E9">
        <w:rPr>
          <w:rFonts w:ascii="Times New Roman" w:eastAsiaTheme="minorEastAsia" w:hAnsi="Times New Roman" w:cs="Times New Roman" w:hint="eastAsia"/>
        </w:rPr>
        <w:t>.</w:t>
      </w:r>
      <w:r w:rsidRPr="00022E8B">
        <w:rPr>
          <w:rFonts w:ascii="Times New Roman" w:eastAsiaTheme="minorEastAsia" w:hAnsi="Times New Roman" w:cs="Times New Roman"/>
        </w:rPr>
        <w:t xml:space="preserve"> The lists of novel mutations of CIC and FUBP1 found in CNS WHO grade 2 and 3 O_</w:t>
      </w:r>
      <w:r w:rsidRPr="00AF4EE2">
        <w:rPr>
          <w:rFonts w:ascii="Times New Roman" w:eastAsiaTheme="minorEastAsia" w:hAnsi="Times New Roman" w:cs="Times New Roman"/>
          <w:color w:val="000000" w:themeColor="text1"/>
        </w:rPr>
        <w:t>IDH</w:t>
      </w:r>
      <w:r w:rsidR="00095D9E">
        <w:rPr>
          <w:rFonts w:ascii="Times New Roman" w:hAnsi="Times New Roman" w:cs="Times New Roman" w:hint="eastAsia"/>
          <w:color w:val="000000" w:themeColor="text1"/>
          <w:sz w:val="18"/>
        </w:rPr>
        <w:t>_mut</w:t>
      </w:r>
      <w:r w:rsidRPr="00022E8B">
        <w:rPr>
          <w:rFonts w:ascii="Times New Roman" w:eastAsiaTheme="minorEastAsia" w:hAnsi="Times New Roman" w:cs="Times New Roman"/>
        </w:rPr>
        <w:t>.</w:t>
      </w:r>
    </w:p>
    <w:tbl>
      <w:tblPr>
        <w:tblStyle w:val="a3"/>
        <w:tblW w:w="8926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6"/>
        <w:gridCol w:w="3474"/>
        <w:gridCol w:w="4256"/>
      </w:tblGrid>
      <w:tr w:rsidR="00022E8B" w:rsidRPr="00022E8B" w14:paraId="14F03C1F" w14:textId="77777777" w:rsidTr="003C69D6">
        <w:trPr>
          <w:trHeight w:val="289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DA83B" w14:textId="39265F80" w:rsidR="00022E8B" w:rsidRPr="00AF4EE2" w:rsidRDefault="00022E8B" w:rsidP="003C69D6">
            <w:pPr>
              <w:widowControl/>
              <w:jc w:val="left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AF4EE2">
              <w:rPr>
                <w:rFonts w:ascii="Times New Roman" w:eastAsiaTheme="minorEastAsia" w:hAnsi="Times New Roman" w:cs="Times New Roman"/>
                <w:color w:val="000000" w:themeColor="text1"/>
              </w:rPr>
              <w:t>O_IDH</w:t>
            </w:r>
            <w:r w:rsidR="00095D9E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>_</w:t>
            </w:r>
            <w:r w:rsidR="00AF4EE2" w:rsidRPr="00AF4EE2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m</w:t>
            </w:r>
            <w:r w:rsidR="00095D9E">
              <w:rPr>
                <w:rFonts w:ascii="Times New Roman" w:hAnsi="Times New Roman" w:cs="Times New Roman" w:hint="eastAsia"/>
                <w:color w:val="000000" w:themeColor="text1"/>
                <w:sz w:val="18"/>
              </w:rPr>
              <w:t>ut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BC09F" w14:textId="517B06C3" w:rsidR="00022E8B" w:rsidRPr="00022E8B" w:rsidRDefault="00022E8B" w:rsidP="003C69D6">
            <w:pPr>
              <w:widowControl/>
              <w:jc w:val="left"/>
              <w:rPr>
                <w:rFonts w:ascii="Times New Roman" w:eastAsiaTheme="minorEastAsia" w:hAnsi="Times New Roman" w:cs="Times New Roman"/>
              </w:rPr>
            </w:pPr>
            <w:r w:rsidRPr="00022E8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CNS WHO grade 2 (pt. n=</w:t>
            </w:r>
            <w:r w:rsidR="00095D9E"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3</w:t>
            </w:r>
            <w:r w:rsidRPr="00022E8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99376D" w14:textId="07EA78B1" w:rsidR="00022E8B" w:rsidRPr="00022E8B" w:rsidRDefault="00022E8B" w:rsidP="003C69D6">
            <w:pPr>
              <w:widowControl/>
              <w:jc w:val="left"/>
              <w:rPr>
                <w:rFonts w:ascii="Times New Roman" w:eastAsiaTheme="minorEastAsia" w:hAnsi="Times New Roman" w:cs="Times New Roman"/>
              </w:rPr>
            </w:pPr>
            <w:r w:rsidRPr="00022E8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CNS WHO grade 3 (pt. n=1</w:t>
            </w:r>
            <w:r w:rsidR="006E581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</w:t>
            </w:r>
            <w:r w:rsidRPr="00022E8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)</w:t>
            </w:r>
          </w:p>
        </w:tc>
      </w:tr>
      <w:tr w:rsidR="00022E8B" w:rsidRPr="00022E8B" w14:paraId="2A4577B1" w14:textId="77777777" w:rsidTr="003C69D6">
        <w:trPr>
          <w:trHeight w:val="212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F3DD6" w14:textId="77777777" w:rsidR="00022E8B" w:rsidRPr="00022E8B" w:rsidRDefault="00022E8B" w:rsidP="003C69D6">
            <w:pPr>
              <w:widowControl/>
              <w:jc w:val="left"/>
              <w:rPr>
                <w:rFonts w:ascii="Times New Roman" w:eastAsiaTheme="minorEastAsia" w:hAnsi="Times New Roman" w:cs="Times New Roman"/>
              </w:rPr>
            </w:pPr>
            <w:r w:rsidRPr="00022E8B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CIC (</w:t>
            </w:r>
            <w:r w:rsidRPr="00022E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VAF %)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DA986" w14:textId="0425FF5B" w:rsidR="00095D9E" w:rsidRPr="00095D9E" w:rsidRDefault="00095D9E" w:rsidP="00095D9E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p.Arg2421Gly,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c.7261C&gt;G (15.07%)</w:t>
            </w:r>
          </w:p>
          <w:p w14:paraId="63BD425C" w14:textId="40C1F6D6" w:rsidR="00095D9E" w:rsidRPr="00095D9E" w:rsidRDefault="00095D9E" w:rsidP="00095D9E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p.Ser132fs,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c.393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-</w:t>
            </w: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395delCTCinsTT (67.5%)</w:t>
            </w:r>
          </w:p>
          <w:p w14:paraId="24AF7FA4" w14:textId="6C275318" w:rsidR="00022E8B" w:rsidRPr="00022E8B" w:rsidRDefault="00095D9E" w:rsidP="00095D9E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p.Thr1375Pro,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c.4123A&gt;C (14.91%)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50A64F" w14:textId="691BBD21" w:rsidR="00095D9E" w:rsidRPr="00095D9E" w:rsidRDefault="00095D9E" w:rsidP="00095D9E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p.His681Pro,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c.2042A&gt;C (13.53%)</w:t>
            </w:r>
          </w:p>
          <w:p w14:paraId="63090F18" w14:textId="68339618" w:rsidR="00095D9E" w:rsidRPr="00095D9E" w:rsidRDefault="00095D9E" w:rsidP="00095D9E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p.Arg1124Trp,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c.3370C&gt;T (85.11%)</w:t>
            </w:r>
          </w:p>
          <w:p w14:paraId="6D950939" w14:textId="1E120145" w:rsidR="00095D9E" w:rsidRPr="00095D9E" w:rsidRDefault="00095D9E" w:rsidP="00095D9E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p.His681Pro,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c.2042A&gt;C (19.56%)</w:t>
            </w:r>
          </w:p>
          <w:p w14:paraId="098FB311" w14:textId="33C772C8" w:rsidR="00095D9E" w:rsidRPr="00095D9E" w:rsidRDefault="00095D9E" w:rsidP="00095D9E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p.His681Pro,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c.2042A&gt;C (15.73%)</w:t>
            </w:r>
          </w:p>
          <w:p w14:paraId="68D54141" w14:textId="058B3DC6" w:rsidR="00095D9E" w:rsidRPr="00095D9E" w:rsidRDefault="00095D9E" w:rsidP="00095D9E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p.His681Pro,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c.2042A&gt;C (22.38%)</w:t>
            </w:r>
          </w:p>
          <w:p w14:paraId="58354FA6" w14:textId="49CD839C" w:rsidR="00095D9E" w:rsidRPr="00095D9E" w:rsidRDefault="00095D9E" w:rsidP="00095D9E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p.Thr2284Pro,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c.6850A&gt;C (11.68%)</w:t>
            </w:r>
          </w:p>
          <w:p w14:paraId="103D88DF" w14:textId="6C3ED7BA" w:rsidR="00095D9E" w:rsidRPr="00095D9E" w:rsidRDefault="00095D9E" w:rsidP="00095D9E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p.Thr1375Pro,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c.4123A&gt;C (11%)</w:t>
            </w:r>
          </w:p>
          <w:p w14:paraId="23B88644" w14:textId="41E6F587" w:rsidR="00095D9E" w:rsidRPr="00095D9E" w:rsidRDefault="00095D9E" w:rsidP="00095D9E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p.Phe1484del,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c.4450_4452delTTC (62.33%)</w:t>
            </w:r>
          </w:p>
          <w:p w14:paraId="79039B78" w14:textId="67008791" w:rsidR="00095D9E" w:rsidRPr="00095D9E" w:rsidRDefault="00095D9E" w:rsidP="00095D9E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p.Arg202Trp,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c.604C&gt;T (55.72%)</w:t>
            </w:r>
          </w:p>
          <w:p w14:paraId="1A703059" w14:textId="1A5DA177" w:rsidR="00095D9E" w:rsidRPr="00095D9E" w:rsidRDefault="00095D9E" w:rsidP="00095D9E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p.Lys1517del,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c.4550_4552delAGA (64.29%)</w:t>
            </w:r>
          </w:p>
          <w:p w14:paraId="61C05338" w14:textId="15081944" w:rsidR="00022E8B" w:rsidRPr="00022E8B" w:rsidRDefault="00095D9E" w:rsidP="00095D9E">
            <w:pPr>
              <w:widowControl/>
              <w:jc w:val="left"/>
              <w:rPr>
                <w:rFonts w:ascii="Times New Roman" w:eastAsiaTheme="minorEastAsia" w:hAnsi="Times New Roman" w:cs="Times New Roman"/>
              </w:rPr>
            </w:pP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p.Arg1515His,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c.4544G&gt;A (13.81%)</w:t>
            </w:r>
          </w:p>
        </w:tc>
      </w:tr>
      <w:tr w:rsidR="00022E8B" w:rsidRPr="00022E8B" w14:paraId="0585B369" w14:textId="77777777" w:rsidTr="003C69D6">
        <w:trPr>
          <w:trHeight w:val="489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D8DCD" w14:textId="77777777" w:rsidR="00022E8B" w:rsidRPr="00022E8B" w:rsidRDefault="00022E8B" w:rsidP="003C69D6">
            <w:pPr>
              <w:widowControl/>
              <w:jc w:val="left"/>
              <w:rPr>
                <w:rFonts w:ascii="Times New Roman" w:eastAsiaTheme="minorEastAsia" w:hAnsi="Times New Roman" w:cs="Times New Roman"/>
              </w:rPr>
            </w:pPr>
            <w:r w:rsidRPr="00022E8B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FUBP1</w:t>
            </w:r>
            <w:r w:rsidRPr="00022E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(VAF %)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5DCC6" w14:textId="77777777" w:rsidR="00022E8B" w:rsidRPr="00022E8B" w:rsidRDefault="00022E8B" w:rsidP="003C69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22E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3’UTR, c.*139_*140delTT(35.9%)</w:t>
            </w:r>
          </w:p>
          <w:p w14:paraId="28F34F9A" w14:textId="0715D08D" w:rsidR="00022E8B" w:rsidRPr="00022E8B" w:rsidRDefault="00095D9E" w:rsidP="003C69D6">
            <w:pPr>
              <w:widowControl/>
              <w:jc w:val="lef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  <w:shd w:val="clear" w:color="auto" w:fill="FFFFFF"/>
              </w:rPr>
              <w:t>p.Arg37fs</w:t>
            </w:r>
            <w:r w:rsidR="00022E8B" w:rsidRPr="00022E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095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c.111_112delAG</w:t>
            </w:r>
            <w:r w:rsidR="00022E8B" w:rsidRPr="00022E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33.3</w:t>
            </w:r>
            <w:r w:rsidR="00022E8B" w:rsidRPr="00022E8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%)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390BFF7" w14:textId="77777777" w:rsidR="00C54E0C" w:rsidRPr="00C54E0C" w:rsidRDefault="00C54E0C" w:rsidP="00C54E0C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4E0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p.Ala603fs, c.1807delG (3.07%)</w:t>
            </w:r>
          </w:p>
          <w:p w14:paraId="19419F37" w14:textId="23214751" w:rsidR="00022E8B" w:rsidRPr="00022E8B" w:rsidRDefault="00C54E0C" w:rsidP="00C54E0C">
            <w:pPr>
              <w:widowControl/>
              <w:jc w:val="left"/>
              <w:rPr>
                <w:rFonts w:ascii="Times New Roman" w:eastAsiaTheme="minorEastAsia" w:hAnsi="Times New Roman" w:cs="Times New Roman"/>
              </w:rPr>
            </w:pPr>
            <w:r w:rsidRPr="00C54E0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p.Pro10Leu, c.29C&gt;T (7.3%)</w:t>
            </w:r>
          </w:p>
        </w:tc>
      </w:tr>
    </w:tbl>
    <w:p w14:paraId="75407FFC" w14:textId="77777777" w:rsidR="00022E8B" w:rsidRPr="00022E8B" w:rsidRDefault="00022E8B" w:rsidP="00022E8B">
      <w:pPr>
        <w:widowControl/>
        <w:shd w:val="clear" w:color="auto" w:fill="FFFFFF"/>
        <w:spacing w:after="0" w:line="480" w:lineRule="auto"/>
        <w:jc w:val="left"/>
        <w:rPr>
          <w:rFonts w:ascii="Times New Roman" w:eastAsiaTheme="minorEastAsia" w:hAnsi="Times New Roman" w:cs="Times New Roman"/>
        </w:rPr>
      </w:pPr>
      <w:r w:rsidRPr="00022E8B">
        <w:rPr>
          <w:rFonts w:ascii="Times New Roman" w:eastAsiaTheme="minorEastAsia" w:hAnsi="Times New Roman" w:cs="Times New Roman"/>
        </w:rPr>
        <w:t>Pt.: patient</w:t>
      </w:r>
    </w:p>
    <w:p w14:paraId="19048B9C" w14:textId="77777777" w:rsidR="00F239C7" w:rsidRDefault="00F239C7" w:rsidP="000668AA">
      <w:pPr>
        <w:rPr>
          <w:rFonts w:ascii="Times New Roman" w:hAnsi="Times New Roman" w:cs="Times New Roman"/>
          <w:color w:val="000000"/>
        </w:rPr>
      </w:pPr>
    </w:p>
    <w:p w14:paraId="095E0790" w14:textId="77777777" w:rsidR="00F239C7" w:rsidRDefault="00F239C7" w:rsidP="000668AA">
      <w:pPr>
        <w:rPr>
          <w:rFonts w:ascii="Times New Roman" w:hAnsi="Times New Roman" w:cs="Times New Roman"/>
          <w:color w:val="000000"/>
        </w:rPr>
      </w:pPr>
    </w:p>
    <w:p w14:paraId="0C106218" w14:textId="77777777" w:rsidR="00F239C7" w:rsidRDefault="00F239C7" w:rsidP="000668AA">
      <w:pPr>
        <w:rPr>
          <w:rFonts w:ascii="Times New Roman" w:hAnsi="Times New Roman" w:cs="Times New Roman"/>
          <w:color w:val="000000"/>
        </w:rPr>
      </w:pPr>
    </w:p>
    <w:p w14:paraId="7DCBE0C9" w14:textId="4A6B2FA2" w:rsidR="000668AA" w:rsidRPr="00022E8B" w:rsidRDefault="000668AA" w:rsidP="000668AA">
      <w:pPr>
        <w:rPr>
          <w:rFonts w:ascii="Times New Roman" w:hAnsi="Times New Roman" w:cs="Times New Roman"/>
        </w:rPr>
      </w:pPr>
      <w:r w:rsidRPr="00022E8B">
        <w:rPr>
          <w:rFonts w:ascii="Times New Roman" w:hAnsi="Times New Roman" w:cs="Times New Roman"/>
          <w:color w:val="000000"/>
        </w:rPr>
        <w:t>Supplementary</w:t>
      </w:r>
      <w:r w:rsidRPr="00022E8B">
        <w:rPr>
          <w:rFonts w:ascii="Times New Roman" w:hAnsi="Times New Roman" w:cs="Times New Roman"/>
        </w:rPr>
        <w:t xml:space="preserve"> Table </w:t>
      </w:r>
      <w:r w:rsidR="008054AB">
        <w:rPr>
          <w:rFonts w:ascii="Times New Roman" w:hAnsi="Times New Roman" w:cs="Times New Roman"/>
        </w:rPr>
        <w:t>4</w:t>
      </w:r>
      <w:r w:rsidRPr="00022E8B">
        <w:rPr>
          <w:rFonts w:ascii="Times New Roman" w:hAnsi="Times New Roman" w:cs="Times New Roman"/>
        </w:rPr>
        <w:t>. Relationship between ATRX mutation status and CNV in astrocytomas, IDH-mutant.</w:t>
      </w:r>
    </w:p>
    <w:tbl>
      <w:tblPr>
        <w:tblW w:w="8931" w:type="dxa"/>
        <w:tblBorders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5"/>
        <w:gridCol w:w="1800"/>
        <w:gridCol w:w="1715"/>
        <w:gridCol w:w="1715"/>
        <w:gridCol w:w="1716"/>
      </w:tblGrid>
      <w:tr w:rsidR="000668AA" w:rsidRPr="00022E8B" w14:paraId="61403B01" w14:textId="77777777" w:rsidTr="00F37FA8">
        <w:trPr>
          <w:trHeight w:val="331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B7DCD" w14:textId="77777777" w:rsidR="000668AA" w:rsidRPr="00022E8B" w:rsidRDefault="000668AA" w:rsidP="00F37FA8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A_IDH_mut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95E1D6" w14:textId="77777777" w:rsidR="000668AA" w:rsidRDefault="000668AA" w:rsidP="00F37FA8">
            <w:pPr>
              <w:widowControl/>
              <w:spacing w:after="0" w:line="240" w:lineRule="auto"/>
              <w:ind w:leftChars="-21" w:left="-42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2E8B">
              <w:rPr>
                <w:rFonts w:ascii="Times New Roman" w:hAnsi="Times New Roman" w:cs="Times New Roman"/>
                <w:color w:val="000000"/>
              </w:rPr>
              <w:t>CNS WHO grade 2</w:t>
            </w:r>
          </w:p>
          <w:p w14:paraId="1605A9B5" w14:textId="77777777" w:rsidR="000668AA" w:rsidRPr="00022E8B" w:rsidRDefault="000668AA" w:rsidP="00F37FA8">
            <w:pPr>
              <w:widowControl/>
              <w:spacing w:after="0" w:line="240" w:lineRule="auto"/>
              <w:ind w:leftChars="-21" w:left="-42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(n=</w:t>
            </w:r>
            <w:r>
              <w:rPr>
                <w:rFonts w:ascii="Times New Roman" w:hAnsi="Times New Roman" w:cs="Times New Roman"/>
                <w:color w:val="000000"/>
              </w:rPr>
              <w:t>16</w:t>
            </w:r>
            <w:r>
              <w:rPr>
                <w:rFonts w:ascii="Times New Roman" w:hAnsi="Times New Roman" w:cs="Times New Roman" w:hint="eastAsia"/>
                <w:color w:val="000000"/>
              </w:rPr>
              <w:t>)</w:t>
            </w: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4C4BDC" w14:textId="77777777" w:rsidR="000668AA" w:rsidRDefault="000668AA" w:rsidP="00F37FA8">
            <w:pPr>
              <w:widowControl/>
              <w:spacing w:after="0" w:line="240" w:lineRule="auto"/>
              <w:ind w:leftChars="-48" w:left="-96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2E8B">
              <w:rPr>
                <w:rFonts w:ascii="Times New Roman" w:hAnsi="Times New Roman" w:cs="Times New Roman"/>
                <w:color w:val="000000"/>
              </w:rPr>
              <w:t>CNS WHO grade 3</w:t>
            </w:r>
          </w:p>
          <w:p w14:paraId="74071F38" w14:textId="77777777" w:rsidR="000668AA" w:rsidRPr="00022E8B" w:rsidRDefault="000668AA" w:rsidP="00F37FA8">
            <w:pPr>
              <w:widowControl/>
              <w:spacing w:after="0" w:line="240" w:lineRule="auto"/>
              <w:ind w:leftChars="-48" w:left="-96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(n=</w:t>
            </w:r>
            <w:r>
              <w:rPr>
                <w:rFonts w:ascii="Times New Roman" w:hAnsi="Times New Roman" w:cs="Times New Roman"/>
                <w:color w:val="000000"/>
              </w:rPr>
              <w:t>43</w:t>
            </w:r>
            <w:r>
              <w:rPr>
                <w:rFonts w:ascii="Times New Roman" w:hAnsi="Times New Roman" w:cs="Times New Roman" w:hint="eastAsia"/>
                <w:color w:val="000000"/>
              </w:rPr>
              <w:t>)</w:t>
            </w: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045A18D" w14:textId="77777777" w:rsidR="000668AA" w:rsidRDefault="000668AA" w:rsidP="00F37FA8">
            <w:pPr>
              <w:widowControl/>
              <w:spacing w:after="0" w:line="240" w:lineRule="auto"/>
              <w:ind w:leftChars="-76" w:left="-152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2E8B">
              <w:rPr>
                <w:rFonts w:ascii="Times New Roman" w:hAnsi="Times New Roman" w:cs="Times New Roman"/>
                <w:color w:val="000000"/>
              </w:rPr>
              <w:t>CNS WHO grade 4</w:t>
            </w:r>
          </w:p>
          <w:p w14:paraId="1A5381F4" w14:textId="77777777" w:rsidR="000668AA" w:rsidRPr="00022E8B" w:rsidRDefault="000668AA" w:rsidP="00F37FA8">
            <w:pPr>
              <w:widowControl/>
              <w:spacing w:after="0" w:line="240" w:lineRule="auto"/>
              <w:ind w:leftChars="-76" w:left="-152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(n=</w:t>
            </w:r>
            <w:r>
              <w:rPr>
                <w:rFonts w:ascii="Times New Roman" w:hAnsi="Times New Roman" w:cs="Times New Roman"/>
                <w:color w:val="000000"/>
              </w:rPr>
              <w:t>36</w:t>
            </w:r>
            <w:r>
              <w:rPr>
                <w:rFonts w:ascii="Times New Roman" w:hAnsi="Times New Roman" w:cs="Times New Roman" w:hint="eastAsia"/>
                <w:color w:val="000000"/>
              </w:rPr>
              <w:t>)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D3E6B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2E8B">
              <w:rPr>
                <w:rFonts w:ascii="Times New Roman" w:hAnsi="Times New Roman" w:cs="Times New Roman"/>
                <w:color w:val="000000"/>
              </w:rPr>
              <w:t>Total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(n=95)</w:t>
            </w:r>
          </w:p>
        </w:tc>
      </w:tr>
      <w:tr w:rsidR="000668AA" w:rsidRPr="00022E8B" w14:paraId="2A999401" w14:textId="77777777" w:rsidTr="00F37FA8">
        <w:trPr>
          <w:trHeight w:val="278"/>
        </w:trPr>
        <w:tc>
          <w:tcPr>
            <w:tcW w:w="198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46EAD" w14:textId="77777777" w:rsidR="000668AA" w:rsidRPr="005207DE" w:rsidRDefault="000668AA" w:rsidP="00F37FA8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bCs/>
                <w:color w:val="000000"/>
              </w:rPr>
            </w:pPr>
            <w:r w:rsidRPr="005207DE">
              <w:rPr>
                <w:rFonts w:ascii="Times New Roman" w:hAnsi="Times New Roman" w:cs="Times New Roman"/>
                <w:bCs/>
              </w:rPr>
              <w:t>W</w:t>
            </w:r>
            <w:r w:rsidRPr="005207DE">
              <w:rPr>
                <w:rFonts w:ascii="Times New Roman" w:hAnsi="Times New Roman" w:cs="Times New Roman" w:hint="eastAsia"/>
                <w:bCs/>
              </w:rPr>
              <w:t>ith</w:t>
            </w:r>
            <w:r w:rsidRPr="005207DE">
              <w:rPr>
                <w:rFonts w:ascii="Times New Roman" w:hAnsi="Times New Roman" w:cs="Times New Roman"/>
                <w:bCs/>
              </w:rPr>
              <w:t xml:space="preserve"> CNV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8B6D078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18"/>
              </w:rPr>
              <w:t>3</w:t>
            </w:r>
            <w:r w:rsidRPr="00022E8B">
              <w:rPr>
                <w:rFonts w:ascii="Times New Roman" w:hAnsi="Times New Roman" w:cs="Times New Roman"/>
                <w:sz w:val="18"/>
              </w:rPr>
              <w:t>/</w:t>
            </w:r>
            <w:r>
              <w:rPr>
                <w:rFonts w:ascii="Times New Roman" w:hAnsi="Times New Roman" w:cs="Times New Roman"/>
                <w:sz w:val="18"/>
              </w:rPr>
              <w:t>16</w:t>
            </w:r>
            <w:r w:rsidRPr="00022E8B">
              <w:rPr>
                <w:rFonts w:ascii="Times New Roman" w:hAnsi="Times New Roman" w:cs="Times New Roman"/>
                <w:sz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8"/>
              </w:rPr>
              <w:t>1</w:t>
            </w:r>
            <w:r>
              <w:rPr>
                <w:rFonts w:ascii="Times New Roman" w:hAnsi="Times New Roman" w:cs="Times New Roman"/>
                <w:sz w:val="18"/>
              </w:rPr>
              <w:t>8.8</w:t>
            </w:r>
            <w:r w:rsidRPr="00022E8B">
              <w:rPr>
                <w:rFonts w:ascii="Times New Roman" w:hAnsi="Times New Roman" w:cs="Times New Roman"/>
                <w:sz w:val="18"/>
              </w:rPr>
              <w:t>%)</w:t>
            </w: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685B8C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18"/>
              </w:rPr>
              <w:t>10</w:t>
            </w:r>
            <w:r w:rsidRPr="00022E8B">
              <w:rPr>
                <w:rFonts w:ascii="Times New Roman" w:hAnsi="Times New Roman" w:cs="Times New Roman"/>
                <w:sz w:val="18"/>
              </w:rPr>
              <w:t>/</w:t>
            </w:r>
            <w:r>
              <w:rPr>
                <w:rFonts w:ascii="Times New Roman" w:hAnsi="Times New Roman" w:cs="Times New Roman" w:hint="eastAsia"/>
                <w:sz w:val="18"/>
              </w:rPr>
              <w:t>43</w:t>
            </w:r>
            <w:r w:rsidRPr="00022E8B">
              <w:rPr>
                <w:rFonts w:ascii="Times New Roman" w:hAnsi="Times New Roman" w:cs="Times New Roman"/>
                <w:sz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</w:rPr>
              <w:t>23.3</w:t>
            </w:r>
            <w:r w:rsidRPr="00022E8B">
              <w:rPr>
                <w:rFonts w:ascii="Times New Roman" w:hAnsi="Times New Roman" w:cs="Times New Roman"/>
                <w:sz w:val="18"/>
              </w:rPr>
              <w:t>%)</w:t>
            </w: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8CB612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2</w:t>
            </w:r>
            <w:r>
              <w:rPr>
                <w:rFonts w:ascii="Times New Roman" w:hAnsi="Times New Roman" w:cs="Times New Roman"/>
                <w:sz w:val="18"/>
              </w:rPr>
              <w:t>7</w:t>
            </w:r>
            <w:r w:rsidRPr="00022E8B">
              <w:rPr>
                <w:rFonts w:ascii="Times New Roman" w:hAnsi="Times New Roman" w:cs="Times New Roman"/>
                <w:sz w:val="18"/>
              </w:rPr>
              <w:t>/</w:t>
            </w:r>
            <w:r>
              <w:rPr>
                <w:rFonts w:ascii="Times New Roman" w:hAnsi="Times New Roman" w:cs="Times New Roman" w:hint="eastAsia"/>
                <w:sz w:val="18"/>
              </w:rPr>
              <w:t>36</w:t>
            </w:r>
            <w:r w:rsidRPr="00022E8B">
              <w:rPr>
                <w:rFonts w:ascii="Times New Roman" w:hAnsi="Times New Roman" w:cs="Times New Roman"/>
                <w:sz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</w:rPr>
              <w:t>75.0</w:t>
            </w:r>
            <w:r w:rsidRPr="00022E8B">
              <w:rPr>
                <w:rFonts w:ascii="Times New Roman" w:hAnsi="Times New Roman" w:cs="Times New Roman"/>
                <w:sz w:val="18"/>
              </w:rPr>
              <w:t>%)</w:t>
            </w:r>
          </w:p>
        </w:tc>
        <w:tc>
          <w:tcPr>
            <w:tcW w:w="17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318A75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40</w:t>
            </w:r>
            <w:r w:rsidRPr="00022E8B">
              <w:rPr>
                <w:rFonts w:ascii="Times New Roman" w:hAnsi="Times New Roman" w:cs="Times New Roman"/>
                <w:sz w:val="18"/>
              </w:rPr>
              <w:t>/</w:t>
            </w:r>
            <w:r>
              <w:rPr>
                <w:rFonts w:ascii="Times New Roman" w:hAnsi="Times New Roman" w:cs="Times New Roman" w:hint="eastAsia"/>
                <w:sz w:val="18"/>
              </w:rPr>
              <w:t>95</w:t>
            </w:r>
            <w:r w:rsidRPr="00022E8B">
              <w:rPr>
                <w:rFonts w:ascii="Times New Roman" w:hAnsi="Times New Roman" w:cs="Times New Roman"/>
                <w:sz w:val="18"/>
              </w:rPr>
              <w:t xml:space="preserve"> (4</w:t>
            </w:r>
            <w:r>
              <w:rPr>
                <w:rFonts w:ascii="Times New Roman" w:hAnsi="Times New Roman" w:cs="Times New Roman" w:hint="eastAsia"/>
                <w:sz w:val="18"/>
              </w:rPr>
              <w:t>2</w:t>
            </w:r>
            <w:r w:rsidRPr="00022E8B">
              <w:rPr>
                <w:rFonts w:ascii="Times New Roman" w:hAnsi="Times New Roman" w:cs="Times New Roman"/>
                <w:sz w:val="18"/>
              </w:rPr>
              <w:t>.</w:t>
            </w:r>
            <w:r>
              <w:rPr>
                <w:rFonts w:ascii="Times New Roman" w:hAnsi="Times New Roman" w:cs="Times New Roman" w:hint="eastAsia"/>
                <w:sz w:val="18"/>
              </w:rPr>
              <w:t>1</w:t>
            </w:r>
            <w:r w:rsidRPr="00022E8B">
              <w:rPr>
                <w:rFonts w:ascii="Times New Roman" w:hAnsi="Times New Roman" w:cs="Times New Roman"/>
                <w:sz w:val="18"/>
              </w:rPr>
              <w:t>%)</w:t>
            </w:r>
          </w:p>
        </w:tc>
      </w:tr>
      <w:tr w:rsidR="000668AA" w:rsidRPr="00022E8B" w14:paraId="6E01637F" w14:textId="77777777" w:rsidTr="00F37FA8">
        <w:trPr>
          <w:trHeight w:val="278"/>
        </w:trPr>
        <w:tc>
          <w:tcPr>
            <w:tcW w:w="198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FBA9C" w14:textId="77777777" w:rsidR="000668AA" w:rsidRPr="005207DE" w:rsidRDefault="000668AA" w:rsidP="00F37FA8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bCs/>
              </w:rPr>
            </w:pPr>
            <w:r w:rsidRPr="005207DE">
              <w:rPr>
                <w:rFonts w:ascii="Times New Roman" w:hAnsi="Times New Roman" w:cs="Times New Roman"/>
                <w:bCs/>
              </w:rPr>
              <w:t>W</w:t>
            </w:r>
            <w:r w:rsidRPr="005207DE">
              <w:rPr>
                <w:rFonts w:ascii="Times New Roman" w:hAnsi="Times New Roman" w:cs="Times New Roman" w:hint="eastAsia"/>
                <w:bCs/>
              </w:rPr>
              <w:t>ithout</w:t>
            </w:r>
            <w:r w:rsidRPr="005207DE">
              <w:rPr>
                <w:rFonts w:ascii="Times New Roman" w:hAnsi="Times New Roman" w:cs="Times New Roman"/>
                <w:bCs/>
              </w:rPr>
              <w:t xml:space="preserve"> </w:t>
            </w:r>
            <w:r w:rsidRPr="005207DE">
              <w:rPr>
                <w:rFonts w:ascii="Times New Roman" w:hAnsi="Times New Roman" w:cs="Times New Roman" w:hint="eastAsia"/>
                <w:bCs/>
              </w:rPr>
              <w:t>CNV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C36E11E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13</w:t>
            </w:r>
            <w:r>
              <w:rPr>
                <w:rFonts w:ascii="Times New Roman" w:hAnsi="Times New Roman" w:cs="Times New Roman" w:hint="eastAsia"/>
                <w:sz w:val="18"/>
              </w:rPr>
              <w:t>/</w:t>
            </w:r>
            <w:r>
              <w:rPr>
                <w:rFonts w:ascii="Times New Roman" w:hAnsi="Times New Roman" w:cs="Times New Roman"/>
                <w:sz w:val="18"/>
              </w:rPr>
              <w:t xml:space="preserve">16 </w:t>
            </w:r>
            <w:r>
              <w:rPr>
                <w:rFonts w:ascii="Times New Roman" w:hAnsi="Times New Roman" w:cs="Times New Roman" w:hint="eastAsia"/>
                <w:sz w:val="18"/>
              </w:rPr>
              <w:t>(8</w:t>
            </w:r>
            <w:r>
              <w:rPr>
                <w:rFonts w:ascii="Times New Roman" w:hAnsi="Times New Roman" w:cs="Times New Roman"/>
                <w:sz w:val="18"/>
              </w:rPr>
              <w:t>1.2</w:t>
            </w:r>
            <w:r>
              <w:rPr>
                <w:rFonts w:ascii="Times New Roman" w:hAnsi="Times New Roman" w:cs="Times New Roman" w:hint="eastAsia"/>
                <w:sz w:val="18"/>
              </w:rPr>
              <w:t>%)</w:t>
            </w: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670BB4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33</w:t>
            </w:r>
            <w:r>
              <w:rPr>
                <w:rFonts w:ascii="Times New Roman" w:hAnsi="Times New Roman" w:cs="Times New Roman" w:hint="eastAsia"/>
                <w:sz w:val="18"/>
              </w:rPr>
              <w:t>/43</w:t>
            </w:r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</w:rPr>
              <w:t>(</w:t>
            </w:r>
            <w:r>
              <w:rPr>
                <w:rFonts w:ascii="Times New Roman" w:hAnsi="Times New Roman" w:cs="Times New Roman"/>
                <w:sz w:val="18"/>
              </w:rPr>
              <w:t>76.7</w:t>
            </w:r>
            <w:r>
              <w:rPr>
                <w:rFonts w:ascii="Times New Roman" w:hAnsi="Times New Roman" w:cs="Times New Roman" w:hint="eastAsia"/>
                <w:sz w:val="18"/>
              </w:rPr>
              <w:t>%)</w:t>
            </w: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3896AA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9</w:t>
            </w:r>
            <w:r>
              <w:rPr>
                <w:rFonts w:ascii="Times New Roman" w:hAnsi="Times New Roman" w:cs="Times New Roman" w:hint="eastAsia"/>
                <w:sz w:val="18"/>
              </w:rPr>
              <w:t>/36</w:t>
            </w:r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</w:rPr>
              <w:t>(</w:t>
            </w:r>
            <w:r>
              <w:rPr>
                <w:rFonts w:ascii="Times New Roman" w:hAnsi="Times New Roman" w:cs="Times New Roman"/>
                <w:sz w:val="18"/>
              </w:rPr>
              <w:t>25.0</w:t>
            </w:r>
            <w:r>
              <w:rPr>
                <w:rFonts w:ascii="Times New Roman" w:hAnsi="Times New Roman" w:cs="Times New Roman" w:hint="eastAsia"/>
                <w:sz w:val="18"/>
              </w:rPr>
              <w:t>%)</w:t>
            </w:r>
          </w:p>
        </w:tc>
        <w:tc>
          <w:tcPr>
            <w:tcW w:w="17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F8B9EB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55/95</w:t>
            </w:r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</w:rPr>
              <w:t>(57.9%)</w:t>
            </w:r>
          </w:p>
        </w:tc>
      </w:tr>
      <w:tr w:rsidR="000668AA" w:rsidRPr="00022E8B" w14:paraId="1B2F7FC5" w14:textId="77777777" w:rsidTr="00F37FA8">
        <w:trPr>
          <w:trHeight w:val="278"/>
        </w:trPr>
        <w:tc>
          <w:tcPr>
            <w:tcW w:w="1985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52E8DC" w14:textId="77777777" w:rsidR="000668AA" w:rsidRPr="005207DE" w:rsidRDefault="000668AA" w:rsidP="00F37FA8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bCs/>
                <w:color w:val="000000"/>
              </w:rPr>
            </w:pPr>
            <w:r w:rsidRPr="005207DE">
              <w:rPr>
                <w:rFonts w:ascii="Times New Roman" w:hAnsi="Times New Roman" w:cs="Times New Roman"/>
                <w:bCs/>
                <w:i/>
              </w:rPr>
              <w:t>p-value</w:t>
            </w:r>
            <w:r w:rsidRPr="005207DE">
              <w:rPr>
                <w:rFonts w:ascii="Times New Roman" w:hAnsi="Times New Roman" w:cs="Times New Roman"/>
                <w:bCs/>
              </w:rPr>
              <w:t xml:space="preserve"># 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BC2526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EA0BDB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D59D83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0872F8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5207DE">
              <w:rPr>
                <w:rFonts w:ascii="Times New Roman" w:hAnsi="Times New Roman" w:cs="Times New Roman"/>
                <w:sz w:val="18"/>
              </w:rPr>
              <w:t>&lt; 0.00001</w:t>
            </w:r>
          </w:p>
        </w:tc>
      </w:tr>
      <w:tr w:rsidR="000668AA" w:rsidRPr="00022E8B" w14:paraId="23A2DC41" w14:textId="77777777" w:rsidTr="00F37FA8">
        <w:trPr>
          <w:trHeight w:val="278"/>
        </w:trPr>
        <w:tc>
          <w:tcPr>
            <w:tcW w:w="1985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55CCC" w14:textId="77777777" w:rsidR="000668AA" w:rsidRPr="00022E8B" w:rsidRDefault="000668AA" w:rsidP="00F37FA8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bCs/>
                <w:color w:val="000000"/>
              </w:rPr>
            </w:pPr>
            <w:r w:rsidRPr="00022E8B">
              <w:rPr>
                <w:rFonts w:ascii="Times New Roman" w:hAnsi="Times New Roman" w:cs="Times New Roman"/>
                <w:bCs/>
                <w:color w:val="000000"/>
              </w:rPr>
              <w:t>ATRX-</w:t>
            </w:r>
            <w:proofErr w:type="spellStart"/>
            <w:r w:rsidRPr="00022E8B">
              <w:rPr>
                <w:rFonts w:ascii="Times New Roman" w:hAnsi="Times New Roman" w:cs="Times New Roman"/>
                <w:bCs/>
                <w:color w:val="000000"/>
              </w:rPr>
              <w:t>wt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805A25F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B33136B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17CC1D8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A254A5F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668AA" w:rsidRPr="00022E8B" w14:paraId="03E2EF1E" w14:textId="77777777" w:rsidTr="00F37FA8">
        <w:trPr>
          <w:trHeight w:val="278"/>
        </w:trPr>
        <w:tc>
          <w:tcPr>
            <w:tcW w:w="198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876DD" w14:textId="77777777" w:rsidR="000668AA" w:rsidRPr="00022E8B" w:rsidRDefault="000668AA" w:rsidP="00F37FA8">
            <w:pPr>
              <w:widowControl/>
              <w:spacing w:after="0" w:line="240" w:lineRule="auto"/>
              <w:ind w:leftChars="200" w:left="400"/>
              <w:jc w:val="left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</w:t>
            </w:r>
            <w:r>
              <w:rPr>
                <w:rFonts w:ascii="Times New Roman" w:hAnsi="Times New Roman" w:cs="Times New Roman" w:hint="eastAsia"/>
                <w:bCs/>
                <w:color w:val="000000"/>
              </w:rPr>
              <w:t>ith</w:t>
            </w:r>
            <w:r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022E8B">
              <w:rPr>
                <w:rFonts w:ascii="Times New Roman" w:hAnsi="Times New Roman" w:cs="Times New Roman"/>
                <w:bCs/>
                <w:color w:val="000000"/>
              </w:rPr>
              <w:t>CNV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624E08B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2E8B">
              <w:rPr>
                <w:rFonts w:ascii="Times New Roman" w:hAnsi="Times New Roman" w:cs="Times New Roman"/>
                <w:color w:val="000000"/>
              </w:rPr>
              <w:t>1/</w:t>
            </w:r>
            <w:r>
              <w:rPr>
                <w:rFonts w:ascii="Times New Roman" w:hAnsi="Times New Roman" w:cs="Times New Roman"/>
                <w:color w:val="000000"/>
              </w:rPr>
              <w:t>16</w:t>
            </w:r>
            <w:r w:rsidRPr="00022E8B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6.3</w:t>
            </w:r>
            <w:r w:rsidRPr="00022E8B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C6E951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2E8B">
              <w:rPr>
                <w:rFonts w:ascii="Times New Roman" w:hAnsi="Times New Roman" w:cs="Times New Roman"/>
                <w:color w:val="000000"/>
              </w:rPr>
              <w:t>4/</w:t>
            </w:r>
            <w:r>
              <w:rPr>
                <w:rFonts w:ascii="Times New Roman" w:hAnsi="Times New Roman" w:cs="Times New Roman" w:hint="eastAsia"/>
                <w:color w:val="000000"/>
              </w:rPr>
              <w:t>43</w:t>
            </w:r>
            <w:r w:rsidRPr="00022E8B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9.3</w:t>
            </w:r>
            <w:r w:rsidRPr="00022E8B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F1CACD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4/36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11.1</w:t>
            </w:r>
            <w:r>
              <w:rPr>
                <w:rFonts w:ascii="Times New Roman" w:hAnsi="Times New Roman" w:cs="Times New Roman" w:hint="eastAsia"/>
                <w:color w:val="000000"/>
              </w:rPr>
              <w:t>%)</w:t>
            </w:r>
          </w:p>
        </w:tc>
        <w:tc>
          <w:tcPr>
            <w:tcW w:w="17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FDF669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9/95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(9.5%)</w:t>
            </w:r>
          </w:p>
        </w:tc>
      </w:tr>
      <w:tr w:rsidR="000668AA" w:rsidRPr="00022E8B" w14:paraId="44E0D1D1" w14:textId="77777777" w:rsidTr="00F37FA8">
        <w:trPr>
          <w:trHeight w:val="278"/>
        </w:trPr>
        <w:tc>
          <w:tcPr>
            <w:tcW w:w="198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FC04A0" w14:textId="77777777" w:rsidR="000668AA" w:rsidRPr="00022E8B" w:rsidRDefault="000668AA" w:rsidP="00F37FA8">
            <w:pPr>
              <w:widowControl/>
              <w:spacing w:after="0" w:line="240" w:lineRule="auto"/>
              <w:ind w:leftChars="200" w:left="400"/>
              <w:jc w:val="left"/>
              <w:rPr>
                <w:rFonts w:ascii="Times New Roman" w:hAnsi="Times New Roman" w:cs="Times New Roman"/>
                <w:bCs/>
                <w:color w:val="000000"/>
              </w:rPr>
            </w:pPr>
            <w:r w:rsidRPr="005207DE">
              <w:rPr>
                <w:rFonts w:ascii="Times New Roman" w:hAnsi="Times New Roman" w:cs="Times New Roman"/>
                <w:bCs/>
              </w:rPr>
              <w:t>W</w:t>
            </w:r>
            <w:r w:rsidRPr="005207DE">
              <w:rPr>
                <w:rFonts w:ascii="Times New Roman" w:hAnsi="Times New Roman" w:cs="Times New Roman" w:hint="eastAsia"/>
                <w:bCs/>
              </w:rPr>
              <w:t>ithout</w:t>
            </w:r>
            <w:r w:rsidRPr="005207DE">
              <w:rPr>
                <w:rFonts w:ascii="Times New Roman" w:hAnsi="Times New Roman" w:cs="Times New Roman"/>
                <w:bCs/>
              </w:rPr>
              <w:t xml:space="preserve"> </w:t>
            </w:r>
            <w:r w:rsidRPr="005207DE">
              <w:rPr>
                <w:rFonts w:ascii="Times New Roman" w:hAnsi="Times New Roman" w:cs="Times New Roman" w:hint="eastAsia"/>
                <w:bCs/>
              </w:rPr>
              <w:t>CNV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64A46D7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4/</w:t>
            </w:r>
            <w:r>
              <w:rPr>
                <w:rFonts w:ascii="Times New Roman" w:hAnsi="Times New Roman" w:cs="Times New Roman"/>
                <w:color w:val="000000"/>
              </w:rPr>
              <w:t xml:space="preserve">16 </w:t>
            </w:r>
            <w:r>
              <w:rPr>
                <w:rFonts w:ascii="Times New Roman" w:hAnsi="Times New Roman" w:cs="Times New Roman" w:hint="eastAsia"/>
                <w:color w:val="000000"/>
              </w:rPr>
              <w:t>(2</w:t>
            </w:r>
            <w:r>
              <w:rPr>
                <w:rFonts w:ascii="Times New Roman" w:hAnsi="Times New Roman" w:cs="Times New Roman"/>
                <w:color w:val="000000"/>
              </w:rPr>
              <w:t>5.0</w:t>
            </w:r>
            <w:r>
              <w:rPr>
                <w:rFonts w:ascii="Times New Roman" w:hAnsi="Times New Roman" w:cs="Times New Roman" w:hint="eastAsia"/>
                <w:color w:val="000000"/>
              </w:rPr>
              <w:t>%)</w:t>
            </w: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8C8258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Times New Roman" w:hAnsi="Times New Roman" w:cs="Times New Roman" w:hint="eastAsia"/>
                <w:color w:val="000000"/>
              </w:rPr>
              <w:t>/43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7.0</w:t>
            </w:r>
            <w:r>
              <w:rPr>
                <w:rFonts w:ascii="Times New Roman" w:hAnsi="Times New Roman" w:cs="Times New Roman" w:hint="eastAsia"/>
                <w:color w:val="000000"/>
              </w:rPr>
              <w:t>%)</w:t>
            </w: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713473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</w:rPr>
              <w:t>/36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2.8</w:t>
            </w:r>
            <w:r>
              <w:rPr>
                <w:rFonts w:ascii="Times New Roman" w:hAnsi="Times New Roman" w:cs="Times New Roman" w:hint="eastAsia"/>
                <w:color w:val="000000"/>
              </w:rPr>
              <w:t>%)</w:t>
            </w:r>
          </w:p>
        </w:tc>
        <w:tc>
          <w:tcPr>
            <w:tcW w:w="17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F5E863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8/95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(8.4%)</w:t>
            </w:r>
          </w:p>
        </w:tc>
      </w:tr>
      <w:tr w:rsidR="000668AA" w:rsidRPr="00022E8B" w14:paraId="59A8AD88" w14:textId="77777777" w:rsidTr="00F37FA8">
        <w:trPr>
          <w:trHeight w:val="278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E0D13" w14:textId="77777777" w:rsidR="000668AA" w:rsidRPr="00022E8B" w:rsidRDefault="000668AA" w:rsidP="00F37FA8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bCs/>
                <w:color w:val="000000"/>
              </w:rPr>
            </w:pPr>
            <w:r w:rsidRPr="00022E8B">
              <w:rPr>
                <w:rFonts w:ascii="Times New Roman" w:hAnsi="Times New Roman" w:cs="Times New Roman"/>
                <w:bCs/>
                <w:color w:val="000000"/>
              </w:rPr>
              <w:t>ATRX-mut</w:t>
            </w:r>
          </w:p>
        </w:tc>
        <w:tc>
          <w:tcPr>
            <w:tcW w:w="180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87D0E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4ED22BF8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5" w:type="dxa"/>
            <w:shd w:val="clear" w:color="auto" w:fill="auto"/>
            <w:noWrap/>
            <w:vAlign w:val="center"/>
            <w:hideMark/>
          </w:tcPr>
          <w:p w14:paraId="6FEDB789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6" w:type="dxa"/>
            <w:shd w:val="clear" w:color="auto" w:fill="auto"/>
            <w:noWrap/>
            <w:vAlign w:val="center"/>
          </w:tcPr>
          <w:p w14:paraId="0DA6F8EF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668AA" w:rsidRPr="00022E8B" w14:paraId="10EE7F4B" w14:textId="77777777" w:rsidTr="00F37FA8">
        <w:trPr>
          <w:trHeight w:val="278"/>
        </w:trPr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629E7" w14:textId="77777777" w:rsidR="000668AA" w:rsidRPr="00022E8B" w:rsidRDefault="000668AA" w:rsidP="00F37FA8">
            <w:pPr>
              <w:widowControl/>
              <w:spacing w:after="0" w:line="240" w:lineRule="auto"/>
              <w:ind w:leftChars="200" w:left="400"/>
              <w:jc w:val="left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W</w:t>
            </w:r>
            <w:r>
              <w:rPr>
                <w:rFonts w:ascii="Times New Roman" w:hAnsi="Times New Roman" w:cs="Times New Roman" w:hint="eastAsia"/>
                <w:bCs/>
                <w:color w:val="000000"/>
              </w:rPr>
              <w:t>ith</w:t>
            </w:r>
            <w:r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022E8B">
              <w:rPr>
                <w:rFonts w:ascii="Times New Roman" w:hAnsi="Times New Roman" w:cs="Times New Roman"/>
                <w:bCs/>
                <w:color w:val="000000"/>
              </w:rPr>
              <w:t>CNV</w:t>
            </w:r>
          </w:p>
        </w:tc>
        <w:tc>
          <w:tcPr>
            <w:tcW w:w="180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6852412E" w14:textId="77777777" w:rsidR="000668AA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2/</w:t>
            </w:r>
            <w:r>
              <w:rPr>
                <w:rFonts w:ascii="Times New Roman" w:hAnsi="Times New Roman" w:cs="Times New Roman"/>
                <w:color w:val="000000"/>
              </w:rPr>
              <w:t xml:space="preserve">16 </w:t>
            </w:r>
            <w:r>
              <w:rPr>
                <w:rFonts w:ascii="Times New Roman" w:hAnsi="Times New Roman" w:cs="Times New Roman" w:hint="eastAsia"/>
                <w:color w:val="000000"/>
              </w:rPr>
              <w:t>(1</w:t>
            </w:r>
            <w:r>
              <w:rPr>
                <w:rFonts w:ascii="Times New Roman" w:hAnsi="Times New Roman" w:cs="Times New Roman"/>
                <w:color w:val="000000"/>
              </w:rPr>
              <w:t>2.5</w:t>
            </w:r>
            <w:r>
              <w:rPr>
                <w:rFonts w:ascii="Times New Roman" w:hAnsi="Times New Roman" w:cs="Times New Roman" w:hint="eastAsia"/>
                <w:color w:val="000000"/>
              </w:rPr>
              <w:t>%)</w:t>
            </w:r>
          </w:p>
        </w:tc>
        <w:tc>
          <w:tcPr>
            <w:tcW w:w="1715" w:type="dxa"/>
            <w:shd w:val="clear" w:color="auto" w:fill="auto"/>
            <w:noWrap/>
            <w:vAlign w:val="center"/>
          </w:tcPr>
          <w:p w14:paraId="369B7FBE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</w:t>
            </w:r>
            <w:r>
              <w:rPr>
                <w:rFonts w:ascii="Times New Roman" w:hAnsi="Times New Roman" w:cs="Times New Roman" w:hint="eastAsia"/>
                <w:color w:val="000000"/>
              </w:rPr>
              <w:t>/43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14.0</w:t>
            </w:r>
            <w:r>
              <w:rPr>
                <w:rFonts w:ascii="Times New Roman" w:hAnsi="Times New Roman" w:cs="Times New Roman" w:hint="eastAsia"/>
                <w:color w:val="000000"/>
              </w:rPr>
              <w:t>%)</w:t>
            </w:r>
          </w:p>
        </w:tc>
        <w:tc>
          <w:tcPr>
            <w:tcW w:w="1715" w:type="dxa"/>
            <w:shd w:val="clear" w:color="auto" w:fill="auto"/>
            <w:noWrap/>
            <w:vAlign w:val="center"/>
          </w:tcPr>
          <w:p w14:paraId="0680636F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Times New Roman" w:hAnsi="Times New Roman" w:cs="Times New Roman" w:hint="eastAsia"/>
                <w:color w:val="000000"/>
              </w:rPr>
              <w:t>/36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63.9</w:t>
            </w:r>
            <w:r>
              <w:rPr>
                <w:rFonts w:ascii="Times New Roman" w:hAnsi="Times New Roman" w:cs="Times New Roman" w:hint="eastAsia"/>
                <w:color w:val="000000"/>
              </w:rPr>
              <w:t>%)</w:t>
            </w:r>
          </w:p>
        </w:tc>
        <w:tc>
          <w:tcPr>
            <w:tcW w:w="1716" w:type="dxa"/>
            <w:shd w:val="clear" w:color="auto" w:fill="auto"/>
            <w:noWrap/>
            <w:vAlign w:val="center"/>
          </w:tcPr>
          <w:p w14:paraId="067350C6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31/95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(32.6%)</w:t>
            </w:r>
          </w:p>
        </w:tc>
      </w:tr>
      <w:tr w:rsidR="000668AA" w:rsidRPr="00022E8B" w14:paraId="3BD78A26" w14:textId="77777777" w:rsidTr="00F37FA8">
        <w:trPr>
          <w:trHeight w:val="278"/>
        </w:trPr>
        <w:tc>
          <w:tcPr>
            <w:tcW w:w="1985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61F0A" w14:textId="77777777" w:rsidR="000668AA" w:rsidRPr="00022E8B" w:rsidRDefault="000668AA" w:rsidP="00F37FA8">
            <w:pPr>
              <w:widowControl/>
              <w:spacing w:after="0" w:line="240" w:lineRule="auto"/>
              <w:ind w:leftChars="200" w:left="400"/>
              <w:jc w:val="left"/>
              <w:rPr>
                <w:rFonts w:ascii="Times New Roman" w:hAnsi="Times New Roman" w:cs="Times New Roman"/>
                <w:bCs/>
                <w:color w:val="000000"/>
              </w:rPr>
            </w:pPr>
            <w:r w:rsidRPr="005207DE">
              <w:rPr>
                <w:rFonts w:ascii="Times New Roman" w:hAnsi="Times New Roman" w:cs="Times New Roman"/>
                <w:bCs/>
              </w:rPr>
              <w:t>W</w:t>
            </w:r>
            <w:r w:rsidRPr="005207DE">
              <w:rPr>
                <w:rFonts w:ascii="Times New Roman" w:hAnsi="Times New Roman" w:cs="Times New Roman" w:hint="eastAsia"/>
                <w:bCs/>
              </w:rPr>
              <w:t>ithout</w:t>
            </w:r>
            <w:r w:rsidRPr="005207DE">
              <w:rPr>
                <w:rFonts w:ascii="Times New Roman" w:hAnsi="Times New Roman" w:cs="Times New Roman"/>
                <w:bCs/>
              </w:rPr>
              <w:t xml:space="preserve"> </w:t>
            </w:r>
            <w:r w:rsidRPr="005207DE">
              <w:rPr>
                <w:rFonts w:ascii="Times New Roman" w:hAnsi="Times New Roman" w:cs="Times New Roman" w:hint="eastAsia"/>
                <w:bCs/>
              </w:rPr>
              <w:t>CNV</w:t>
            </w:r>
          </w:p>
        </w:tc>
        <w:tc>
          <w:tcPr>
            <w:tcW w:w="1800" w:type="dxa"/>
            <w:tcBorders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2317E5A" w14:textId="77777777" w:rsidR="000668AA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  <w:r>
              <w:rPr>
                <w:rFonts w:ascii="Times New Roman" w:hAnsi="Times New Roman" w:cs="Times New Roman" w:hint="eastAsia"/>
                <w:color w:val="000000"/>
              </w:rPr>
              <w:t>/</w:t>
            </w:r>
            <w:r>
              <w:rPr>
                <w:rFonts w:ascii="Times New Roman" w:hAnsi="Times New Roman" w:cs="Times New Roman"/>
                <w:color w:val="000000"/>
              </w:rPr>
              <w:t xml:space="preserve">16 </w:t>
            </w:r>
            <w:r>
              <w:rPr>
                <w:rFonts w:ascii="Times New Roman" w:hAnsi="Times New Roman" w:cs="Times New Roman" w:hint="eastAsia"/>
                <w:color w:val="000000"/>
              </w:rPr>
              <w:t>(</w:t>
            </w:r>
            <w:r>
              <w:rPr>
                <w:rFonts w:ascii="Times New Roman" w:hAnsi="Times New Roman" w:cs="Times New Roman"/>
                <w:color w:val="000000"/>
              </w:rPr>
              <w:t>56.3</w:t>
            </w:r>
            <w:r>
              <w:rPr>
                <w:rFonts w:ascii="Times New Roman" w:hAnsi="Times New Roman" w:cs="Times New Roman" w:hint="eastAsia"/>
                <w:color w:val="000000"/>
              </w:rPr>
              <w:t>%)</w:t>
            </w:r>
          </w:p>
        </w:tc>
        <w:tc>
          <w:tcPr>
            <w:tcW w:w="171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FC9139E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  <w:r>
              <w:rPr>
                <w:rFonts w:ascii="Times New Roman" w:hAnsi="Times New Roman" w:cs="Times New Roman" w:hint="eastAsia"/>
                <w:color w:val="000000"/>
              </w:rPr>
              <w:t>/43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(69.</w:t>
            </w:r>
            <w:r>
              <w:rPr>
                <w:rFonts w:ascii="Times New Roman" w:hAnsi="Times New Roman" w:cs="Times New Roman"/>
                <w:color w:val="000000"/>
              </w:rPr>
              <w:t>8</w:t>
            </w:r>
            <w:r>
              <w:rPr>
                <w:rFonts w:ascii="Times New Roman" w:hAnsi="Times New Roman" w:cs="Times New Roman" w:hint="eastAsia"/>
                <w:color w:val="000000"/>
              </w:rPr>
              <w:t>%)</w:t>
            </w:r>
          </w:p>
        </w:tc>
        <w:tc>
          <w:tcPr>
            <w:tcW w:w="171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00274D5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  <w:r>
              <w:rPr>
                <w:rFonts w:ascii="Times New Roman" w:hAnsi="Times New Roman" w:cs="Times New Roman" w:hint="eastAsia"/>
                <w:color w:val="000000"/>
              </w:rPr>
              <w:t>/36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(2</w:t>
            </w:r>
            <w:r>
              <w:rPr>
                <w:rFonts w:ascii="Times New Roman" w:hAnsi="Times New Roman" w:cs="Times New Roman"/>
                <w:color w:val="000000"/>
              </w:rPr>
              <w:t>2.2</w:t>
            </w:r>
            <w:r>
              <w:rPr>
                <w:rFonts w:ascii="Times New Roman" w:hAnsi="Times New Roman" w:cs="Times New Roman" w:hint="eastAsia"/>
                <w:color w:val="000000"/>
              </w:rPr>
              <w:t>%)</w:t>
            </w:r>
          </w:p>
        </w:tc>
        <w:tc>
          <w:tcPr>
            <w:tcW w:w="171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948E074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47/95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(49.5%)</w:t>
            </w:r>
          </w:p>
        </w:tc>
      </w:tr>
      <w:tr w:rsidR="000668AA" w:rsidRPr="00022E8B" w14:paraId="52B98EFF" w14:textId="77777777" w:rsidTr="00F37FA8">
        <w:trPr>
          <w:trHeight w:val="278"/>
        </w:trPr>
        <w:tc>
          <w:tcPr>
            <w:tcW w:w="198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6DB9CA2" w14:textId="77777777" w:rsidR="000668AA" w:rsidRPr="00022E8B" w:rsidRDefault="000668AA" w:rsidP="00F37FA8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bCs/>
                <w:i/>
                <w:color w:val="000000"/>
              </w:rPr>
            </w:pPr>
            <w:r w:rsidRPr="00022E8B">
              <w:rPr>
                <w:rFonts w:ascii="Times New Roman" w:hAnsi="Times New Roman" w:cs="Times New Roman"/>
                <w:bCs/>
                <w:i/>
                <w:color w:val="000000"/>
              </w:rPr>
              <w:t>p-value</w:t>
            </w:r>
            <w:r w:rsidRPr="00022E8B">
              <w:rPr>
                <w:rFonts w:ascii="Times New Roman" w:hAnsi="Times New Roman" w:cs="Times New Roman"/>
                <w:bCs/>
                <w:color w:val="000000"/>
              </w:rPr>
              <w:t>#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4214E1F8" w14:textId="77777777" w:rsidR="000668AA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2DCF3F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7469CC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0B7CA5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2E8B"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ascii="Times New Roman" w:hAnsi="Times New Roman" w:cs="Times New Roman"/>
                <w:color w:val="000000"/>
              </w:rPr>
              <w:t>9973</w:t>
            </w:r>
          </w:p>
        </w:tc>
      </w:tr>
      <w:tr w:rsidR="000668AA" w:rsidRPr="00022E8B" w14:paraId="4286002E" w14:textId="77777777" w:rsidTr="00F37FA8">
        <w:trPr>
          <w:trHeight w:val="278"/>
        </w:trPr>
        <w:tc>
          <w:tcPr>
            <w:tcW w:w="1985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FAA4C" w14:textId="77777777" w:rsidR="000668AA" w:rsidRPr="00022E8B" w:rsidRDefault="000668AA" w:rsidP="00F37FA8"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bCs/>
                <w:color w:val="000000"/>
              </w:rPr>
            </w:pPr>
            <w:r w:rsidRPr="00022E8B">
              <w:rPr>
                <w:rFonts w:ascii="Times New Roman" w:hAnsi="Times New Roman" w:cs="Times New Roman"/>
                <w:bCs/>
                <w:i/>
                <w:color w:val="000000"/>
              </w:rPr>
              <w:t>p-value</w:t>
            </w:r>
            <w:r w:rsidRPr="00022E8B">
              <w:rPr>
                <w:rFonts w:ascii="Times New Roman" w:hAnsi="Times New Roman" w:cs="Times New Roman"/>
                <w:bCs/>
                <w:color w:val="000000"/>
              </w:rPr>
              <w:t>##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250165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</w:t>
            </w:r>
          </w:p>
        </w:tc>
        <w:tc>
          <w:tcPr>
            <w:tcW w:w="171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B36D17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2E8B">
              <w:rPr>
                <w:rFonts w:ascii="Times New Roman" w:hAnsi="Times New Roman" w:cs="Times New Roman"/>
                <w:color w:val="000000"/>
              </w:rPr>
              <w:t>0.0</w:t>
            </w:r>
            <w:r>
              <w:rPr>
                <w:rFonts w:ascii="Times New Roman" w:hAnsi="Times New Roman" w:cs="Times New Roman"/>
                <w:color w:val="000000"/>
              </w:rPr>
              <w:t>399</w:t>
            </w:r>
          </w:p>
        </w:tc>
        <w:tc>
          <w:tcPr>
            <w:tcW w:w="171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96CC653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2E8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71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D01361E" w14:textId="77777777" w:rsidR="000668AA" w:rsidRPr="00022E8B" w:rsidRDefault="000668AA" w:rsidP="00F37FA8">
            <w:pPr>
              <w:widowControl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29C1B20A" w14:textId="77777777" w:rsidR="000668AA" w:rsidRDefault="000668AA" w:rsidP="000668AA">
      <w:pPr>
        <w:rPr>
          <w:rFonts w:ascii="Times New Roman" w:hAnsi="Times New Roman" w:cs="Times New Roman"/>
        </w:rPr>
      </w:pPr>
      <w:r w:rsidRPr="00022E8B">
        <w:rPr>
          <w:rFonts w:ascii="Times New Roman" w:hAnsi="Times New Roman" w:cs="Times New Roman"/>
        </w:rPr>
        <w:t xml:space="preserve"># </w:t>
      </w:r>
      <w:r w:rsidRPr="00022E8B">
        <w:rPr>
          <w:rFonts w:ascii="Times New Roman" w:hAnsi="Times New Roman" w:cs="Times New Roman"/>
          <w:i/>
        </w:rPr>
        <w:t>P-value</w:t>
      </w:r>
      <w:r w:rsidRPr="00022E8B">
        <w:rPr>
          <w:rFonts w:ascii="Times New Roman" w:hAnsi="Times New Roman" w:cs="Times New Roman"/>
        </w:rPr>
        <w:t xml:space="preserve"> was obtained by Chi-squared test (The result is significant at p &lt; .05), ##: </w:t>
      </w:r>
      <w:r w:rsidRPr="00022E8B">
        <w:rPr>
          <w:rFonts w:ascii="Times New Roman" w:hAnsi="Times New Roman" w:cs="Times New Roman"/>
          <w:i/>
        </w:rPr>
        <w:t>P-value</w:t>
      </w:r>
      <w:r w:rsidRPr="00022E8B">
        <w:rPr>
          <w:rFonts w:ascii="Times New Roman" w:hAnsi="Times New Roman" w:cs="Times New Roman"/>
        </w:rPr>
        <w:t xml:space="preserve"> was obtained by </w:t>
      </w:r>
      <w:r w:rsidRPr="00022E8B">
        <w:rPr>
          <w:rFonts w:ascii="Times New Roman" w:eastAsia="궁서" w:hAnsi="Times New Roman" w:cs="Times New Roman"/>
        </w:rPr>
        <w:t>Fisher's exact test</w:t>
      </w:r>
      <w:r w:rsidRPr="00022E8B">
        <w:rPr>
          <w:rFonts w:ascii="Times New Roman" w:hAnsi="Times New Roman" w:cs="Times New Roman"/>
        </w:rPr>
        <w:t xml:space="preserve"> (The result is significant at p &lt; .05),</w:t>
      </w:r>
    </w:p>
    <w:p w14:paraId="467AD345" w14:textId="77777777" w:rsidR="00022E8B" w:rsidRPr="000668AA" w:rsidRDefault="00022E8B">
      <w:pPr>
        <w:rPr>
          <w:rFonts w:ascii="Times New Roman" w:hAnsi="Times New Roman" w:cs="Times New Roman"/>
        </w:rPr>
      </w:pPr>
    </w:p>
    <w:p w14:paraId="07E4225B" w14:textId="57D5EEB2" w:rsidR="00F239C7" w:rsidRDefault="00F239C7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2D69276" w14:textId="77777777" w:rsidR="00F239C7" w:rsidRPr="00251A47" w:rsidRDefault="00F239C7" w:rsidP="00F239C7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480" w:lineRule="auto"/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  <w:lastRenderedPageBreak/>
        <w:t>S</w:t>
      </w:r>
      <w:r w:rsidRPr="00251A47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  <w:t>upplementary Fig. 1</w:t>
      </w:r>
    </w:p>
    <w:p w14:paraId="0CBDA00C" w14:textId="77777777" w:rsidR="00F239C7" w:rsidRDefault="00F239C7" w:rsidP="00F239C7">
      <w:r>
        <w:rPr>
          <w:noProof/>
        </w:rPr>
        <w:drawing>
          <wp:inline distT="0" distB="0" distL="0" distR="0" wp14:anchorId="74C1EDF8" wp14:editId="4ED33702">
            <wp:extent cx="5461000" cy="5225885"/>
            <wp:effectExtent l="0" t="0" r="635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748" cy="523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B1A467" w14:textId="77777777" w:rsidR="00F239C7" w:rsidRDefault="00F239C7" w:rsidP="00F239C7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B547B1">
        <w:rPr>
          <w:rFonts w:ascii="Times New Roman" w:eastAsiaTheme="minorEastAsia" w:hAnsi="Times New Roman" w:cs="Times New Roman" w:hint="eastAsia"/>
          <w:b/>
          <w:sz w:val="24"/>
          <w:szCs w:val="24"/>
        </w:rPr>
        <w:t>S</w:t>
      </w:r>
      <w:r w:rsidRPr="00B547B1">
        <w:rPr>
          <w:rFonts w:ascii="Times New Roman" w:eastAsiaTheme="minorEastAsia" w:hAnsi="Times New Roman" w:cs="Times New Roman"/>
          <w:b/>
          <w:sz w:val="24"/>
          <w:szCs w:val="24"/>
        </w:rPr>
        <w:t>upplementary Figure 1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TSNE plot of our 3 genetically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confusiong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cases by a</w:t>
      </w:r>
      <w:r w:rsidRPr="00DA3996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dimensional reduction procedure using the reference cohort of adult-type diffuse gliomas. </w:t>
      </w:r>
      <w:r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Since the reference cohort data of the </w:t>
      </w:r>
      <w:r w:rsidRPr="00DA3996"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t-SNE plot </w:t>
      </w:r>
      <w:r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was </w:t>
      </w:r>
      <w:r w:rsidRPr="00DA3996">
        <w:rPr>
          <w:rFonts w:ascii="Times New Roman" w:eastAsia="Times New Roman" w:hAnsi="Times New Roman" w:cs="Times New Roman"/>
          <w:color w:val="1C1D1E"/>
          <w:sz w:val="24"/>
          <w:szCs w:val="24"/>
        </w:rPr>
        <w:t>version v11b4</w:t>
      </w:r>
      <w:r>
        <w:rPr>
          <w:rFonts w:ascii="Times New Roman" w:eastAsia="Times New Roman" w:hAnsi="Times New Roman" w:cs="Times New Roman"/>
          <w:color w:val="1C1D1E"/>
          <w:sz w:val="24"/>
          <w:szCs w:val="24"/>
        </w:rPr>
        <w:t xml:space="preserve"> of DKFZ, one case of 1p/19q-codeleted A_IDH was wrongly clustered to O_</w:t>
      </w:r>
      <w:r w:rsidRPr="008D654A">
        <w:rPr>
          <w:rFonts w:ascii="Times New Roman" w:eastAsia="Times New Roman" w:hAnsi="Times New Roman" w:cs="Times New Roman"/>
          <w:color w:val="1C1D1E"/>
          <w:sz w:val="24"/>
          <w:szCs w:val="24"/>
        </w:rPr>
        <w:t>IDH</w:t>
      </w:r>
      <w:r>
        <w:rPr>
          <w:rFonts w:ascii="Times New Roman" w:eastAsia="Times New Roman" w:hAnsi="Times New Roman" w:cs="Times New Roman"/>
          <w:color w:val="1C1D1E"/>
          <w:sz w:val="24"/>
          <w:szCs w:val="24"/>
        </w:rPr>
        <w:t>.</w:t>
      </w:r>
    </w:p>
    <w:p w14:paraId="76FCFE86" w14:textId="77777777" w:rsidR="00F239C7" w:rsidRDefault="00F239C7" w:rsidP="00F239C7">
      <w:pPr>
        <w:widowControl/>
      </w:pPr>
      <w:r>
        <w:br w:type="page"/>
      </w:r>
    </w:p>
    <w:p w14:paraId="45330F16" w14:textId="19AC7115" w:rsidR="001272A9" w:rsidRPr="00F239C7" w:rsidRDefault="00F239C7">
      <w:pPr>
        <w:rPr>
          <w:rFonts w:ascii="Times New Roman" w:hAnsi="Times New Roman" w:cs="Times New Roman"/>
          <w:b/>
        </w:rPr>
      </w:pPr>
      <w:r w:rsidRPr="00F239C7">
        <w:rPr>
          <w:rFonts w:ascii="Times New Roman" w:hAnsi="Times New Roman" w:cs="Times New Roman" w:hint="eastAsia"/>
          <w:b/>
        </w:rPr>
        <w:lastRenderedPageBreak/>
        <w:t>S</w:t>
      </w:r>
      <w:r w:rsidRPr="00F239C7">
        <w:rPr>
          <w:rFonts w:ascii="Times New Roman" w:hAnsi="Times New Roman" w:cs="Times New Roman"/>
          <w:b/>
        </w:rPr>
        <w:t xml:space="preserve">upplementary Fig. </w:t>
      </w:r>
      <w:r w:rsidR="008054AB">
        <w:rPr>
          <w:rFonts w:ascii="Times New Roman" w:hAnsi="Times New Roman" w:cs="Times New Roman"/>
          <w:b/>
        </w:rPr>
        <w:t>2</w:t>
      </w:r>
      <w:bookmarkStart w:id="0" w:name="_GoBack"/>
      <w:bookmarkEnd w:id="0"/>
      <w:r w:rsidRPr="00F239C7">
        <w:rPr>
          <w:rFonts w:ascii="Times New Roman" w:hAnsi="Times New Roman" w:cs="Times New Roman"/>
          <w:b/>
        </w:rPr>
        <w:t>.</w:t>
      </w:r>
    </w:p>
    <w:p w14:paraId="13400704" w14:textId="518C86EF" w:rsidR="00F239C7" w:rsidRDefault="00F239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effect of ATRX and/or TERT promoter mutation on OS and PFS in A_IDH-mut.</w:t>
      </w:r>
    </w:p>
    <w:p w14:paraId="172155D2" w14:textId="017C6853" w:rsidR="00F239C7" w:rsidRPr="00F239C7" w:rsidRDefault="00F239C7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CBAD9F3" wp14:editId="097285A3">
            <wp:extent cx="5916902" cy="7074535"/>
            <wp:effectExtent l="0" t="0" r="8255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4451" cy="7083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239C7" w:rsidRPr="00F239C7" w:rsidSect="0053770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4E2B00" w14:textId="77777777" w:rsidR="00EA420F" w:rsidRDefault="00EA420F" w:rsidP="00911D8D">
      <w:pPr>
        <w:spacing w:after="0" w:line="240" w:lineRule="auto"/>
      </w:pPr>
      <w:r>
        <w:separator/>
      </w:r>
    </w:p>
  </w:endnote>
  <w:endnote w:type="continuationSeparator" w:id="0">
    <w:p w14:paraId="425B7942" w14:textId="77777777" w:rsidR="00EA420F" w:rsidRDefault="00EA420F" w:rsidP="00911D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F2F30C" w14:textId="77777777" w:rsidR="00EA420F" w:rsidRDefault="00EA420F" w:rsidP="00911D8D">
      <w:pPr>
        <w:spacing w:after="0" w:line="240" w:lineRule="auto"/>
      </w:pPr>
      <w:r>
        <w:separator/>
      </w:r>
    </w:p>
  </w:footnote>
  <w:footnote w:type="continuationSeparator" w:id="0">
    <w:p w14:paraId="6DF3D492" w14:textId="77777777" w:rsidR="00EA420F" w:rsidRDefault="00EA420F" w:rsidP="00911D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GImMDCyNLIzMDY2MTIyUdpeDU4uLM/DyQApNaAKA+FXAsAAAA"/>
  </w:docVars>
  <w:rsids>
    <w:rsidRoot w:val="00022E8B"/>
    <w:rsid w:val="00022E8B"/>
    <w:rsid w:val="000668AA"/>
    <w:rsid w:val="00095D9E"/>
    <w:rsid w:val="0011076C"/>
    <w:rsid w:val="001228E6"/>
    <w:rsid w:val="001272A9"/>
    <w:rsid w:val="0013098A"/>
    <w:rsid w:val="001C024C"/>
    <w:rsid w:val="00251915"/>
    <w:rsid w:val="002A334A"/>
    <w:rsid w:val="003C69D6"/>
    <w:rsid w:val="004A7B06"/>
    <w:rsid w:val="005207DE"/>
    <w:rsid w:val="00537703"/>
    <w:rsid w:val="00611C64"/>
    <w:rsid w:val="00656E38"/>
    <w:rsid w:val="00671A59"/>
    <w:rsid w:val="006E581B"/>
    <w:rsid w:val="00753D72"/>
    <w:rsid w:val="008054AB"/>
    <w:rsid w:val="00884F78"/>
    <w:rsid w:val="00911D8D"/>
    <w:rsid w:val="00952A4D"/>
    <w:rsid w:val="009A12E9"/>
    <w:rsid w:val="009E50D9"/>
    <w:rsid w:val="00A00322"/>
    <w:rsid w:val="00AF4EE2"/>
    <w:rsid w:val="00B13FE7"/>
    <w:rsid w:val="00BA247C"/>
    <w:rsid w:val="00C54E0C"/>
    <w:rsid w:val="00D52F18"/>
    <w:rsid w:val="00E10600"/>
    <w:rsid w:val="00E133FB"/>
    <w:rsid w:val="00E910FC"/>
    <w:rsid w:val="00EA420F"/>
    <w:rsid w:val="00EE0D19"/>
    <w:rsid w:val="00F239C7"/>
    <w:rsid w:val="00F86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C5F163"/>
  <w15:chartTrackingRefBased/>
  <w15:docId w15:val="{6D20B3FC-E6C7-4567-892C-225E0D86F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22E8B"/>
    <w:pPr>
      <w:widowControl w:val="0"/>
    </w:pPr>
    <w:rPr>
      <w:rFonts w:ascii="맑은 고딕" w:eastAsia="맑은 고딕" w:hAnsi="맑은 고딕" w:cs="맑은 고딕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2E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11D8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11D8D"/>
    <w:rPr>
      <w:rFonts w:ascii="맑은 고딕" w:eastAsia="맑은 고딕" w:hAnsi="맑은 고딕" w:cs="맑은 고딕"/>
      <w:kern w:val="0"/>
      <w:szCs w:val="20"/>
    </w:rPr>
  </w:style>
  <w:style w:type="paragraph" w:styleId="a5">
    <w:name w:val="footer"/>
    <w:basedOn w:val="a"/>
    <w:link w:val="Char0"/>
    <w:uiPriority w:val="99"/>
    <w:unhideWhenUsed/>
    <w:rsid w:val="00911D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11D8D"/>
    <w:rPr>
      <w:rFonts w:ascii="맑은 고딕" w:eastAsia="맑은 고딕" w:hAnsi="맑은 고딕" w:cs="맑은 고딕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950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706</Words>
  <Characters>4026</Characters>
  <Application>Microsoft Office Word</Application>
  <DocSecurity>0</DocSecurity>
  <Lines>33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NP_LKH</dc:creator>
  <cp:keywords/>
  <dc:description/>
  <cp:lastModifiedBy>SNUH</cp:lastModifiedBy>
  <cp:revision>2</cp:revision>
  <dcterms:created xsi:type="dcterms:W3CDTF">2023-01-03T04:52:00Z</dcterms:created>
  <dcterms:modified xsi:type="dcterms:W3CDTF">2023-01-03T04:52:00Z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46fe63aa6b1f7ee3cd4898ec3013ec64c7a1824e806d009f73e597590ccd7c97</vt:lpwstr>
  </property>
</Properties>
</file>