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30848E" w14:textId="1CECF720" w:rsidR="00A270EA" w:rsidRDefault="00A270EA" w:rsidP="00D17EF1">
      <w:pPr>
        <w:jc w:val="both"/>
        <w:rPr>
          <w:b/>
          <w:bCs/>
          <w:color w:val="000000" w:themeColor="text1"/>
          <w:sz w:val="24"/>
          <w:szCs w:val="24"/>
          <w:lang w:eastAsia="ko-KR"/>
        </w:rPr>
      </w:pPr>
      <w:bookmarkStart w:id="0" w:name="_Hlk80305001"/>
      <w:r>
        <w:rPr>
          <w:noProof/>
          <w:color w:val="000000"/>
          <w:lang w:eastAsia="ko-KR"/>
        </w:rPr>
        <w:drawing>
          <wp:inline distT="0" distB="0" distL="0" distR="0" wp14:anchorId="49D1493C" wp14:editId="015D0C38">
            <wp:extent cx="5731510" cy="2527598"/>
            <wp:effectExtent l="0" t="0" r="2540" b="6350"/>
            <wp:docPr id="12" name="그림 3" descr="Sfig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fig1-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31510" cy="2527598"/>
                    </a:xfrm>
                    <a:prstGeom prst="rect">
                      <a:avLst/>
                    </a:prstGeom>
                    <a:noFill/>
                    <a:ln>
                      <a:noFill/>
                    </a:ln>
                  </pic:spPr>
                </pic:pic>
              </a:graphicData>
            </a:graphic>
          </wp:inline>
        </w:drawing>
      </w:r>
    </w:p>
    <w:p w14:paraId="59EE6C06" w14:textId="77777777" w:rsidR="00A270EA" w:rsidRDefault="00A270EA" w:rsidP="00D17EF1">
      <w:pPr>
        <w:jc w:val="both"/>
        <w:rPr>
          <w:b/>
          <w:bCs/>
          <w:color w:val="000000" w:themeColor="text1"/>
          <w:sz w:val="24"/>
          <w:szCs w:val="24"/>
          <w:lang w:eastAsia="ko-KR"/>
        </w:rPr>
      </w:pPr>
    </w:p>
    <w:p w14:paraId="5F0B96D6" w14:textId="1F37C392" w:rsidR="00212BA7" w:rsidRPr="00224388" w:rsidRDefault="00F43BAF" w:rsidP="0011110F">
      <w:pPr>
        <w:jc w:val="both"/>
        <w:rPr>
          <w:bCs/>
          <w:color w:val="000000" w:themeColor="text1"/>
          <w:sz w:val="24"/>
          <w:szCs w:val="24"/>
          <w:lang w:eastAsia="ko-KR"/>
        </w:rPr>
      </w:pPr>
      <w:r>
        <w:rPr>
          <w:rFonts w:hint="eastAsia"/>
          <w:b/>
          <w:bCs/>
          <w:color w:val="000000" w:themeColor="text1"/>
          <w:sz w:val="24"/>
          <w:szCs w:val="24"/>
          <w:lang w:eastAsia="ko-KR"/>
        </w:rPr>
        <w:t xml:space="preserve">Extended Data </w:t>
      </w:r>
      <w:r w:rsidR="005D751B">
        <w:rPr>
          <w:rFonts w:hint="eastAsia"/>
          <w:b/>
          <w:bCs/>
          <w:color w:val="000000" w:themeColor="text1"/>
          <w:sz w:val="24"/>
          <w:szCs w:val="24"/>
          <w:lang w:eastAsia="ko-KR"/>
        </w:rPr>
        <w:t>F</w:t>
      </w:r>
      <w:r w:rsidR="005D751B">
        <w:rPr>
          <w:b/>
          <w:bCs/>
          <w:color w:val="000000" w:themeColor="text1"/>
          <w:sz w:val="24"/>
          <w:szCs w:val="24"/>
          <w:lang w:eastAsia="ko-KR"/>
        </w:rPr>
        <w:t xml:space="preserve">ig. </w:t>
      </w:r>
      <w:r w:rsidRPr="00990BF2">
        <w:rPr>
          <w:b/>
          <w:bCs/>
          <w:color w:val="000000" w:themeColor="text1"/>
          <w:sz w:val="24"/>
          <w:szCs w:val="24"/>
          <w:lang w:eastAsia="ko-KR"/>
        </w:rPr>
        <w:t xml:space="preserve">1 | </w:t>
      </w:r>
      <w:r w:rsidR="000B21F3">
        <w:rPr>
          <w:b/>
          <w:bCs/>
          <w:color w:val="000000" w:themeColor="text1"/>
          <w:sz w:val="24"/>
          <w:szCs w:val="24"/>
          <w:lang w:eastAsia="ko-KR"/>
        </w:rPr>
        <w:t xml:space="preserve">Structure of DBRs and its optical </w:t>
      </w:r>
      <w:proofErr w:type="spellStart"/>
      <w:r w:rsidR="000B21F3">
        <w:rPr>
          <w:b/>
          <w:bCs/>
          <w:color w:val="000000" w:themeColor="text1"/>
          <w:sz w:val="24"/>
          <w:szCs w:val="24"/>
          <w:lang w:eastAsia="ko-KR"/>
        </w:rPr>
        <w:t>characterics</w:t>
      </w:r>
      <w:proofErr w:type="spellEnd"/>
      <w:r w:rsidRPr="00990BF2">
        <w:rPr>
          <w:bCs/>
          <w:color w:val="000000" w:themeColor="text1"/>
          <w:sz w:val="24"/>
          <w:szCs w:val="24"/>
          <w:lang w:eastAsia="ko-KR"/>
        </w:rPr>
        <w:t xml:space="preserve"> </w:t>
      </w:r>
      <w:r w:rsidR="000B21F3" w:rsidRPr="00FA396C">
        <w:rPr>
          <w:b/>
          <w:bCs/>
          <w:color w:val="000000" w:themeColor="text1"/>
          <w:sz w:val="24"/>
          <w:szCs w:val="24"/>
        </w:rPr>
        <w:t>a,</w:t>
      </w:r>
      <w:r w:rsidR="000B21F3" w:rsidRPr="000B21F3">
        <w:rPr>
          <w:bCs/>
          <w:color w:val="000000" w:themeColor="text1"/>
          <w:sz w:val="24"/>
          <w:szCs w:val="24"/>
          <w:lang w:eastAsia="ko-KR"/>
        </w:rPr>
        <w:t xml:space="preserve"> Cross-section of the wavelength-selective band pass filter structure by transmission electron microscopy and schematics of the structure. The band pass filters consisted of a pair of DBRs separated with the Si resonator, and the thickness of the Si resonator tuned the transmission wavelength. The Methods provides more details. </w:t>
      </w:r>
      <w:r w:rsidR="000B21F3">
        <w:rPr>
          <w:b/>
          <w:bCs/>
          <w:color w:val="000000" w:themeColor="text1"/>
          <w:sz w:val="24"/>
          <w:szCs w:val="24"/>
        </w:rPr>
        <w:t>b</w:t>
      </w:r>
      <w:r w:rsidR="000B21F3" w:rsidRPr="00FA396C">
        <w:rPr>
          <w:b/>
          <w:bCs/>
          <w:color w:val="000000" w:themeColor="text1"/>
          <w:sz w:val="24"/>
          <w:szCs w:val="24"/>
        </w:rPr>
        <w:t>,</w:t>
      </w:r>
      <w:r w:rsidR="000B21F3">
        <w:rPr>
          <w:b/>
          <w:bCs/>
          <w:color w:val="000000" w:themeColor="text1"/>
          <w:sz w:val="24"/>
          <w:szCs w:val="24"/>
        </w:rPr>
        <w:t xml:space="preserve"> </w:t>
      </w:r>
      <w:r w:rsidR="000B21F3" w:rsidRPr="000B21F3">
        <w:rPr>
          <w:bCs/>
          <w:color w:val="000000" w:themeColor="text1"/>
          <w:sz w:val="24"/>
          <w:szCs w:val="24"/>
          <w:lang w:eastAsia="ko-KR"/>
        </w:rPr>
        <w:t>Series of transmission spectra of 120CH band pass filters (top panel). FWHM (bottom left) and transmission (bottom right) of 120 DBR filters as a function of the peak wavelength.</w:t>
      </w:r>
    </w:p>
    <w:p w14:paraId="62EB2ED8" w14:textId="7E781005" w:rsidR="00F43BAF" w:rsidRDefault="00F43BAF" w:rsidP="0011110F">
      <w:pPr>
        <w:jc w:val="both"/>
        <w:rPr>
          <w:bCs/>
          <w:color w:val="000000" w:themeColor="text1"/>
          <w:sz w:val="24"/>
          <w:szCs w:val="24"/>
          <w:lang w:eastAsia="ko-KR"/>
        </w:rPr>
      </w:pPr>
      <w:r>
        <w:rPr>
          <w:bCs/>
          <w:color w:val="000000" w:themeColor="text1"/>
          <w:sz w:val="24"/>
          <w:szCs w:val="24"/>
          <w:lang w:eastAsia="ko-KR"/>
        </w:rPr>
        <w:br w:type="page"/>
      </w:r>
    </w:p>
    <w:p w14:paraId="73710DDA" w14:textId="32CE69B3" w:rsidR="00F43BAF" w:rsidRDefault="000B21F3" w:rsidP="00F43BAF">
      <w:pPr>
        <w:spacing w:after="240" w:line="276" w:lineRule="auto"/>
        <w:jc w:val="center"/>
        <w:rPr>
          <w:rFonts w:eastAsia="바탕"/>
          <w:bCs/>
          <w:sz w:val="24"/>
          <w:lang w:eastAsia="ko-KR"/>
        </w:rPr>
      </w:pPr>
      <w:r>
        <w:rPr>
          <w:noProof/>
          <w:sz w:val="24"/>
          <w:szCs w:val="24"/>
          <w:lang w:eastAsia="ko-KR"/>
        </w:rPr>
        <w:lastRenderedPageBreak/>
        <w:drawing>
          <wp:inline distT="0" distB="0" distL="0" distR="0" wp14:anchorId="33B9C7E7" wp14:editId="1C4584F9">
            <wp:extent cx="5731510" cy="2117431"/>
            <wp:effectExtent l="0" t="0" r="2540" b="0"/>
            <wp:docPr id="13" name="그림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31510" cy="2117431"/>
                    </a:xfrm>
                    <a:prstGeom prst="rect">
                      <a:avLst/>
                    </a:prstGeom>
                    <a:noFill/>
                  </pic:spPr>
                </pic:pic>
              </a:graphicData>
            </a:graphic>
          </wp:inline>
        </w:drawing>
      </w:r>
    </w:p>
    <w:p w14:paraId="7D913E6E" w14:textId="21074C17" w:rsidR="00F43BAF" w:rsidRPr="000E01F1" w:rsidRDefault="00F43BAF" w:rsidP="000E01F1">
      <w:pPr>
        <w:jc w:val="both"/>
        <w:rPr>
          <w:bCs/>
          <w:sz w:val="24"/>
          <w:szCs w:val="24"/>
          <w:lang w:eastAsia="ko-KR"/>
        </w:rPr>
      </w:pPr>
      <w:r>
        <w:rPr>
          <w:rFonts w:hint="eastAsia"/>
          <w:b/>
          <w:bCs/>
          <w:color w:val="000000" w:themeColor="text1"/>
          <w:sz w:val="24"/>
          <w:szCs w:val="24"/>
          <w:lang w:eastAsia="ko-KR"/>
        </w:rPr>
        <w:t xml:space="preserve">Extended Data </w:t>
      </w:r>
      <w:r w:rsidR="00A43EDA">
        <w:rPr>
          <w:rFonts w:hint="eastAsia"/>
          <w:b/>
          <w:bCs/>
          <w:color w:val="000000" w:themeColor="text1"/>
          <w:sz w:val="24"/>
          <w:szCs w:val="24"/>
          <w:lang w:eastAsia="ko-KR"/>
        </w:rPr>
        <w:t>F</w:t>
      </w:r>
      <w:r w:rsidR="00A43EDA">
        <w:rPr>
          <w:b/>
          <w:bCs/>
          <w:color w:val="000000" w:themeColor="text1"/>
          <w:sz w:val="24"/>
          <w:szCs w:val="24"/>
          <w:lang w:eastAsia="ko-KR"/>
        </w:rPr>
        <w:t xml:space="preserve">ig. </w:t>
      </w:r>
      <w:r>
        <w:rPr>
          <w:rFonts w:hint="eastAsia"/>
          <w:b/>
          <w:bCs/>
          <w:color w:val="000000" w:themeColor="text1"/>
          <w:sz w:val="24"/>
          <w:szCs w:val="24"/>
          <w:lang w:eastAsia="ko-KR"/>
        </w:rPr>
        <w:t>2</w:t>
      </w:r>
      <w:r w:rsidRPr="00990BF2">
        <w:rPr>
          <w:b/>
          <w:bCs/>
          <w:color w:val="000000" w:themeColor="text1"/>
          <w:sz w:val="24"/>
          <w:szCs w:val="24"/>
          <w:lang w:eastAsia="ko-KR"/>
        </w:rPr>
        <w:t xml:space="preserve"> | </w:t>
      </w:r>
      <w:r w:rsidR="000E01F1">
        <w:rPr>
          <w:b/>
          <w:bCs/>
          <w:color w:val="000000" w:themeColor="text1"/>
          <w:sz w:val="24"/>
          <w:szCs w:val="24"/>
          <w:lang w:eastAsia="ko-KR"/>
        </w:rPr>
        <w:t>Photograph and internal optics of the Raman module</w:t>
      </w:r>
      <w:r w:rsidR="00B86A0E">
        <w:rPr>
          <w:b/>
          <w:bCs/>
          <w:color w:val="000000" w:themeColor="text1"/>
          <w:sz w:val="24"/>
          <w:szCs w:val="24"/>
        </w:rPr>
        <w:t>.</w:t>
      </w:r>
      <w:r w:rsidR="00B86A0E" w:rsidRPr="002B776D">
        <w:rPr>
          <w:color w:val="000000" w:themeColor="text1"/>
          <w:sz w:val="24"/>
          <w:szCs w:val="24"/>
        </w:rPr>
        <w:t xml:space="preserve"> </w:t>
      </w:r>
      <w:r w:rsidR="000E01F1" w:rsidRPr="00FA396C">
        <w:rPr>
          <w:b/>
          <w:bCs/>
          <w:color w:val="000000" w:themeColor="text1"/>
          <w:sz w:val="24"/>
          <w:szCs w:val="24"/>
        </w:rPr>
        <w:t>a,</w:t>
      </w:r>
      <w:r w:rsidR="000E01F1">
        <w:rPr>
          <w:b/>
          <w:bCs/>
          <w:color w:val="000000" w:themeColor="text1"/>
          <w:sz w:val="24"/>
          <w:szCs w:val="24"/>
        </w:rPr>
        <w:t xml:space="preserve"> </w:t>
      </w:r>
      <w:r w:rsidR="000E01F1" w:rsidRPr="000E01F1">
        <w:rPr>
          <w:bCs/>
          <w:color w:val="000000" w:themeColor="text1"/>
          <w:sz w:val="24"/>
          <w:szCs w:val="24"/>
        </w:rPr>
        <w:t xml:space="preserve">Photograph of the Raman module attached on the rear camera side of a Samsung Galaxy Note 9. </w:t>
      </w:r>
      <w:r w:rsidR="000E01F1">
        <w:rPr>
          <w:b/>
          <w:bCs/>
          <w:color w:val="000000" w:themeColor="text1"/>
          <w:sz w:val="24"/>
          <w:szCs w:val="24"/>
        </w:rPr>
        <w:t xml:space="preserve">b, </w:t>
      </w:r>
      <w:r w:rsidR="000E01F1" w:rsidRPr="000E01F1">
        <w:rPr>
          <w:bCs/>
          <w:color w:val="000000" w:themeColor="text1"/>
          <w:sz w:val="24"/>
          <w:szCs w:val="24"/>
        </w:rPr>
        <w:t>Internal optics and laser diode setup of the Raman module.</w:t>
      </w:r>
      <w:r w:rsidR="00B86A0E" w:rsidRPr="000E01F1">
        <w:rPr>
          <w:bCs/>
          <w:sz w:val="24"/>
          <w:szCs w:val="24"/>
          <w:lang w:eastAsia="ko-KR"/>
        </w:rPr>
        <w:br w:type="page"/>
      </w:r>
    </w:p>
    <w:p w14:paraId="0F39C647" w14:textId="35885442" w:rsidR="00D26DB5" w:rsidRPr="00BC00CF" w:rsidRDefault="00442FB6" w:rsidP="00D26DB5">
      <w:pPr>
        <w:spacing w:after="240" w:line="276" w:lineRule="auto"/>
        <w:jc w:val="center"/>
        <w:rPr>
          <w:rFonts w:eastAsia="바탕"/>
          <w:b/>
          <w:sz w:val="24"/>
          <w:lang w:eastAsia="ko-KR"/>
        </w:rPr>
      </w:pPr>
      <w:r>
        <w:rPr>
          <w:rFonts w:eastAsia="Times New Roman"/>
          <w:b/>
          <w:noProof/>
          <w:sz w:val="24"/>
          <w:szCs w:val="24"/>
          <w:lang w:eastAsia="ko-KR"/>
        </w:rPr>
        <w:lastRenderedPageBreak/>
        <w:drawing>
          <wp:inline distT="0" distB="0" distL="0" distR="0" wp14:anchorId="4A153441" wp14:editId="2C20116E">
            <wp:extent cx="5731510" cy="2657201"/>
            <wp:effectExtent l="0" t="0" r="2540" b="0"/>
            <wp:docPr id="2"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31510" cy="2657201"/>
                    </a:xfrm>
                    <a:prstGeom prst="rect">
                      <a:avLst/>
                    </a:prstGeom>
                    <a:noFill/>
                  </pic:spPr>
                </pic:pic>
              </a:graphicData>
            </a:graphic>
          </wp:inline>
        </w:drawing>
      </w:r>
    </w:p>
    <w:p w14:paraId="6E36FF09" w14:textId="77777777" w:rsidR="00442FB6" w:rsidRPr="00784243" w:rsidRDefault="00F43BAF" w:rsidP="00442FB6">
      <w:pPr>
        <w:spacing w:after="160" w:line="259" w:lineRule="auto"/>
        <w:jc w:val="both"/>
        <w:rPr>
          <w:b/>
        </w:rPr>
      </w:pPr>
      <w:r>
        <w:rPr>
          <w:rFonts w:hint="eastAsia"/>
          <w:b/>
          <w:bCs/>
          <w:color w:val="000000" w:themeColor="text1"/>
          <w:sz w:val="24"/>
          <w:szCs w:val="24"/>
          <w:lang w:eastAsia="ko-KR"/>
        </w:rPr>
        <w:t xml:space="preserve">Extended Data </w:t>
      </w:r>
      <w:r w:rsidR="00A43EDA">
        <w:rPr>
          <w:rFonts w:hint="eastAsia"/>
          <w:b/>
          <w:bCs/>
          <w:color w:val="000000" w:themeColor="text1"/>
          <w:sz w:val="24"/>
          <w:szCs w:val="24"/>
          <w:lang w:eastAsia="ko-KR"/>
        </w:rPr>
        <w:t>F</w:t>
      </w:r>
      <w:r w:rsidR="00A43EDA">
        <w:rPr>
          <w:b/>
          <w:bCs/>
          <w:color w:val="000000" w:themeColor="text1"/>
          <w:sz w:val="24"/>
          <w:szCs w:val="24"/>
          <w:lang w:eastAsia="ko-KR"/>
        </w:rPr>
        <w:t xml:space="preserve">ig. </w:t>
      </w:r>
      <w:r>
        <w:rPr>
          <w:rFonts w:hint="eastAsia"/>
          <w:b/>
          <w:bCs/>
          <w:color w:val="000000" w:themeColor="text1"/>
          <w:sz w:val="24"/>
          <w:szCs w:val="24"/>
          <w:lang w:eastAsia="ko-KR"/>
        </w:rPr>
        <w:t>3</w:t>
      </w:r>
      <w:r w:rsidRPr="00990BF2">
        <w:rPr>
          <w:b/>
          <w:bCs/>
          <w:color w:val="000000" w:themeColor="text1"/>
          <w:sz w:val="24"/>
          <w:szCs w:val="24"/>
          <w:lang w:eastAsia="ko-KR"/>
        </w:rPr>
        <w:t xml:space="preserve"> |</w:t>
      </w:r>
      <w:r w:rsidRPr="00BC00CF">
        <w:rPr>
          <w:sz w:val="24"/>
        </w:rPr>
        <w:t xml:space="preserve"> </w:t>
      </w:r>
      <w:r w:rsidR="00442FB6" w:rsidRPr="00784243">
        <w:rPr>
          <w:rFonts w:eastAsia="Times New Roman" w:cstheme="minorBidi"/>
          <w:b/>
          <w:bCs/>
          <w:color w:val="000000" w:themeColor="text1"/>
          <w:kern w:val="24"/>
          <w:sz w:val="24"/>
          <w:szCs w:val="24"/>
        </w:rPr>
        <w:t>Unique spectral barcode of drugs from Raman fingerprint</w:t>
      </w:r>
      <w:r w:rsidR="00442FB6">
        <w:rPr>
          <w:rFonts w:eastAsia="Times New Roman" w:cstheme="minorBidi"/>
          <w:b/>
          <w:bCs/>
          <w:color w:val="000000" w:themeColor="text1"/>
          <w:kern w:val="24"/>
          <w:sz w:val="24"/>
          <w:szCs w:val="24"/>
        </w:rPr>
        <w:t>s</w:t>
      </w:r>
      <w:r w:rsidR="00442FB6" w:rsidRPr="00784243">
        <w:rPr>
          <w:rFonts w:eastAsia="Times New Roman" w:cstheme="minorBidi"/>
          <w:b/>
          <w:bCs/>
          <w:color w:val="000000" w:themeColor="text1"/>
          <w:kern w:val="24"/>
          <w:sz w:val="24"/>
          <w:szCs w:val="24"/>
        </w:rPr>
        <w:t>.</w:t>
      </w:r>
      <w:r w:rsidRPr="00BC00CF">
        <w:rPr>
          <w:sz w:val="24"/>
        </w:rPr>
        <w:t xml:space="preserve"> </w:t>
      </w:r>
      <w:r w:rsidR="002614A5">
        <w:rPr>
          <w:sz w:val="24"/>
          <w:lang w:eastAsia="ko-KR"/>
        </w:rPr>
        <w:t xml:space="preserve"> </w:t>
      </w:r>
      <w:r w:rsidR="00442FB6" w:rsidRPr="00784243">
        <w:rPr>
          <w:rFonts w:cstheme="minorBidi"/>
          <w:color w:val="000000" w:themeColor="text1"/>
          <w:kern w:val="24"/>
          <w:sz w:val="24"/>
          <w:szCs w:val="24"/>
        </w:rPr>
        <w:t>Spectral barcode of Glu-M SR for diabetes, Vitamin C</w:t>
      </w:r>
      <w:r w:rsidR="00442FB6">
        <w:rPr>
          <w:rFonts w:cstheme="minorBidi"/>
          <w:color w:val="000000" w:themeColor="text1"/>
          <w:kern w:val="24"/>
          <w:sz w:val="24"/>
          <w:szCs w:val="24"/>
        </w:rPr>
        <w:t>,</w:t>
      </w:r>
      <w:r w:rsidR="00442FB6" w:rsidRPr="00784243">
        <w:rPr>
          <w:rFonts w:cstheme="minorBidi"/>
          <w:color w:val="000000" w:themeColor="text1"/>
          <w:kern w:val="24"/>
          <w:sz w:val="24"/>
          <w:szCs w:val="24"/>
        </w:rPr>
        <w:t xml:space="preserve"> and Tylenol. </w:t>
      </w:r>
      <w:r w:rsidR="00442FB6">
        <w:rPr>
          <w:rFonts w:cstheme="minorBidi"/>
          <w:color w:val="000000" w:themeColor="text1"/>
          <w:kern w:val="24"/>
          <w:sz w:val="24"/>
          <w:szCs w:val="24"/>
        </w:rPr>
        <w:t>Shown below are r</w:t>
      </w:r>
      <w:r w:rsidR="00442FB6" w:rsidRPr="00784243">
        <w:rPr>
          <w:rFonts w:cstheme="minorBidi"/>
          <w:color w:val="000000" w:themeColor="text1"/>
          <w:kern w:val="24"/>
          <w:sz w:val="24"/>
          <w:szCs w:val="24"/>
        </w:rPr>
        <w:t>eference Raman spectr</w:t>
      </w:r>
      <w:r w:rsidR="00442FB6">
        <w:rPr>
          <w:rFonts w:cstheme="minorBidi"/>
          <w:color w:val="000000" w:themeColor="text1"/>
          <w:kern w:val="24"/>
          <w:sz w:val="24"/>
          <w:szCs w:val="24"/>
        </w:rPr>
        <w:t>a</w:t>
      </w:r>
      <w:r w:rsidR="00442FB6" w:rsidRPr="00784243">
        <w:rPr>
          <w:rFonts w:cstheme="minorBidi"/>
          <w:color w:val="000000" w:themeColor="text1"/>
          <w:kern w:val="24"/>
          <w:sz w:val="24"/>
          <w:szCs w:val="24"/>
        </w:rPr>
        <w:t xml:space="preserve"> </w:t>
      </w:r>
      <w:r w:rsidR="00442FB6">
        <w:rPr>
          <w:rFonts w:cstheme="minorBidi"/>
          <w:color w:val="000000" w:themeColor="text1"/>
          <w:kern w:val="24"/>
          <w:sz w:val="24"/>
          <w:szCs w:val="24"/>
        </w:rPr>
        <w:t>obtained with a</w:t>
      </w:r>
      <w:r w:rsidR="00442FB6" w:rsidRPr="00784243">
        <w:rPr>
          <w:rFonts w:cstheme="minorBidi"/>
          <w:color w:val="000000" w:themeColor="text1"/>
          <w:kern w:val="24"/>
          <w:sz w:val="24"/>
          <w:szCs w:val="24"/>
        </w:rPr>
        <w:t xml:space="preserve"> commercial Raman spectrometer</w:t>
      </w:r>
      <w:r w:rsidR="00442FB6">
        <w:rPr>
          <w:rFonts w:cstheme="minorBidi"/>
          <w:color w:val="000000" w:themeColor="text1"/>
          <w:kern w:val="24"/>
          <w:sz w:val="24"/>
          <w:szCs w:val="24"/>
        </w:rPr>
        <w:t>,</w:t>
      </w:r>
      <w:r w:rsidR="00442FB6" w:rsidRPr="00784243">
        <w:rPr>
          <w:rFonts w:cstheme="minorBidi"/>
          <w:color w:val="000000" w:themeColor="text1"/>
          <w:kern w:val="24"/>
          <w:sz w:val="24"/>
          <w:szCs w:val="24"/>
        </w:rPr>
        <w:t xml:space="preserve"> and extracted Raman spectr</w:t>
      </w:r>
      <w:r w:rsidR="00442FB6">
        <w:rPr>
          <w:rFonts w:cstheme="minorBidi"/>
          <w:color w:val="000000" w:themeColor="text1"/>
          <w:kern w:val="24"/>
          <w:sz w:val="24"/>
          <w:szCs w:val="24"/>
        </w:rPr>
        <w:t>a</w:t>
      </w:r>
      <w:r w:rsidR="00442FB6" w:rsidRPr="00784243">
        <w:rPr>
          <w:rFonts w:cstheme="minorBidi"/>
          <w:color w:val="000000" w:themeColor="text1"/>
          <w:kern w:val="24"/>
          <w:sz w:val="24"/>
          <w:szCs w:val="24"/>
        </w:rPr>
        <w:t xml:space="preserve"> from the spectral barcode</w:t>
      </w:r>
      <w:r w:rsidR="00442FB6">
        <w:rPr>
          <w:rFonts w:cstheme="minorBidi"/>
          <w:color w:val="000000" w:themeColor="text1"/>
          <w:kern w:val="24"/>
          <w:sz w:val="24"/>
          <w:szCs w:val="24"/>
        </w:rPr>
        <w:t>,</w:t>
      </w:r>
      <w:r w:rsidR="00442FB6" w:rsidRPr="00784243">
        <w:rPr>
          <w:rFonts w:cstheme="minorBidi"/>
          <w:color w:val="000000" w:themeColor="text1"/>
          <w:kern w:val="24"/>
          <w:sz w:val="24"/>
          <w:szCs w:val="24"/>
        </w:rPr>
        <w:t xml:space="preserve"> indicated by black solid line and red dots, respectively. </w:t>
      </w:r>
      <w:r w:rsidR="00442FB6">
        <w:rPr>
          <w:rFonts w:cstheme="minorBidi"/>
          <w:color w:val="000000" w:themeColor="text1"/>
          <w:kern w:val="24"/>
          <w:sz w:val="24"/>
          <w:szCs w:val="24"/>
        </w:rPr>
        <w:t>Blue squares show t</w:t>
      </w:r>
      <w:r w:rsidR="00442FB6" w:rsidRPr="00784243">
        <w:rPr>
          <w:rFonts w:cstheme="minorBidi"/>
          <w:color w:val="000000" w:themeColor="text1"/>
          <w:kern w:val="24"/>
          <w:sz w:val="24"/>
          <w:szCs w:val="24"/>
        </w:rPr>
        <w:t xml:space="preserve">wo or three representative Raman bands </w:t>
      </w:r>
      <w:r w:rsidR="00442FB6">
        <w:rPr>
          <w:rFonts w:cstheme="minorBidi"/>
          <w:color w:val="000000" w:themeColor="text1"/>
          <w:kern w:val="24"/>
          <w:sz w:val="24"/>
          <w:szCs w:val="24"/>
        </w:rPr>
        <w:t>of</w:t>
      </w:r>
      <w:r w:rsidR="00442FB6" w:rsidRPr="00784243">
        <w:rPr>
          <w:rFonts w:cstheme="minorBidi"/>
          <w:color w:val="000000" w:themeColor="text1"/>
          <w:kern w:val="24"/>
          <w:sz w:val="24"/>
          <w:szCs w:val="24"/>
        </w:rPr>
        <w:t xml:space="preserve"> </w:t>
      </w:r>
      <w:r w:rsidR="00442FB6">
        <w:rPr>
          <w:rFonts w:cstheme="minorBidi"/>
          <w:color w:val="000000" w:themeColor="text1"/>
          <w:kern w:val="24"/>
          <w:sz w:val="24"/>
          <w:szCs w:val="24"/>
        </w:rPr>
        <w:t xml:space="preserve">the </w:t>
      </w:r>
      <w:r w:rsidR="00442FB6" w:rsidRPr="00784243">
        <w:rPr>
          <w:rFonts w:cstheme="minorBidi"/>
          <w:color w:val="000000" w:themeColor="text1"/>
          <w:kern w:val="24"/>
          <w:sz w:val="24"/>
          <w:szCs w:val="24"/>
        </w:rPr>
        <w:t>spectral barcode and spectrum.</w:t>
      </w:r>
    </w:p>
    <w:p w14:paraId="4A4FB833" w14:textId="38CB66E4" w:rsidR="002B6127" w:rsidRDefault="002B6127" w:rsidP="00857293">
      <w:pPr>
        <w:jc w:val="both"/>
        <w:rPr>
          <w:bCs/>
          <w:sz w:val="24"/>
          <w:lang w:eastAsia="ko-KR"/>
        </w:rPr>
      </w:pPr>
      <w:r>
        <w:rPr>
          <w:bCs/>
          <w:sz w:val="24"/>
          <w:lang w:eastAsia="ko-KR"/>
        </w:rPr>
        <w:br w:type="page"/>
      </w:r>
    </w:p>
    <w:p w14:paraId="18408467" w14:textId="05183882" w:rsidR="00BF524F" w:rsidRDefault="00FE4CDB" w:rsidP="00D31D54">
      <w:pPr>
        <w:jc w:val="both"/>
        <w:rPr>
          <w:sz w:val="24"/>
          <w:lang w:eastAsia="ko-KR"/>
        </w:rPr>
      </w:pPr>
      <w:r>
        <w:rPr>
          <w:noProof/>
          <w:color w:val="000000"/>
          <w:lang w:eastAsia="ko-KR"/>
        </w:rPr>
        <w:lastRenderedPageBreak/>
        <w:drawing>
          <wp:inline distT="0" distB="0" distL="0" distR="0" wp14:anchorId="0D3C8522" wp14:editId="63455C9C">
            <wp:extent cx="5731510" cy="3061092"/>
            <wp:effectExtent l="0" t="0" r="2540" b="6350"/>
            <wp:docPr id="3" name="그림 2" descr="Sfig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fig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31510" cy="3061092"/>
                    </a:xfrm>
                    <a:prstGeom prst="rect">
                      <a:avLst/>
                    </a:prstGeom>
                    <a:noFill/>
                    <a:ln>
                      <a:noFill/>
                    </a:ln>
                  </pic:spPr>
                </pic:pic>
              </a:graphicData>
            </a:graphic>
          </wp:inline>
        </w:drawing>
      </w:r>
    </w:p>
    <w:p w14:paraId="6CED8A52" w14:textId="77777777" w:rsidR="00F43BAF" w:rsidRPr="00BC00CF" w:rsidRDefault="00F43BAF" w:rsidP="00F43BAF">
      <w:pPr>
        <w:spacing w:after="240" w:line="276" w:lineRule="auto"/>
        <w:jc w:val="center"/>
        <w:rPr>
          <w:rFonts w:eastAsia="바탕"/>
          <w:bCs/>
          <w:sz w:val="24"/>
          <w:lang w:eastAsia="ko-KR"/>
        </w:rPr>
      </w:pPr>
    </w:p>
    <w:p w14:paraId="0AC1F8E4" w14:textId="0DF46201" w:rsidR="00F43BAF" w:rsidRDefault="00F43BAF" w:rsidP="00D961B0">
      <w:pPr>
        <w:jc w:val="both"/>
        <w:rPr>
          <w:color w:val="000000"/>
          <w:sz w:val="24"/>
        </w:rPr>
      </w:pPr>
      <w:r w:rsidRPr="00D961B0">
        <w:rPr>
          <w:b/>
          <w:bCs/>
          <w:sz w:val="24"/>
          <w:szCs w:val="24"/>
          <w:lang w:eastAsia="ko-KR"/>
        </w:rPr>
        <w:t xml:space="preserve">Extended Data </w:t>
      </w:r>
      <w:r w:rsidR="00A43EDA">
        <w:rPr>
          <w:rFonts w:hint="eastAsia"/>
          <w:b/>
          <w:bCs/>
          <w:color w:val="000000" w:themeColor="text1"/>
          <w:sz w:val="24"/>
          <w:szCs w:val="24"/>
          <w:lang w:eastAsia="ko-KR"/>
        </w:rPr>
        <w:t>F</w:t>
      </w:r>
      <w:r w:rsidR="00A43EDA">
        <w:rPr>
          <w:b/>
          <w:bCs/>
          <w:color w:val="000000" w:themeColor="text1"/>
          <w:sz w:val="24"/>
          <w:szCs w:val="24"/>
          <w:lang w:eastAsia="ko-KR"/>
        </w:rPr>
        <w:t xml:space="preserve">ig. </w:t>
      </w:r>
      <w:r w:rsidRPr="00D961B0">
        <w:rPr>
          <w:b/>
          <w:bCs/>
          <w:sz w:val="24"/>
          <w:szCs w:val="24"/>
          <w:lang w:eastAsia="ko-KR"/>
        </w:rPr>
        <w:t>4 |</w:t>
      </w:r>
      <w:r w:rsidRPr="00D961B0">
        <w:rPr>
          <w:sz w:val="24"/>
        </w:rPr>
        <w:t xml:space="preserve"> </w:t>
      </w:r>
      <w:r w:rsidR="00DD6A03" w:rsidRPr="00DD6A03">
        <w:rPr>
          <w:rFonts w:hint="eastAsia"/>
          <w:b/>
          <w:sz w:val="24"/>
          <w:lang w:eastAsia="ko-KR"/>
        </w:rPr>
        <w:t>Molecular structure</w:t>
      </w:r>
      <w:r w:rsidR="00DD6A03" w:rsidRPr="00DD6A03">
        <w:rPr>
          <w:b/>
          <w:sz w:val="24"/>
          <w:lang w:eastAsia="ko-KR"/>
        </w:rPr>
        <w:t>s of 11 categories of drugs</w:t>
      </w:r>
      <w:r w:rsidR="0013387F" w:rsidRPr="00BC00CF">
        <w:rPr>
          <w:b/>
          <w:sz w:val="24"/>
        </w:rPr>
        <w:t>.</w:t>
      </w:r>
      <w:r w:rsidR="0013387F" w:rsidRPr="00BC00CF">
        <w:rPr>
          <w:sz w:val="24"/>
        </w:rPr>
        <w:t xml:space="preserve"> </w:t>
      </w:r>
      <w:r w:rsidR="0013387F">
        <w:rPr>
          <w:sz w:val="24"/>
          <w:lang w:eastAsia="ko-KR"/>
        </w:rPr>
        <w:t xml:space="preserve"> </w:t>
      </w:r>
      <w:r w:rsidR="00DD6A03" w:rsidRPr="00DD6A03">
        <w:rPr>
          <w:sz w:val="24"/>
          <w:lang w:eastAsia="ko-KR"/>
        </w:rPr>
        <w:t xml:space="preserve">Molecular structure of major component of 11 categories of drugs: hypertension, diabetes, hyperlipidemia, and over the </w:t>
      </w:r>
      <w:proofErr w:type="spellStart"/>
      <w:r w:rsidR="00DD6A03" w:rsidRPr="00DD6A03">
        <w:rPr>
          <w:sz w:val="24"/>
          <w:lang w:eastAsia="ko-KR"/>
        </w:rPr>
        <w:t>counterover</w:t>
      </w:r>
      <w:proofErr w:type="spellEnd"/>
      <w:r w:rsidR="00DD6A03" w:rsidRPr="00DD6A03">
        <w:rPr>
          <w:sz w:val="24"/>
          <w:lang w:eastAsia="ko-KR"/>
        </w:rPr>
        <w:t>-the-counter drugs.</w:t>
      </w:r>
      <w:r>
        <w:rPr>
          <w:color w:val="000000"/>
          <w:sz w:val="24"/>
        </w:rPr>
        <w:br w:type="page"/>
      </w:r>
    </w:p>
    <w:p w14:paraId="54FF6A1B" w14:textId="428DA252" w:rsidR="00956A8C" w:rsidRDefault="00437396" w:rsidP="008E7710">
      <w:pPr>
        <w:spacing w:after="200"/>
        <w:jc w:val="both"/>
        <w:rPr>
          <w:b/>
          <w:bCs/>
          <w:color w:val="000000" w:themeColor="text1"/>
          <w:sz w:val="24"/>
          <w:szCs w:val="24"/>
        </w:rPr>
      </w:pPr>
      <w:r>
        <w:rPr>
          <w:noProof/>
          <w:color w:val="000000"/>
          <w:lang w:eastAsia="ko-KR"/>
        </w:rPr>
        <w:lastRenderedPageBreak/>
        <w:drawing>
          <wp:inline distT="0" distB="0" distL="0" distR="0" wp14:anchorId="4E9903FF" wp14:editId="49A615F9">
            <wp:extent cx="5731510" cy="3478346"/>
            <wp:effectExtent l="0" t="0" r="2540" b="8255"/>
            <wp:docPr id="17" name="그림 17" descr="Sfig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Sfig3"/>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r="4463"/>
                    <a:stretch/>
                  </pic:blipFill>
                  <pic:spPr bwMode="auto">
                    <a:xfrm>
                      <a:off x="0" y="0"/>
                      <a:ext cx="5731510" cy="3478346"/>
                    </a:xfrm>
                    <a:prstGeom prst="rect">
                      <a:avLst/>
                    </a:prstGeom>
                    <a:noFill/>
                    <a:ln>
                      <a:noFill/>
                    </a:ln>
                    <a:extLst>
                      <a:ext uri="{53640926-AAD7-44D8-BBD7-CCE9431645EC}">
                        <a14:shadowObscured xmlns:a14="http://schemas.microsoft.com/office/drawing/2010/main"/>
                      </a:ext>
                    </a:extLst>
                  </pic:spPr>
                </pic:pic>
              </a:graphicData>
            </a:graphic>
          </wp:inline>
        </w:drawing>
      </w:r>
    </w:p>
    <w:p w14:paraId="1D6A4F2B" w14:textId="73BCCF99" w:rsidR="00437396" w:rsidRDefault="008E7710" w:rsidP="008E1E9D">
      <w:pPr>
        <w:spacing w:after="200"/>
        <w:jc w:val="both"/>
        <w:rPr>
          <w:color w:val="000000" w:themeColor="text1"/>
          <w:sz w:val="24"/>
          <w:szCs w:val="24"/>
        </w:rPr>
      </w:pPr>
      <w:r w:rsidRPr="008E7710">
        <w:rPr>
          <w:b/>
          <w:bCs/>
          <w:color w:val="000000" w:themeColor="text1"/>
          <w:sz w:val="24"/>
          <w:szCs w:val="24"/>
        </w:rPr>
        <w:t xml:space="preserve">Extended Data </w:t>
      </w:r>
      <w:r w:rsidR="00A43EDA">
        <w:rPr>
          <w:rFonts w:hint="eastAsia"/>
          <w:b/>
          <w:bCs/>
          <w:color w:val="000000" w:themeColor="text1"/>
          <w:sz w:val="24"/>
          <w:szCs w:val="24"/>
          <w:lang w:eastAsia="ko-KR"/>
        </w:rPr>
        <w:t>F</w:t>
      </w:r>
      <w:r w:rsidR="00A43EDA">
        <w:rPr>
          <w:b/>
          <w:bCs/>
          <w:color w:val="000000" w:themeColor="text1"/>
          <w:sz w:val="24"/>
          <w:szCs w:val="24"/>
          <w:lang w:eastAsia="ko-KR"/>
        </w:rPr>
        <w:t xml:space="preserve">ig. </w:t>
      </w:r>
      <w:r w:rsidRPr="008E7710">
        <w:rPr>
          <w:b/>
          <w:bCs/>
          <w:color w:val="000000" w:themeColor="text1"/>
          <w:sz w:val="24"/>
          <w:szCs w:val="24"/>
        </w:rPr>
        <w:t xml:space="preserve">5 | </w:t>
      </w:r>
      <w:r w:rsidR="008E1E9D">
        <w:rPr>
          <w:b/>
          <w:bCs/>
          <w:color w:val="000000" w:themeColor="text1"/>
          <w:sz w:val="24"/>
          <w:szCs w:val="24"/>
        </w:rPr>
        <w:t xml:space="preserve">Reference Raman spectra of </w:t>
      </w:r>
      <w:r w:rsidR="0064048E">
        <w:rPr>
          <w:b/>
          <w:bCs/>
          <w:color w:val="000000" w:themeColor="text1"/>
          <w:sz w:val="24"/>
          <w:szCs w:val="24"/>
        </w:rPr>
        <w:t>54 drugs in 11 categories</w:t>
      </w:r>
      <w:r w:rsidRPr="008E7710">
        <w:rPr>
          <w:b/>
          <w:bCs/>
          <w:color w:val="000000" w:themeColor="text1"/>
          <w:sz w:val="24"/>
          <w:szCs w:val="24"/>
        </w:rPr>
        <w:t xml:space="preserve">. </w:t>
      </w:r>
      <w:r w:rsidR="008E1E9D" w:rsidRPr="008E1E9D">
        <w:rPr>
          <w:color w:val="000000" w:themeColor="text1"/>
          <w:sz w:val="24"/>
          <w:szCs w:val="24"/>
        </w:rPr>
        <w:t>Reference Raman spectra, obtained with a commercial Raman spectrometer, of the drugs used for CNN training of the spectral barcode and the four untrained drugs; labeled as 1–54 and A1–A4, respectively. Spectra were plotted in terms of absolute value. All of the spectra were categorized by each major component. In the same category, the level of the background and additional peaks due to additives were evident.</w:t>
      </w:r>
      <w:r w:rsidR="00437396">
        <w:rPr>
          <w:color w:val="000000" w:themeColor="text1"/>
          <w:sz w:val="24"/>
          <w:szCs w:val="24"/>
        </w:rPr>
        <w:br w:type="page"/>
      </w:r>
    </w:p>
    <w:p w14:paraId="51F6F0B4" w14:textId="1DEF4CF9" w:rsidR="002F4F64" w:rsidRPr="009F7A2B" w:rsidRDefault="003D4786" w:rsidP="00437396">
      <w:pPr>
        <w:spacing w:after="200"/>
        <w:jc w:val="both"/>
        <w:rPr>
          <w:b/>
          <w:bCs/>
          <w:color w:val="000000" w:themeColor="text1"/>
          <w:sz w:val="24"/>
          <w:szCs w:val="24"/>
          <w:lang w:eastAsia="ko-KR"/>
        </w:rPr>
      </w:pPr>
      <w:r>
        <w:rPr>
          <w:noProof/>
          <w:color w:val="000000"/>
          <w:lang w:eastAsia="ko-KR"/>
        </w:rPr>
        <w:lastRenderedPageBreak/>
        <w:drawing>
          <wp:inline distT="0" distB="0" distL="0" distR="0" wp14:anchorId="0068AE66" wp14:editId="4AF72C89">
            <wp:extent cx="5452745" cy="6681470"/>
            <wp:effectExtent l="0" t="0" r="0" b="5080"/>
            <wp:docPr id="7" name="그림 4" descr="Stabl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table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452745" cy="6681470"/>
                    </a:xfrm>
                    <a:prstGeom prst="rect">
                      <a:avLst/>
                    </a:prstGeom>
                    <a:noFill/>
                    <a:ln>
                      <a:noFill/>
                    </a:ln>
                  </pic:spPr>
                </pic:pic>
              </a:graphicData>
            </a:graphic>
          </wp:inline>
        </w:drawing>
      </w:r>
    </w:p>
    <w:p w14:paraId="71A8F341" w14:textId="18A65565" w:rsidR="002F4F64" w:rsidRDefault="002F4F64" w:rsidP="00557EEE">
      <w:pPr>
        <w:jc w:val="both"/>
        <w:rPr>
          <w:b/>
          <w:bCs/>
          <w:color w:val="000000" w:themeColor="text1"/>
          <w:sz w:val="24"/>
          <w:szCs w:val="24"/>
          <w:lang w:eastAsia="ko-KR"/>
        </w:rPr>
      </w:pPr>
    </w:p>
    <w:p w14:paraId="1537BDF5" w14:textId="77777777" w:rsidR="002F4F64" w:rsidRDefault="002F4F64" w:rsidP="00557EEE">
      <w:pPr>
        <w:jc w:val="both"/>
        <w:rPr>
          <w:b/>
          <w:bCs/>
          <w:color w:val="000000" w:themeColor="text1"/>
          <w:sz w:val="24"/>
          <w:szCs w:val="24"/>
          <w:lang w:eastAsia="ko-KR"/>
        </w:rPr>
      </w:pPr>
    </w:p>
    <w:p w14:paraId="6CD42B4D" w14:textId="45BDBFBD" w:rsidR="008730F4" w:rsidRPr="008730F4" w:rsidRDefault="00F43BAF" w:rsidP="00557EEE">
      <w:pPr>
        <w:jc w:val="both"/>
        <w:rPr>
          <w:color w:val="000000"/>
          <w:sz w:val="24"/>
        </w:rPr>
      </w:pPr>
      <w:r w:rsidRPr="006E787E">
        <w:rPr>
          <w:rFonts w:hint="eastAsia"/>
          <w:b/>
          <w:bCs/>
          <w:color w:val="000000" w:themeColor="text1"/>
          <w:sz w:val="24"/>
          <w:szCs w:val="24"/>
          <w:lang w:eastAsia="ko-KR"/>
        </w:rPr>
        <w:t xml:space="preserve">Extended </w:t>
      </w:r>
      <w:r w:rsidR="003D4786">
        <w:rPr>
          <w:b/>
          <w:bCs/>
          <w:color w:val="000000" w:themeColor="text1"/>
          <w:sz w:val="24"/>
          <w:szCs w:val="24"/>
          <w:lang w:eastAsia="ko-KR"/>
        </w:rPr>
        <w:t>Table 1</w:t>
      </w:r>
      <w:r w:rsidR="00637E00" w:rsidRPr="006D38AF">
        <w:rPr>
          <w:b/>
          <w:bCs/>
          <w:color w:val="000000" w:themeColor="text1"/>
          <w:sz w:val="24"/>
          <w:szCs w:val="24"/>
          <w:lang w:eastAsia="ko-KR"/>
        </w:rPr>
        <w:t xml:space="preserve"> </w:t>
      </w:r>
      <w:r w:rsidRPr="006D38AF">
        <w:rPr>
          <w:b/>
          <w:bCs/>
          <w:color w:val="000000" w:themeColor="text1"/>
          <w:sz w:val="24"/>
          <w:szCs w:val="24"/>
          <w:lang w:eastAsia="ko-KR"/>
        </w:rPr>
        <w:t>|</w:t>
      </w:r>
      <w:r w:rsidRPr="006D38AF">
        <w:rPr>
          <w:b/>
          <w:sz w:val="24"/>
        </w:rPr>
        <w:t xml:space="preserve"> </w:t>
      </w:r>
      <w:r w:rsidR="003D4786">
        <w:rPr>
          <w:b/>
          <w:sz w:val="24"/>
          <w:lang w:eastAsia="ko-KR"/>
        </w:rPr>
        <w:t>Back and Front RGB images of 54 drugs</w:t>
      </w:r>
      <w:r w:rsidR="008730F4">
        <w:rPr>
          <w:b/>
          <w:sz w:val="24"/>
          <w:lang w:eastAsia="ko-KR"/>
        </w:rPr>
        <w:t xml:space="preserve">. </w:t>
      </w:r>
      <w:r w:rsidR="003D4786" w:rsidRPr="003D4786">
        <w:rPr>
          <w:bCs/>
          <w:sz w:val="24"/>
          <w:lang w:eastAsia="ko-KR"/>
        </w:rPr>
        <w:t>Front and back appearance RGB images of 54 drugs obtained with a Galaxy Note 9 used for CNN training for RGB images and four untrained drugs, indicated by 1–54 and A1–A4, respectively. Only shape (snowman, circle, ellipse, and pentagon/octagon) and color (blue, yellow, green, white, and pink) information were used for recognition.</w:t>
      </w:r>
    </w:p>
    <w:p w14:paraId="2135541A" w14:textId="77777777" w:rsidR="008730F4" w:rsidRDefault="008730F4" w:rsidP="00557EEE">
      <w:pPr>
        <w:jc w:val="both"/>
        <w:rPr>
          <w:color w:val="000000"/>
          <w:sz w:val="24"/>
        </w:rPr>
      </w:pPr>
    </w:p>
    <w:p w14:paraId="76DAFA8A" w14:textId="1D0A4F72" w:rsidR="005F2D45" w:rsidRPr="00FF3083" w:rsidRDefault="005F2D45">
      <w:pPr>
        <w:spacing w:after="200" w:line="276" w:lineRule="auto"/>
        <w:jc w:val="both"/>
        <w:rPr>
          <w:color w:val="000000" w:themeColor="text1"/>
          <w:lang w:eastAsia="ko-KR"/>
        </w:rPr>
      </w:pPr>
      <w:r>
        <w:rPr>
          <w:color w:val="000000" w:themeColor="text1"/>
          <w:lang w:eastAsia="ko-KR"/>
        </w:rPr>
        <w:br w:type="page"/>
      </w:r>
    </w:p>
    <w:p w14:paraId="32B54C3E" w14:textId="09613868" w:rsidR="00BC3678" w:rsidRDefault="004C7498" w:rsidP="00484135">
      <w:pPr>
        <w:spacing w:after="200" w:line="276" w:lineRule="auto"/>
        <w:jc w:val="both"/>
        <w:rPr>
          <w:rFonts w:eastAsia="바탕"/>
          <w:b/>
          <w:bCs/>
          <w:sz w:val="24"/>
          <w:lang w:eastAsia="ko-KR"/>
        </w:rPr>
      </w:pPr>
      <w:r>
        <w:rPr>
          <w:noProof/>
          <w:lang w:eastAsia="ko-KR"/>
        </w:rPr>
        <w:lastRenderedPageBreak/>
        <w:drawing>
          <wp:anchor distT="0" distB="0" distL="114300" distR="114300" simplePos="0" relativeHeight="251664384" behindDoc="1" locked="0" layoutInCell="1" allowOverlap="1" wp14:anchorId="6A7EB5D9" wp14:editId="43F019D6">
            <wp:simplePos x="0" y="0"/>
            <wp:positionH relativeFrom="column">
              <wp:posOffset>5019056</wp:posOffset>
            </wp:positionH>
            <wp:positionV relativeFrom="paragraph">
              <wp:posOffset>7546103</wp:posOffset>
            </wp:positionV>
            <wp:extent cx="273050" cy="359410"/>
            <wp:effectExtent l="0" t="0" r="0" b="2540"/>
            <wp:wrapTight wrapText="bothSides">
              <wp:wrapPolygon edited="0">
                <wp:start x="0" y="0"/>
                <wp:lineTo x="0" y="20608"/>
                <wp:lineTo x="19591" y="20608"/>
                <wp:lineTo x="19591" y="0"/>
                <wp:lineTo x="0" y="0"/>
              </wp:wrapPolygon>
            </wp:wrapTight>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73050" cy="359410"/>
                    </a:xfrm>
                    <a:prstGeom prst="rect">
                      <a:avLst/>
                    </a:prstGeom>
                  </pic:spPr>
                </pic:pic>
              </a:graphicData>
            </a:graphic>
            <wp14:sizeRelH relativeFrom="page">
              <wp14:pctWidth>0</wp14:pctWidth>
            </wp14:sizeRelH>
            <wp14:sizeRelV relativeFrom="page">
              <wp14:pctHeight>0</wp14:pctHeight>
            </wp14:sizeRelV>
          </wp:anchor>
        </w:drawing>
      </w:r>
      <w:r w:rsidR="00BC3678">
        <w:rPr>
          <w:noProof/>
          <w:color w:val="000000"/>
          <w:lang w:eastAsia="ko-KR"/>
        </w:rPr>
        <w:drawing>
          <wp:anchor distT="0" distB="0" distL="114300" distR="114300" simplePos="0" relativeHeight="251668480" behindDoc="1" locked="0" layoutInCell="1" allowOverlap="1" wp14:anchorId="14FEAEFC" wp14:editId="098BA589">
            <wp:simplePos x="0" y="0"/>
            <wp:positionH relativeFrom="column">
              <wp:posOffset>0</wp:posOffset>
            </wp:positionH>
            <wp:positionV relativeFrom="paragraph">
              <wp:posOffset>325120</wp:posOffset>
            </wp:positionV>
            <wp:extent cx="5019675" cy="7576820"/>
            <wp:effectExtent l="0" t="0" r="9525" b="5080"/>
            <wp:wrapTight wrapText="bothSides">
              <wp:wrapPolygon edited="0">
                <wp:start x="0" y="0"/>
                <wp:lineTo x="0" y="21560"/>
                <wp:lineTo x="21559" y="21560"/>
                <wp:lineTo x="21559" y="0"/>
                <wp:lineTo x="0" y="0"/>
              </wp:wrapPolygon>
            </wp:wrapTight>
            <wp:docPr id="22" name="그림 22" descr="Stabl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Stable4"/>
                    <pic:cNvPicPr>
                      <a:picLocks noChangeAspect="1" noChangeArrowheads="1"/>
                    </pic:cNvPicPr>
                  </pic:nvPicPr>
                  <pic:blipFill rotWithShape="1">
                    <a:blip r:embed="rId15">
                      <a:extLst>
                        <a:ext uri="{28A0092B-C50C-407E-A947-70E740481C1C}">
                          <a14:useLocalDpi xmlns:a14="http://schemas.microsoft.com/office/drawing/2010/main" val="0"/>
                        </a:ext>
                      </a:extLst>
                    </a:blip>
                    <a:srcRect t="6148"/>
                    <a:stretch/>
                  </pic:blipFill>
                  <pic:spPr bwMode="auto">
                    <a:xfrm>
                      <a:off x="0" y="0"/>
                      <a:ext cx="5019675" cy="757682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B2ED1E9" w14:textId="06230AC7" w:rsidR="0009002B" w:rsidRDefault="0009002B" w:rsidP="00BC3678">
      <w:pPr>
        <w:spacing w:after="200" w:line="276" w:lineRule="auto"/>
        <w:jc w:val="both"/>
        <w:rPr>
          <w:rFonts w:eastAsia="바탕"/>
          <w:bCs/>
          <w:sz w:val="24"/>
          <w:lang w:eastAsia="ko-KR"/>
        </w:rPr>
      </w:pPr>
      <w:r w:rsidRPr="0009002B">
        <w:rPr>
          <w:rFonts w:eastAsia="바탕"/>
          <w:b/>
          <w:bCs/>
          <w:sz w:val="24"/>
          <w:lang w:eastAsia="ko-KR"/>
        </w:rPr>
        <w:t xml:space="preserve">Extended </w:t>
      </w:r>
      <w:r w:rsidR="003D4786">
        <w:rPr>
          <w:rFonts w:eastAsia="바탕"/>
          <w:b/>
          <w:bCs/>
          <w:sz w:val="24"/>
          <w:lang w:eastAsia="ko-KR"/>
        </w:rPr>
        <w:t>Table 2</w:t>
      </w:r>
      <w:r w:rsidRPr="0009002B">
        <w:rPr>
          <w:rFonts w:eastAsia="바탕"/>
          <w:b/>
          <w:bCs/>
          <w:sz w:val="24"/>
          <w:lang w:eastAsia="ko-KR"/>
        </w:rPr>
        <w:t xml:space="preserve"> | </w:t>
      </w:r>
      <w:r w:rsidR="003D4786">
        <w:rPr>
          <w:rFonts w:eastAsia="바탕"/>
          <w:b/>
          <w:bCs/>
          <w:sz w:val="24"/>
          <w:lang w:eastAsia="ko-KR"/>
        </w:rPr>
        <w:t>Confusion matrix for the brand name classification</w:t>
      </w:r>
      <w:r w:rsidRPr="0009002B">
        <w:rPr>
          <w:rFonts w:eastAsia="바탕"/>
          <w:b/>
          <w:bCs/>
          <w:sz w:val="24"/>
          <w:lang w:eastAsia="ko-KR"/>
        </w:rPr>
        <w:t xml:space="preserve">. </w:t>
      </w:r>
      <w:r w:rsidR="003D4786" w:rsidRPr="003D4786">
        <w:rPr>
          <w:rFonts w:eastAsia="바탕"/>
          <w:bCs/>
          <w:sz w:val="24"/>
          <w:lang w:eastAsia="ko-KR"/>
        </w:rPr>
        <w:t>Confusion matrix of the CNN identifying the brand name of the drug from the spectral barcode.</w:t>
      </w:r>
    </w:p>
    <w:p w14:paraId="19B9D63F" w14:textId="74D0F765" w:rsidR="00FF0061" w:rsidRDefault="0009002B" w:rsidP="00165CD4">
      <w:pPr>
        <w:spacing w:after="200" w:line="276" w:lineRule="auto"/>
        <w:jc w:val="both"/>
        <w:rPr>
          <w:b/>
          <w:bCs/>
          <w:color w:val="000000" w:themeColor="text1"/>
          <w:sz w:val="24"/>
          <w:szCs w:val="24"/>
          <w:lang w:eastAsia="ko-KR"/>
        </w:rPr>
      </w:pPr>
      <w:r>
        <w:rPr>
          <w:rFonts w:eastAsia="바탕"/>
          <w:bCs/>
          <w:sz w:val="24"/>
          <w:lang w:eastAsia="ko-KR"/>
        </w:rPr>
        <w:br w:type="page"/>
      </w:r>
      <w:r w:rsidR="003D4786">
        <w:rPr>
          <w:noProof/>
          <w:lang w:eastAsia="ko-KR"/>
        </w:rPr>
        <w:lastRenderedPageBreak/>
        <w:drawing>
          <wp:inline distT="0" distB="0" distL="0" distR="0" wp14:anchorId="2A01A1E5" wp14:editId="0FAFD85A">
            <wp:extent cx="5731510" cy="2746792"/>
            <wp:effectExtent l="0" t="0" r="0" b="0"/>
            <wp:docPr id="23" name="그림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31510" cy="2746792"/>
                    </a:xfrm>
                    <a:prstGeom prst="rect">
                      <a:avLst/>
                    </a:prstGeom>
                    <a:noFill/>
                  </pic:spPr>
                </pic:pic>
              </a:graphicData>
            </a:graphic>
          </wp:inline>
        </w:drawing>
      </w:r>
    </w:p>
    <w:p w14:paraId="0A013BD5" w14:textId="218097C5" w:rsidR="00F0705A" w:rsidRDefault="005C44AF" w:rsidP="003D4786">
      <w:pPr>
        <w:jc w:val="both"/>
        <w:rPr>
          <w:rFonts w:eastAsia="바탕"/>
          <w:bCs/>
          <w:sz w:val="24"/>
          <w:lang w:eastAsia="ko-KR"/>
        </w:rPr>
      </w:pPr>
      <w:r>
        <w:rPr>
          <w:rFonts w:hint="eastAsia"/>
          <w:b/>
          <w:bCs/>
          <w:color w:val="000000" w:themeColor="text1"/>
          <w:sz w:val="24"/>
          <w:szCs w:val="24"/>
          <w:lang w:eastAsia="ko-KR"/>
        </w:rPr>
        <w:t xml:space="preserve">Extended </w:t>
      </w:r>
      <w:r w:rsidR="003D4786">
        <w:rPr>
          <w:b/>
          <w:bCs/>
          <w:color w:val="000000" w:themeColor="text1"/>
          <w:sz w:val="24"/>
          <w:szCs w:val="24"/>
          <w:lang w:eastAsia="ko-KR"/>
        </w:rPr>
        <w:t>Table 3</w:t>
      </w:r>
      <w:r w:rsidR="00F41F4E" w:rsidRPr="00990BF2">
        <w:rPr>
          <w:b/>
          <w:bCs/>
          <w:color w:val="000000" w:themeColor="text1"/>
          <w:sz w:val="24"/>
          <w:szCs w:val="24"/>
          <w:lang w:eastAsia="ko-KR"/>
        </w:rPr>
        <w:t xml:space="preserve"> </w:t>
      </w:r>
      <w:r w:rsidRPr="00990BF2">
        <w:rPr>
          <w:b/>
          <w:bCs/>
          <w:color w:val="000000" w:themeColor="text1"/>
          <w:sz w:val="24"/>
          <w:szCs w:val="24"/>
          <w:lang w:eastAsia="ko-KR"/>
        </w:rPr>
        <w:t>|</w:t>
      </w:r>
      <w:r>
        <w:rPr>
          <w:b/>
          <w:bCs/>
          <w:color w:val="000000" w:themeColor="text1"/>
          <w:sz w:val="24"/>
          <w:szCs w:val="24"/>
          <w:lang w:eastAsia="ko-KR"/>
        </w:rPr>
        <w:t xml:space="preserve"> </w:t>
      </w:r>
      <w:r w:rsidR="003D4786">
        <w:rPr>
          <w:b/>
          <w:bCs/>
          <w:color w:val="000000" w:themeColor="text1"/>
          <w:sz w:val="24"/>
          <w:szCs w:val="24"/>
          <w:lang w:eastAsia="ko-KR"/>
        </w:rPr>
        <w:t>Confusion matrix for RGB matrix.</w:t>
      </w:r>
      <w:r w:rsidRPr="00BC00CF">
        <w:rPr>
          <w:bCs/>
          <w:color w:val="000000" w:themeColor="text1"/>
          <w:sz w:val="24"/>
          <w:szCs w:val="24"/>
          <w:lang w:eastAsia="ko-KR"/>
        </w:rPr>
        <w:t xml:space="preserve"> </w:t>
      </w:r>
      <w:r w:rsidR="003D4786" w:rsidRPr="003D4786">
        <w:rPr>
          <w:bCs/>
          <w:color w:val="000000" w:themeColor="text1"/>
          <w:sz w:val="24"/>
          <w:szCs w:val="24"/>
          <w:lang w:eastAsia="ko-KR"/>
        </w:rPr>
        <w:t>Confusion matrix of the CNN classifying shape and color from the RGB image of the drugs</w:t>
      </w:r>
      <w:r w:rsidR="003D4786" w:rsidRPr="003D4786">
        <w:rPr>
          <w:b/>
          <w:bCs/>
          <w:color w:val="000000" w:themeColor="text1"/>
          <w:sz w:val="24"/>
          <w:szCs w:val="24"/>
          <w:lang w:eastAsia="ko-KR"/>
        </w:rPr>
        <w:t xml:space="preserve"> </w:t>
      </w:r>
      <w:r w:rsidR="00F0705A">
        <w:rPr>
          <w:rFonts w:eastAsia="바탕"/>
          <w:bCs/>
          <w:sz w:val="24"/>
          <w:lang w:eastAsia="ko-KR"/>
        </w:rPr>
        <w:br w:type="page"/>
      </w:r>
    </w:p>
    <w:p w14:paraId="7F061759" w14:textId="16214144" w:rsidR="008F1A87" w:rsidRDefault="004C7498" w:rsidP="00FA1D95">
      <w:pPr>
        <w:spacing w:after="240"/>
        <w:jc w:val="center"/>
        <w:rPr>
          <w:rFonts w:eastAsia="바탕"/>
          <w:bCs/>
          <w:sz w:val="24"/>
          <w:lang w:eastAsia="ko-KR"/>
        </w:rPr>
      </w:pPr>
      <w:r>
        <w:rPr>
          <w:noProof/>
          <w:color w:val="000000"/>
          <w:lang w:eastAsia="ko-KR"/>
        </w:rPr>
        <w:lastRenderedPageBreak/>
        <w:drawing>
          <wp:anchor distT="0" distB="0" distL="114300" distR="114300" simplePos="0" relativeHeight="251670528" behindDoc="0" locked="0" layoutInCell="1" allowOverlap="1" wp14:anchorId="25ABE16B" wp14:editId="262F9A30">
            <wp:simplePos x="0" y="0"/>
            <wp:positionH relativeFrom="margin">
              <wp:posOffset>151130</wp:posOffset>
            </wp:positionH>
            <wp:positionV relativeFrom="paragraph">
              <wp:posOffset>0</wp:posOffset>
            </wp:positionV>
            <wp:extent cx="5143500" cy="7799705"/>
            <wp:effectExtent l="0" t="0" r="0" b="0"/>
            <wp:wrapThrough wrapText="bothSides">
              <wp:wrapPolygon edited="0">
                <wp:start x="0" y="0"/>
                <wp:lineTo x="0" y="21524"/>
                <wp:lineTo x="21520" y="21524"/>
                <wp:lineTo x="21520" y="0"/>
                <wp:lineTo x="0" y="0"/>
              </wp:wrapPolygon>
            </wp:wrapThrough>
            <wp:docPr id="18" name="그림 18" descr="Stabl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Stable3"/>
                    <pic:cNvPicPr>
                      <a:picLocks noChangeAspect="1" noChangeArrowheads="1"/>
                    </pic:cNvPicPr>
                  </pic:nvPicPr>
                  <pic:blipFill rotWithShape="1">
                    <a:blip r:embed="rId17">
                      <a:extLst>
                        <a:ext uri="{28A0092B-C50C-407E-A947-70E740481C1C}">
                          <a14:useLocalDpi xmlns:a14="http://schemas.microsoft.com/office/drawing/2010/main" val="0"/>
                        </a:ext>
                      </a:extLst>
                    </a:blip>
                    <a:srcRect t="6307"/>
                    <a:stretch/>
                  </pic:blipFill>
                  <pic:spPr bwMode="auto">
                    <a:xfrm>
                      <a:off x="0" y="0"/>
                      <a:ext cx="5143500" cy="779970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eastAsia="ko-KR"/>
        </w:rPr>
        <w:drawing>
          <wp:anchor distT="0" distB="0" distL="114300" distR="114300" simplePos="0" relativeHeight="251666432" behindDoc="1" locked="0" layoutInCell="1" allowOverlap="1" wp14:anchorId="30C051D9" wp14:editId="7D7DC834">
            <wp:simplePos x="0" y="0"/>
            <wp:positionH relativeFrom="column">
              <wp:posOffset>5305125</wp:posOffset>
            </wp:positionH>
            <wp:positionV relativeFrom="paragraph">
              <wp:posOffset>7441549</wp:posOffset>
            </wp:positionV>
            <wp:extent cx="273050" cy="359410"/>
            <wp:effectExtent l="0" t="0" r="0" b="2540"/>
            <wp:wrapTight wrapText="bothSides">
              <wp:wrapPolygon edited="0">
                <wp:start x="0" y="0"/>
                <wp:lineTo x="0" y="20608"/>
                <wp:lineTo x="19591" y="20608"/>
                <wp:lineTo x="19591" y="0"/>
                <wp:lineTo x="0" y="0"/>
              </wp:wrapPolygon>
            </wp:wrapTight>
            <wp:docPr id="5" name="그림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73050" cy="359410"/>
                    </a:xfrm>
                    <a:prstGeom prst="rect">
                      <a:avLst/>
                    </a:prstGeom>
                  </pic:spPr>
                </pic:pic>
              </a:graphicData>
            </a:graphic>
            <wp14:sizeRelH relativeFrom="page">
              <wp14:pctWidth>0</wp14:pctWidth>
            </wp14:sizeRelH>
            <wp14:sizeRelV relativeFrom="page">
              <wp14:pctHeight>0</wp14:pctHeight>
            </wp14:sizeRelV>
          </wp:anchor>
        </w:drawing>
      </w:r>
    </w:p>
    <w:p w14:paraId="518C59CC" w14:textId="1941A11E" w:rsidR="00286004" w:rsidRPr="00156DF1" w:rsidRDefault="00F43BAF" w:rsidP="00C42BF5">
      <w:pPr>
        <w:jc w:val="both"/>
        <w:rPr>
          <w:sz w:val="24"/>
          <w:lang w:eastAsia="ko-KR"/>
        </w:rPr>
      </w:pPr>
      <w:r w:rsidRPr="00716837">
        <w:rPr>
          <w:b/>
          <w:bCs/>
          <w:color w:val="000000" w:themeColor="text1"/>
          <w:sz w:val="24"/>
          <w:szCs w:val="24"/>
          <w:lang w:eastAsia="ko-KR"/>
        </w:rPr>
        <w:t xml:space="preserve">Extended </w:t>
      </w:r>
      <w:r w:rsidR="00C42BF5">
        <w:rPr>
          <w:b/>
          <w:bCs/>
          <w:color w:val="000000" w:themeColor="text1"/>
          <w:sz w:val="24"/>
          <w:szCs w:val="24"/>
          <w:lang w:eastAsia="ko-KR"/>
        </w:rPr>
        <w:t>Table 4</w:t>
      </w:r>
      <w:r w:rsidR="0009002B" w:rsidRPr="00716837">
        <w:rPr>
          <w:b/>
          <w:bCs/>
          <w:color w:val="000000" w:themeColor="text1"/>
          <w:sz w:val="24"/>
          <w:szCs w:val="24"/>
          <w:lang w:eastAsia="ko-KR"/>
        </w:rPr>
        <w:t xml:space="preserve"> </w:t>
      </w:r>
      <w:r w:rsidRPr="00716837">
        <w:rPr>
          <w:b/>
          <w:bCs/>
          <w:color w:val="000000" w:themeColor="text1"/>
          <w:sz w:val="24"/>
          <w:szCs w:val="24"/>
          <w:lang w:eastAsia="ko-KR"/>
        </w:rPr>
        <w:t>|</w:t>
      </w:r>
      <w:r w:rsidRPr="00716837">
        <w:rPr>
          <w:sz w:val="24"/>
        </w:rPr>
        <w:t xml:space="preserve"> </w:t>
      </w:r>
      <w:r w:rsidR="00C42BF5">
        <w:rPr>
          <w:b/>
          <w:bCs/>
          <w:color w:val="000000" w:themeColor="text1"/>
          <w:sz w:val="24"/>
          <w:szCs w:val="24"/>
          <w:lang w:eastAsia="ko-KR"/>
        </w:rPr>
        <w:t>Confusion matrix for spectral barcode and RGB images in combination</w:t>
      </w:r>
      <w:r w:rsidR="00EC1E76" w:rsidRPr="00716837">
        <w:rPr>
          <w:b/>
          <w:bCs/>
          <w:color w:val="000000" w:themeColor="text1"/>
          <w:sz w:val="24"/>
          <w:szCs w:val="24"/>
          <w:lang w:eastAsia="ko-KR"/>
        </w:rPr>
        <w:t>.</w:t>
      </w:r>
      <w:r w:rsidRPr="00716837">
        <w:rPr>
          <w:bCs/>
          <w:color w:val="000000" w:themeColor="text1"/>
          <w:sz w:val="24"/>
          <w:szCs w:val="24"/>
          <w:lang w:eastAsia="ko-KR"/>
        </w:rPr>
        <w:t xml:space="preserve"> </w:t>
      </w:r>
      <w:r w:rsidR="00C42BF5" w:rsidRPr="00C42BF5">
        <w:rPr>
          <w:sz w:val="24"/>
          <w:szCs w:val="24"/>
          <w:lang w:eastAsia="ko-KR"/>
        </w:rPr>
        <w:t>Confusion matrix of the combined CNNs identifying the brand name of the drugs from the spectral barcodes and RGB images.</w:t>
      </w:r>
      <w:bookmarkEnd w:id="0"/>
    </w:p>
    <w:sectPr w:rsidR="00286004" w:rsidRPr="00156DF1">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2C3AA2" w14:textId="77777777" w:rsidR="00B8377D" w:rsidRDefault="00B8377D" w:rsidP="005B09DF">
      <w:r>
        <w:separator/>
      </w:r>
    </w:p>
  </w:endnote>
  <w:endnote w:type="continuationSeparator" w:id="0">
    <w:p w14:paraId="235EEF0A" w14:textId="77777777" w:rsidR="00B8377D" w:rsidRDefault="00B8377D" w:rsidP="005B09DF">
      <w:r>
        <w:continuationSeparator/>
      </w:r>
    </w:p>
  </w:endnote>
  <w:endnote w:type="continuationNotice" w:id="1">
    <w:p w14:paraId="3D1214EF" w14:textId="77777777" w:rsidR="00B8377D" w:rsidRDefault="00B8377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맑은 고딕">
    <w:panose1 w:val="020B0503020000020004"/>
    <w:charset w:val="81"/>
    <w:family w:val="modern"/>
    <w:pitch w:val="variable"/>
    <w:sig w:usb0="9000002F" w:usb1="29D77CFB" w:usb2="00000012" w:usb3="00000000" w:csb0="00080001" w:csb1="00000000"/>
  </w:font>
  <w:font w:name="Lucida Grande">
    <w:altName w:val="Segoe UI"/>
    <w:charset w:val="00"/>
    <w:family w:val="swiss"/>
    <w:pitch w:val="variable"/>
    <w:sig w:usb0="E1000AEF" w:usb1="5000A1FF" w:usb2="00000000" w:usb3="00000000" w:csb0="000001B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BlissRegular">
    <w:altName w:val="Cambria"/>
    <w:panose1 w:val="00000000000000000000"/>
    <w:charset w:val="00"/>
    <w:family w:val="roman"/>
    <w:notTrueType/>
    <w:pitch w:val="variable"/>
    <w:sig w:usb0="00000003" w:usb1="00000000" w:usb2="00000000" w:usb3="00000000" w:csb0="00000001" w:csb1="00000000"/>
  </w:font>
  <w:font w:name="BlissMedium">
    <w:altName w:val="Cambria"/>
    <w:panose1 w:val="00000000000000000000"/>
    <w:charset w:val="00"/>
    <w:family w:val="roman"/>
    <w:notTrueType/>
    <w:pitch w:val="variable"/>
    <w:sig w:usb0="00000003" w:usb1="00000000" w:usb2="00000000" w:usb3="00000000" w:csb0="00000001" w:csb1="00000000"/>
  </w:font>
  <w:font w:name="BlissBold">
    <w:altName w:val="Cambria"/>
    <w:panose1 w:val="00000000000000000000"/>
    <w:charset w:val="00"/>
    <w:family w:val="roman"/>
    <w:notTrueType/>
    <w:pitch w:val="variable"/>
    <w:sig w:usb0="00000003" w:usb1="00000000" w:usb2="00000000" w:usb3="00000000" w:csb0="00000001" w:csb1="00000000"/>
  </w:font>
  <w:font w:name="MS Mincho">
    <w:altName w:val="MS Mincho"/>
    <w:panose1 w:val="02020609040205080304"/>
    <w:charset w:val="80"/>
    <w:family w:val="modern"/>
    <w:pitch w:val="fixed"/>
    <w:sig w:usb0="E00002FF" w:usb1="6AC7FDFB" w:usb2="08000012" w:usb3="00000000" w:csb0="0002009F" w:csb1="00000000"/>
  </w:font>
  <w:font w:name="굴림">
    <w:altName w:val="Gulim"/>
    <w:panose1 w:val="020B0600000101010101"/>
    <w:charset w:val="81"/>
    <w:family w:val="modern"/>
    <w:pitch w:val="variable"/>
    <w:sig w:usb0="B00002AF" w:usb1="69D77CFB" w:usb2="00000030" w:usb3="00000000" w:csb0="0008009F" w:csb1="00000000"/>
  </w:font>
  <w:font w:name="Times">
    <w:altName w:val="﷽﷽﷽﷽﷽﷽KOHINOOR DEVANAGARI MEDIUM"/>
    <w:panose1 w:val="02020603050405020304"/>
    <w:charset w:val="00"/>
    <w:family w:val="auto"/>
    <w:pitch w:val="default"/>
  </w:font>
  <w:font w:name="바탕">
    <w:altName w:val="Batang"/>
    <w:panose1 w:val="02030600000101010101"/>
    <w:charset w:val="81"/>
    <w:family w:val="roman"/>
    <w:pitch w:val="variable"/>
    <w:sig w:usb0="B00002AF" w:usb1="69D77CFB" w:usb2="00000030" w:usb3="00000000" w:csb0="0008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97737B" w14:textId="77777777" w:rsidR="00B8377D" w:rsidRDefault="00B8377D" w:rsidP="005B09DF">
      <w:r>
        <w:separator/>
      </w:r>
    </w:p>
  </w:footnote>
  <w:footnote w:type="continuationSeparator" w:id="0">
    <w:p w14:paraId="111147F4" w14:textId="77777777" w:rsidR="00B8377D" w:rsidRDefault="00B8377D" w:rsidP="005B09DF">
      <w:r>
        <w:continuationSeparator/>
      </w:r>
    </w:p>
  </w:footnote>
  <w:footnote w:type="continuationNotice" w:id="1">
    <w:p w14:paraId="6FE202D9" w14:textId="77777777" w:rsidR="00B8377D" w:rsidRDefault="00B8377D"/>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8306B6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12C0A9CE"/>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FF87976"/>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57B8ABE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98FC955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3C76FFC4"/>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4C34C55E"/>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0C06808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A50088B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C8A39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32761B6"/>
    <w:multiLevelType w:val="hybridMultilevel"/>
    <w:tmpl w:val="B818E9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478067D"/>
    <w:multiLevelType w:val="hybridMultilevel"/>
    <w:tmpl w:val="689CA3E0"/>
    <w:lvl w:ilvl="0" w:tplc="4CFE2E16">
      <w:start w:val="1"/>
      <w:numFmt w:val="decimal"/>
      <w:lvlText w:val="%1."/>
      <w:lvlJc w:val="left"/>
      <w:pPr>
        <w:ind w:left="641" w:hanging="641"/>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1535504D"/>
    <w:multiLevelType w:val="hybridMultilevel"/>
    <w:tmpl w:val="B9A6BE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A225B68"/>
    <w:multiLevelType w:val="hybridMultilevel"/>
    <w:tmpl w:val="721E7D8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79F0682"/>
    <w:multiLevelType w:val="hybridMultilevel"/>
    <w:tmpl w:val="175A281E"/>
    <w:lvl w:ilvl="0" w:tplc="B0F89596">
      <w:numFmt w:val="bullet"/>
      <w:lvlText w:val="-"/>
      <w:lvlJc w:val="left"/>
      <w:pPr>
        <w:ind w:left="1159" w:hanging="360"/>
      </w:pPr>
      <w:rPr>
        <w:rFonts w:ascii="Times New Roman" w:eastAsia="맑은 고딕" w:hAnsi="Times New Roman" w:cs="Times New Roman" w:hint="default"/>
      </w:rPr>
    </w:lvl>
    <w:lvl w:ilvl="1" w:tplc="04090003" w:tentative="1">
      <w:start w:val="1"/>
      <w:numFmt w:val="bullet"/>
      <w:lvlText w:val=""/>
      <w:lvlJc w:val="left"/>
      <w:pPr>
        <w:ind w:left="1599" w:hanging="400"/>
      </w:pPr>
      <w:rPr>
        <w:rFonts w:ascii="Wingdings" w:hAnsi="Wingdings" w:hint="default"/>
      </w:rPr>
    </w:lvl>
    <w:lvl w:ilvl="2" w:tplc="04090005" w:tentative="1">
      <w:start w:val="1"/>
      <w:numFmt w:val="bullet"/>
      <w:lvlText w:val=""/>
      <w:lvlJc w:val="left"/>
      <w:pPr>
        <w:ind w:left="1999" w:hanging="400"/>
      </w:pPr>
      <w:rPr>
        <w:rFonts w:ascii="Wingdings" w:hAnsi="Wingdings" w:hint="default"/>
      </w:rPr>
    </w:lvl>
    <w:lvl w:ilvl="3" w:tplc="04090001" w:tentative="1">
      <w:start w:val="1"/>
      <w:numFmt w:val="bullet"/>
      <w:lvlText w:val=""/>
      <w:lvlJc w:val="left"/>
      <w:pPr>
        <w:ind w:left="2399" w:hanging="400"/>
      </w:pPr>
      <w:rPr>
        <w:rFonts w:ascii="Wingdings" w:hAnsi="Wingdings" w:hint="default"/>
      </w:rPr>
    </w:lvl>
    <w:lvl w:ilvl="4" w:tplc="04090003" w:tentative="1">
      <w:start w:val="1"/>
      <w:numFmt w:val="bullet"/>
      <w:lvlText w:val=""/>
      <w:lvlJc w:val="left"/>
      <w:pPr>
        <w:ind w:left="2799" w:hanging="400"/>
      </w:pPr>
      <w:rPr>
        <w:rFonts w:ascii="Wingdings" w:hAnsi="Wingdings" w:hint="default"/>
      </w:rPr>
    </w:lvl>
    <w:lvl w:ilvl="5" w:tplc="04090005" w:tentative="1">
      <w:start w:val="1"/>
      <w:numFmt w:val="bullet"/>
      <w:lvlText w:val=""/>
      <w:lvlJc w:val="left"/>
      <w:pPr>
        <w:ind w:left="3199" w:hanging="400"/>
      </w:pPr>
      <w:rPr>
        <w:rFonts w:ascii="Wingdings" w:hAnsi="Wingdings" w:hint="default"/>
      </w:rPr>
    </w:lvl>
    <w:lvl w:ilvl="6" w:tplc="04090001" w:tentative="1">
      <w:start w:val="1"/>
      <w:numFmt w:val="bullet"/>
      <w:lvlText w:val=""/>
      <w:lvlJc w:val="left"/>
      <w:pPr>
        <w:ind w:left="3599" w:hanging="400"/>
      </w:pPr>
      <w:rPr>
        <w:rFonts w:ascii="Wingdings" w:hAnsi="Wingdings" w:hint="default"/>
      </w:rPr>
    </w:lvl>
    <w:lvl w:ilvl="7" w:tplc="04090003" w:tentative="1">
      <w:start w:val="1"/>
      <w:numFmt w:val="bullet"/>
      <w:lvlText w:val=""/>
      <w:lvlJc w:val="left"/>
      <w:pPr>
        <w:ind w:left="3999" w:hanging="400"/>
      </w:pPr>
      <w:rPr>
        <w:rFonts w:ascii="Wingdings" w:hAnsi="Wingdings" w:hint="default"/>
      </w:rPr>
    </w:lvl>
    <w:lvl w:ilvl="8" w:tplc="04090005" w:tentative="1">
      <w:start w:val="1"/>
      <w:numFmt w:val="bullet"/>
      <w:lvlText w:val=""/>
      <w:lvlJc w:val="left"/>
      <w:pPr>
        <w:ind w:left="4399" w:hanging="400"/>
      </w:pPr>
      <w:rPr>
        <w:rFonts w:ascii="Wingdings" w:hAnsi="Wingdings" w:hint="default"/>
      </w:rPr>
    </w:lvl>
  </w:abstractNum>
  <w:abstractNum w:abstractNumId="15" w15:restartNumberingAfterBreak="0">
    <w:nsid w:val="76FC6B37"/>
    <w:multiLevelType w:val="hybridMultilevel"/>
    <w:tmpl w:val="F0DE19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DC77F42"/>
    <w:multiLevelType w:val="hybridMultilevel"/>
    <w:tmpl w:val="AB266BB4"/>
    <w:lvl w:ilvl="0" w:tplc="9D16D1D6">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49809224">
    <w:abstractNumId w:val="11"/>
  </w:num>
  <w:num w:numId="2" w16cid:durableId="850145885">
    <w:abstractNumId w:val="9"/>
  </w:num>
  <w:num w:numId="3" w16cid:durableId="1585071696">
    <w:abstractNumId w:val="7"/>
  </w:num>
  <w:num w:numId="4" w16cid:durableId="1823960250">
    <w:abstractNumId w:val="6"/>
  </w:num>
  <w:num w:numId="5" w16cid:durableId="280452726">
    <w:abstractNumId w:val="5"/>
  </w:num>
  <w:num w:numId="6" w16cid:durableId="1205679698">
    <w:abstractNumId w:val="4"/>
  </w:num>
  <w:num w:numId="7" w16cid:durableId="54938935">
    <w:abstractNumId w:val="8"/>
  </w:num>
  <w:num w:numId="8" w16cid:durableId="1856456296">
    <w:abstractNumId w:val="3"/>
  </w:num>
  <w:num w:numId="9" w16cid:durableId="137652929">
    <w:abstractNumId w:val="2"/>
  </w:num>
  <w:num w:numId="10" w16cid:durableId="1942519243">
    <w:abstractNumId w:val="1"/>
  </w:num>
  <w:num w:numId="11" w16cid:durableId="1808736653">
    <w:abstractNumId w:val="0"/>
  </w:num>
  <w:num w:numId="12" w16cid:durableId="1269656768">
    <w:abstractNumId w:val="15"/>
  </w:num>
  <w:num w:numId="13" w16cid:durableId="1616520949">
    <w:abstractNumId w:val="10"/>
  </w:num>
  <w:num w:numId="14" w16cid:durableId="1416168736">
    <w:abstractNumId w:val="12"/>
  </w:num>
  <w:num w:numId="15" w16cid:durableId="1134834582">
    <w:abstractNumId w:val="14"/>
  </w:num>
  <w:num w:numId="16" w16cid:durableId="866258380">
    <w:abstractNumId w:val="13"/>
  </w:num>
  <w:num w:numId="17" w16cid:durableId="14887384">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s>
  <w:rsids>
    <w:rsidRoot w:val="00D04E5B"/>
    <w:rsid w:val="00000982"/>
    <w:rsid w:val="000048E3"/>
    <w:rsid w:val="00005BB9"/>
    <w:rsid w:val="00006F1D"/>
    <w:rsid w:val="000133A0"/>
    <w:rsid w:val="00014E77"/>
    <w:rsid w:val="000177D4"/>
    <w:rsid w:val="0002071B"/>
    <w:rsid w:val="00020B66"/>
    <w:rsid w:val="000238AF"/>
    <w:rsid w:val="00024297"/>
    <w:rsid w:val="000272BA"/>
    <w:rsid w:val="000302D6"/>
    <w:rsid w:val="00030741"/>
    <w:rsid w:val="0003184C"/>
    <w:rsid w:val="00032108"/>
    <w:rsid w:val="000329EA"/>
    <w:rsid w:val="000335E4"/>
    <w:rsid w:val="00033883"/>
    <w:rsid w:val="00033C5A"/>
    <w:rsid w:val="00033F6A"/>
    <w:rsid w:val="00034D73"/>
    <w:rsid w:val="000352C4"/>
    <w:rsid w:val="0003545A"/>
    <w:rsid w:val="000354DA"/>
    <w:rsid w:val="000364FE"/>
    <w:rsid w:val="00037711"/>
    <w:rsid w:val="000401DB"/>
    <w:rsid w:val="000412A1"/>
    <w:rsid w:val="00042A7D"/>
    <w:rsid w:val="000448E1"/>
    <w:rsid w:val="00045738"/>
    <w:rsid w:val="0004651F"/>
    <w:rsid w:val="0004678D"/>
    <w:rsid w:val="000468C0"/>
    <w:rsid w:val="00050DC4"/>
    <w:rsid w:val="00050E0C"/>
    <w:rsid w:val="00051D49"/>
    <w:rsid w:val="0005360F"/>
    <w:rsid w:val="00054E80"/>
    <w:rsid w:val="000568A2"/>
    <w:rsid w:val="00056EE0"/>
    <w:rsid w:val="0006157C"/>
    <w:rsid w:val="00061EA2"/>
    <w:rsid w:val="0006276A"/>
    <w:rsid w:val="00062C1F"/>
    <w:rsid w:val="00062D02"/>
    <w:rsid w:val="00063741"/>
    <w:rsid w:val="00064611"/>
    <w:rsid w:val="000654A3"/>
    <w:rsid w:val="0006775C"/>
    <w:rsid w:val="000702E8"/>
    <w:rsid w:val="00071784"/>
    <w:rsid w:val="00072E90"/>
    <w:rsid w:val="00073DE0"/>
    <w:rsid w:val="0007462B"/>
    <w:rsid w:val="0007594F"/>
    <w:rsid w:val="00075DE4"/>
    <w:rsid w:val="00077ECB"/>
    <w:rsid w:val="0008024E"/>
    <w:rsid w:val="00080BE0"/>
    <w:rsid w:val="0008343E"/>
    <w:rsid w:val="00086172"/>
    <w:rsid w:val="00086E13"/>
    <w:rsid w:val="0009002B"/>
    <w:rsid w:val="000900EE"/>
    <w:rsid w:val="00090106"/>
    <w:rsid w:val="0009068B"/>
    <w:rsid w:val="000916AB"/>
    <w:rsid w:val="00095119"/>
    <w:rsid w:val="00096F40"/>
    <w:rsid w:val="000977E2"/>
    <w:rsid w:val="00097843"/>
    <w:rsid w:val="00097A24"/>
    <w:rsid w:val="000A00DD"/>
    <w:rsid w:val="000A1059"/>
    <w:rsid w:val="000A20C2"/>
    <w:rsid w:val="000A2C1C"/>
    <w:rsid w:val="000A3B00"/>
    <w:rsid w:val="000A68C2"/>
    <w:rsid w:val="000A7341"/>
    <w:rsid w:val="000A7ABD"/>
    <w:rsid w:val="000A7DBB"/>
    <w:rsid w:val="000B0A31"/>
    <w:rsid w:val="000B21F3"/>
    <w:rsid w:val="000B2E55"/>
    <w:rsid w:val="000B3888"/>
    <w:rsid w:val="000B5912"/>
    <w:rsid w:val="000B6466"/>
    <w:rsid w:val="000C08EE"/>
    <w:rsid w:val="000C0DD3"/>
    <w:rsid w:val="000C2687"/>
    <w:rsid w:val="000C3D09"/>
    <w:rsid w:val="000C48DA"/>
    <w:rsid w:val="000C49C8"/>
    <w:rsid w:val="000C4A85"/>
    <w:rsid w:val="000C4F17"/>
    <w:rsid w:val="000C6771"/>
    <w:rsid w:val="000C6F1E"/>
    <w:rsid w:val="000D0A6D"/>
    <w:rsid w:val="000D0F02"/>
    <w:rsid w:val="000D27FE"/>
    <w:rsid w:val="000D757E"/>
    <w:rsid w:val="000E01F1"/>
    <w:rsid w:val="000E0FD9"/>
    <w:rsid w:val="000E188A"/>
    <w:rsid w:val="000E35E6"/>
    <w:rsid w:val="000E5455"/>
    <w:rsid w:val="000E5478"/>
    <w:rsid w:val="000E7822"/>
    <w:rsid w:val="000F1ABE"/>
    <w:rsid w:val="000F3970"/>
    <w:rsid w:val="001011A9"/>
    <w:rsid w:val="00102FDE"/>
    <w:rsid w:val="0010395F"/>
    <w:rsid w:val="00103B75"/>
    <w:rsid w:val="00104353"/>
    <w:rsid w:val="00104EB3"/>
    <w:rsid w:val="00105558"/>
    <w:rsid w:val="00106F91"/>
    <w:rsid w:val="00110B6A"/>
    <w:rsid w:val="0011110F"/>
    <w:rsid w:val="00112DB3"/>
    <w:rsid w:val="00113A1C"/>
    <w:rsid w:val="001152C2"/>
    <w:rsid w:val="00117459"/>
    <w:rsid w:val="00121D40"/>
    <w:rsid w:val="0012222A"/>
    <w:rsid w:val="0012486E"/>
    <w:rsid w:val="00124C13"/>
    <w:rsid w:val="00125983"/>
    <w:rsid w:val="00125A16"/>
    <w:rsid w:val="00125BBB"/>
    <w:rsid w:val="00125D20"/>
    <w:rsid w:val="00125E58"/>
    <w:rsid w:val="00126059"/>
    <w:rsid w:val="001301F2"/>
    <w:rsid w:val="001309F5"/>
    <w:rsid w:val="0013279F"/>
    <w:rsid w:val="00132A54"/>
    <w:rsid w:val="001331BD"/>
    <w:rsid w:val="0013387F"/>
    <w:rsid w:val="00133BAF"/>
    <w:rsid w:val="00134D3B"/>
    <w:rsid w:val="00140E4F"/>
    <w:rsid w:val="00141C8D"/>
    <w:rsid w:val="00142C12"/>
    <w:rsid w:val="00142F95"/>
    <w:rsid w:val="00144935"/>
    <w:rsid w:val="001509DA"/>
    <w:rsid w:val="001561A2"/>
    <w:rsid w:val="00156DF1"/>
    <w:rsid w:val="0015775A"/>
    <w:rsid w:val="00157F6F"/>
    <w:rsid w:val="001609BB"/>
    <w:rsid w:val="00163433"/>
    <w:rsid w:val="00163B99"/>
    <w:rsid w:val="00165CD4"/>
    <w:rsid w:val="00165ED5"/>
    <w:rsid w:val="0016770A"/>
    <w:rsid w:val="00167765"/>
    <w:rsid w:val="00167EC0"/>
    <w:rsid w:val="00170E55"/>
    <w:rsid w:val="00172570"/>
    <w:rsid w:val="0017512C"/>
    <w:rsid w:val="0017682B"/>
    <w:rsid w:val="00176D95"/>
    <w:rsid w:val="00177345"/>
    <w:rsid w:val="00177C3A"/>
    <w:rsid w:val="00180C5D"/>
    <w:rsid w:val="00181792"/>
    <w:rsid w:val="00181F85"/>
    <w:rsid w:val="00182817"/>
    <w:rsid w:val="00182CD9"/>
    <w:rsid w:val="00183D1A"/>
    <w:rsid w:val="00190702"/>
    <w:rsid w:val="001914E0"/>
    <w:rsid w:val="00191FD3"/>
    <w:rsid w:val="00192A5C"/>
    <w:rsid w:val="00192BE3"/>
    <w:rsid w:val="00193EAA"/>
    <w:rsid w:val="00195ACC"/>
    <w:rsid w:val="00195BD3"/>
    <w:rsid w:val="00196071"/>
    <w:rsid w:val="001A08A6"/>
    <w:rsid w:val="001A3665"/>
    <w:rsid w:val="001A408E"/>
    <w:rsid w:val="001A5067"/>
    <w:rsid w:val="001A5E5A"/>
    <w:rsid w:val="001A6BC0"/>
    <w:rsid w:val="001A6DB7"/>
    <w:rsid w:val="001A77AB"/>
    <w:rsid w:val="001B07AC"/>
    <w:rsid w:val="001B0B6D"/>
    <w:rsid w:val="001B14C4"/>
    <w:rsid w:val="001B2BF5"/>
    <w:rsid w:val="001C0EDD"/>
    <w:rsid w:val="001C2650"/>
    <w:rsid w:val="001C5F3A"/>
    <w:rsid w:val="001C601B"/>
    <w:rsid w:val="001C660E"/>
    <w:rsid w:val="001D0437"/>
    <w:rsid w:val="001D1AC6"/>
    <w:rsid w:val="001D2040"/>
    <w:rsid w:val="001D271B"/>
    <w:rsid w:val="001D2EBF"/>
    <w:rsid w:val="001D5F9D"/>
    <w:rsid w:val="001D6030"/>
    <w:rsid w:val="001D7E63"/>
    <w:rsid w:val="001E1086"/>
    <w:rsid w:val="001E1E3F"/>
    <w:rsid w:val="001E354F"/>
    <w:rsid w:val="001E4CD5"/>
    <w:rsid w:val="001E5574"/>
    <w:rsid w:val="001E58A7"/>
    <w:rsid w:val="001E5987"/>
    <w:rsid w:val="001E5B2E"/>
    <w:rsid w:val="001F00C2"/>
    <w:rsid w:val="001F1F49"/>
    <w:rsid w:val="001F4CE8"/>
    <w:rsid w:val="001F5259"/>
    <w:rsid w:val="001F530F"/>
    <w:rsid w:val="001F59E6"/>
    <w:rsid w:val="001F5CE3"/>
    <w:rsid w:val="001F698F"/>
    <w:rsid w:val="002015D4"/>
    <w:rsid w:val="002017ED"/>
    <w:rsid w:val="00202415"/>
    <w:rsid w:val="0020269C"/>
    <w:rsid w:val="00205EE5"/>
    <w:rsid w:val="00206743"/>
    <w:rsid w:val="002070E4"/>
    <w:rsid w:val="00207802"/>
    <w:rsid w:val="002078C7"/>
    <w:rsid w:val="002079A6"/>
    <w:rsid w:val="002107E7"/>
    <w:rsid w:val="0021121F"/>
    <w:rsid w:val="00212BA7"/>
    <w:rsid w:val="00212BB9"/>
    <w:rsid w:val="00214E69"/>
    <w:rsid w:val="002161C4"/>
    <w:rsid w:val="00216367"/>
    <w:rsid w:val="002171CE"/>
    <w:rsid w:val="00222E40"/>
    <w:rsid w:val="002239EF"/>
    <w:rsid w:val="00224388"/>
    <w:rsid w:val="002307D0"/>
    <w:rsid w:val="00234119"/>
    <w:rsid w:val="00234B03"/>
    <w:rsid w:val="00234BEF"/>
    <w:rsid w:val="00240660"/>
    <w:rsid w:val="00241E76"/>
    <w:rsid w:val="002453C0"/>
    <w:rsid w:val="002460F3"/>
    <w:rsid w:val="002473D4"/>
    <w:rsid w:val="00247638"/>
    <w:rsid w:val="002508CE"/>
    <w:rsid w:val="00251CCB"/>
    <w:rsid w:val="00251CDF"/>
    <w:rsid w:val="002520E3"/>
    <w:rsid w:val="00255391"/>
    <w:rsid w:val="00256792"/>
    <w:rsid w:val="002573BD"/>
    <w:rsid w:val="00261239"/>
    <w:rsid w:val="002614A5"/>
    <w:rsid w:val="00261A1E"/>
    <w:rsid w:val="0026263A"/>
    <w:rsid w:val="0026348B"/>
    <w:rsid w:val="00263513"/>
    <w:rsid w:val="0026471A"/>
    <w:rsid w:val="00266830"/>
    <w:rsid w:val="002701FE"/>
    <w:rsid w:val="0027050B"/>
    <w:rsid w:val="002711F3"/>
    <w:rsid w:val="00271279"/>
    <w:rsid w:val="00272350"/>
    <w:rsid w:val="002727E8"/>
    <w:rsid w:val="00275D00"/>
    <w:rsid w:val="00277E90"/>
    <w:rsid w:val="00280C39"/>
    <w:rsid w:val="00281076"/>
    <w:rsid w:val="002813E3"/>
    <w:rsid w:val="00283133"/>
    <w:rsid w:val="00284C1C"/>
    <w:rsid w:val="00284C62"/>
    <w:rsid w:val="00286004"/>
    <w:rsid w:val="00287602"/>
    <w:rsid w:val="00287885"/>
    <w:rsid w:val="00292501"/>
    <w:rsid w:val="00295262"/>
    <w:rsid w:val="00297817"/>
    <w:rsid w:val="002A0E03"/>
    <w:rsid w:val="002A185A"/>
    <w:rsid w:val="002A3593"/>
    <w:rsid w:val="002A5208"/>
    <w:rsid w:val="002A69CF"/>
    <w:rsid w:val="002B01B1"/>
    <w:rsid w:val="002B2BA7"/>
    <w:rsid w:val="002B428E"/>
    <w:rsid w:val="002B4F40"/>
    <w:rsid w:val="002B571F"/>
    <w:rsid w:val="002B5948"/>
    <w:rsid w:val="002B6127"/>
    <w:rsid w:val="002C22DE"/>
    <w:rsid w:val="002C2499"/>
    <w:rsid w:val="002C4406"/>
    <w:rsid w:val="002C4FE2"/>
    <w:rsid w:val="002D09F7"/>
    <w:rsid w:val="002D10FB"/>
    <w:rsid w:val="002D35D4"/>
    <w:rsid w:val="002D368C"/>
    <w:rsid w:val="002D5688"/>
    <w:rsid w:val="002D5A3F"/>
    <w:rsid w:val="002D7A35"/>
    <w:rsid w:val="002E083C"/>
    <w:rsid w:val="002E0D1D"/>
    <w:rsid w:val="002E30D1"/>
    <w:rsid w:val="002E464F"/>
    <w:rsid w:val="002E514E"/>
    <w:rsid w:val="002E54DF"/>
    <w:rsid w:val="002E5BFA"/>
    <w:rsid w:val="002E63CF"/>
    <w:rsid w:val="002E6488"/>
    <w:rsid w:val="002E72ED"/>
    <w:rsid w:val="002E73FF"/>
    <w:rsid w:val="002E753E"/>
    <w:rsid w:val="002F1074"/>
    <w:rsid w:val="002F1136"/>
    <w:rsid w:val="002F42D3"/>
    <w:rsid w:val="002F45B0"/>
    <w:rsid w:val="002F4F64"/>
    <w:rsid w:val="002F5C82"/>
    <w:rsid w:val="0030084E"/>
    <w:rsid w:val="0030126F"/>
    <w:rsid w:val="003028BE"/>
    <w:rsid w:val="0030347A"/>
    <w:rsid w:val="003071AE"/>
    <w:rsid w:val="00310713"/>
    <w:rsid w:val="00312DF2"/>
    <w:rsid w:val="0031365E"/>
    <w:rsid w:val="00315514"/>
    <w:rsid w:val="00315D50"/>
    <w:rsid w:val="00316795"/>
    <w:rsid w:val="003213CC"/>
    <w:rsid w:val="003219B4"/>
    <w:rsid w:val="00322EC1"/>
    <w:rsid w:val="00323CF3"/>
    <w:rsid w:val="00325903"/>
    <w:rsid w:val="003265A3"/>
    <w:rsid w:val="00327151"/>
    <w:rsid w:val="00332385"/>
    <w:rsid w:val="003358A0"/>
    <w:rsid w:val="00337574"/>
    <w:rsid w:val="0033793A"/>
    <w:rsid w:val="00337CB5"/>
    <w:rsid w:val="00340744"/>
    <w:rsid w:val="0034618E"/>
    <w:rsid w:val="00350BD0"/>
    <w:rsid w:val="00351DDA"/>
    <w:rsid w:val="00352E84"/>
    <w:rsid w:val="0035328C"/>
    <w:rsid w:val="0035447D"/>
    <w:rsid w:val="003547AC"/>
    <w:rsid w:val="0035539B"/>
    <w:rsid w:val="00360373"/>
    <w:rsid w:val="00360627"/>
    <w:rsid w:val="003619EC"/>
    <w:rsid w:val="00362CAD"/>
    <w:rsid w:val="0036506E"/>
    <w:rsid w:val="00366D7A"/>
    <w:rsid w:val="003729A4"/>
    <w:rsid w:val="00374C72"/>
    <w:rsid w:val="0037532E"/>
    <w:rsid w:val="00376C10"/>
    <w:rsid w:val="00377910"/>
    <w:rsid w:val="00382ED9"/>
    <w:rsid w:val="003830EF"/>
    <w:rsid w:val="00384A87"/>
    <w:rsid w:val="00386C79"/>
    <w:rsid w:val="003904C2"/>
    <w:rsid w:val="00391D8B"/>
    <w:rsid w:val="00393D1C"/>
    <w:rsid w:val="00393FDE"/>
    <w:rsid w:val="00395971"/>
    <w:rsid w:val="00396D10"/>
    <w:rsid w:val="003976A0"/>
    <w:rsid w:val="003A3BDA"/>
    <w:rsid w:val="003A70F8"/>
    <w:rsid w:val="003A7264"/>
    <w:rsid w:val="003B08E1"/>
    <w:rsid w:val="003B201B"/>
    <w:rsid w:val="003B3167"/>
    <w:rsid w:val="003B3B39"/>
    <w:rsid w:val="003B5AB3"/>
    <w:rsid w:val="003B6B37"/>
    <w:rsid w:val="003B742F"/>
    <w:rsid w:val="003B7E6E"/>
    <w:rsid w:val="003C1437"/>
    <w:rsid w:val="003C2798"/>
    <w:rsid w:val="003C342B"/>
    <w:rsid w:val="003C391C"/>
    <w:rsid w:val="003C3E77"/>
    <w:rsid w:val="003C4688"/>
    <w:rsid w:val="003C4970"/>
    <w:rsid w:val="003C4A11"/>
    <w:rsid w:val="003C4D6D"/>
    <w:rsid w:val="003C730F"/>
    <w:rsid w:val="003D0AE4"/>
    <w:rsid w:val="003D0BCB"/>
    <w:rsid w:val="003D299F"/>
    <w:rsid w:val="003D4786"/>
    <w:rsid w:val="003D6599"/>
    <w:rsid w:val="003D7B77"/>
    <w:rsid w:val="003E05AC"/>
    <w:rsid w:val="003E09FB"/>
    <w:rsid w:val="003E2F54"/>
    <w:rsid w:val="003E3492"/>
    <w:rsid w:val="003E5161"/>
    <w:rsid w:val="003E5D50"/>
    <w:rsid w:val="003E7874"/>
    <w:rsid w:val="003F2280"/>
    <w:rsid w:val="003F23F8"/>
    <w:rsid w:val="003F2E0D"/>
    <w:rsid w:val="003F337C"/>
    <w:rsid w:val="003F6B69"/>
    <w:rsid w:val="0040219D"/>
    <w:rsid w:val="0040221A"/>
    <w:rsid w:val="004027F4"/>
    <w:rsid w:val="00402ADA"/>
    <w:rsid w:val="00404D50"/>
    <w:rsid w:val="00405F04"/>
    <w:rsid w:val="00405F75"/>
    <w:rsid w:val="004075DC"/>
    <w:rsid w:val="00410423"/>
    <w:rsid w:val="00410808"/>
    <w:rsid w:val="00411651"/>
    <w:rsid w:val="004160E6"/>
    <w:rsid w:val="00417D14"/>
    <w:rsid w:val="00420BD1"/>
    <w:rsid w:val="00420EB8"/>
    <w:rsid w:val="004211B3"/>
    <w:rsid w:val="0042421C"/>
    <w:rsid w:val="00424B2F"/>
    <w:rsid w:val="004274C4"/>
    <w:rsid w:val="00431AFF"/>
    <w:rsid w:val="00432056"/>
    <w:rsid w:val="004321DE"/>
    <w:rsid w:val="004323FF"/>
    <w:rsid w:val="0043486E"/>
    <w:rsid w:val="00434C32"/>
    <w:rsid w:val="00435F21"/>
    <w:rsid w:val="00437396"/>
    <w:rsid w:val="00437B30"/>
    <w:rsid w:val="004426D0"/>
    <w:rsid w:val="004429AD"/>
    <w:rsid w:val="00442E0E"/>
    <w:rsid w:val="00442FB6"/>
    <w:rsid w:val="00443669"/>
    <w:rsid w:val="004437CC"/>
    <w:rsid w:val="00444803"/>
    <w:rsid w:val="00444C45"/>
    <w:rsid w:val="004453B5"/>
    <w:rsid w:val="00445C66"/>
    <w:rsid w:val="00450179"/>
    <w:rsid w:val="00450D40"/>
    <w:rsid w:val="00451374"/>
    <w:rsid w:val="00454307"/>
    <w:rsid w:val="0045687C"/>
    <w:rsid w:val="004574F6"/>
    <w:rsid w:val="00461349"/>
    <w:rsid w:val="00461B90"/>
    <w:rsid w:val="00462543"/>
    <w:rsid w:val="00462F9D"/>
    <w:rsid w:val="00463A7D"/>
    <w:rsid w:val="00463E30"/>
    <w:rsid w:val="00465327"/>
    <w:rsid w:val="00465767"/>
    <w:rsid w:val="00466CCE"/>
    <w:rsid w:val="004678F4"/>
    <w:rsid w:val="00470E67"/>
    <w:rsid w:val="00473918"/>
    <w:rsid w:val="00473D43"/>
    <w:rsid w:val="0047577C"/>
    <w:rsid w:val="00475865"/>
    <w:rsid w:val="00477491"/>
    <w:rsid w:val="004801F1"/>
    <w:rsid w:val="00482E10"/>
    <w:rsid w:val="004831A8"/>
    <w:rsid w:val="00483CF2"/>
    <w:rsid w:val="00484135"/>
    <w:rsid w:val="004859E3"/>
    <w:rsid w:val="00486B8B"/>
    <w:rsid w:val="00487478"/>
    <w:rsid w:val="00487DFA"/>
    <w:rsid w:val="00492940"/>
    <w:rsid w:val="0049362B"/>
    <w:rsid w:val="00495E6B"/>
    <w:rsid w:val="004960BD"/>
    <w:rsid w:val="00496EF6"/>
    <w:rsid w:val="004978F5"/>
    <w:rsid w:val="004A0782"/>
    <w:rsid w:val="004A0E38"/>
    <w:rsid w:val="004A112E"/>
    <w:rsid w:val="004A3889"/>
    <w:rsid w:val="004A3C29"/>
    <w:rsid w:val="004A413C"/>
    <w:rsid w:val="004A4442"/>
    <w:rsid w:val="004A6B30"/>
    <w:rsid w:val="004A6C2C"/>
    <w:rsid w:val="004A731B"/>
    <w:rsid w:val="004A7DB0"/>
    <w:rsid w:val="004B123F"/>
    <w:rsid w:val="004B1712"/>
    <w:rsid w:val="004B229A"/>
    <w:rsid w:val="004B2A1B"/>
    <w:rsid w:val="004B30FE"/>
    <w:rsid w:val="004B3568"/>
    <w:rsid w:val="004B4840"/>
    <w:rsid w:val="004B550F"/>
    <w:rsid w:val="004B72BC"/>
    <w:rsid w:val="004C27F1"/>
    <w:rsid w:val="004C3231"/>
    <w:rsid w:val="004C3725"/>
    <w:rsid w:val="004C4C7B"/>
    <w:rsid w:val="004C4D9E"/>
    <w:rsid w:val="004C6BB4"/>
    <w:rsid w:val="004C7498"/>
    <w:rsid w:val="004D182A"/>
    <w:rsid w:val="004D242A"/>
    <w:rsid w:val="004D3916"/>
    <w:rsid w:val="004D455E"/>
    <w:rsid w:val="004D4B31"/>
    <w:rsid w:val="004D5BE3"/>
    <w:rsid w:val="004D5E15"/>
    <w:rsid w:val="004D6DC6"/>
    <w:rsid w:val="004E1C3D"/>
    <w:rsid w:val="004E5E97"/>
    <w:rsid w:val="004E64B3"/>
    <w:rsid w:val="004E6812"/>
    <w:rsid w:val="004F1A91"/>
    <w:rsid w:val="004F4CA2"/>
    <w:rsid w:val="004F687E"/>
    <w:rsid w:val="004F71B1"/>
    <w:rsid w:val="00503F75"/>
    <w:rsid w:val="00504C06"/>
    <w:rsid w:val="005110A0"/>
    <w:rsid w:val="005124D8"/>
    <w:rsid w:val="00512505"/>
    <w:rsid w:val="00512AEA"/>
    <w:rsid w:val="00512F02"/>
    <w:rsid w:val="00514D05"/>
    <w:rsid w:val="00514EEC"/>
    <w:rsid w:val="00516AA6"/>
    <w:rsid w:val="00516DDA"/>
    <w:rsid w:val="005203B9"/>
    <w:rsid w:val="00521E6B"/>
    <w:rsid w:val="00522306"/>
    <w:rsid w:val="00523912"/>
    <w:rsid w:val="00524F0C"/>
    <w:rsid w:val="00526A0C"/>
    <w:rsid w:val="0053177F"/>
    <w:rsid w:val="00532B5F"/>
    <w:rsid w:val="005359A3"/>
    <w:rsid w:val="00535F69"/>
    <w:rsid w:val="00536573"/>
    <w:rsid w:val="0053739E"/>
    <w:rsid w:val="005419A0"/>
    <w:rsid w:val="00545581"/>
    <w:rsid w:val="005466BF"/>
    <w:rsid w:val="00554416"/>
    <w:rsid w:val="00555959"/>
    <w:rsid w:val="005561AF"/>
    <w:rsid w:val="0055664E"/>
    <w:rsid w:val="005567A2"/>
    <w:rsid w:val="005577EF"/>
    <w:rsid w:val="00557EEE"/>
    <w:rsid w:val="005607B0"/>
    <w:rsid w:val="005609F5"/>
    <w:rsid w:val="00561B27"/>
    <w:rsid w:val="00563C6F"/>
    <w:rsid w:val="00571D66"/>
    <w:rsid w:val="00573D0F"/>
    <w:rsid w:val="00573D25"/>
    <w:rsid w:val="005761D2"/>
    <w:rsid w:val="005769E3"/>
    <w:rsid w:val="00580FED"/>
    <w:rsid w:val="00583A04"/>
    <w:rsid w:val="00584D4B"/>
    <w:rsid w:val="005863C6"/>
    <w:rsid w:val="005919A2"/>
    <w:rsid w:val="00591E04"/>
    <w:rsid w:val="00591EF3"/>
    <w:rsid w:val="00594BE3"/>
    <w:rsid w:val="00597533"/>
    <w:rsid w:val="00597C2E"/>
    <w:rsid w:val="005A14A0"/>
    <w:rsid w:val="005A2236"/>
    <w:rsid w:val="005A3E18"/>
    <w:rsid w:val="005A4DF4"/>
    <w:rsid w:val="005A52D7"/>
    <w:rsid w:val="005A5A57"/>
    <w:rsid w:val="005A6856"/>
    <w:rsid w:val="005A6C34"/>
    <w:rsid w:val="005B05C7"/>
    <w:rsid w:val="005B09DF"/>
    <w:rsid w:val="005B0BF9"/>
    <w:rsid w:val="005B10A9"/>
    <w:rsid w:val="005B2040"/>
    <w:rsid w:val="005B315D"/>
    <w:rsid w:val="005B3D50"/>
    <w:rsid w:val="005B630A"/>
    <w:rsid w:val="005B6FA5"/>
    <w:rsid w:val="005C0C26"/>
    <w:rsid w:val="005C3806"/>
    <w:rsid w:val="005C3833"/>
    <w:rsid w:val="005C44AF"/>
    <w:rsid w:val="005D2ACE"/>
    <w:rsid w:val="005D30D3"/>
    <w:rsid w:val="005D3CDC"/>
    <w:rsid w:val="005D751B"/>
    <w:rsid w:val="005D7B0C"/>
    <w:rsid w:val="005E23D3"/>
    <w:rsid w:val="005E2C63"/>
    <w:rsid w:val="005E6307"/>
    <w:rsid w:val="005E7652"/>
    <w:rsid w:val="005E7C57"/>
    <w:rsid w:val="005F0DDB"/>
    <w:rsid w:val="005F2876"/>
    <w:rsid w:val="005F2D45"/>
    <w:rsid w:val="005F2ECD"/>
    <w:rsid w:val="005F40C5"/>
    <w:rsid w:val="005F4ECF"/>
    <w:rsid w:val="00600951"/>
    <w:rsid w:val="00600BC9"/>
    <w:rsid w:val="00601C69"/>
    <w:rsid w:val="00602F08"/>
    <w:rsid w:val="006030DD"/>
    <w:rsid w:val="00604D4A"/>
    <w:rsid w:val="00604EDC"/>
    <w:rsid w:val="00605B57"/>
    <w:rsid w:val="00606AA5"/>
    <w:rsid w:val="00606E02"/>
    <w:rsid w:val="0061194D"/>
    <w:rsid w:val="00613A8E"/>
    <w:rsid w:val="00613F61"/>
    <w:rsid w:val="00614D70"/>
    <w:rsid w:val="00616B76"/>
    <w:rsid w:val="00617B1E"/>
    <w:rsid w:val="00620338"/>
    <w:rsid w:val="00620DF6"/>
    <w:rsid w:val="00620E87"/>
    <w:rsid w:val="00621C8C"/>
    <w:rsid w:val="006221E8"/>
    <w:rsid w:val="0062238B"/>
    <w:rsid w:val="00622684"/>
    <w:rsid w:val="006228D0"/>
    <w:rsid w:val="00624B73"/>
    <w:rsid w:val="00624C39"/>
    <w:rsid w:val="0062534E"/>
    <w:rsid w:val="006267EB"/>
    <w:rsid w:val="00627D09"/>
    <w:rsid w:val="00631099"/>
    <w:rsid w:val="00632499"/>
    <w:rsid w:val="00635F97"/>
    <w:rsid w:val="0063608D"/>
    <w:rsid w:val="00636A27"/>
    <w:rsid w:val="00637E00"/>
    <w:rsid w:val="0064048E"/>
    <w:rsid w:val="00644C54"/>
    <w:rsid w:val="00644D34"/>
    <w:rsid w:val="00646BA2"/>
    <w:rsid w:val="00647957"/>
    <w:rsid w:val="00650CA6"/>
    <w:rsid w:val="00652D3E"/>
    <w:rsid w:val="006536C1"/>
    <w:rsid w:val="00653D2E"/>
    <w:rsid w:val="00655946"/>
    <w:rsid w:val="00655D33"/>
    <w:rsid w:val="00657C8C"/>
    <w:rsid w:val="0066024F"/>
    <w:rsid w:val="00660728"/>
    <w:rsid w:val="00661C52"/>
    <w:rsid w:val="0066355A"/>
    <w:rsid w:val="00666565"/>
    <w:rsid w:val="00670232"/>
    <w:rsid w:val="00670ADC"/>
    <w:rsid w:val="00672DC5"/>
    <w:rsid w:val="00675064"/>
    <w:rsid w:val="00675E78"/>
    <w:rsid w:val="0067656C"/>
    <w:rsid w:val="00684F5E"/>
    <w:rsid w:val="0068578E"/>
    <w:rsid w:val="00685B0D"/>
    <w:rsid w:val="006877D0"/>
    <w:rsid w:val="00691208"/>
    <w:rsid w:val="00691BAD"/>
    <w:rsid w:val="006936A3"/>
    <w:rsid w:val="006936A4"/>
    <w:rsid w:val="006954AD"/>
    <w:rsid w:val="00696FA8"/>
    <w:rsid w:val="006A33F8"/>
    <w:rsid w:val="006A5C5F"/>
    <w:rsid w:val="006A6F24"/>
    <w:rsid w:val="006A7DC2"/>
    <w:rsid w:val="006B1653"/>
    <w:rsid w:val="006B1A9C"/>
    <w:rsid w:val="006B3350"/>
    <w:rsid w:val="006B4BA1"/>
    <w:rsid w:val="006B4D7F"/>
    <w:rsid w:val="006B4D8B"/>
    <w:rsid w:val="006B566C"/>
    <w:rsid w:val="006B6C1B"/>
    <w:rsid w:val="006B7F8D"/>
    <w:rsid w:val="006C1446"/>
    <w:rsid w:val="006C2506"/>
    <w:rsid w:val="006C2592"/>
    <w:rsid w:val="006C4961"/>
    <w:rsid w:val="006C5D7C"/>
    <w:rsid w:val="006D15B4"/>
    <w:rsid w:val="006D1E28"/>
    <w:rsid w:val="006D1E32"/>
    <w:rsid w:val="006D38C9"/>
    <w:rsid w:val="006D396D"/>
    <w:rsid w:val="006D44DB"/>
    <w:rsid w:val="006D4AD1"/>
    <w:rsid w:val="006D5CCB"/>
    <w:rsid w:val="006D629D"/>
    <w:rsid w:val="006D6567"/>
    <w:rsid w:val="006E0A9A"/>
    <w:rsid w:val="006E0AD9"/>
    <w:rsid w:val="006E284E"/>
    <w:rsid w:val="006E3F2C"/>
    <w:rsid w:val="006E4769"/>
    <w:rsid w:val="006F134D"/>
    <w:rsid w:val="006F23C1"/>
    <w:rsid w:val="006F4BBD"/>
    <w:rsid w:val="006F61D2"/>
    <w:rsid w:val="006F6EDA"/>
    <w:rsid w:val="0070052F"/>
    <w:rsid w:val="00701CF0"/>
    <w:rsid w:val="00701DDF"/>
    <w:rsid w:val="00703F45"/>
    <w:rsid w:val="00710F1B"/>
    <w:rsid w:val="0071185F"/>
    <w:rsid w:val="00711CC1"/>
    <w:rsid w:val="00711EE9"/>
    <w:rsid w:val="007122B8"/>
    <w:rsid w:val="007126DC"/>
    <w:rsid w:val="007130C2"/>
    <w:rsid w:val="007130FF"/>
    <w:rsid w:val="007139F0"/>
    <w:rsid w:val="00713C22"/>
    <w:rsid w:val="00716837"/>
    <w:rsid w:val="00716F74"/>
    <w:rsid w:val="007170F1"/>
    <w:rsid w:val="00717AD0"/>
    <w:rsid w:val="00720751"/>
    <w:rsid w:val="00720ECC"/>
    <w:rsid w:val="00721231"/>
    <w:rsid w:val="00722387"/>
    <w:rsid w:val="00722E6F"/>
    <w:rsid w:val="00723EF1"/>
    <w:rsid w:val="00724223"/>
    <w:rsid w:val="00724743"/>
    <w:rsid w:val="00724C4F"/>
    <w:rsid w:val="00727ED6"/>
    <w:rsid w:val="007308F2"/>
    <w:rsid w:val="00730E59"/>
    <w:rsid w:val="0073162A"/>
    <w:rsid w:val="00732156"/>
    <w:rsid w:val="0073236C"/>
    <w:rsid w:val="007327E8"/>
    <w:rsid w:val="007337BE"/>
    <w:rsid w:val="007339E9"/>
    <w:rsid w:val="00733AC0"/>
    <w:rsid w:val="00734F57"/>
    <w:rsid w:val="0073588C"/>
    <w:rsid w:val="00735B25"/>
    <w:rsid w:val="00735CBD"/>
    <w:rsid w:val="0074002D"/>
    <w:rsid w:val="00741134"/>
    <w:rsid w:val="00742DEA"/>
    <w:rsid w:val="0074410B"/>
    <w:rsid w:val="00745346"/>
    <w:rsid w:val="007524DF"/>
    <w:rsid w:val="007532DB"/>
    <w:rsid w:val="00753697"/>
    <w:rsid w:val="007563C2"/>
    <w:rsid w:val="00757173"/>
    <w:rsid w:val="00760BAA"/>
    <w:rsid w:val="00760C2C"/>
    <w:rsid w:val="00760E57"/>
    <w:rsid w:val="00760F38"/>
    <w:rsid w:val="00762A85"/>
    <w:rsid w:val="0076427D"/>
    <w:rsid w:val="00767455"/>
    <w:rsid w:val="00767C49"/>
    <w:rsid w:val="00767F19"/>
    <w:rsid w:val="00774338"/>
    <w:rsid w:val="007751A4"/>
    <w:rsid w:val="0077589E"/>
    <w:rsid w:val="00776300"/>
    <w:rsid w:val="007773FB"/>
    <w:rsid w:val="00777492"/>
    <w:rsid w:val="00780125"/>
    <w:rsid w:val="00781AA5"/>
    <w:rsid w:val="0078259F"/>
    <w:rsid w:val="00783775"/>
    <w:rsid w:val="00783FFB"/>
    <w:rsid w:val="00784189"/>
    <w:rsid w:val="00784F05"/>
    <w:rsid w:val="00786F73"/>
    <w:rsid w:val="0078743E"/>
    <w:rsid w:val="007902D9"/>
    <w:rsid w:val="007946F5"/>
    <w:rsid w:val="007949CF"/>
    <w:rsid w:val="0079562E"/>
    <w:rsid w:val="00796170"/>
    <w:rsid w:val="007A0B4D"/>
    <w:rsid w:val="007A12BA"/>
    <w:rsid w:val="007A42B0"/>
    <w:rsid w:val="007A5DDB"/>
    <w:rsid w:val="007A7F09"/>
    <w:rsid w:val="007B25BE"/>
    <w:rsid w:val="007B44D5"/>
    <w:rsid w:val="007B454B"/>
    <w:rsid w:val="007B49EE"/>
    <w:rsid w:val="007B6138"/>
    <w:rsid w:val="007B6715"/>
    <w:rsid w:val="007C335A"/>
    <w:rsid w:val="007C342B"/>
    <w:rsid w:val="007C4D36"/>
    <w:rsid w:val="007C6C56"/>
    <w:rsid w:val="007C79E9"/>
    <w:rsid w:val="007D07ED"/>
    <w:rsid w:val="007D1747"/>
    <w:rsid w:val="007D1C81"/>
    <w:rsid w:val="007D226F"/>
    <w:rsid w:val="007D4319"/>
    <w:rsid w:val="007D4E4C"/>
    <w:rsid w:val="007D7754"/>
    <w:rsid w:val="007E0607"/>
    <w:rsid w:val="007E0C89"/>
    <w:rsid w:val="007E19B9"/>
    <w:rsid w:val="007E21BC"/>
    <w:rsid w:val="007E33F7"/>
    <w:rsid w:val="007F177A"/>
    <w:rsid w:val="007F40C0"/>
    <w:rsid w:val="007F4949"/>
    <w:rsid w:val="007F4AD9"/>
    <w:rsid w:val="007F5A7F"/>
    <w:rsid w:val="007F77B0"/>
    <w:rsid w:val="0080007C"/>
    <w:rsid w:val="00802F7F"/>
    <w:rsid w:val="008037FF"/>
    <w:rsid w:val="00803E59"/>
    <w:rsid w:val="00805C03"/>
    <w:rsid w:val="00805CDC"/>
    <w:rsid w:val="00806648"/>
    <w:rsid w:val="00810B25"/>
    <w:rsid w:val="00810BA6"/>
    <w:rsid w:val="00810C7F"/>
    <w:rsid w:val="00811339"/>
    <w:rsid w:val="008119CF"/>
    <w:rsid w:val="008129FB"/>
    <w:rsid w:val="00813296"/>
    <w:rsid w:val="00813B00"/>
    <w:rsid w:val="00814840"/>
    <w:rsid w:val="008153BD"/>
    <w:rsid w:val="0081561A"/>
    <w:rsid w:val="00816CF1"/>
    <w:rsid w:val="00820E8C"/>
    <w:rsid w:val="00821EBF"/>
    <w:rsid w:val="00822EA0"/>
    <w:rsid w:val="008265FB"/>
    <w:rsid w:val="00827558"/>
    <w:rsid w:val="0082769F"/>
    <w:rsid w:val="0083179D"/>
    <w:rsid w:val="00833016"/>
    <w:rsid w:val="008337B0"/>
    <w:rsid w:val="00834DB1"/>
    <w:rsid w:val="00835136"/>
    <w:rsid w:val="00836194"/>
    <w:rsid w:val="00837499"/>
    <w:rsid w:val="00837DB9"/>
    <w:rsid w:val="008408ED"/>
    <w:rsid w:val="0084157B"/>
    <w:rsid w:val="0084360B"/>
    <w:rsid w:val="0084533B"/>
    <w:rsid w:val="008465B4"/>
    <w:rsid w:val="00846D90"/>
    <w:rsid w:val="008525DB"/>
    <w:rsid w:val="00852D29"/>
    <w:rsid w:val="008560C0"/>
    <w:rsid w:val="008571EC"/>
    <w:rsid w:val="00857293"/>
    <w:rsid w:val="0085742A"/>
    <w:rsid w:val="00857D91"/>
    <w:rsid w:val="0086116B"/>
    <w:rsid w:val="00861D03"/>
    <w:rsid w:val="00861F43"/>
    <w:rsid w:val="008625BC"/>
    <w:rsid w:val="008630BC"/>
    <w:rsid w:val="00864818"/>
    <w:rsid w:val="008655AF"/>
    <w:rsid w:val="0086667A"/>
    <w:rsid w:val="0087245D"/>
    <w:rsid w:val="008730F4"/>
    <w:rsid w:val="00873A6D"/>
    <w:rsid w:val="00874E97"/>
    <w:rsid w:val="00876968"/>
    <w:rsid w:val="00877F48"/>
    <w:rsid w:val="008831D8"/>
    <w:rsid w:val="0088336F"/>
    <w:rsid w:val="008849CC"/>
    <w:rsid w:val="00884BB6"/>
    <w:rsid w:val="00884E1D"/>
    <w:rsid w:val="00885964"/>
    <w:rsid w:val="00886612"/>
    <w:rsid w:val="00890442"/>
    <w:rsid w:val="00890DDA"/>
    <w:rsid w:val="0089250D"/>
    <w:rsid w:val="0089482C"/>
    <w:rsid w:val="00896500"/>
    <w:rsid w:val="00897383"/>
    <w:rsid w:val="008A0330"/>
    <w:rsid w:val="008A4D78"/>
    <w:rsid w:val="008A585A"/>
    <w:rsid w:val="008A6214"/>
    <w:rsid w:val="008A6280"/>
    <w:rsid w:val="008A78E5"/>
    <w:rsid w:val="008B1EED"/>
    <w:rsid w:val="008B20D7"/>
    <w:rsid w:val="008B24E3"/>
    <w:rsid w:val="008B49FA"/>
    <w:rsid w:val="008B536A"/>
    <w:rsid w:val="008B565C"/>
    <w:rsid w:val="008B58B4"/>
    <w:rsid w:val="008B7E3F"/>
    <w:rsid w:val="008C0647"/>
    <w:rsid w:val="008C0B54"/>
    <w:rsid w:val="008C0ECD"/>
    <w:rsid w:val="008C12E8"/>
    <w:rsid w:val="008C1B10"/>
    <w:rsid w:val="008C1DA4"/>
    <w:rsid w:val="008C2164"/>
    <w:rsid w:val="008C2AA5"/>
    <w:rsid w:val="008C5290"/>
    <w:rsid w:val="008C5634"/>
    <w:rsid w:val="008C6C4F"/>
    <w:rsid w:val="008C75AF"/>
    <w:rsid w:val="008D0516"/>
    <w:rsid w:val="008D2564"/>
    <w:rsid w:val="008D4031"/>
    <w:rsid w:val="008D4458"/>
    <w:rsid w:val="008D4CC6"/>
    <w:rsid w:val="008D4F7B"/>
    <w:rsid w:val="008D6214"/>
    <w:rsid w:val="008D623D"/>
    <w:rsid w:val="008D6398"/>
    <w:rsid w:val="008D6F7F"/>
    <w:rsid w:val="008D7237"/>
    <w:rsid w:val="008D74B1"/>
    <w:rsid w:val="008E0ADA"/>
    <w:rsid w:val="008E1E9D"/>
    <w:rsid w:val="008E1EA1"/>
    <w:rsid w:val="008E1F94"/>
    <w:rsid w:val="008E2299"/>
    <w:rsid w:val="008E3083"/>
    <w:rsid w:val="008E3676"/>
    <w:rsid w:val="008E4041"/>
    <w:rsid w:val="008E4712"/>
    <w:rsid w:val="008E4756"/>
    <w:rsid w:val="008E4F24"/>
    <w:rsid w:val="008E7054"/>
    <w:rsid w:val="008E7710"/>
    <w:rsid w:val="008F1A87"/>
    <w:rsid w:val="008F1E6B"/>
    <w:rsid w:val="008F2584"/>
    <w:rsid w:val="008F2E0D"/>
    <w:rsid w:val="008F2EB2"/>
    <w:rsid w:val="008F3124"/>
    <w:rsid w:val="008F5ACA"/>
    <w:rsid w:val="008F62E9"/>
    <w:rsid w:val="008F69D2"/>
    <w:rsid w:val="008F702A"/>
    <w:rsid w:val="008F75BF"/>
    <w:rsid w:val="008F7A2E"/>
    <w:rsid w:val="00900217"/>
    <w:rsid w:val="00900D7A"/>
    <w:rsid w:val="00900EB6"/>
    <w:rsid w:val="00901D59"/>
    <w:rsid w:val="009039E2"/>
    <w:rsid w:val="00903FBB"/>
    <w:rsid w:val="0090542F"/>
    <w:rsid w:val="009066A6"/>
    <w:rsid w:val="00906CF7"/>
    <w:rsid w:val="00907BBB"/>
    <w:rsid w:val="009109CE"/>
    <w:rsid w:val="0091300A"/>
    <w:rsid w:val="009130A3"/>
    <w:rsid w:val="00913389"/>
    <w:rsid w:val="00914335"/>
    <w:rsid w:val="00916E6A"/>
    <w:rsid w:val="00916F9E"/>
    <w:rsid w:val="0091759C"/>
    <w:rsid w:val="00917722"/>
    <w:rsid w:val="00920D89"/>
    <w:rsid w:val="009225A1"/>
    <w:rsid w:val="0092306D"/>
    <w:rsid w:val="00923844"/>
    <w:rsid w:val="00923F9A"/>
    <w:rsid w:val="00924509"/>
    <w:rsid w:val="00933212"/>
    <w:rsid w:val="009336E4"/>
    <w:rsid w:val="0093374F"/>
    <w:rsid w:val="0093408E"/>
    <w:rsid w:val="009350EC"/>
    <w:rsid w:val="00935CEF"/>
    <w:rsid w:val="00935F84"/>
    <w:rsid w:val="00937796"/>
    <w:rsid w:val="00940AB8"/>
    <w:rsid w:val="00943B70"/>
    <w:rsid w:val="00944269"/>
    <w:rsid w:val="00945102"/>
    <w:rsid w:val="0094631B"/>
    <w:rsid w:val="009475E6"/>
    <w:rsid w:val="009503E1"/>
    <w:rsid w:val="00950A87"/>
    <w:rsid w:val="009530EC"/>
    <w:rsid w:val="00953479"/>
    <w:rsid w:val="00954CCE"/>
    <w:rsid w:val="009554BB"/>
    <w:rsid w:val="00955CE5"/>
    <w:rsid w:val="00955D52"/>
    <w:rsid w:val="009569D9"/>
    <w:rsid w:val="00956A8C"/>
    <w:rsid w:val="009576E5"/>
    <w:rsid w:val="00957821"/>
    <w:rsid w:val="00960598"/>
    <w:rsid w:val="00960DD3"/>
    <w:rsid w:val="00961C25"/>
    <w:rsid w:val="00963AED"/>
    <w:rsid w:val="009669F0"/>
    <w:rsid w:val="00966C27"/>
    <w:rsid w:val="00972472"/>
    <w:rsid w:val="00972EAC"/>
    <w:rsid w:val="00976454"/>
    <w:rsid w:val="009774C8"/>
    <w:rsid w:val="0097781B"/>
    <w:rsid w:val="0098132B"/>
    <w:rsid w:val="00981F10"/>
    <w:rsid w:val="00983958"/>
    <w:rsid w:val="00984C53"/>
    <w:rsid w:val="0098585E"/>
    <w:rsid w:val="00986175"/>
    <w:rsid w:val="009867B7"/>
    <w:rsid w:val="00992C56"/>
    <w:rsid w:val="00993C2D"/>
    <w:rsid w:val="00995285"/>
    <w:rsid w:val="009A06CE"/>
    <w:rsid w:val="009A17CC"/>
    <w:rsid w:val="009A3F70"/>
    <w:rsid w:val="009A4AC6"/>
    <w:rsid w:val="009A4C13"/>
    <w:rsid w:val="009A601B"/>
    <w:rsid w:val="009A7573"/>
    <w:rsid w:val="009B051D"/>
    <w:rsid w:val="009B2C8C"/>
    <w:rsid w:val="009B3DC9"/>
    <w:rsid w:val="009B40DB"/>
    <w:rsid w:val="009B49F3"/>
    <w:rsid w:val="009B7107"/>
    <w:rsid w:val="009C272B"/>
    <w:rsid w:val="009C33B1"/>
    <w:rsid w:val="009C3958"/>
    <w:rsid w:val="009C3CAD"/>
    <w:rsid w:val="009C6D6D"/>
    <w:rsid w:val="009C71F6"/>
    <w:rsid w:val="009D03FD"/>
    <w:rsid w:val="009D1D33"/>
    <w:rsid w:val="009D26ED"/>
    <w:rsid w:val="009D2B4D"/>
    <w:rsid w:val="009D5891"/>
    <w:rsid w:val="009D5AA4"/>
    <w:rsid w:val="009D732F"/>
    <w:rsid w:val="009E082F"/>
    <w:rsid w:val="009E16D8"/>
    <w:rsid w:val="009F23D8"/>
    <w:rsid w:val="009F2719"/>
    <w:rsid w:val="009F2A9B"/>
    <w:rsid w:val="009F50D6"/>
    <w:rsid w:val="009F5A5B"/>
    <w:rsid w:val="009F5C3E"/>
    <w:rsid w:val="009F67D8"/>
    <w:rsid w:val="009F6C9C"/>
    <w:rsid w:val="009F776D"/>
    <w:rsid w:val="009F7A2B"/>
    <w:rsid w:val="00A0103D"/>
    <w:rsid w:val="00A02F3C"/>
    <w:rsid w:val="00A03DB5"/>
    <w:rsid w:val="00A05DC1"/>
    <w:rsid w:val="00A06146"/>
    <w:rsid w:val="00A06DA7"/>
    <w:rsid w:val="00A11A96"/>
    <w:rsid w:val="00A1270B"/>
    <w:rsid w:val="00A12CC3"/>
    <w:rsid w:val="00A146D4"/>
    <w:rsid w:val="00A159F8"/>
    <w:rsid w:val="00A17CAB"/>
    <w:rsid w:val="00A2419A"/>
    <w:rsid w:val="00A244FD"/>
    <w:rsid w:val="00A270EA"/>
    <w:rsid w:val="00A27F90"/>
    <w:rsid w:val="00A31848"/>
    <w:rsid w:val="00A32533"/>
    <w:rsid w:val="00A40AA5"/>
    <w:rsid w:val="00A41630"/>
    <w:rsid w:val="00A41ADB"/>
    <w:rsid w:val="00A43EDA"/>
    <w:rsid w:val="00A462DD"/>
    <w:rsid w:val="00A54031"/>
    <w:rsid w:val="00A56A7E"/>
    <w:rsid w:val="00A57A18"/>
    <w:rsid w:val="00A60DAD"/>
    <w:rsid w:val="00A60E49"/>
    <w:rsid w:val="00A630ED"/>
    <w:rsid w:val="00A639EC"/>
    <w:rsid w:val="00A63AA6"/>
    <w:rsid w:val="00A63B78"/>
    <w:rsid w:val="00A6624F"/>
    <w:rsid w:val="00A66E9E"/>
    <w:rsid w:val="00A713DF"/>
    <w:rsid w:val="00A71F65"/>
    <w:rsid w:val="00A752FD"/>
    <w:rsid w:val="00A77188"/>
    <w:rsid w:val="00A77D69"/>
    <w:rsid w:val="00A8032C"/>
    <w:rsid w:val="00A812CA"/>
    <w:rsid w:val="00A815A9"/>
    <w:rsid w:val="00A8237D"/>
    <w:rsid w:val="00A84A90"/>
    <w:rsid w:val="00A85D6F"/>
    <w:rsid w:val="00A86731"/>
    <w:rsid w:val="00A872CE"/>
    <w:rsid w:val="00A877E0"/>
    <w:rsid w:val="00A879AF"/>
    <w:rsid w:val="00A9382C"/>
    <w:rsid w:val="00A938F5"/>
    <w:rsid w:val="00A9661A"/>
    <w:rsid w:val="00A96CA3"/>
    <w:rsid w:val="00A96F18"/>
    <w:rsid w:val="00AA5CCC"/>
    <w:rsid w:val="00AA6473"/>
    <w:rsid w:val="00AA6683"/>
    <w:rsid w:val="00AB08AE"/>
    <w:rsid w:val="00AB2880"/>
    <w:rsid w:val="00AB32A4"/>
    <w:rsid w:val="00AB3700"/>
    <w:rsid w:val="00AB381A"/>
    <w:rsid w:val="00AB3D70"/>
    <w:rsid w:val="00AB4C85"/>
    <w:rsid w:val="00AB5009"/>
    <w:rsid w:val="00AB6B20"/>
    <w:rsid w:val="00AC11C6"/>
    <w:rsid w:val="00AC3518"/>
    <w:rsid w:val="00AC622F"/>
    <w:rsid w:val="00AC7155"/>
    <w:rsid w:val="00AD04BF"/>
    <w:rsid w:val="00AD1B82"/>
    <w:rsid w:val="00AD22BC"/>
    <w:rsid w:val="00AD2515"/>
    <w:rsid w:val="00AD3CD3"/>
    <w:rsid w:val="00AD5CAB"/>
    <w:rsid w:val="00AD5DB4"/>
    <w:rsid w:val="00AD68C1"/>
    <w:rsid w:val="00AD75A6"/>
    <w:rsid w:val="00AE1078"/>
    <w:rsid w:val="00AE1D5F"/>
    <w:rsid w:val="00AE4BC3"/>
    <w:rsid w:val="00AE51F2"/>
    <w:rsid w:val="00AE5798"/>
    <w:rsid w:val="00AE6C84"/>
    <w:rsid w:val="00AF0956"/>
    <w:rsid w:val="00AF09A8"/>
    <w:rsid w:val="00AF0EA8"/>
    <w:rsid w:val="00AF4467"/>
    <w:rsid w:val="00AF52E1"/>
    <w:rsid w:val="00AF5BE8"/>
    <w:rsid w:val="00B003DF"/>
    <w:rsid w:val="00B0339A"/>
    <w:rsid w:val="00B05DF8"/>
    <w:rsid w:val="00B07238"/>
    <w:rsid w:val="00B10735"/>
    <w:rsid w:val="00B10D99"/>
    <w:rsid w:val="00B14EE8"/>
    <w:rsid w:val="00B21D80"/>
    <w:rsid w:val="00B22706"/>
    <w:rsid w:val="00B23025"/>
    <w:rsid w:val="00B23D58"/>
    <w:rsid w:val="00B26B94"/>
    <w:rsid w:val="00B30670"/>
    <w:rsid w:val="00B32894"/>
    <w:rsid w:val="00B33396"/>
    <w:rsid w:val="00B33692"/>
    <w:rsid w:val="00B33B06"/>
    <w:rsid w:val="00B350D9"/>
    <w:rsid w:val="00B35560"/>
    <w:rsid w:val="00B35939"/>
    <w:rsid w:val="00B35EFE"/>
    <w:rsid w:val="00B4060E"/>
    <w:rsid w:val="00B40780"/>
    <w:rsid w:val="00B40E33"/>
    <w:rsid w:val="00B413C9"/>
    <w:rsid w:val="00B41920"/>
    <w:rsid w:val="00B42670"/>
    <w:rsid w:val="00B43850"/>
    <w:rsid w:val="00B446F0"/>
    <w:rsid w:val="00B455F3"/>
    <w:rsid w:val="00B47720"/>
    <w:rsid w:val="00B503C5"/>
    <w:rsid w:val="00B51C5B"/>
    <w:rsid w:val="00B523EE"/>
    <w:rsid w:val="00B52B18"/>
    <w:rsid w:val="00B53E35"/>
    <w:rsid w:val="00B56737"/>
    <w:rsid w:val="00B60419"/>
    <w:rsid w:val="00B61B8C"/>
    <w:rsid w:val="00B62324"/>
    <w:rsid w:val="00B6378A"/>
    <w:rsid w:val="00B6696A"/>
    <w:rsid w:val="00B7049F"/>
    <w:rsid w:val="00B7063E"/>
    <w:rsid w:val="00B71B55"/>
    <w:rsid w:val="00B71ED3"/>
    <w:rsid w:val="00B727FA"/>
    <w:rsid w:val="00B742FE"/>
    <w:rsid w:val="00B74E89"/>
    <w:rsid w:val="00B777D7"/>
    <w:rsid w:val="00B77B80"/>
    <w:rsid w:val="00B77CB7"/>
    <w:rsid w:val="00B80144"/>
    <w:rsid w:val="00B80EA0"/>
    <w:rsid w:val="00B8377D"/>
    <w:rsid w:val="00B83CA0"/>
    <w:rsid w:val="00B84101"/>
    <w:rsid w:val="00B85A4C"/>
    <w:rsid w:val="00B86A0E"/>
    <w:rsid w:val="00B86FDC"/>
    <w:rsid w:val="00B91F68"/>
    <w:rsid w:val="00B928DC"/>
    <w:rsid w:val="00B96966"/>
    <w:rsid w:val="00B96EEE"/>
    <w:rsid w:val="00BA0677"/>
    <w:rsid w:val="00BA318D"/>
    <w:rsid w:val="00BA56FD"/>
    <w:rsid w:val="00BA5F8B"/>
    <w:rsid w:val="00BA6A04"/>
    <w:rsid w:val="00BB0AAC"/>
    <w:rsid w:val="00BB1CCA"/>
    <w:rsid w:val="00BB1FCC"/>
    <w:rsid w:val="00BB2C4E"/>
    <w:rsid w:val="00BB3FDF"/>
    <w:rsid w:val="00BB53E7"/>
    <w:rsid w:val="00BB7088"/>
    <w:rsid w:val="00BB7A70"/>
    <w:rsid w:val="00BC0308"/>
    <w:rsid w:val="00BC0BAA"/>
    <w:rsid w:val="00BC130B"/>
    <w:rsid w:val="00BC1726"/>
    <w:rsid w:val="00BC2484"/>
    <w:rsid w:val="00BC2522"/>
    <w:rsid w:val="00BC2FD5"/>
    <w:rsid w:val="00BC3344"/>
    <w:rsid w:val="00BC3678"/>
    <w:rsid w:val="00BC4E11"/>
    <w:rsid w:val="00BC5928"/>
    <w:rsid w:val="00BC59BE"/>
    <w:rsid w:val="00BC5A97"/>
    <w:rsid w:val="00BC6140"/>
    <w:rsid w:val="00BC6724"/>
    <w:rsid w:val="00BC68B6"/>
    <w:rsid w:val="00BC70C6"/>
    <w:rsid w:val="00BC716B"/>
    <w:rsid w:val="00BD2E63"/>
    <w:rsid w:val="00BD5A9B"/>
    <w:rsid w:val="00BD5CB5"/>
    <w:rsid w:val="00BD6214"/>
    <w:rsid w:val="00BD75CE"/>
    <w:rsid w:val="00BE0BB5"/>
    <w:rsid w:val="00BE1282"/>
    <w:rsid w:val="00BE1389"/>
    <w:rsid w:val="00BE2013"/>
    <w:rsid w:val="00BE3D6C"/>
    <w:rsid w:val="00BE4C0D"/>
    <w:rsid w:val="00BE4E10"/>
    <w:rsid w:val="00BE4F69"/>
    <w:rsid w:val="00BE6532"/>
    <w:rsid w:val="00BE66C2"/>
    <w:rsid w:val="00BE7F04"/>
    <w:rsid w:val="00BF0CF0"/>
    <w:rsid w:val="00BF2590"/>
    <w:rsid w:val="00BF2D8D"/>
    <w:rsid w:val="00BF4147"/>
    <w:rsid w:val="00BF4252"/>
    <w:rsid w:val="00BF42F9"/>
    <w:rsid w:val="00BF524F"/>
    <w:rsid w:val="00BF5570"/>
    <w:rsid w:val="00BF6D59"/>
    <w:rsid w:val="00BF7FD0"/>
    <w:rsid w:val="00C009D4"/>
    <w:rsid w:val="00C020F6"/>
    <w:rsid w:val="00C0378D"/>
    <w:rsid w:val="00C0466A"/>
    <w:rsid w:val="00C05A4A"/>
    <w:rsid w:val="00C05F13"/>
    <w:rsid w:val="00C076F4"/>
    <w:rsid w:val="00C1506B"/>
    <w:rsid w:val="00C157AE"/>
    <w:rsid w:val="00C159BD"/>
    <w:rsid w:val="00C15C60"/>
    <w:rsid w:val="00C2249F"/>
    <w:rsid w:val="00C23689"/>
    <w:rsid w:val="00C260EC"/>
    <w:rsid w:val="00C265C5"/>
    <w:rsid w:val="00C27EC5"/>
    <w:rsid w:val="00C30068"/>
    <w:rsid w:val="00C30B9D"/>
    <w:rsid w:val="00C30E25"/>
    <w:rsid w:val="00C31002"/>
    <w:rsid w:val="00C31ADD"/>
    <w:rsid w:val="00C32CED"/>
    <w:rsid w:val="00C32CFD"/>
    <w:rsid w:val="00C37018"/>
    <w:rsid w:val="00C40B1A"/>
    <w:rsid w:val="00C42AC5"/>
    <w:rsid w:val="00C42BF5"/>
    <w:rsid w:val="00C42F1F"/>
    <w:rsid w:val="00C43463"/>
    <w:rsid w:val="00C43D35"/>
    <w:rsid w:val="00C44E65"/>
    <w:rsid w:val="00C47B83"/>
    <w:rsid w:val="00C51608"/>
    <w:rsid w:val="00C54DB8"/>
    <w:rsid w:val="00C56487"/>
    <w:rsid w:val="00C60F60"/>
    <w:rsid w:val="00C642AD"/>
    <w:rsid w:val="00C64398"/>
    <w:rsid w:val="00C66FAF"/>
    <w:rsid w:val="00C677D0"/>
    <w:rsid w:val="00C678EA"/>
    <w:rsid w:val="00C67A91"/>
    <w:rsid w:val="00C71E40"/>
    <w:rsid w:val="00C728BF"/>
    <w:rsid w:val="00C8022B"/>
    <w:rsid w:val="00C8124A"/>
    <w:rsid w:val="00C829F5"/>
    <w:rsid w:val="00C86E98"/>
    <w:rsid w:val="00C87550"/>
    <w:rsid w:val="00C9078C"/>
    <w:rsid w:val="00C91D7B"/>
    <w:rsid w:val="00C9201C"/>
    <w:rsid w:val="00C921E9"/>
    <w:rsid w:val="00C926A3"/>
    <w:rsid w:val="00C938A4"/>
    <w:rsid w:val="00C94032"/>
    <w:rsid w:val="00C97903"/>
    <w:rsid w:val="00C97F2D"/>
    <w:rsid w:val="00CA06AE"/>
    <w:rsid w:val="00CA0DAC"/>
    <w:rsid w:val="00CA36A6"/>
    <w:rsid w:val="00CA4320"/>
    <w:rsid w:val="00CA58FB"/>
    <w:rsid w:val="00CA5BC3"/>
    <w:rsid w:val="00CA62AE"/>
    <w:rsid w:val="00CA68D2"/>
    <w:rsid w:val="00CA7AE7"/>
    <w:rsid w:val="00CB0C43"/>
    <w:rsid w:val="00CB2578"/>
    <w:rsid w:val="00CB4159"/>
    <w:rsid w:val="00CB4FD4"/>
    <w:rsid w:val="00CB5843"/>
    <w:rsid w:val="00CB58B0"/>
    <w:rsid w:val="00CB5FB5"/>
    <w:rsid w:val="00CC0165"/>
    <w:rsid w:val="00CC346E"/>
    <w:rsid w:val="00CC36A4"/>
    <w:rsid w:val="00CC38DF"/>
    <w:rsid w:val="00CC392E"/>
    <w:rsid w:val="00CC4C66"/>
    <w:rsid w:val="00CC4FB3"/>
    <w:rsid w:val="00CC59DE"/>
    <w:rsid w:val="00CC71C0"/>
    <w:rsid w:val="00CC796B"/>
    <w:rsid w:val="00CC7CD5"/>
    <w:rsid w:val="00CD0EE4"/>
    <w:rsid w:val="00CD285E"/>
    <w:rsid w:val="00CD2B6F"/>
    <w:rsid w:val="00CD788A"/>
    <w:rsid w:val="00CE0F76"/>
    <w:rsid w:val="00CE1BAC"/>
    <w:rsid w:val="00CE2B6D"/>
    <w:rsid w:val="00CE3B09"/>
    <w:rsid w:val="00CE4EA3"/>
    <w:rsid w:val="00CE530C"/>
    <w:rsid w:val="00CF0D8B"/>
    <w:rsid w:val="00CF20D3"/>
    <w:rsid w:val="00CF2320"/>
    <w:rsid w:val="00CF251F"/>
    <w:rsid w:val="00CF4169"/>
    <w:rsid w:val="00CF5043"/>
    <w:rsid w:val="00CF5E98"/>
    <w:rsid w:val="00CF76AC"/>
    <w:rsid w:val="00D016E0"/>
    <w:rsid w:val="00D01F13"/>
    <w:rsid w:val="00D02594"/>
    <w:rsid w:val="00D02F16"/>
    <w:rsid w:val="00D04E29"/>
    <w:rsid w:val="00D04E5B"/>
    <w:rsid w:val="00D11A4A"/>
    <w:rsid w:val="00D11AC0"/>
    <w:rsid w:val="00D11D3B"/>
    <w:rsid w:val="00D125D1"/>
    <w:rsid w:val="00D13974"/>
    <w:rsid w:val="00D14105"/>
    <w:rsid w:val="00D16607"/>
    <w:rsid w:val="00D169B3"/>
    <w:rsid w:val="00D17636"/>
    <w:rsid w:val="00D17CFD"/>
    <w:rsid w:val="00D17EF1"/>
    <w:rsid w:val="00D23102"/>
    <w:rsid w:val="00D245D4"/>
    <w:rsid w:val="00D252D2"/>
    <w:rsid w:val="00D26DB5"/>
    <w:rsid w:val="00D314B9"/>
    <w:rsid w:val="00D315DB"/>
    <w:rsid w:val="00D318F3"/>
    <w:rsid w:val="00D31D54"/>
    <w:rsid w:val="00D34F5C"/>
    <w:rsid w:val="00D36F64"/>
    <w:rsid w:val="00D370E1"/>
    <w:rsid w:val="00D40542"/>
    <w:rsid w:val="00D44234"/>
    <w:rsid w:val="00D4577E"/>
    <w:rsid w:val="00D4598D"/>
    <w:rsid w:val="00D462FA"/>
    <w:rsid w:val="00D46CFE"/>
    <w:rsid w:val="00D47462"/>
    <w:rsid w:val="00D51015"/>
    <w:rsid w:val="00D51298"/>
    <w:rsid w:val="00D5132E"/>
    <w:rsid w:val="00D51471"/>
    <w:rsid w:val="00D51F2E"/>
    <w:rsid w:val="00D5447C"/>
    <w:rsid w:val="00D54611"/>
    <w:rsid w:val="00D54815"/>
    <w:rsid w:val="00D55EE8"/>
    <w:rsid w:val="00D56A95"/>
    <w:rsid w:val="00D56BA2"/>
    <w:rsid w:val="00D61343"/>
    <w:rsid w:val="00D63486"/>
    <w:rsid w:val="00D64549"/>
    <w:rsid w:val="00D65096"/>
    <w:rsid w:val="00D67160"/>
    <w:rsid w:val="00D67883"/>
    <w:rsid w:val="00D71DD8"/>
    <w:rsid w:val="00D724F8"/>
    <w:rsid w:val="00D7265B"/>
    <w:rsid w:val="00D73C90"/>
    <w:rsid w:val="00D753B3"/>
    <w:rsid w:val="00D75BDB"/>
    <w:rsid w:val="00D77C08"/>
    <w:rsid w:val="00D812A6"/>
    <w:rsid w:val="00D81645"/>
    <w:rsid w:val="00D81EB0"/>
    <w:rsid w:val="00D85FD6"/>
    <w:rsid w:val="00D86ACF"/>
    <w:rsid w:val="00D90ADE"/>
    <w:rsid w:val="00D918A9"/>
    <w:rsid w:val="00D929AB"/>
    <w:rsid w:val="00D92E3B"/>
    <w:rsid w:val="00D94A75"/>
    <w:rsid w:val="00D94E21"/>
    <w:rsid w:val="00D96015"/>
    <w:rsid w:val="00D961B0"/>
    <w:rsid w:val="00D9702C"/>
    <w:rsid w:val="00DA0389"/>
    <w:rsid w:val="00DA076B"/>
    <w:rsid w:val="00DA1216"/>
    <w:rsid w:val="00DA24F6"/>
    <w:rsid w:val="00DA2CF5"/>
    <w:rsid w:val="00DA3044"/>
    <w:rsid w:val="00DA3B08"/>
    <w:rsid w:val="00DA4F0E"/>
    <w:rsid w:val="00DB1962"/>
    <w:rsid w:val="00DB2C06"/>
    <w:rsid w:val="00DB2CBF"/>
    <w:rsid w:val="00DB2F66"/>
    <w:rsid w:val="00DB3092"/>
    <w:rsid w:val="00DB3661"/>
    <w:rsid w:val="00DB5D79"/>
    <w:rsid w:val="00DB657A"/>
    <w:rsid w:val="00DB6758"/>
    <w:rsid w:val="00DB6FB4"/>
    <w:rsid w:val="00DB759E"/>
    <w:rsid w:val="00DB7AC9"/>
    <w:rsid w:val="00DB7F6B"/>
    <w:rsid w:val="00DC0A5D"/>
    <w:rsid w:val="00DC1913"/>
    <w:rsid w:val="00DC2A51"/>
    <w:rsid w:val="00DC2D1D"/>
    <w:rsid w:val="00DC42EF"/>
    <w:rsid w:val="00DC4FAF"/>
    <w:rsid w:val="00DC6D45"/>
    <w:rsid w:val="00DC71BB"/>
    <w:rsid w:val="00DD0D35"/>
    <w:rsid w:val="00DD0DF8"/>
    <w:rsid w:val="00DD3725"/>
    <w:rsid w:val="00DD3771"/>
    <w:rsid w:val="00DD5233"/>
    <w:rsid w:val="00DD5493"/>
    <w:rsid w:val="00DD6260"/>
    <w:rsid w:val="00DD698A"/>
    <w:rsid w:val="00DD6A03"/>
    <w:rsid w:val="00DE0021"/>
    <w:rsid w:val="00DE02D2"/>
    <w:rsid w:val="00DE14F6"/>
    <w:rsid w:val="00DE2418"/>
    <w:rsid w:val="00DE3373"/>
    <w:rsid w:val="00DE44BD"/>
    <w:rsid w:val="00DF00C4"/>
    <w:rsid w:val="00DF0326"/>
    <w:rsid w:val="00DF077A"/>
    <w:rsid w:val="00DF330B"/>
    <w:rsid w:val="00DF663A"/>
    <w:rsid w:val="00E00748"/>
    <w:rsid w:val="00E039CF"/>
    <w:rsid w:val="00E051D2"/>
    <w:rsid w:val="00E053E1"/>
    <w:rsid w:val="00E073F1"/>
    <w:rsid w:val="00E07770"/>
    <w:rsid w:val="00E107A2"/>
    <w:rsid w:val="00E1171D"/>
    <w:rsid w:val="00E13DAD"/>
    <w:rsid w:val="00E14400"/>
    <w:rsid w:val="00E14C76"/>
    <w:rsid w:val="00E17184"/>
    <w:rsid w:val="00E206F8"/>
    <w:rsid w:val="00E22684"/>
    <w:rsid w:val="00E242BD"/>
    <w:rsid w:val="00E24AD8"/>
    <w:rsid w:val="00E27856"/>
    <w:rsid w:val="00E31501"/>
    <w:rsid w:val="00E315B2"/>
    <w:rsid w:val="00E32921"/>
    <w:rsid w:val="00E373AC"/>
    <w:rsid w:val="00E376B5"/>
    <w:rsid w:val="00E37802"/>
    <w:rsid w:val="00E37A5B"/>
    <w:rsid w:val="00E401C0"/>
    <w:rsid w:val="00E409E1"/>
    <w:rsid w:val="00E4297F"/>
    <w:rsid w:val="00E4786D"/>
    <w:rsid w:val="00E50C02"/>
    <w:rsid w:val="00E51FAD"/>
    <w:rsid w:val="00E52763"/>
    <w:rsid w:val="00E5296B"/>
    <w:rsid w:val="00E601AE"/>
    <w:rsid w:val="00E60765"/>
    <w:rsid w:val="00E60BEA"/>
    <w:rsid w:val="00E60C33"/>
    <w:rsid w:val="00E6147A"/>
    <w:rsid w:val="00E66238"/>
    <w:rsid w:val="00E707AF"/>
    <w:rsid w:val="00E73647"/>
    <w:rsid w:val="00E7449D"/>
    <w:rsid w:val="00E76023"/>
    <w:rsid w:val="00E80D1C"/>
    <w:rsid w:val="00E817CB"/>
    <w:rsid w:val="00E85BF1"/>
    <w:rsid w:val="00E86863"/>
    <w:rsid w:val="00E87C8D"/>
    <w:rsid w:val="00E87F72"/>
    <w:rsid w:val="00E906E8"/>
    <w:rsid w:val="00E90FC7"/>
    <w:rsid w:val="00E92C56"/>
    <w:rsid w:val="00E92F3D"/>
    <w:rsid w:val="00E9509E"/>
    <w:rsid w:val="00E95903"/>
    <w:rsid w:val="00E972CF"/>
    <w:rsid w:val="00E97382"/>
    <w:rsid w:val="00E97FFA"/>
    <w:rsid w:val="00EA167C"/>
    <w:rsid w:val="00EA2885"/>
    <w:rsid w:val="00EA2D07"/>
    <w:rsid w:val="00EA3216"/>
    <w:rsid w:val="00EA3612"/>
    <w:rsid w:val="00EA3E64"/>
    <w:rsid w:val="00EB0DA2"/>
    <w:rsid w:val="00EB2336"/>
    <w:rsid w:val="00EB2451"/>
    <w:rsid w:val="00EB46ED"/>
    <w:rsid w:val="00EB4FE3"/>
    <w:rsid w:val="00EB5B70"/>
    <w:rsid w:val="00EB5C05"/>
    <w:rsid w:val="00EB6255"/>
    <w:rsid w:val="00EB79E3"/>
    <w:rsid w:val="00EC0E42"/>
    <w:rsid w:val="00EC0ED6"/>
    <w:rsid w:val="00EC1E76"/>
    <w:rsid w:val="00EC40AB"/>
    <w:rsid w:val="00EC4FA5"/>
    <w:rsid w:val="00EC6503"/>
    <w:rsid w:val="00ED4146"/>
    <w:rsid w:val="00ED4C54"/>
    <w:rsid w:val="00ED5A44"/>
    <w:rsid w:val="00ED7BD0"/>
    <w:rsid w:val="00EE0253"/>
    <w:rsid w:val="00EE479A"/>
    <w:rsid w:val="00EE4910"/>
    <w:rsid w:val="00EE5D15"/>
    <w:rsid w:val="00EE6927"/>
    <w:rsid w:val="00EF00DC"/>
    <w:rsid w:val="00EF1589"/>
    <w:rsid w:val="00EF2E20"/>
    <w:rsid w:val="00EF49BB"/>
    <w:rsid w:val="00EF537B"/>
    <w:rsid w:val="00EF5530"/>
    <w:rsid w:val="00F000D9"/>
    <w:rsid w:val="00F00C63"/>
    <w:rsid w:val="00F00DE9"/>
    <w:rsid w:val="00F04D19"/>
    <w:rsid w:val="00F0705A"/>
    <w:rsid w:val="00F1036A"/>
    <w:rsid w:val="00F10A07"/>
    <w:rsid w:val="00F13E48"/>
    <w:rsid w:val="00F14C42"/>
    <w:rsid w:val="00F156C1"/>
    <w:rsid w:val="00F16AE8"/>
    <w:rsid w:val="00F227A3"/>
    <w:rsid w:val="00F22D54"/>
    <w:rsid w:val="00F23445"/>
    <w:rsid w:val="00F24474"/>
    <w:rsid w:val="00F24D67"/>
    <w:rsid w:val="00F2520B"/>
    <w:rsid w:val="00F2556B"/>
    <w:rsid w:val="00F27552"/>
    <w:rsid w:val="00F27E42"/>
    <w:rsid w:val="00F33671"/>
    <w:rsid w:val="00F34FC2"/>
    <w:rsid w:val="00F35785"/>
    <w:rsid w:val="00F35A33"/>
    <w:rsid w:val="00F361D2"/>
    <w:rsid w:val="00F37BB3"/>
    <w:rsid w:val="00F41854"/>
    <w:rsid w:val="00F41F4E"/>
    <w:rsid w:val="00F42638"/>
    <w:rsid w:val="00F434F9"/>
    <w:rsid w:val="00F43BAF"/>
    <w:rsid w:val="00F45C59"/>
    <w:rsid w:val="00F45DC8"/>
    <w:rsid w:val="00F50442"/>
    <w:rsid w:val="00F50FAE"/>
    <w:rsid w:val="00F5166B"/>
    <w:rsid w:val="00F51FC6"/>
    <w:rsid w:val="00F52BB2"/>
    <w:rsid w:val="00F554AC"/>
    <w:rsid w:val="00F55C4A"/>
    <w:rsid w:val="00F568A1"/>
    <w:rsid w:val="00F57EDD"/>
    <w:rsid w:val="00F61605"/>
    <w:rsid w:val="00F62DFC"/>
    <w:rsid w:val="00F649A8"/>
    <w:rsid w:val="00F64BFD"/>
    <w:rsid w:val="00F65ABE"/>
    <w:rsid w:val="00F70F7D"/>
    <w:rsid w:val="00F7170A"/>
    <w:rsid w:val="00F740C8"/>
    <w:rsid w:val="00F7486D"/>
    <w:rsid w:val="00F764DA"/>
    <w:rsid w:val="00F76A9E"/>
    <w:rsid w:val="00F77ECB"/>
    <w:rsid w:val="00F82BD0"/>
    <w:rsid w:val="00F82EAF"/>
    <w:rsid w:val="00F8404D"/>
    <w:rsid w:val="00F84828"/>
    <w:rsid w:val="00F85E8B"/>
    <w:rsid w:val="00F86AE1"/>
    <w:rsid w:val="00F97468"/>
    <w:rsid w:val="00F97D76"/>
    <w:rsid w:val="00FA1D95"/>
    <w:rsid w:val="00FA396C"/>
    <w:rsid w:val="00FA4A2F"/>
    <w:rsid w:val="00FB1E4B"/>
    <w:rsid w:val="00FB21C3"/>
    <w:rsid w:val="00FB3903"/>
    <w:rsid w:val="00FB3952"/>
    <w:rsid w:val="00FC11FC"/>
    <w:rsid w:val="00FC30D6"/>
    <w:rsid w:val="00FC3E5B"/>
    <w:rsid w:val="00FC4C93"/>
    <w:rsid w:val="00FC50FD"/>
    <w:rsid w:val="00FC7E21"/>
    <w:rsid w:val="00FD1021"/>
    <w:rsid w:val="00FD1781"/>
    <w:rsid w:val="00FD4309"/>
    <w:rsid w:val="00FD4938"/>
    <w:rsid w:val="00FD7A08"/>
    <w:rsid w:val="00FE307C"/>
    <w:rsid w:val="00FE4CDB"/>
    <w:rsid w:val="00FE4D52"/>
    <w:rsid w:val="00FE5940"/>
    <w:rsid w:val="00FE6392"/>
    <w:rsid w:val="00FE7FB3"/>
    <w:rsid w:val="00FF0061"/>
    <w:rsid w:val="00FF109D"/>
    <w:rsid w:val="00FF1D88"/>
    <w:rsid w:val="00FF201E"/>
    <w:rsid w:val="00FF2F97"/>
    <w:rsid w:val="00FF3083"/>
    <w:rsid w:val="00FF5D4D"/>
    <w:rsid w:val="00FF7C5E"/>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E8327A9"/>
  <w15:docId w15:val="{64C141F6-D086-4969-8EB9-50072B555E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iPriority="0"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iPriority="0" w:unhideWhenUsed="1"/>
    <w:lsdException w:name="HTML Address" w:semiHidden="1" w:unhideWhenUsed="1"/>
    <w:lsdException w:name="HTML Cite" w:semiHidden="1" w:uiPriority="0" w:unhideWhenUsed="1"/>
    <w:lsdException w:name="HTML Code" w:semiHidden="1" w:uiPriority="0" w:unhideWhenUsed="1"/>
    <w:lsdException w:name="HTML Definition" w:semiHidden="1" w:uiPriority="0" w:unhideWhenUsed="1"/>
    <w:lsdException w:name="HTML Keyboard" w:semiHidden="1" w:uiPriority="0" w:unhideWhenUsed="1"/>
    <w:lsdException w:name="HTML Preformatted" w:semiHidden="1" w:uiPriority="0" w:unhideWhenUsed="1"/>
    <w:lsdException w:name="HTML Sample" w:semiHidden="1" w:uiPriority="0" w:unhideWhenUsed="1"/>
    <w:lsdException w:name="HTML Typewriter" w:semiHidden="1" w:uiPriority="0" w:unhideWhenUsed="1"/>
    <w:lsdException w:name="HTML Variable" w:semiHidden="1" w:uiPriority="0"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7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86004"/>
    <w:pPr>
      <w:spacing w:after="0" w:line="240" w:lineRule="auto"/>
      <w:jc w:val="left"/>
    </w:pPr>
    <w:rPr>
      <w:rFonts w:ascii="Times New Roman" w:eastAsia="맑은 고딕" w:hAnsi="Times New Roman" w:cs="Times New Roman"/>
      <w:kern w:val="0"/>
      <w:szCs w:val="20"/>
      <w:lang w:eastAsia="en-US"/>
    </w:rPr>
  </w:style>
  <w:style w:type="paragraph" w:styleId="1">
    <w:name w:val="heading 1"/>
    <w:basedOn w:val="a"/>
    <w:next w:val="a"/>
    <w:link w:val="1Char"/>
    <w:uiPriority w:val="9"/>
    <w:qFormat/>
    <w:rsid w:val="00D04E5B"/>
    <w:pPr>
      <w:keepNext/>
      <w:outlineLvl w:val="0"/>
    </w:pPr>
    <w:rPr>
      <w:rFonts w:asciiTheme="majorHAnsi" w:eastAsiaTheme="majorEastAsia" w:hAnsiTheme="majorHAnsi" w:cstheme="majorBidi"/>
      <w:sz w:val="28"/>
      <w:szCs w:val="28"/>
    </w:rPr>
  </w:style>
  <w:style w:type="paragraph" w:styleId="3">
    <w:name w:val="heading 3"/>
    <w:basedOn w:val="a"/>
    <w:link w:val="3Char"/>
    <w:uiPriority w:val="9"/>
    <w:qFormat/>
    <w:rsid w:val="00D04E5B"/>
    <w:pPr>
      <w:spacing w:before="100" w:beforeAutospacing="1" w:after="100" w:afterAutospacing="1"/>
      <w:outlineLvl w:val="2"/>
    </w:pPr>
    <w:rPr>
      <w:rFonts w:eastAsia="Times New Roman"/>
      <w:b/>
      <w:bCs/>
      <w:sz w:val="27"/>
      <w:szCs w:val="27"/>
    </w:rPr>
  </w:style>
  <w:style w:type="paragraph" w:styleId="5">
    <w:name w:val="heading 5"/>
    <w:basedOn w:val="a"/>
    <w:next w:val="a"/>
    <w:link w:val="5Char"/>
    <w:uiPriority w:val="9"/>
    <w:semiHidden/>
    <w:unhideWhenUsed/>
    <w:qFormat/>
    <w:rsid w:val="008E7054"/>
    <w:pPr>
      <w:keepNext/>
      <w:keepLines/>
      <w:spacing w:before="40"/>
      <w:outlineLvl w:val="4"/>
    </w:pPr>
    <w:rPr>
      <w:rFonts w:asciiTheme="majorHAnsi" w:eastAsiaTheme="majorEastAsia" w:hAnsiTheme="majorHAnsi" w:cstheme="majorBidi"/>
      <w:color w:val="365F91"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제목 1 Char"/>
    <w:basedOn w:val="a0"/>
    <w:link w:val="1"/>
    <w:uiPriority w:val="9"/>
    <w:rsid w:val="00D04E5B"/>
    <w:rPr>
      <w:rFonts w:asciiTheme="majorHAnsi" w:eastAsiaTheme="majorEastAsia" w:hAnsiTheme="majorHAnsi" w:cstheme="majorBidi"/>
      <w:kern w:val="0"/>
      <w:sz w:val="28"/>
      <w:szCs w:val="28"/>
      <w:lang w:eastAsia="en-US"/>
    </w:rPr>
  </w:style>
  <w:style w:type="character" w:customStyle="1" w:styleId="3Char">
    <w:name w:val="제목 3 Char"/>
    <w:basedOn w:val="a0"/>
    <w:link w:val="3"/>
    <w:uiPriority w:val="9"/>
    <w:rsid w:val="00D04E5B"/>
    <w:rPr>
      <w:rFonts w:ascii="Times New Roman" w:eastAsia="Times New Roman" w:hAnsi="Times New Roman" w:cs="Times New Roman"/>
      <w:b/>
      <w:bCs/>
      <w:kern w:val="0"/>
      <w:sz w:val="27"/>
      <w:szCs w:val="27"/>
      <w:lang w:eastAsia="en-US"/>
    </w:rPr>
  </w:style>
  <w:style w:type="paragraph" w:customStyle="1" w:styleId="BaseText">
    <w:name w:val="Base_Text"/>
    <w:link w:val="BaseTextChar"/>
    <w:rsid w:val="00D04E5B"/>
    <w:pPr>
      <w:spacing w:before="120" w:after="0" w:line="240" w:lineRule="auto"/>
      <w:jc w:val="left"/>
    </w:pPr>
    <w:rPr>
      <w:rFonts w:ascii="Times New Roman" w:eastAsia="Times New Roman" w:hAnsi="Times New Roman" w:cs="Times New Roman"/>
      <w:kern w:val="0"/>
      <w:sz w:val="24"/>
      <w:szCs w:val="24"/>
      <w:lang w:eastAsia="en-US"/>
    </w:rPr>
  </w:style>
  <w:style w:type="paragraph" w:customStyle="1" w:styleId="1stparatext">
    <w:name w:val="1st para text"/>
    <w:basedOn w:val="BaseText"/>
    <w:rsid w:val="00D04E5B"/>
  </w:style>
  <w:style w:type="paragraph" w:customStyle="1" w:styleId="BaseHeading">
    <w:name w:val="Base_Heading"/>
    <w:rsid w:val="00D04E5B"/>
    <w:pPr>
      <w:keepNext/>
      <w:spacing w:before="240" w:after="0" w:line="240" w:lineRule="auto"/>
      <w:jc w:val="left"/>
      <w:outlineLvl w:val="0"/>
    </w:pPr>
    <w:rPr>
      <w:rFonts w:ascii="Times New Roman" w:eastAsia="Times New Roman" w:hAnsi="Times New Roman" w:cs="Times New Roman"/>
      <w:kern w:val="28"/>
      <w:sz w:val="28"/>
      <w:szCs w:val="28"/>
      <w:lang w:eastAsia="en-US"/>
    </w:rPr>
  </w:style>
  <w:style w:type="paragraph" w:customStyle="1" w:styleId="AbstractHead">
    <w:name w:val="Abstract Head"/>
    <w:basedOn w:val="BaseHeading"/>
    <w:rsid w:val="00D04E5B"/>
  </w:style>
  <w:style w:type="paragraph" w:customStyle="1" w:styleId="AbstractSummary">
    <w:name w:val="Abstract/Summary"/>
    <w:basedOn w:val="BaseText"/>
    <w:rsid w:val="00D04E5B"/>
  </w:style>
  <w:style w:type="paragraph" w:customStyle="1" w:styleId="Referencesandnotes">
    <w:name w:val="References and notes"/>
    <w:basedOn w:val="BaseText"/>
    <w:rsid w:val="00D04E5B"/>
    <w:pPr>
      <w:ind w:left="720" w:hanging="720"/>
    </w:pPr>
  </w:style>
  <w:style w:type="paragraph" w:customStyle="1" w:styleId="Acknowledgement">
    <w:name w:val="Acknowledgement"/>
    <w:basedOn w:val="Referencesandnotes"/>
    <w:rsid w:val="00D04E5B"/>
  </w:style>
  <w:style w:type="paragraph" w:customStyle="1" w:styleId="Subhead">
    <w:name w:val="Subhead"/>
    <w:basedOn w:val="BaseHeading"/>
    <w:rsid w:val="00D04E5B"/>
    <w:rPr>
      <w:b/>
      <w:bCs/>
      <w:sz w:val="24"/>
      <w:szCs w:val="24"/>
    </w:rPr>
  </w:style>
  <w:style w:type="paragraph" w:customStyle="1" w:styleId="AppendixHead">
    <w:name w:val="AppendixHead"/>
    <w:basedOn w:val="Subhead"/>
    <w:rsid w:val="00D04E5B"/>
  </w:style>
  <w:style w:type="paragraph" w:customStyle="1" w:styleId="AppendixSubhead">
    <w:name w:val="AppendixSubhead"/>
    <w:basedOn w:val="Subhead"/>
    <w:rsid w:val="00D04E5B"/>
  </w:style>
  <w:style w:type="paragraph" w:customStyle="1" w:styleId="Articletype">
    <w:name w:val="Article type"/>
    <w:basedOn w:val="BaseText"/>
    <w:rsid w:val="00D04E5B"/>
  </w:style>
  <w:style w:type="character" w:customStyle="1" w:styleId="aubase">
    <w:name w:val="au_base"/>
    <w:rsid w:val="00D04E5B"/>
    <w:rPr>
      <w:sz w:val="24"/>
    </w:rPr>
  </w:style>
  <w:style w:type="character" w:customStyle="1" w:styleId="aucollab">
    <w:name w:val="au_collab"/>
    <w:rsid w:val="00D04E5B"/>
    <w:rPr>
      <w:sz w:val="24"/>
      <w:bdr w:val="none" w:sz="0" w:space="0" w:color="auto"/>
      <w:shd w:val="clear" w:color="auto" w:fill="C0C0C0"/>
    </w:rPr>
  </w:style>
  <w:style w:type="character" w:customStyle="1" w:styleId="audeg">
    <w:name w:val="au_deg"/>
    <w:rsid w:val="00D04E5B"/>
    <w:rPr>
      <w:sz w:val="24"/>
      <w:bdr w:val="none" w:sz="0" w:space="0" w:color="auto"/>
      <w:shd w:val="clear" w:color="auto" w:fill="FFFF00"/>
    </w:rPr>
  </w:style>
  <w:style w:type="character" w:customStyle="1" w:styleId="aufname">
    <w:name w:val="au_fname"/>
    <w:rsid w:val="00D04E5B"/>
    <w:rPr>
      <w:sz w:val="24"/>
      <w:bdr w:val="none" w:sz="0" w:space="0" w:color="auto"/>
      <w:shd w:val="clear" w:color="auto" w:fill="00FFFF"/>
    </w:rPr>
  </w:style>
  <w:style w:type="character" w:customStyle="1" w:styleId="aurole">
    <w:name w:val="au_role"/>
    <w:rsid w:val="00D04E5B"/>
    <w:rPr>
      <w:sz w:val="24"/>
      <w:bdr w:val="none" w:sz="0" w:space="0" w:color="auto"/>
      <w:shd w:val="clear" w:color="auto" w:fill="808000"/>
    </w:rPr>
  </w:style>
  <w:style w:type="character" w:customStyle="1" w:styleId="ausuffix">
    <w:name w:val="au_suffix"/>
    <w:rsid w:val="00D04E5B"/>
    <w:rPr>
      <w:sz w:val="24"/>
      <w:bdr w:val="none" w:sz="0" w:space="0" w:color="auto"/>
      <w:shd w:val="clear" w:color="auto" w:fill="FF00FF"/>
    </w:rPr>
  </w:style>
  <w:style w:type="character" w:customStyle="1" w:styleId="ausurname">
    <w:name w:val="au_surname"/>
    <w:rsid w:val="00D04E5B"/>
    <w:rPr>
      <w:sz w:val="24"/>
      <w:bdr w:val="none" w:sz="0" w:space="0" w:color="auto"/>
      <w:shd w:val="clear" w:color="auto" w:fill="00FF00"/>
    </w:rPr>
  </w:style>
  <w:style w:type="paragraph" w:customStyle="1" w:styleId="AuthorAttribute">
    <w:name w:val="Author Attribute"/>
    <w:basedOn w:val="BaseText"/>
    <w:rsid w:val="00D04E5B"/>
    <w:pPr>
      <w:spacing w:before="480"/>
    </w:pPr>
  </w:style>
  <w:style w:type="paragraph" w:customStyle="1" w:styleId="Footnote">
    <w:name w:val="Footnote"/>
    <w:basedOn w:val="BaseText"/>
    <w:rsid w:val="00D04E5B"/>
  </w:style>
  <w:style w:type="paragraph" w:customStyle="1" w:styleId="AuthorFootnote">
    <w:name w:val="AuthorFootnote"/>
    <w:basedOn w:val="Footnote"/>
    <w:rsid w:val="00D04E5B"/>
    <w:pPr>
      <w:autoSpaceDE w:val="0"/>
      <w:autoSpaceDN w:val="0"/>
      <w:adjustRightInd w:val="0"/>
    </w:pPr>
    <w:rPr>
      <w:lang w:bidi="he-IL"/>
    </w:rPr>
  </w:style>
  <w:style w:type="paragraph" w:customStyle="1" w:styleId="Authors">
    <w:name w:val="Authors"/>
    <w:basedOn w:val="BaseText"/>
    <w:rsid w:val="00D04E5B"/>
    <w:pPr>
      <w:spacing w:after="360"/>
      <w:jc w:val="center"/>
    </w:pPr>
  </w:style>
  <w:style w:type="paragraph" w:styleId="a3">
    <w:name w:val="Balloon Text"/>
    <w:basedOn w:val="a"/>
    <w:link w:val="Char"/>
    <w:semiHidden/>
    <w:rsid w:val="00D04E5B"/>
    <w:rPr>
      <w:rFonts w:ascii="Lucida Grande" w:eastAsia="Times New Roman" w:hAnsi="Lucida Grande"/>
      <w:sz w:val="18"/>
      <w:szCs w:val="18"/>
    </w:rPr>
  </w:style>
  <w:style w:type="character" w:customStyle="1" w:styleId="Char">
    <w:name w:val="풍선 도움말 텍스트 Char"/>
    <w:basedOn w:val="a0"/>
    <w:link w:val="a3"/>
    <w:semiHidden/>
    <w:rsid w:val="00D04E5B"/>
    <w:rPr>
      <w:rFonts w:ascii="Lucida Grande" w:eastAsia="Times New Roman" w:hAnsi="Lucida Grande" w:cs="Times New Roman"/>
      <w:kern w:val="0"/>
      <w:sz w:val="18"/>
      <w:szCs w:val="18"/>
      <w:lang w:eastAsia="en-US"/>
    </w:rPr>
  </w:style>
  <w:style w:type="character" w:customStyle="1" w:styleId="bibarticle">
    <w:name w:val="bib_article"/>
    <w:rsid w:val="00D04E5B"/>
    <w:rPr>
      <w:sz w:val="24"/>
      <w:bdr w:val="none" w:sz="0" w:space="0" w:color="auto"/>
      <w:shd w:val="clear" w:color="auto" w:fill="00FFFF"/>
    </w:rPr>
  </w:style>
  <w:style w:type="character" w:customStyle="1" w:styleId="bibbase">
    <w:name w:val="bib_base"/>
    <w:rsid w:val="00D04E5B"/>
    <w:rPr>
      <w:sz w:val="24"/>
    </w:rPr>
  </w:style>
  <w:style w:type="character" w:customStyle="1" w:styleId="bibcomment">
    <w:name w:val="bib_comment"/>
    <w:basedOn w:val="bibbase"/>
    <w:rsid w:val="00D04E5B"/>
    <w:rPr>
      <w:sz w:val="24"/>
    </w:rPr>
  </w:style>
  <w:style w:type="character" w:customStyle="1" w:styleId="bibdeg">
    <w:name w:val="bib_deg"/>
    <w:basedOn w:val="bibbase"/>
    <w:rsid w:val="00D04E5B"/>
    <w:rPr>
      <w:sz w:val="24"/>
    </w:rPr>
  </w:style>
  <w:style w:type="character" w:customStyle="1" w:styleId="bibdoi">
    <w:name w:val="bib_doi"/>
    <w:rsid w:val="00D04E5B"/>
    <w:rPr>
      <w:sz w:val="24"/>
      <w:bdr w:val="none" w:sz="0" w:space="0" w:color="auto"/>
      <w:shd w:val="clear" w:color="auto" w:fill="00FF00"/>
    </w:rPr>
  </w:style>
  <w:style w:type="character" w:customStyle="1" w:styleId="bibetal">
    <w:name w:val="bib_etal"/>
    <w:rsid w:val="00D04E5B"/>
    <w:rPr>
      <w:sz w:val="24"/>
      <w:bdr w:val="none" w:sz="0" w:space="0" w:color="auto"/>
      <w:shd w:val="clear" w:color="auto" w:fill="008080"/>
    </w:rPr>
  </w:style>
  <w:style w:type="character" w:customStyle="1" w:styleId="bibfname">
    <w:name w:val="bib_fname"/>
    <w:rsid w:val="00D04E5B"/>
    <w:rPr>
      <w:sz w:val="24"/>
      <w:bdr w:val="none" w:sz="0" w:space="0" w:color="auto"/>
      <w:shd w:val="clear" w:color="auto" w:fill="FFFF00"/>
    </w:rPr>
  </w:style>
  <w:style w:type="character" w:customStyle="1" w:styleId="bibfpage">
    <w:name w:val="bib_fpage"/>
    <w:rsid w:val="00D04E5B"/>
    <w:rPr>
      <w:sz w:val="24"/>
      <w:bdr w:val="none" w:sz="0" w:space="0" w:color="auto"/>
      <w:shd w:val="clear" w:color="auto" w:fill="808080"/>
    </w:rPr>
  </w:style>
  <w:style w:type="character" w:customStyle="1" w:styleId="bibissue">
    <w:name w:val="bib_issue"/>
    <w:rsid w:val="00D04E5B"/>
    <w:rPr>
      <w:sz w:val="24"/>
      <w:bdr w:val="none" w:sz="0" w:space="0" w:color="auto"/>
      <w:shd w:val="clear" w:color="auto" w:fill="FFFF00"/>
    </w:rPr>
  </w:style>
  <w:style w:type="character" w:customStyle="1" w:styleId="bibjournal">
    <w:name w:val="bib_journal"/>
    <w:rsid w:val="00D04E5B"/>
    <w:rPr>
      <w:sz w:val="24"/>
      <w:bdr w:val="none" w:sz="0" w:space="0" w:color="auto"/>
      <w:shd w:val="clear" w:color="auto" w:fill="808000"/>
    </w:rPr>
  </w:style>
  <w:style w:type="character" w:customStyle="1" w:styleId="biblpage">
    <w:name w:val="bib_lpage"/>
    <w:rsid w:val="00D04E5B"/>
    <w:rPr>
      <w:sz w:val="24"/>
      <w:bdr w:val="none" w:sz="0" w:space="0" w:color="auto"/>
      <w:shd w:val="clear" w:color="auto" w:fill="808080"/>
    </w:rPr>
  </w:style>
  <w:style w:type="character" w:customStyle="1" w:styleId="bibmedline">
    <w:name w:val="bib_medline"/>
    <w:basedOn w:val="bibbase"/>
    <w:rsid w:val="00D04E5B"/>
    <w:rPr>
      <w:sz w:val="24"/>
    </w:rPr>
  </w:style>
  <w:style w:type="character" w:customStyle="1" w:styleId="bibnumber">
    <w:name w:val="bib_number"/>
    <w:basedOn w:val="bibbase"/>
    <w:rsid w:val="00D04E5B"/>
    <w:rPr>
      <w:sz w:val="24"/>
    </w:rPr>
  </w:style>
  <w:style w:type="character" w:customStyle="1" w:styleId="biborganization">
    <w:name w:val="bib_organization"/>
    <w:rsid w:val="00D04E5B"/>
    <w:rPr>
      <w:sz w:val="24"/>
      <w:bdr w:val="none" w:sz="0" w:space="0" w:color="auto"/>
      <w:shd w:val="clear" w:color="auto" w:fill="808000"/>
    </w:rPr>
  </w:style>
  <w:style w:type="character" w:customStyle="1" w:styleId="bibsuffix">
    <w:name w:val="bib_suffix"/>
    <w:basedOn w:val="bibbase"/>
    <w:rsid w:val="00D04E5B"/>
    <w:rPr>
      <w:sz w:val="24"/>
    </w:rPr>
  </w:style>
  <w:style w:type="character" w:customStyle="1" w:styleId="bibsuppl">
    <w:name w:val="bib_suppl"/>
    <w:rsid w:val="00D04E5B"/>
    <w:rPr>
      <w:sz w:val="24"/>
      <w:bdr w:val="none" w:sz="0" w:space="0" w:color="auto"/>
      <w:shd w:val="clear" w:color="auto" w:fill="FFFF00"/>
    </w:rPr>
  </w:style>
  <w:style w:type="character" w:customStyle="1" w:styleId="bibsurname">
    <w:name w:val="bib_surname"/>
    <w:rsid w:val="00D04E5B"/>
    <w:rPr>
      <w:sz w:val="24"/>
      <w:bdr w:val="none" w:sz="0" w:space="0" w:color="auto"/>
      <w:shd w:val="clear" w:color="auto" w:fill="FFFF00"/>
    </w:rPr>
  </w:style>
  <w:style w:type="character" w:customStyle="1" w:styleId="bibunpubl">
    <w:name w:val="bib_unpubl"/>
    <w:basedOn w:val="bibbase"/>
    <w:rsid w:val="00D04E5B"/>
    <w:rPr>
      <w:sz w:val="24"/>
    </w:rPr>
  </w:style>
  <w:style w:type="character" w:customStyle="1" w:styleId="biburl">
    <w:name w:val="bib_url"/>
    <w:rsid w:val="00D04E5B"/>
    <w:rPr>
      <w:sz w:val="24"/>
      <w:bdr w:val="none" w:sz="0" w:space="0" w:color="auto"/>
      <w:shd w:val="clear" w:color="auto" w:fill="00FF00"/>
    </w:rPr>
  </w:style>
  <w:style w:type="character" w:customStyle="1" w:styleId="bibvolume">
    <w:name w:val="bib_volume"/>
    <w:rsid w:val="00D04E5B"/>
    <w:rPr>
      <w:sz w:val="24"/>
      <w:bdr w:val="none" w:sz="0" w:space="0" w:color="auto"/>
      <w:shd w:val="clear" w:color="auto" w:fill="00FF00"/>
    </w:rPr>
  </w:style>
  <w:style w:type="character" w:customStyle="1" w:styleId="bibyear">
    <w:name w:val="bib_year"/>
    <w:rsid w:val="00D04E5B"/>
    <w:rPr>
      <w:sz w:val="24"/>
      <w:bdr w:val="none" w:sz="0" w:space="0" w:color="auto"/>
      <w:shd w:val="clear" w:color="auto" w:fill="FF00FF"/>
    </w:rPr>
  </w:style>
  <w:style w:type="paragraph" w:customStyle="1" w:styleId="BookorMeetingInformation">
    <w:name w:val="Book or Meeting Information"/>
    <w:basedOn w:val="BaseText"/>
    <w:rsid w:val="00D04E5B"/>
  </w:style>
  <w:style w:type="paragraph" w:customStyle="1" w:styleId="BookInformation">
    <w:name w:val="BookInformation"/>
    <w:basedOn w:val="BaseText"/>
    <w:rsid w:val="00D04E5B"/>
  </w:style>
  <w:style w:type="paragraph" w:customStyle="1" w:styleId="Level2Head">
    <w:name w:val="Level 2 Head"/>
    <w:basedOn w:val="BaseHeading"/>
    <w:rsid w:val="00D04E5B"/>
    <w:pPr>
      <w:outlineLvl w:val="1"/>
    </w:pPr>
    <w:rPr>
      <w:i/>
      <w:iCs/>
      <w:sz w:val="24"/>
      <w:szCs w:val="24"/>
    </w:rPr>
  </w:style>
  <w:style w:type="paragraph" w:customStyle="1" w:styleId="BoxLevel2Head">
    <w:name w:val="BoxLevel 2 Head"/>
    <w:basedOn w:val="Level2Head"/>
    <w:rsid w:val="00D04E5B"/>
    <w:pPr>
      <w:shd w:val="clear" w:color="auto" w:fill="E6E6E6"/>
    </w:pPr>
  </w:style>
  <w:style w:type="paragraph" w:customStyle="1" w:styleId="BoxListUnnumbered">
    <w:name w:val="BoxListUnnumbered"/>
    <w:basedOn w:val="BaseText"/>
    <w:rsid w:val="00D04E5B"/>
    <w:pPr>
      <w:shd w:val="clear" w:color="auto" w:fill="E6E6E6"/>
      <w:ind w:left="1080" w:hanging="360"/>
    </w:pPr>
  </w:style>
  <w:style w:type="paragraph" w:customStyle="1" w:styleId="BoxList">
    <w:name w:val="BoxList"/>
    <w:basedOn w:val="BoxListUnnumbered"/>
    <w:rsid w:val="00D04E5B"/>
  </w:style>
  <w:style w:type="paragraph" w:customStyle="1" w:styleId="BoxSubhead">
    <w:name w:val="BoxSubhead"/>
    <w:basedOn w:val="Subhead"/>
    <w:rsid w:val="00D04E5B"/>
    <w:pPr>
      <w:shd w:val="clear" w:color="auto" w:fill="E6E6E6"/>
    </w:pPr>
  </w:style>
  <w:style w:type="paragraph" w:customStyle="1" w:styleId="Paragraph">
    <w:name w:val="Paragraph"/>
    <w:basedOn w:val="BaseText"/>
    <w:link w:val="ParagraphChar"/>
    <w:rsid w:val="00D04E5B"/>
    <w:pPr>
      <w:ind w:firstLine="720"/>
    </w:pPr>
  </w:style>
  <w:style w:type="paragraph" w:customStyle="1" w:styleId="BoxText">
    <w:name w:val="BoxText"/>
    <w:basedOn w:val="Paragraph"/>
    <w:rsid w:val="00D04E5B"/>
    <w:pPr>
      <w:shd w:val="clear" w:color="auto" w:fill="E6E6E6"/>
    </w:pPr>
  </w:style>
  <w:style w:type="paragraph" w:customStyle="1" w:styleId="BoxTitle">
    <w:name w:val="BoxTitle"/>
    <w:basedOn w:val="BaseHeading"/>
    <w:rsid w:val="00D04E5B"/>
    <w:pPr>
      <w:shd w:val="clear" w:color="auto" w:fill="E6E6E6"/>
    </w:pPr>
    <w:rPr>
      <w:b/>
      <w:sz w:val="24"/>
      <w:szCs w:val="24"/>
    </w:rPr>
  </w:style>
  <w:style w:type="paragraph" w:customStyle="1" w:styleId="BulletedText">
    <w:name w:val="Bulleted Text"/>
    <w:basedOn w:val="BaseText"/>
    <w:rsid w:val="00D04E5B"/>
    <w:pPr>
      <w:ind w:left="720" w:hanging="720"/>
    </w:pPr>
  </w:style>
  <w:style w:type="paragraph" w:customStyle="1" w:styleId="career-magazine">
    <w:name w:val="career-magazine"/>
    <w:basedOn w:val="BaseText"/>
    <w:rsid w:val="00D04E5B"/>
    <w:pPr>
      <w:jc w:val="right"/>
    </w:pPr>
    <w:rPr>
      <w:color w:val="FF0000"/>
    </w:rPr>
  </w:style>
  <w:style w:type="paragraph" w:customStyle="1" w:styleId="career-stage">
    <w:name w:val="career-stage"/>
    <w:basedOn w:val="BaseText"/>
    <w:rsid w:val="00D04E5B"/>
    <w:pPr>
      <w:jc w:val="right"/>
    </w:pPr>
    <w:rPr>
      <w:color w:val="339966"/>
    </w:rPr>
  </w:style>
  <w:style w:type="character" w:customStyle="1" w:styleId="citebase">
    <w:name w:val="cite_base"/>
    <w:rsid w:val="00D04E5B"/>
    <w:rPr>
      <w:sz w:val="24"/>
    </w:rPr>
  </w:style>
  <w:style w:type="character" w:customStyle="1" w:styleId="citebib">
    <w:name w:val="cite_bib"/>
    <w:rsid w:val="00D04E5B"/>
    <w:rPr>
      <w:sz w:val="24"/>
      <w:bdr w:val="none" w:sz="0" w:space="0" w:color="auto"/>
      <w:shd w:val="clear" w:color="auto" w:fill="00FFFF"/>
    </w:rPr>
  </w:style>
  <w:style w:type="character" w:customStyle="1" w:styleId="citebox">
    <w:name w:val="cite_box"/>
    <w:basedOn w:val="citebase"/>
    <w:rsid w:val="00D04E5B"/>
    <w:rPr>
      <w:sz w:val="24"/>
    </w:rPr>
  </w:style>
  <w:style w:type="character" w:customStyle="1" w:styleId="citeen">
    <w:name w:val="cite_en"/>
    <w:rsid w:val="00D04E5B"/>
    <w:rPr>
      <w:sz w:val="24"/>
      <w:shd w:val="clear" w:color="auto" w:fill="FFFF00"/>
      <w:vertAlign w:val="superscript"/>
    </w:rPr>
  </w:style>
  <w:style w:type="character" w:customStyle="1" w:styleId="citeeq">
    <w:name w:val="cite_eq"/>
    <w:rsid w:val="00D04E5B"/>
    <w:rPr>
      <w:sz w:val="24"/>
      <w:bdr w:val="none" w:sz="0" w:space="0" w:color="auto"/>
      <w:shd w:val="clear" w:color="auto" w:fill="FF99CC"/>
    </w:rPr>
  </w:style>
  <w:style w:type="character" w:customStyle="1" w:styleId="citefig">
    <w:name w:val="cite_fig"/>
    <w:rsid w:val="00D04E5B"/>
    <w:rPr>
      <w:color w:val="000000"/>
      <w:sz w:val="24"/>
      <w:bdr w:val="none" w:sz="0" w:space="0" w:color="auto"/>
      <w:shd w:val="clear" w:color="auto" w:fill="00FF00"/>
    </w:rPr>
  </w:style>
  <w:style w:type="character" w:customStyle="1" w:styleId="citefn">
    <w:name w:val="cite_fn"/>
    <w:rsid w:val="00D04E5B"/>
    <w:rPr>
      <w:sz w:val="24"/>
      <w:bdr w:val="none" w:sz="0" w:space="0" w:color="auto"/>
      <w:shd w:val="clear" w:color="auto" w:fill="FF0000"/>
    </w:rPr>
  </w:style>
  <w:style w:type="character" w:customStyle="1" w:styleId="citetbl">
    <w:name w:val="cite_tbl"/>
    <w:rsid w:val="00D04E5B"/>
    <w:rPr>
      <w:color w:val="000000"/>
      <w:sz w:val="24"/>
      <w:bdr w:val="none" w:sz="0" w:space="0" w:color="auto"/>
      <w:shd w:val="clear" w:color="auto" w:fill="FF00FF"/>
    </w:rPr>
  </w:style>
  <w:style w:type="character" w:styleId="a4">
    <w:name w:val="annotation reference"/>
    <w:uiPriority w:val="99"/>
    <w:rsid w:val="00D04E5B"/>
    <w:rPr>
      <w:sz w:val="18"/>
      <w:szCs w:val="18"/>
    </w:rPr>
  </w:style>
  <w:style w:type="paragraph" w:styleId="a5">
    <w:name w:val="annotation text"/>
    <w:basedOn w:val="a"/>
    <w:link w:val="Char0"/>
    <w:uiPriority w:val="99"/>
    <w:semiHidden/>
    <w:rsid w:val="00D04E5B"/>
    <w:rPr>
      <w:rFonts w:eastAsia="Times New Roman"/>
    </w:rPr>
  </w:style>
  <w:style w:type="character" w:customStyle="1" w:styleId="Char0">
    <w:name w:val="메모 텍스트 Char"/>
    <w:basedOn w:val="a0"/>
    <w:link w:val="a5"/>
    <w:uiPriority w:val="99"/>
    <w:semiHidden/>
    <w:rsid w:val="00D04E5B"/>
    <w:rPr>
      <w:rFonts w:ascii="Times New Roman" w:eastAsia="Times New Roman" w:hAnsi="Times New Roman" w:cs="Times New Roman"/>
      <w:kern w:val="0"/>
      <w:szCs w:val="20"/>
      <w:lang w:eastAsia="en-US"/>
    </w:rPr>
  </w:style>
  <w:style w:type="paragraph" w:styleId="a6">
    <w:name w:val="annotation subject"/>
    <w:basedOn w:val="a5"/>
    <w:next w:val="a5"/>
    <w:link w:val="Char1"/>
    <w:uiPriority w:val="99"/>
    <w:semiHidden/>
    <w:unhideWhenUsed/>
    <w:rsid w:val="00D04E5B"/>
    <w:rPr>
      <w:b/>
      <w:bCs/>
    </w:rPr>
  </w:style>
  <w:style w:type="character" w:customStyle="1" w:styleId="Char1">
    <w:name w:val="메모 주제 Char"/>
    <w:basedOn w:val="Char0"/>
    <w:link w:val="a6"/>
    <w:uiPriority w:val="99"/>
    <w:semiHidden/>
    <w:rsid w:val="00D04E5B"/>
    <w:rPr>
      <w:rFonts w:ascii="Times New Roman" w:eastAsia="Times New Roman" w:hAnsi="Times New Roman" w:cs="Times New Roman"/>
      <w:b/>
      <w:bCs/>
      <w:kern w:val="0"/>
      <w:szCs w:val="20"/>
      <w:lang w:eastAsia="en-US"/>
    </w:rPr>
  </w:style>
  <w:style w:type="paragraph" w:customStyle="1" w:styleId="ContinuedParagraph">
    <w:name w:val="ContinuedParagraph"/>
    <w:basedOn w:val="Paragraph"/>
    <w:rsid w:val="00D04E5B"/>
    <w:pPr>
      <w:ind w:firstLine="0"/>
    </w:pPr>
  </w:style>
  <w:style w:type="character" w:customStyle="1" w:styleId="ContractNumber">
    <w:name w:val="Contract Number"/>
    <w:rsid w:val="00D04E5B"/>
    <w:rPr>
      <w:sz w:val="24"/>
      <w:szCs w:val="24"/>
      <w:bdr w:val="none" w:sz="0" w:space="0" w:color="auto"/>
      <w:shd w:val="clear" w:color="auto" w:fill="CCFFCC"/>
    </w:rPr>
  </w:style>
  <w:style w:type="character" w:customStyle="1" w:styleId="ContractSponsor">
    <w:name w:val="Contract Sponsor"/>
    <w:rsid w:val="00D04E5B"/>
    <w:rPr>
      <w:sz w:val="24"/>
      <w:szCs w:val="24"/>
      <w:bdr w:val="none" w:sz="0" w:space="0" w:color="auto"/>
      <w:shd w:val="clear" w:color="auto" w:fill="FFCC99"/>
    </w:rPr>
  </w:style>
  <w:style w:type="paragraph" w:customStyle="1" w:styleId="Correspondence">
    <w:name w:val="Correspondence"/>
    <w:basedOn w:val="BaseText"/>
    <w:rsid w:val="00D04E5B"/>
    <w:pPr>
      <w:spacing w:before="0" w:after="240"/>
    </w:pPr>
  </w:style>
  <w:style w:type="paragraph" w:customStyle="1" w:styleId="DateAccepted">
    <w:name w:val="Date Accepted"/>
    <w:basedOn w:val="BaseText"/>
    <w:rsid w:val="00D04E5B"/>
    <w:pPr>
      <w:spacing w:before="360"/>
    </w:pPr>
  </w:style>
  <w:style w:type="paragraph" w:customStyle="1" w:styleId="Deck">
    <w:name w:val="Deck"/>
    <w:basedOn w:val="BaseHeading"/>
    <w:rsid w:val="00D04E5B"/>
    <w:pPr>
      <w:outlineLvl w:val="1"/>
    </w:pPr>
  </w:style>
  <w:style w:type="paragraph" w:customStyle="1" w:styleId="DefTerm">
    <w:name w:val="DefTerm"/>
    <w:basedOn w:val="BaseText"/>
    <w:rsid w:val="00D04E5B"/>
    <w:pPr>
      <w:ind w:left="720"/>
    </w:pPr>
  </w:style>
  <w:style w:type="paragraph" w:customStyle="1" w:styleId="Definition">
    <w:name w:val="Definition"/>
    <w:basedOn w:val="DefTerm"/>
    <w:rsid w:val="00D04E5B"/>
    <w:pPr>
      <w:ind w:left="1080" w:hanging="360"/>
    </w:pPr>
  </w:style>
  <w:style w:type="paragraph" w:customStyle="1" w:styleId="DefListTitle">
    <w:name w:val="DefListTitle"/>
    <w:basedOn w:val="BaseHeading"/>
    <w:rsid w:val="00D04E5B"/>
  </w:style>
  <w:style w:type="paragraph" w:customStyle="1" w:styleId="discipline">
    <w:name w:val="discipline"/>
    <w:basedOn w:val="BaseText"/>
    <w:rsid w:val="00D04E5B"/>
    <w:pPr>
      <w:jc w:val="right"/>
    </w:pPr>
    <w:rPr>
      <w:color w:val="993366"/>
    </w:rPr>
  </w:style>
  <w:style w:type="paragraph" w:customStyle="1" w:styleId="Editors">
    <w:name w:val="Editors"/>
    <w:basedOn w:val="Authors"/>
    <w:rsid w:val="00D04E5B"/>
  </w:style>
  <w:style w:type="character" w:styleId="a7">
    <w:name w:val="Emphasis"/>
    <w:uiPriority w:val="20"/>
    <w:qFormat/>
    <w:rsid w:val="00D04E5B"/>
    <w:rPr>
      <w:i/>
      <w:iCs/>
    </w:rPr>
  </w:style>
  <w:style w:type="character" w:styleId="a8">
    <w:name w:val="endnote reference"/>
    <w:semiHidden/>
    <w:rsid w:val="00D04E5B"/>
    <w:rPr>
      <w:vertAlign w:val="superscript"/>
    </w:rPr>
  </w:style>
  <w:style w:type="paragraph" w:styleId="a9">
    <w:name w:val="endnote text"/>
    <w:basedOn w:val="a"/>
    <w:link w:val="Char2"/>
    <w:semiHidden/>
    <w:rsid w:val="00D04E5B"/>
    <w:rPr>
      <w:rFonts w:ascii="Cambria" w:eastAsia="Cambria" w:hAnsi="Cambria"/>
    </w:rPr>
  </w:style>
  <w:style w:type="character" w:customStyle="1" w:styleId="Char2">
    <w:name w:val="미주 텍스트 Char"/>
    <w:basedOn w:val="a0"/>
    <w:link w:val="a9"/>
    <w:semiHidden/>
    <w:rsid w:val="00D04E5B"/>
    <w:rPr>
      <w:rFonts w:ascii="Cambria" w:eastAsia="Cambria" w:hAnsi="Cambria" w:cs="Times New Roman"/>
      <w:kern w:val="0"/>
      <w:szCs w:val="20"/>
      <w:lang w:eastAsia="en-US"/>
    </w:rPr>
  </w:style>
  <w:style w:type="character" w:customStyle="1" w:styleId="eqno">
    <w:name w:val="eq_no"/>
    <w:basedOn w:val="citebase"/>
    <w:rsid w:val="00D04E5B"/>
    <w:rPr>
      <w:sz w:val="24"/>
    </w:rPr>
  </w:style>
  <w:style w:type="paragraph" w:customStyle="1" w:styleId="Equation">
    <w:name w:val="Equation"/>
    <w:basedOn w:val="BaseText"/>
    <w:rsid w:val="00D04E5B"/>
    <w:pPr>
      <w:jc w:val="center"/>
    </w:pPr>
  </w:style>
  <w:style w:type="paragraph" w:customStyle="1" w:styleId="FieldCodes">
    <w:name w:val="FieldCodes"/>
    <w:basedOn w:val="BaseText"/>
    <w:rsid w:val="00D04E5B"/>
  </w:style>
  <w:style w:type="paragraph" w:customStyle="1" w:styleId="Legend">
    <w:name w:val="Legend"/>
    <w:basedOn w:val="BaseHeading"/>
    <w:rsid w:val="00D04E5B"/>
    <w:rPr>
      <w:sz w:val="24"/>
      <w:szCs w:val="24"/>
    </w:rPr>
  </w:style>
  <w:style w:type="paragraph" w:customStyle="1" w:styleId="FigureCopyright">
    <w:name w:val="FigureCopyright"/>
    <w:basedOn w:val="Legend"/>
    <w:rsid w:val="00D04E5B"/>
    <w:pPr>
      <w:autoSpaceDE w:val="0"/>
      <w:autoSpaceDN w:val="0"/>
      <w:adjustRightInd w:val="0"/>
      <w:spacing w:before="80"/>
    </w:pPr>
    <w:rPr>
      <w:lang w:bidi="he-IL"/>
    </w:rPr>
  </w:style>
  <w:style w:type="paragraph" w:customStyle="1" w:styleId="FigureCredit">
    <w:name w:val="FigureCredit"/>
    <w:basedOn w:val="FigureCopyright"/>
    <w:rsid w:val="00D04E5B"/>
  </w:style>
  <w:style w:type="character" w:styleId="aa">
    <w:name w:val="FollowedHyperlink"/>
    <w:rsid w:val="00D04E5B"/>
    <w:rPr>
      <w:color w:val="800080"/>
      <w:u w:val="single"/>
    </w:rPr>
  </w:style>
  <w:style w:type="paragraph" w:styleId="ab">
    <w:name w:val="footer"/>
    <w:basedOn w:val="a"/>
    <w:link w:val="Char3"/>
    <w:uiPriority w:val="99"/>
    <w:rsid w:val="00D04E5B"/>
    <w:pPr>
      <w:tabs>
        <w:tab w:val="center" w:pos="4320"/>
        <w:tab w:val="right" w:pos="8640"/>
      </w:tabs>
    </w:pPr>
    <w:rPr>
      <w:rFonts w:eastAsia="Times New Roman"/>
    </w:rPr>
  </w:style>
  <w:style w:type="character" w:customStyle="1" w:styleId="Char3">
    <w:name w:val="바닥글 Char"/>
    <w:basedOn w:val="a0"/>
    <w:link w:val="ab"/>
    <w:uiPriority w:val="99"/>
    <w:rsid w:val="00D04E5B"/>
    <w:rPr>
      <w:rFonts w:ascii="Times New Roman" w:eastAsia="Times New Roman" w:hAnsi="Times New Roman" w:cs="Times New Roman"/>
      <w:kern w:val="0"/>
      <w:szCs w:val="20"/>
      <w:lang w:eastAsia="en-US"/>
    </w:rPr>
  </w:style>
  <w:style w:type="character" w:styleId="ac">
    <w:name w:val="footnote reference"/>
    <w:semiHidden/>
    <w:rsid w:val="00D04E5B"/>
    <w:rPr>
      <w:vertAlign w:val="superscript"/>
    </w:rPr>
  </w:style>
  <w:style w:type="paragraph" w:customStyle="1" w:styleId="Gloss">
    <w:name w:val="Gloss"/>
    <w:basedOn w:val="AbstractSummary"/>
    <w:rsid w:val="00D04E5B"/>
  </w:style>
  <w:style w:type="paragraph" w:customStyle="1" w:styleId="Glossary">
    <w:name w:val="Glossary"/>
    <w:basedOn w:val="BaseText"/>
    <w:rsid w:val="00D04E5B"/>
  </w:style>
  <w:style w:type="paragraph" w:customStyle="1" w:styleId="GlossHead">
    <w:name w:val="GlossHead"/>
    <w:basedOn w:val="AbstractHead"/>
    <w:rsid w:val="00D04E5B"/>
  </w:style>
  <w:style w:type="paragraph" w:customStyle="1" w:styleId="GraphicAltText">
    <w:name w:val="GraphicAltText"/>
    <w:basedOn w:val="Legend"/>
    <w:rsid w:val="00D04E5B"/>
    <w:pPr>
      <w:autoSpaceDE w:val="0"/>
      <w:autoSpaceDN w:val="0"/>
      <w:adjustRightInd w:val="0"/>
    </w:pPr>
  </w:style>
  <w:style w:type="paragraph" w:customStyle="1" w:styleId="GraphicCredit">
    <w:name w:val="GraphicCredit"/>
    <w:basedOn w:val="FigureCredit"/>
    <w:rsid w:val="00D04E5B"/>
  </w:style>
  <w:style w:type="paragraph" w:customStyle="1" w:styleId="Head">
    <w:name w:val="Head"/>
    <w:basedOn w:val="BaseHeading"/>
    <w:rsid w:val="00D04E5B"/>
    <w:pPr>
      <w:spacing w:before="120" w:after="120"/>
      <w:jc w:val="center"/>
    </w:pPr>
    <w:rPr>
      <w:b/>
      <w:bCs/>
    </w:rPr>
  </w:style>
  <w:style w:type="paragraph" w:styleId="ad">
    <w:name w:val="header"/>
    <w:basedOn w:val="a"/>
    <w:link w:val="Char4"/>
    <w:rsid w:val="00D04E5B"/>
    <w:pPr>
      <w:tabs>
        <w:tab w:val="center" w:pos="4320"/>
        <w:tab w:val="right" w:pos="8640"/>
      </w:tabs>
    </w:pPr>
    <w:rPr>
      <w:rFonts w:eastAsia="Times New Roman"/>
    </w:rPr>
  </w:style>
  <w:style w:type="character" w:customStyle="1" w:styleId="Char4">
    <w:name w:val="머리글 Char"/>
    <w:basedOn w:val="a0"/>
    <w:link w:val="ad"/>
    <w:rsid w:val="00D04E5B"/>
    <w:rPr>
      <w:rFonts w:ascii="Times New Roman" w:eastAsia="Times New Roman" w:hAnsi="Times New Roman" w:cs="Times New Roman"/>
      <w:kern w:val="0"/>
      <w:szCs w:val="20"/>
      <w:lang w:eastAsia="en-US"/>
    </w:rPr>
  </w:style>
  <w:style w:type="character" w:styleId="HTML">
    <w:name w:val="HTML Acronym"/>
    <w:basedOn w:val="a0"/>
    <w:rsid w:val="00D04E5B"/>
  </w:style>
  <w:style w:type="character" w:styleId="HTML0">
    <w:name w:val="HTML Cite"/>
    <w:rsid w:val="00D04E5B"/>
    <w:rPr>
      <w:i/>
      <w:iCs/>
    </w:rPr>
  </w:style>
  <w:style w:type="character" w:styleId="HTML1">
    <w:name w:val="HTML Code"/>
    <w:rsid w:val="00D04E5B"/>
    <w:rPr>
      <w:rFonts w:ascii="Courier New" w:hAnsi="Courier New" w:cs="Courier New"/>
      <w:sz w:val="20"/>
      <w:szCs w:val="20"/>
    </w:rPr>
  </w:style>
  <w:style w:type="character" w:styleId="HTML2">
    <w:name w:val="HTML Definition"/>
    <w:rsid w:val="00D04E5B"/>
    <w:rPr>
      <w:i/>
      <w:iCs/>
    </w:rPr>
  </w:style>
  <w:style w:type="character" w:styleId="HTML3">
    <w:name w:val="HTML Keyboard"/>
    <w:rsid w:val="00D04E5B"/>
    <w:rPr>
      <w:rFonts w:ascii="Courier New" w:hAnsi="Courier New" w:cs="Courier New"/>
      <w:sz w:val="20"/>
      <w:szCs w:val="20"/>
    </w:rPr>
  </w:style>
  <w:style w:type="paragraph" w:styleId="HTML4">
    <w:name w:val="HTML Preformatted"/>
    <w:basedOn w:val="a"/>
    <w:link w:val="HTMLChar"/>
    <w:rsid w:val="00D04E5B"/>
    <w:rPr>
      <w:rFonts w:ascii="Consolas" w:eastAsia="Times New Roman" w:hAnsi="Consolas"/>
    </w:rPr>
  </w:style>
  <w:style w:type="character" w:customStyle="1" w:styleId="HTMLChar">
    <w:name w:val="미리 서식이 지정된 HTML Char"/>
    <w:basedOn w:val="a0"/>
    <w:link w:val="HTML4"/>
    <w:rsid w:val="00D04E5B"/>
    <w:rPr>
      <w:rFonts w:ascii="Consolas" w:eastAsia="Times New Roman" w:hAnsi="Consolas" w:cs="Times New Roman"/>
      <w:kern w:val="0"/>
      <w:szCs w:val="20"/>
      <w:lang w:eastAsia="en-US"/>
    </w:rPr>
  </w:style>
  <w:style w:type="character" w:styleId="HTML5">
    <w:name w:val="HTML Sample"/>
    <w:rsid w:val="00D04E5B"/>
    <w:rPr>
      <w:rFonts w:ascii="Courier New" w:hAnsi="Courier New" w:cs="Courier New"/>
    </w:rPr>
  </w:style>
  <w:style w:type="character" w:styleId="HTML6">
    <w:name w:val="HTML Typewriter"/>
    <w:rsid w:val="00D04E5B"/>
    <w:rPr>
      <w:rFonts w:ascii="Courier New" w:hAnsi="Courier New" w:cs="Courier New"/>
      <w:sz w:val="20"/>
      <w:szCs w:val="20"/>
    </w:rPr>
  </w:style>
  <w:style w:type="character" w:styleId="HTML7">
    <w:name w:val="HTML Variable"/>
    <w:rsid w:val="00D04E5B"/>
    <w:rPr>
      <w:i/>
      <w:iCs/>
    </w:rPr>
  </w:style>
  <w:style w:type="character" w:styleId="ae">
    <w:name w:val="Hyperlink"/>
    <w:rsid w:val="00D04E5B"/>
    <w:rPr>
      <w:color w:val="0000FF"/>
      <w:u w:val="single"/>
    </w:rPr>
  </w:style>
  <w:style w:type="paragraph" w:customStyle="1" w:styleId="InstructionsText">
    <w:name w:val="Instructions Text"/>
    <w:basedOn w:val="BaseText"/>
    <w:rsid w:val="00D04E5B"/>
  </w:style>
  <w:style w:type="paragraph" w:customStyle="1" w:styleId="Overline">
    <w:name w:val="Overline"/>
    <w:basedOn w:val="BaseText"/>
    <w:rsid w:val="00D04E5B"/>
  </w:style>
  <w:style w:type="paragraph" w:customStyle="1" w:styleId="IssueName">
    <w:name w:val="IssueName"/>
    <w:basedOn w:val="Overline"/>
    <w:rsid w:val="00D04E5B"/>
  </w:style>
  <w:style w:type="paragraph" w:customStyle="1" w:styleId="Keywords">
    <w:name w:val="Keywords"/>
    <w:basedOn w:val="BaseText"/>
    <w:rsid w:val="00D04E5B"/>
  </w:style>
  <w:style w:type="paragraph" w:customStyle="1" w:styleId="Level3Head">
    <w:name w:val="Level 3 Head"/>
    <w:basedOn w:val="BaseHeading"/>
    <w:rsid w:val="00D04E5B"/>
    <w:pPr>
      <w:outlineLvl w:val="2"/>
    </w:pPr>
    <w:rPr>
      <w:sz w:val="24"/>
      <w:szCs w:val="24"/>
      <w:u w:val="single"/>
    </w:rPr>
  </w:style>
  <w:style w:type="paragraph" w:customStyle="1" w:styleId="Level4Head">
    <w:name w:val="Level 4 Head"/>
    <w:basedOn w:val="BaseHeading"/>
    <w:rsid w:val="00D04E5B"/>
    <w:pPr>
      <w:ind w:left="346"/>
    </w:pPr>
    <w:rPr>
      <w:sz w:val="24"/>
      <w:szCs w:val="24"/>
    </w:rPr>
  </w:style>
  <w:style w:type="character" w:styleId="af">
    <w:name w:val="line number"/>
    <w:basedOn w:val="a0"/>
    <w:rsid w:val="00D04E5B"/>
  </w:style>
  <w:style w:type="paragraph" w:customStyle="1" w:styleId="Literaryquote">
    <w:name w:val="Literary quote"/>
    <w:basedOn w:val="BaseText"/>
    <w:rsid w:val="00D04E5B"/>
    <w:pPr>
      <w:ind w:left="1440" w:right="1440"/>
    </w:pPr>
  </w:style>
  <w:style w:type="paragraph" w:customStyle="1" w:styleId="MaterialsText">
    <w:name w:val="Materials Text"/>
    <w:basedOn w:val="BaseText"/>
    <w:rsid w:val="00D04E5B"/>
  </w:style>
  <w:style w:type="paragraph" w:customStyle="1" w:styleId="NoteInProof">
    <w:name w:val="NoteInProof"/>
    <w:basedOn w:val="BaseText"/>
    <w:rsid w:val="00D04E5B"/>
  </w:style>
  <w:style w:type="paragraph" w:customStyle="1" w:styleId="Notes">
    <w:name w:val="Notes"/>
    <w:basedOn w:val="BaseText"/>
    <w:rsid w:val="00D04E5B"/>
    <w:rPr>
      <w:i/>
    </w:rPr>
  </w:style>
  <w:style w:type="paragraph" w:customStyle="1" w:styleId="Notes-Helvetica">
    <w:name w:val="Notes-Helvetica"/>
    <w:basedOn w:val="BaseText"/>
    <w:rsid w:val="00D04E5B"/>
    <w:rPr>
      <w:i/>
    </w:rPr>
  </w:style>
  <w:style w:type="paragraph" w:customStyle="1" w:styleId="NumberedInstructions">
    <w:name w:val="Numbered Instructions"/>
    <w:basedOn w:val="BaseText"/>
    <w:rsid w:val="00D04E5B"/>
  </w:style>
  <w:style w:type="paragraph" w:customStyle="1" w:styleId="OutlineLevel1">
    <w:name w:val="OutlineLevel1"/>
    <w:basedOn w:val="BaseHeading"/>
    <w:rsid w:val="00D04E5B"/>
    <w:rPr>
      <w:b/>
      <w:bCs/>
    </w:rPr>
  </w:style>
  <w:style w:type="paragraph" w:customStyle="1" w:styleId="OutlineLevel2">
    <w:name w:val="OutlineLevel2"/>
    <w:basedOn w:val="BaseHeading"/>
    <w:rsid w:val="00D04E5B"/>
    <w:pPr>
      <w:ind w:left="360"/>
      <w:outlineLvl w:val="1"/>
    </w:pPr>
    <w:rPr>
      <w:b/>
      <w:bCs/>
      <w:sz w:val="24"/>
      <w:szCs w:val="24"/>
    </w:rPr>
  </w:style>
  <w:style w:type="paragraph" w:customStyle="1" w:styleId="OutlineLevel3">
    <w:name w:val="OutlineLevel3"/>
    <w:basedOn w:val="BaseHeading"/>
    <w:rsid w:val="00D04E5B"/>
    <w:pPr>
      <w:ind w:left="720"/>
      <w:outlineLvl w:val="2"/>
    </w:pPr>
    <w:rPr>
      <w:b/>
      <w:bCs/>
      <w:sz w:val="24"/>
      <w:szCs w:val="24"/>
    </w:rPr>
  </w:style>
  <w:style w:type="character" w:styleId="af0">
    <w:name w:val="page number"/>
    <w:basedOn w:val="a0"/>
    <w:rsid w:val="00D04E5B"/>
  </w:style>
  <w:style w:type="paragraph" w:customStyle="1" w:styleId="Preformat">
    <w:name w:val="Preformat"/>
    <w:basedOn w:val="BaseText"/>
    <w:rsid w:val="00D04E5B"/>
    <w:pPr>
      <w:tabs>
        <w:tab w:val="left" w:pos="360"/>
        <w:tab w:val="left" w:pos="720"/>
        <w:tab w:val="left" w:pos="1080"/>
        <w:tab w:val="left" w:pos="1440"/>
        <w:tab w:val="left" w:pos="1800"/>
        <w:tab w:val="left" w:pos="2160"/>
        <w:tab w:val="left" w:pos="2520"/>
        <w:tab w:val="left" w:pos="2880"/>
      </w:tabs>
    </w:pPr>
    <w:rPr>
      <w:rFonts w:ascii="Courier New" w:hAnsi="Courier New" w:cs="Courier New"/>
    </w:rPr>
  </w:style>
  <w:style w:type="paragraph" w:customStyle="1" w:styleId="ProductAuthors">
    <w:name w:val="ProductAuthors"/>
    <w:basedOn w:val="BaseText"/>
    <w:rsid w:val="00D04E5B"/>
  </w:style>
  <w:style w:type="paragraph" w:customStyle="1" w:styleId="ProductInformation">
    <w:name w:val="ProductInformation"/>
    <w:basedOn w:val="BaseText"/>
    <w:rsid w:val="00D04E5B"/>
  </w:style>
  <w:style w:type="paragraph" w:customStyle="1" w:styleId="ProductTitle">
    <w:name w:val="ProductTitle"/>
    <w:basedOn w:val="BaseText"/>
    <w:rsid w:val="00D04E5B"/>
    <w:rPr>
      <w:b/>
      <w:bCs/>
    </w:rPr>
  </w:style>
  <w:style w:type="paragraph" w:customStyle="1" w:styleId="PublishedOnline">
    <w:name w:val="Published Online"/>
    <w:basedOn w:val="DateAccepted"/>
    <w:rsid w:val="00D04E5B"/>
  </w:style>
  <w:style w:type="paragraph" w:customStyle="1" w:styleId="RecipeMaterials">
    <w:name w:val="Recipe Materials"/>
    <w:basedOn w:val="BaseText"/>
    <w:rsid w:val="00D04E5B"/>
  </w:style>
  <w:style w:type="paragraph" w:customStyle="1" w:styleId="Refhead">
    <w:name w:val="Ref head"/>
    <w:basedOn w:val="BaseHeading"/>
    <w:rsid w:val="00D04E5B"/>
    <w:pPr>
      <w:spacing w:before="120" w:after="120"/>
    </w:pPr>
    <w:rPr>
      <w:b/>
      <w:bCs/>
      <w:sz w:val="24"/>
      <w:szCs w:val="24"/>
    </w:rPr>
  </w:style>
  <w:style w:type="paragraph" w:customStyle="1" w:styleId="ReferenceNote">
    <w:name w:val="Reference Note"/>
    <w:basedOn w:val="Referencesandnotes"/>
    <w:rsid w:val="00D04E5B"/>
  </w:style>
  <w:style w:type="paragraph" w:customStyle="1" w:styleId="ReferencesandnotesLong">
    <w:name w:val="References and notes Long"/>
    <w:basedOn w:val="BaseText"/>
    <w:rsid w:val="00D04E5B"/>
    <w:pPr>
      <w:ind w:left="720" w:hanging="720"/>
    </w:pPr>
  </w:style>
  <w:style w:type="paragraph" w:customStyle="1" w:styleId="region">
    <w:name w:val="region"/>
    <w:basedOn w:val="BaseText"/>
    <w:rsid w:val="00D04E5B"/>
    <w:pPr>
      <w:jc w:val="right"/>
    </w:pPr>
    <w:rPr>
      <w:color w:val="0000FF"/>
    </w:rPr>
  </w:style>
  <w:style w:type="paragraph" w:customStyle="1" w:styleId="RelatedArticle">
    <w:name w:val="RelatedArticle"/>
    <w:basedOn w:val="Referencesandnotes"/>
    <w:rsid w:val="00D04E5B"/>
  </w:style>
  <w:style w:type="paragraph" w:customStyle="1" w:styleId="RunHead">
    <w:name w:val="RunHead"/>
    <w:basedOn w:val="BaseText"/>
    <w:rsid w:val="00D04E5B"/>
  </w:style>
  <w:style w:type="paragraph" w:customStyle="1" w:styleId="SOMContent">
    <w:name w:val="SOMContent"/>
    <w:basedOn w:val="1stparatext"/>
    <w:rsid w:val="00D04E5B"/>
  </w:style>
  <w:style w:type="paragraph" w:customStyle="1" w:styleId="SOMHead">
    <w:name w:val="SOMHead"/>
    <w:basedOn w:val="BaseHeading"/>
    <w:rsid w:val="00D04E5B"/>
    <w:rPr>
      <w:b/>
      <w:sz w:val="24"/>
      <w:szCs w:val="24"/>
    </w:rPr>
  </w:style>
  <w:style w:type="paragraph" w:customStyle="1" w:styleId="Speaker">
    <w:name w:val="Speaker"/>
    <w:basedOn w:val="Paragraph"/>
    <w:rsid w:val="00D04E5B"/>
    <w:pPr>
      <w:autoSpaceDE w:val="0"/>
      <w:autoSpaceDN w:val="0"/>
      <w:adjustRightInd w:val="0"/>
    </w:pPr>
    <w:rPr>
      <w:b/>
      <w:lang w:bidi="he-IL"/>
    </w:rPr>
  </w:style>
  <w:style w:type="paragraph" w:customStyle="1" w:styleId="Speech">
    <w:name w:val="Speech"/>
    <w:basedOn w:val="Paragraph"/>
    <w:rsid w:val="00D04E5B"/>
    <w:pPr>
      <w:autoSpaceDE w:val="0"/>
      <w:autoSpaceDN w:val="0"/>
      <w:adjustRightInd w:val="0"/>
    </w:pPr>
    <w:rPr>
      <w:lang w:bidi="he-IL"/>
    </w:rPr>
  </w:style>
  <w:style w:type="character" w:styleId="af1">
    <w:name w:val="Strong"/>
    <w:uiPriority w:val="22"/>
    <w:qFormat/>
    <w:rsid w:val="00D04E5B"/>
    <w:rPr>
      <w:b/>
      <w:bCs/>
    </w:rPr>
  </w:style>
  <w:style w:type="paragraph" w:customStyle="1" w:styleId="SX-Abstract">
    <w:name w:val="SX-Abstract"/>
    <w:basedOn w:val="a"/>
    <w:qFormat/>
    <w:rsid w:val="00D04E5B"/>
    <w:pPr>
      <w:widowControl w:val="0"/>
      <w:spacing w:before="120" w:after="240" w:line="210" w:lineRule="exact"/>
      <w:ind w:left="700" w:right="700"/>
      <w:jc w:val="both"/>
    </w:pPr>
    <w:rPr>
      <w:rFonts w:ascii="BlissRegular" w:eastAsia="Times New Roman" w:hAnsi="BlissRegular"/>
      <w:b/>
    </w:rPr>
  </w:style>
  <w:style w:type="paragraph" w:customStyle="1" w:styleId="SX-Affiliation">
    <w:name w:val="SX-Affiliation"/>
    <w:basedOn w:val="a"/>
    <w:next w:val="a"/>
    <w:qFormat/>
    <w:rsid w:val="00D04E5B"/>
    <w:pPr>
      <w:spacing w:after="160" w:line="190" w:lineRule="exact"/>
    </w:pPr>
    <w:rPr>
      <w:rFonts w:ascii="BlissRegular" w:eastAsia="Times New Roman" w:hAnsi="BlissRegular"/>
      <w:sz w:val="16"/>
    </w:rPr>
  </w:style>
  <w:style w:type="paragraph" w:customStyle="1" w:styleId="SX-Articlehead">
    <w:name w:val="SX-Article head"/>
    <w:basedOn w:val="a"/>
    <w:qFormat/>
    <w:rsid w:val="00D04E5B"/>
    <w:pPr>
      <w:spacing w:before="210" w:line="210" w:lineRule="exact"/>
      <w:ind w:firstLine="288"/>
      <w:jc w:val="both"/>
    </w:pPr>
    <w:rPr>
      <w:rFonts w:eastAsia="Times New Roman"/>
      <w:b/>
      <w:sz w:val="18"/>
    </w:rPr>
  </w:style>
  <w:style w:type="paragraph" w:customStyle="1" w:styleId="SX-Authornames">
    <w:name w:val="SX-Author names"/>
    <w:basedOn w:val="a"/>
    <w:rsid w:val="00D04E5B"/>
    <w:pPr>
      <w:spacing w:after="120" w:line="210" w:lineRule="exact"/>
    </w:pPr>
    <w:rPr>
      <w:rFonts w:ascii="BlissMedium" w:eastAsia="Times New Roman" w:hAnsi="BlissMedium"/>
    </w:rPr>
  </w:style>
  <w:style w:type="paragraph" w:customStyle="1" w:styleId="SX-Bodytext">
    <w:name w:val="SX-Body text"/>
    <w:basedOn w:val="a"/>
    <w:next w:val="a"/>
    <w:rsid w:val="00D04E5B"/>
    <w:pPr>
      <w:spacing w:line="210" w:lineRule="exact"/>
      <w:ind w:firstLine="288"/>
      <w:jc w:val="both"/>
    </w:pPr>
    <w:rPr>
      <w:rFonts w:eastAsia="Times New Roman"/>
      <w:sz w:val="18"/>
    </w:rPr>
  </w:style>
  <w:style w:type="paragraph" w:customStyle="1" w:styleId="SX-Bodytextflush">
    <w:name w:val="SX-Body text flush"/>
    <w:basedOn w:val="SX-Bodytext"/>
    <w:next w:val="SX-Bodytext"/>
    <w:rsid w:val="00D04E5B"/>
    <w:pPr>
      <w:ind w:firstLine="0"/>
    </w:pPr>
  </w:style>
  <w:style w:type="paragraph" w:customStyle="1" w:styleId="SX-Correspondence">
    <w:name w:val="SX-Correspondence"/>
    <w:basedOn w:val="SX-Affiliation"/>
    <w:qFormat/>
    <w:rsid w:val="00D04E5B"/>
    <w:pPr>
      <w:spacing w:after="80"/>
    </w:pPr>
  </w:style>
  <w:style w:type="paragraph" w:customStyle="1" w:styleId="SX-Date">
    <w:name w:val="SX-Date"/>
    <w:basedOn w:val="a"/>
    <w:qFormat/>
    <w:rsid w:val="00D04E5B"/>
    <w:pPr>
      <w:spacing w:before="180" w:line="190" w:lineRule="exact"/>
      <w:ind w:left="245" w:hanging="245"/>
      <w:jc w:val="both"/>
    </w:pPr>
    <w:rPr>
      <w:rFonts w:eastAsia="Times New Roman"/>
      <w:sz w:val="16"/>
    </w:rPr>
  </w:style>
  <w:style w:type="paragraph" w:customStyle="1" w:styleId="SX-Equation">
    <w:name w:val="SX-Equation"/>
    <w:basedOn w:val="SX-Bodytextflush"/>
    <w:next w:val="SX-Bodytext"/>
    <w:rsid w:val="00D04E5B"/>
    <w:pPr>
      <w:autoSpaceDE w:val="0"/>
      <w:autoSpaceDN w:val="0"/>
      <w:adjustRightInd w:val="0"/>
      <w:spacing w:line="240" w:lineRule="auto"/>
      <w:jc w:val="center"/>
    </w:pPr>
  </w:style>
  <w:style w:type="paragraph" w:customStyle="1" w:styleId="SX-Legend">
    <w:name w:val="SX-Legend"/>
    <w:basedOn w:val="SX-Authornames"/>
    <w:rsid w:val="00D04E5B"/>
    <w:pPr>
      <w:jc w:val="both"/>
    </w:pPr>
    <w:rPr>
      <w:sz w:val="18"/>
    </w:rPr>
  </w:style>
  <w:style w:type="paragraph" w:customStyle="1" w:styleId="SX-References">
    <w:name w:val="SX-References"/>
    <w:basedOn w:val="a"/>
    <w:rsid w:val="00D04E5B"/>
    <w:pPr>
      <w:spacing w:line="190" w:lineRule="exact"/>
      <w:ind w:left="245" w:hanging="245"/>
      <w:jc w:val="both"/>
    </w:pPr>
    <w:rPr>
      <w:rFonts w:eastAsia="Times New Roman"/>
      <w:sz w:val="16"/>
    </w:rPr>
  </w:style>
  <w:style w:type="paragraph" w:customStyle="1" w:styleId="SX-RefHead">
    <w:name w:val="SX-RefHead"/>
    <w:basedOn w:val="a"/>
    <w:rsid w:val="00D04E5B"/>
    <w:pPr>
      <w:spacing w:before="200" w:line="190" w:lineRule="exact"/>
    </w:pPr>
    <w:rPr>
      <w:rFonts w:eastAsia="Times New Roman"/>
      <w:b/>
      <w:sz w:val="16"/>
    </w:rPr>
  </w:style>
  <w:style w:type="character" w:customStyle="1" w:styleId="SX-reflink">
    <w:name w:val="SX-reflink"/>
    <w:uiPriority w:val="1"/>
    <w:qFormat/>
    <w:rsid w:val="00D04E5B"/>
    <w:rPr>
      <w:color w:val="0000FF"/>
      <w:sz w:val="16"/>
      <w:u w:val="words"/>
      <w:bdr w:val="none" w:sz="0" w:space="0" w:color="auto"/>
      <w:shd w:val="clear" w:color="auto" w:fill="FFFFFF"/>
    </w:rPr>
  </w:style>
  <w:style w:type="paragraph" w:customStyle="1" w:styleId="SX-SOMHead">
    <w:name w:val="SX-SOMHead"/>
    <w:basedOn w:val="SX-RefHead"/>
    <w:rsid w:val="00D04E5B"/>
  </w:style>
  <w:style w:type="paragraph" w:customStyle="1" w:styleId="SX-Tablehead">
    <w:name w:val="SX-Tablehead"/>
    <w:basedOn w:val="a"/>
    <w:qFormat/>
    <w:rsid w:val="00D04E5B"/>
    <w:rPr>
      <w:rFonts w:eastAsia="Times New Roman"/>
      <w:szCs w:val="24"/>
    </w:rPr>
  </w:style>
  <w:style w:type="paragraph" w:customStyle="1" w:styleId="SX-Tablelegend">
    <w:name w:val="SX-Tablelegend"/>
    <w:basedOn w:val="a"/>
    <w:qFormat/>
    <w:rsid w:val="00D04E5B"/>
    <w:pPr>
      <w:spacing w:line="190" w:lineRule="exact"/>
      <w:ind w:left="245" w:hanging="245"/>
      <w:jc w:val="both"/>
    </w:pPr>
    <w:rPr>
      <w:rFonts w:eastAsia="Times New Roman"/>
      <w:sz w:val="16"/>
    </w:rPr>
  </w:style>
  <w:style w:type="paragraph" w:customStyle="1" w:styleId="SX-Tabletext">
    <w:name w:val="SX-Tabletext"/>
    <w:basedOn w:val="a"/>
    <w:qFormat/>
    <w:rsid w:val="00D04E5B"/>
    <w:pPr>
      <w:spacing w:line="210" w:lineRule="exact"/>
      <w:jc w:val="center"/>
    </w:pPr>
    <w:rPr>
      <w:rFonts w:eastAsia="Times New Roman"/>
      <w:sz w:val="18"/>
    </w:rPr>
  </w:style>
  <w:style w:type="paragraph" w:customStyle="1" w:styleId="SX-Tabletitle">
    <w:name w:val="SX-Tabletitle"/>
    <w:basedOn w:val="a"/>
    <w:qFormat/>
    <w:rsid w:val="00D04E5B"/>
    <w:pPr>
      <w:spacing w:after="120" w:line="210" w:lineRule="exact"/>
      <w:jc w:val="both"/>
    </w:pPr>
    <w:rPr>
      <w:rFonts w:ascii="BlissMedium" w:eastAsia="Times New Roman" w:hAnsi="BlissMedium"/>
      <w:sz w:val="18"/>
    </w:rPr>
  </w:style>
  <w:style w:type="paragraph" w:customStyle="1" w:styleId="SX-Title">
    <w:name w:val="SX-Title"/>
    <w:basedOn w:val="a"/>
    <w:rsid w:val="00D04E5B"/>
    <w:pPr>
      <w:spacing w:after="240" w:line="500" w:lineRule="exact"/>
    </w:pPr>
    <w:rPr>
      <w:rFonts w:ascii="BlissBold" w:eastAsia="Times New Roman" w:hAnsi="BlissBold"/>
      <w:b/>
      <w:sz w:val="44"/>
    </w:rPr>
  </w:style>
  <w:style w:type="paragraph" w:customStyle="1" w:styleId="Tablecolumnhead">
    <w:name w:val="Table column head"/>
    <w:basedOn w:val="BaseText"/>
    <w:rsid w:val="00D04E5B"/>
    <w:pPr>
      <w:spacing w:before="0"/>
    </w:pPr>
  </w:style>
  <w:style w:type="paragraph" w:customStyle="1" w:styleId="Tabletext">
    <w:name w:val="Table text"/>
    <w:basedOn w:val="BaseText"/>
    <w:rsid w:val="00D04E5B"/>
    <w:pPr>
      <w:spacing w:before="0"/>
    </w:pPr>
  </w:style>
  <w:style w:type="paragraph" w:customStyle="1" w:styleId="TableLegend">
    <w:name w:val="TableLegend"/>
    <w:basedOn w:val="BaseText"/>
    <w:rsid w:val="00D04E5B"/>
    <w:pPr>
      <w:spacing w:before="0"/>
    </w:pPr>
  </w:style>
  <w:style w:type="paragraph" w:customStyle="1" w:styleId="TableTitle">
    <w:name w:val="TableTitle"/>
    <w:basedOn w:val="BaseHeading"/>
    <w:rsid w:val="00D04E5B"/>
  </w:style>
  <w:style w:type="paragraph" w:customStyle="1" w:styleId="Teaser">
    <w:name w:val="Teaser"/>
    <w:basedOn w:val="BaseText"/>
    <w:rsid w:val="00D04E5B"/>
  </w:style>
  <w:style w:type="paragraph" w:customStyle="1" w:styleId="TWIS">
    <w:name w:val="TWIS"/>
    <w:basedOn w:val="AbstractSummary"/>
    <w:rsid w:val="00D04E5B"/>
    <w:pPr>
      <w:autoSpaceDE w:val="0"/>
      <w:autoSpaceDN w:val="0"/>
      <w:adjustRightInd w:val="0"/>
    </w:pPr>
  </w:style>
  <w:style w:type="paragraph" w:customStyle="1" w:styleId="TWISorEC">
    <w:name w:val="TWIS or EC"/>
    <w:basedOn w:val="a"/>
    <w:rsid w:val="00D04E5B"/>
    <w:pPr>
      <w:spacing w:line="210" w:lineRule="exact"/>
    </w:pPr>
    <w:rPr>
      <w:rFonts w:ascii="BlissRegular" w:eastAsia="Times New Roman" w:hAnsi="BlissRegular"/>
      <w:sz w:val="19"/>
    </w:rPr>
  </w:style>
  <w:style w:type="paragraph" w:customStyle="1" w:styleId="work-sector">
    <w:name w:val="work-sector"/>
    <w:basedOn w:val="BaseText"/>
    <w:rsid w:val="00D04E5B"/>
    <w:pPr>
      <w:jc w:val="right"/>
    </w:pPr>
    <w:rPr>
      <w:color w:val="003300"/>
    </w:rPr>
  </w:style>
  <w:style w:type="paragraph" w:customStyle="1" w:styleId="DOI">
    <w:name w:val="DOI"/>
    <w:basedOn w:val="DateAccepted"/>
    <w:qFormat/>
    <w:rsid w:val="00D04E5B"/>
  </w:style>
  <w:style w:type="paragraph" w:customStyle="1" w:styleId="EndNoteBibliographyTitle">
    <w:name w:val="EndNote Bibliography Title"/>
    <w:basedOn w:val="a"/>
    <w:link w:val="EndNoteBibliographyTitleChar"/>
    <w:rsid w:val="00D04E5B"/>
    <w:pPr>
      <w:jc w:val="center"/>
    </w:pPr>
    <w:rPr>
      <w:noProof/>
      <w:sz w:val="24"/>
    </w:rPr>
  </w:style>
  <w:style w:type="character" w:customStyle="1" w:styleId="BaseTextChar">
    <w:name w:val="Base_Text Char"/>
    <w:basedOn w:val="a0"/>
    <w:link w:val="BaseText"/>
    <w:rsid w:val="00D04E5B"/>
    <w:rPr>
      <w:rFonts w:ascii="Times New Roman" w:eastAsia="Times New Roman" w:hAnsi="Times New Roman" w:cs="Times New Roman"/>
      <w:kern w:val="0"/>
      <w:sz w:val="24"/>
      <w:szCs w:val="24"/>
      <w:lang w:eastAsia="en-US"/>
    </w:rPr>
  </w:style>
  <w:style w:type="character" w:customStyle="1" w:styleId="ParagraphChar">
    <w:name w:val="Paragraph Char"/>
    <w:basedOn w:val="BaseTextChar"/>
    <w:link w:val="Paragraph"/>
    <w:rsid w:val="00D04E5B"/>
    <w:rPr>
      <w:rFonts w:ascii="Times New Roman" w:eastAsia="Times New Roman" w:hAnsi="Times New Roman" w:cs="Times New Roman"/>
      <w:kern w:val="0"/>
      <w:sz w:val="24"/>
      <w:szCs w:val="24"/>
      <w:lang w:eastAsia="en-US"/>
    </w:rPr>
  </w:style>
  <w:style w:type="character" w:customStyle="1" w:styleId="EndNoteBibliographyTitleChar">
    <w:name w:val="EndNote Bibliography Title Char"/>
    <w:basedOn w:val="ParagraphChar"/>
    <w:link w:val="EndNoteBibliographyTitle"/>
    <w:rsid w:val="00D04E5B"/>
    <w:rPr>
      <w:rFonts w:ascii="Times New Roman" w:eastAsia="맑은 고딕" w:hAnsi="Times New Roman" w:cs="Times New Roman"/>
      <w:noProof/>
      <w:kern w:val="0"/>
      <w:sz w:val="24"/>
      <w:szCs w:val="20"/>
      <w:lang w:eastAsia="en-US"/>
    </w:rPr>
  </w:style>
  <w:style w:type="paragraph" w:customStyle="1" w:styleId="EndNoteBibliography">
    <w:name w:val="EndNote Bibliography"/>
    <w:basedOn w:val="a"/>
    <w:link w:val="EndNoteBibliographyChar"/>
    <w:rsid w:val="00D04E5B"/>
    <w:pPr>
      <w:spacing w:line="360" w:lineRule="auto"/>
    </w:pPr>
    <w:rPr>
      <w:noProof/>
      <w:sz w:val="24"/>
    </w:rPr>
  </w:style>
  <w:style w:type="character" w:customStyle="1" w:styleId="EndNoteBibliographyChar">
    <w:name w:val="EndNote Bibliography Char"/>
    <w:basedOn w:val="ParagraphChar"/>
    <w:link w:val="EndNoteBibliography"/>
    <w:rsid w:val="00D04E5B"/>
    <w:rPr>
      <w:rFonts w:ascii="Times New Roman" w:eastAsia="맑은 고딕" w:hAnsi="Times New Roman" w:cs="Times New Roman"/>
      <w:noProof/>
      <w:kern w:val="0"/>
      <w:sz w:val="24"/>
      <w:szCs w:val="20"/>
      <w:lang w:eastAsia="en-US"/>
    </w:rPr>
  </w:style>
  <w:style w:type="paragraph" w:styleId="af2">
    <w:name w:val="List Paragraph"/>
    <w:basedOn w:val="a"/>
    <w:uiPriority w:val="72"/>
    <w:qFormat/>
    <w:rsid w:val="00D04E5B"/>
    <w:pPr>
      <w:ind w:leftChars="400" w:left="800"/>
    </w:pPr>
  </w:style>
  <w:style w:type="paragraph" w:customStyle="1" w:styleId="Addresses">
    <w:name w:val="Addresses"/>
    <w:basedOn w:val="a"/>
    <w:rsid w:val="00D04E5B"/>
    <w:rPr>
      <w:rFonts w:eastAsia="MS Mincho"/>
      <w:sz w:val="24"/>
      <w:szCs w:val="24"/>
      <w:lang w:eastAsia="ja-JP"/>
    </w:rPr>
  </w:style>
  <w:style w:type="character" w:styleId="af3">
    <w:name w:val="Placeholder Text"/>
    <w:basedOn w:val="a0"/>
    <w:uiPriority w:val="99"/>
    <w:unhideWhenUsed/>
    <w:rsid w:val="00D04E5B"/>
    <w:rPr>
      <w:color w:val="808080"/>
    </w:rPr>
  </w:style>
  <w:style w:type="paragraph" w:styleId="af4">
    <w:name w:val="Normal (Web)"/>
    <w:basedOn w:val="a"/>
    <w:uiPriority w:val="99"/>
    <w:semiHidden/>
    <w:unhideWhenUsed/>
    <w:rsid w:val="00D04E5B"/>
    <w:pPr>
      <w:spacing w:before="100" w:beforeAutospacing="1" w:after="100" w:afterAutospacing="1"/>
    </w:pPr>
    <w:rPr>
      <w:rFonts w:ascii="굴림" w:eastAsia="굴림" w:hAnsi="굴림" w:cs="굴림"/>
      <w:sz w:val="24"/>
      <w:szCs w:val="24"/>
      <w:lang w:eastAsia="ko-KR"/>
    </w:rPr>
  </w:style>
  <w:style w:type="paragraph" w:customStyle="1" w:styleId="TAMainText">
    <w:name w:val="TA_Main_Text"/>
    <w:basedOn w:val="a"/>
    <w:link w:val="TAMainTextChar"/>
    <w:rsid w:val="00D04E5B"/>
    <w:pPr>
      <w:spacing w:line="480" w:lineRule="auto"/>
      <w:ind w:firstLine="202"/>
      <w:jc w:val="both"/>
    </w:pPr>
    <w:rPr>
      <w:rFonts w:ascii="Times" w:eastAsia="바탕" w:hAnsi="Times"/>
      <w:sz w:val="24"/>
    </w:rPr>
  </w:style>
  <w:style w:type="character" w:customStyle="1" w:styleId="TAMainTextChar">
    <w:name w:val="TA_Main_Text Char"/>
    <w:link w:val="TAMainText"/>
    <w:rsid w:val="00D04E5B"/>
    <w:rPr>
      <w:rFonts w:ascii="Times" w:eastAsia="바탕" w:hAnsi="Times" w:cs="Times New Roman"/>
      <w:kern w:val="0"/>
      <w:sz w:val="24"/>
      <w:szCs w:val="20"/>
      <w:lang w:eastAsia="en-US"/>
    </w:rPr>
  </w:style>
  <w:style w:type="paragraph" w:styleId="af5">
    <w:name w:val="Revision"/>
    <w:hidden/>
    <w:uiPriority w:val="71"/>
    <w:rsid w:val="00D04E5B"/>
    <w:pPr>
      <w:spacing w:after="0" w:line="240" w:lineRule="auto"/>
      <w:jc w:val="left"/>
    </w:pPr>
    <w:rPr>
      <w:rFonts w:ascii="Times New Roman" w:eastAsia="맑은 고딕" w:hAnsi="Times New Roman" w:cs="Times New Roman"/>
      <w:kern w:val="0"/>
      <w:szCs w:val="20"/>
      <w:lang w:eastAsia="en-US"/>
    </w:rPr>
  </w:style>
  <w:style w:type="paragraph" w:customStyle="1" w:styleId="SNSynopsisTOC">
    <w:name w:val="SN_Synopsis_TOC"/>
    <w:basedOn w:val="a"/>
    <w:rsid w:val="00D04E5B"/>
    <w:pPr>
      <w:spacing w:after="200" w:line="480" w:lineRule="auto"/>
      <w:jc w:val="both"/>
    </w:pPr>
    <w:rPr>
      <w:rFonts w:ascii="Times" w:eastAsia="바탕" w:hAnsi="Times"/>
      <w:sz w:val="24"/>
    </w:rPr>
  </w:style>
  <w:style w:type="paragraph" w:customStyle="1" w:styleId="SMText">
    <w:name w:val="SM Text"/>
    <w:basedOn w:val="a"/>
    <w:qFormat/>
    <w:rsid w:val="00D04E5B"/>
    <w:pPr>
      <w:ind w:firstLine="480"/>
    </w:pPr>
    <w:rPr>
      <w:sz w:val="24"/>
    </w:rPr>
  </w:style>
  <w:style w:type="paragraph" w:customStyle="1" w:styleId="SMHeading">
    <w:name w:val="SM Heading"/>
    <w:basedOn w:val="1"/>
    <w:qFormat/>
    <w:rsid w:val="00D04E5B"/>
    <w:pPr>
      <w:spacing w:before="240" w:after="60"/>
    </w:pPr>
    <w:rPr>
      <w:rFonts w:ascii="Times New Roman" w:eastAsia="맑은 고딕" w:hAnsi="Times New Roman" w:cs="Times New Roman"/>
      <w:b/>
      <w:bCs/>
      <w:kern w:val="32"/>
      <w:sz w:val="24"/>
      <w:szCs w:val="24"/>
    </w:rPr>
  </w:style>
  <w:style w:type="character" w:customStyle="1" w:styleId="10">
    <w:name w:val="확인되지 않은 멘션1"/>
    <w:basedOn w:val="a0"/>
    <w:uiPriority w:val="99"/>
    <w:semiHidden/>
    <w:unhideWhenUsed/>
    <w:rsid w:val="00FE5940"/>
    <w:rPr>
      <w:color w:val="605E5C"/>
      <w:shd w:val="clear" w:color="auto" w:fill="E1DFDD"/>
    </w:rPr>
  </w:style>
  <w:style w:type="character" w:customStyle="1" w:styleId="5Char">
    <w:name w:val="제목 5 Char"/>
    <w:basedOn w:val="a0"/>
    <w:link w:val="5"/>
    <w:uiPriority w:val="9"/>
    <w:semiHidden/>
    <w:rsid w:val="008E7054"/>
    <w:rPr>
      <w:rFonts w:asciiTheme="majorHAnsi" w:eastAsiaTheme="majorEastAsia" w:hAnsiTheme="majorHAnsi" w:cstheme="majorBidi"/>
      <w:color w:val="365F91" w:themeColor="accent1" w:themeShade="BF"/>
      <w:kern w:val="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337342">
      <w:bodyDiv w:val="1"/>
      <w:marLeft w:val="0"/>
      <w:marRight w:val="0"/>
      <w:marTop w:val="0"/>
      <w:marBottom w:val="0"/>
      <w:divBdr>
        <w:top w:val="none" w:sz="0" w:space="0" w:color="auto"/>
        <w:left w:val="none" w:sz="0" w:space="0" w:color="auto"/>
        <w:bottom w:val="none" w:sz="0" w:space="0" w:color="auto"/>
        <w:right w:val="none" w:sz="0" w:space="0" w:color="auto"/>
      </w:divBdr>
    </w:div>
    <w:div w:id="18901441">
      <w:bodyDiv w:val="1"/>
      <w:marLeft w:val="0"/>
      <w:marRight w:val="0"/>
      <w:marTop w:val="0"/>
      <w:marBottom w:val="0"/>
      <w:divBdr>
        <w:top w:val="none" w:sz="0" w:space="0" w:color="auto"/>
        <w:left w:val="none" w:sz="0" w:space="0" w:color="auto"/>
        <w:bottom w:val="none" w:sz="0" w:space="0" w:color="auto"/>
        <w:right w:val="none" w:sz="0" w:space="0" w:color="auto"/>
      </w:divBdr>
    </w:div>
    <w:div w:id="39792520">
      <w:bodyDiv w:val="1"/>
      <w:marLeft w:val="0"/>
      <w:marRight w:val="0"/>
      <w:marTop w:val="0"/>
      <w:marBottom w:val="0"/>
      <w:divBdr>
        <w:top w:val="none" w:sz="0" w:space="0" w:color="auto"/>
        <w:left w:val="none" w:sz="0" w:space="0" w:color="auto"/>
        <w:bottom w:val="none" w:sz="0" w:space="0" w:color="auto"/>
        <w:right w:val="none" w:sz="0" w:space="0" w:color="auto"/>
      </w:divBdr>
    </w:div>
    <w:div w:id="496074364">
      <w:bodyDiv w:val="1"/>
      <w:marLeft w:val="0"/>
      <w:marRight w:val="0"/>
      <w:marTop w:val="0"/>
      <w:marBottom w:val="0"/>
      <w:divBdr>
        <w:top w:val="none" w:sz="0" w:space="0" w:color="auto"/>
        <w:left w:val="none" w:sz="0" w:space="0" w:color="auto"/>
        <w:bottom w:val="none" w:sz="0" w:space="0" w:color="auto"/>
        <w:right w:val="none" w:sz="0" w:space="0" w:color="auto"/>
      </w:divBdr>
    </w:div>
    <w:div w:id="598873682">
      <w:bodyDiv w:val="1"/>
      <w:marLeft w:val="0"/>
      <w:marRight w:val="0"/>
      <w:marTop w:val="0"/>
      <w:marBottom w:val="0"/>
      <w:divBdr>
        <w:top w:val="none" w:sz="0" w:space="0" w:color="auto"/>
        <w:left w:val="none" w:sz="0" w:space="0" w:color="auto"/>
        <w:bottom w:val="none" w:sz="0" w:space="0" w:color="auto"/>
        <w:right w:val="none" w:sz="0" w:space="0" w:color="auto"/>
      </w:divBdr>
    </w:div>
    <w:div w:id="701591618">
      <w:bodyDiv w:val="1"/>
      <w:marLeft w:val="0"/>
      <w:marRight w:val="0"/>
      <w:marTop w:val="0"/>
      <w:marBottom w:val="0"/>
      <w:divBdr>
        <w:top w:val="none" w:sz="0" w:space="0" w:color="auto"/>
        <w:left w:val="none" w:sz="0" w:space="0" w:color="auto"/>
        <w:bottom w:val="none" w:sz="0" w:space="0" w:color="auto"/>
        <w:right w:val="none" w:sz="0" w:space="0" w:color="auto"/>
      </w:divBdr>
    </w:div>
    <w:div w:id="815030276">
      <w:bodyDiv w:val="1"/>
      <w:marLeft w:val="0"/>
      <w:marRight w:val="0"/>
      <w:marTop w:val="0"/>
      <w:marBottom w:val="0"/>
      <w:divBdr>
        <w:top w:val="none" w:sz="0" w:space="0" w:color="auto"/>
        <w:left w:val="none" w:sz="0" w:space="0" w:color="auto"/>
        <w:bottom w:val="none" w:sz="0" w:space="0" w:color="auto"/>
        <w:right w:val="none" w:sz="0" w:space="0" w:color="auto"/>
      </w:divBdr>
    </w:div>
    <w:div w:id="986931277">
      <w:bodyDiv w:val="1"/>
      <w:marLeft w:val="0"/>
      <w:marRight w:val="0"/>
      <w:marTop w:val="0"/>
      <w:marBottom w:val="0"/>
      <w:divBdr>
        <w:top w:val="none" w:sz="0" w:space="0" w:color="auto"/>
        <w:left w:val="none" w:sz="0" w:space="0" w:color="auto"/>
        <w:bottom w:val="none" w:sz="0" w:space="0" w:color="auto"/>
        <w:right w:val="none" w:sz="0" w:space="0" w:color="auto"/>
      </w:divBdr>
    </w:div>
    <w:div w:id="1328555531">
      <w:bodyDiv w:val="1"/>
      <w:marLeft w:val="0"/>
      <w:marRight w:val="0"/>
      <w:marTop w:val="0"/>
      <w:marBottom w:val="0"/>
      <w:divBdr>
        <w:top w:val="none" w:sz="0" w:space="0" w:color="auto"/>
        <w:left w:val="none" w:sz="0" w:space="0" w:color="auto"/>
        <w:bottom w:val="none" w:sz="0" w:space="0" w:color="auto"/>
        <w:right w:val="none" w:sz="0" w:space="0" w:color="auto"/>
      </w:divBdr>
    </w:div>
    <w:div w:id="1407922042">
      <w:bodyDiv w:val="1"/>
      <w:marLeft w:val="0"/>
      <w:marRight w:val="0"/>
      <w:marTop w:val="0"/>
      <w:marBottom w:val="0"/>
      <w:divBdr>
        <w:top w:val="none" w:sz="0" w:space="0" w:color="auto"/>
        <w:left w:val="none" w:sz="0" w:space="0" w:color="auto"/>
        <w:bottom w:val="none" w:sz="0" w:space="0" w:color="auto"/>
        <w:right w:val="none" w:sz="0" w:space="0" w:color="auto"/>
      </w:divBdr>
    </w:div>
    <w:div w:id="1478499251">
      <w:bodyDiv w:val="1"/>
      <w:marLeft w:val="0"/>
      <w:marRight w:val="0"/>
      <w:marTop w:val="0"/>
      <w:marBottom w:val="0"/>
      <w:divBdr>
        <w:top w:val="none" w:sz="0" w:space="0" w:color="auto"/>
        <w:left w:val="none" w:sz="0" w:space="0" w:color="auto"/>
        <w:bottom w:val="none" w:sz="0" w:space="0" w:color="auto"/>
        <w:right w:val="none" w:sz="0" w:space="0" w:color="auto"/>
      </w:divBdr>
    </w:div>
    <w:div w:id="1859082130">
      <w:bodyDiv w:val="1"/>
      <w:marLeft w:val="0"/>
      <w:marRight w:val="0"/>
      <w:marTop w:val="0"/>
      <w:marBottom w:val="0"/>
      <w:divBdr>
        <w:top w:val="none" w:sz="0" w:space="0" w:color="auto"/>
        <w:left w:val="none" w:sz="0" w:space="0" w:color="auto"/>
        <w:bottom w:val="none" w:sz="0" w:space="0" w:color="auto"/>
        <w:right w:val="none" w:sz="0" w:space="0" w:color="auto"/>
      </w:divBdr>
    </w:div>
    <w:div w:id="2002926784">
      <w:bodyDiv w:val="1"/>
      <w:marLeft w:val="0"/>
      <w:marRight w:val="0"/>
      <w:marTop w:val="0"/>
      <w:marBottom w:val="0"/>
      <w:divBdr>
        <w:top w:val="none" w:sz="0" w:space="0" w:color="auto"/>
        <w:left w:val="none" w:sz="0" w:space="0" w:color="auto"/>
        <w:bottom w:val="none" w:sz="0" w:space="0" w:color="auto"/>
        <w:right w:val="none" w:sz="0" w:space="0" w:color="auto"/>
      </w:divBdr>
    </w:div>
    <w:div w:id="2136753523">
      <w:bodyDiv w:val="1"/>
      <w:marLeft w:val="0"/>
      <w:marRight w:val="0"/>
      <w:marTop w:val="0"/>
      <w:marBottom w:val="0"/>
      <w:divBdr>
        <w:top w:val="none" w:sz="0" w:space="0" w:color="auto"/>
        <w:left w:val="none" w:sz="0" w:space="0" w:color="auto"/>
        <w:bottom w:val="none" w:sz="0" w:space="0" w:color="auto"/>
        <w:right w:val="none" w:sz="0" w:space="0" w:color="auto"/>
      </w:divBdr>
    </w:div>
    <w:div w:id="21432295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 Type="http://schemas.openxmlformats.org/officeDocument/2006/relationships/numbering" Target="numbering.xml"/><Relationship Id="rId16"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jpeg"/><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6AABCA-FF1B-4D53-ABCE-2E9279CF7C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435</Words>
  <Characters>2481</Characters>
  <Application>Microsoft Office Word</Application>
  <DocSecurity>0</DocSecurity>
  <Lines>20</Lines>
  <Paragraphs>5</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Youngjo</dc:creator>
  <cp:lastModifiedBy>jane</cp:lastModifiedBy>
  <cp:revision>3</cp:revision>
  <cp:lastPrinted>2021-06-15T11:17:00Z</cp:lastPrinted>
  <dcterms:created xsi:type="dcterms:W3CDTF">2023-01-01T10:43:00Z</dcterms:created>
  <dcterms:modified xsi:type="dcterms:W3CDTF">2023-01-01T10:43:00Z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http://www.zotero.org/styles/acs-nano</vt:lpwstr>
  </property>
  <property fmtid="{D5CDD505-2E9C-101B-9397-08002B2CF9AE}" pid="3" name="Mendeley Recent Style Name 0_1">
    <vt:lpwstr>ACS Nano</vt:lpwstr>
  </property>
  <property fmtid="{D5CDD505-2E9C-101B-9397-08002B2CF9AE}" pid="4" name="Mendeley Recent Style Id 1_1">
    <vt:lpwstr>http://www.zotero.org/styles/american-medical-association</vt:lpwstr>
  </property>
  <property fmtid="{D5CDD505-2E9C-101B-9397-08002B2CF9AE}" pid="5" name="Mendeley Recent Style Name 1_1">
    <vt:lpwstr>American Medical Association 11th edition</vt:lpwstr>
  </property>
  <property fmtid="{D5CDD505-2E9C-101B-9397-08002B2CF9AE}" pid="6" name="Mendeley Recent Style Id 2_1">
    <vt:lpwstr>http://www.zotero.org/styles/american-political-science-association</vt:lpwstr>
  </property>
  <property fmtid="{D5CDD505-2E9C-101B-9397-08002B2CF9AE}" pid="7" name="Mendeley Recent Style Name 2_1">
    <vt:lpwstr>American Political Science Association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1e936cf3-e989-3842-9abb-5ba77f979cdc</vt:lpwstr>
  </property>
  <property fmtid="{D5CDD505-2E9C-101B-9397-08002B2CF9AE}" pid="24" name="Mendeley Citation Style_1">
    <vt:lpwstr>http://www.zotero.org/styles/nature</vt:lpwstr>
  </property>
</Properties>
</file>