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9536" w14:textId="62B5F3E2" w:rsidR="00163E17" w:rsidRPr="00690BC3" w:rsidRDefault="00163E17" w:rsidP="00163E17">
      <w:pPr>
        <w:spacing w:line="360" w:lineRule="auto"/>
        <w:jc w:val="center"/>
        <w:rPr>
          <w:rFonts w:eastAsia="宋体" w:cs="Times New Roman"/>
          <w:b/>
          <w:sz w:val="28"/>
          <w:szCs w:val="28"/>
        </w:rPr>
      </w:pPr>
      <w:r w:rsidRPr="00690BC3">
        <w:rPr>
          <w:rFonts w:eastAsia="宋体" w:cs="Times New Roman" w:hint="eastAsia"/>
          <w:b/>
          <w:sz w:val="28"/>
          <w:szCs w:val="28"/>
        </w:rPr>
        <w:t>S</w:t>
      </w:r>
      <w:r w:rsidRPr="00690BC3">
        <w:rPr>
          <w:rFonts w:eastAsia="宋体" w:cs="Times New Roman"/>
          <w:b/>
          <w:sz w:val="28"/>
          <w:szCs w:val="28"/>
        </w:rPr>
        <w:t>upplementary Figure Legend</w:t>
      </w:r>
    </w:p>
    <w:p w14:paraId="7EFC1999" w14:textId="63442E02" w:rsidR="00163E17" w:rsidRPr="00BD1DCF" w:rsidRDefault="00163E17" w:rsidP="00163E17">
      <w:pPr>
        <w:spacing w:line="360" w:lineRule="auto"/>
        <w:jc w:val="left"/>
        <w:rPr>
          <w:rFonts w:eastAsia="宋体" w:cs="Times New Roman"/>
          <w:bCs/>
          <w:sz w:val="24"/>
          <w:szCs w:val="24"/>
        </w:rPr>
      </w:pPr>
      <w:r w:rsidRPr="00BD1DCF">
        <w:rPr>
          <w:rFonts w:eastAsia="宋体" w:cs="Times New Roman" w:hint="eastAsia"/>
          <w:bCs/>
          <w:sz w:val="24"/>
          <w:szCs w:val="24"/>
        </w:rPr>
        <w:t>F</w:t>
      </w:r>
      <w:r w:rsidR="008F0E94" w:rsidRPr="00BD1DCF">
        <w:rPr>
          <w:rFonts w:eastAsia="宋体" w:cs="Times New Roman" w:hint="eastAsia"/>
          <w:bCs/>
          <w:sz w:val="24"/>
          <w:szCs w:val="24"/>
        </w:rPr>
        <w:t>ig</w:t>
      </w:r>
      <w:r w:rsidR="00690BC3" w:rsidRPr="00BD1DCF">
        <w:rPr>
          <w:rFonts w:eastAsia="宋体" w:cs="Times New Roman"/>
          <w:bCs/>
          <w:sz w:val="24"/>
          <w:szCs w:val="24"/>
        </w:rPr>
        <w:t>.</w:t>
      </w:r>
      <w:r w:rsidR="00BD1DCF">
        <w:rPr>
          <w:rFonts w:eastAsia="宋体" w:cs="Times New Roman"/>
          <w:bCs/>
          <w:sz w:val="24"/>
          <w:szCs w:val="24"/>
        </w:rPr>
        <w:t xml:space="preserve"> </w:t>
      </w:r>
      <w:r w:rsidRPr="00BD1DCF">
        <w:rPr>
          <w:rFonts w:eastAsia="宋体" w:cs="Times New Roman"/>
          <w:bCs/>
          <w:sz w:val="24"/>
          <w:szCs w:val="24"/>
        </w:rPr>
        <w:t xml:space="preserve">S1 </w:t>
      </w:r>
      <w:proofErr w:type="spellStart"/>
      <w:r w:rsidRPr="00BD1DCF">
        <w:rPr>
          <w:rFonts w:eastAsia="宋体" w:cs="Times New Roman"/>
          <w:i/>
          <w:iCs/>
          <w:sz w:val="24"/>
          <w:szCs w:val="24"/>
          <w:lang w:val="en-GB"/>
        </w:rPr>
        <w:t>Cupriavidus</w:t>
      </w:r>
      <w:proofErr w:type="spellEnd"/>
      <w:r w:rsidRPr="00BD1DCF">
        <w:rPr>
          <w:rFonts w:eastAsia="宋体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BD1DCF">
        <w:rPr>
          <w:rFonts w:eastAsia="宋体" w:cs="Times New Roman"/>
          <w:i/>
          <w:iCs/>
          <w:sz w:val="24"/>
          <w:szCs w:val="24"/>
          <w:lang w:val="en-GB"/>
        </w:rPr>
        <w:t>necator</w:t>
      </w:r>
      <w:proofErr w:type="spellEnd"/>
      <w:r w:rsidRPr="00BD1DCF">
        <w:rPr>
          <w:rFonts w:eastAsia="宋体" w:cs="Times New Roman"/>
          <w:bCs/>
          <w:sz w:val="24"/>
          <w:szCs w:val="24"/>
        </w:rPr>
        <w:t xml:space="preserve"> GX_5 colonies grown on LB agar</w:t>
      </w:r>
    </w:p>
    <w:p w14:paraId="5CFD2853" w14:textId="1CEE540F" w:rsidR="00BD1DCF" w:rsidRDefault="00BD1DCF" w:rsidP="00163E17">
      <w:pPr>
        <w:spacing w:line="360" w:lineRule="auto"/>
        <w:jc w:val="left"/>
        <w:rPr>
          <w:rFonts w:eastAsia="宋体" w:cs="Times New Roman"/>
          <w:bCs/>
          <w:sz w:val="28"/>
          <w:szCs w:val="28"/>
        </w:rPr>
      </w:pPr>
    </w:p>
    <w:p w14:paraId="7E1B720D" w14:textId="7DF35C2C" w:rsidR="004D336F" w:rsidRDefault="004D336F" w:rsidP="00163E17">
      <w:pPr>
        <w:spacing w:line="360" w:lineRule="auto"/>
        <w:jc w:val="left"/>
        <w:rPr>
          <w:rFonts w:eastAsia="宋体" w:cs="Times New Roman"/>
          <w:bCs/>
          <w:sz w:val="28"/>
          <w:szCs w:val="28"/>
        </w:rPr>
      </w:pPr>
    </w:p>
    <w:p w14:paraId="7C240322" w14:textId="0C993900" w:rsidR="004D336F" w:rsidRDefault="004D336F" w:rsidP="00163E17">
      <w:pPr>
        <w:spacing w:line="360" w:lineRule="auto"/>
        <w:jc w:val="left"/>
        <w:rPr>
          <w:rFonts w:eastAsia="宋体" w:cs="Times New Roman"/>
          <w:bCs/>
          <w:sz w:val="28"/>
          <w:szCs w:val="28"/>
        </w:rPr>
      </w:pPr>
    </w:p>
    <w:p w14:paraId="6D2C5C09" w14:textId="59D3B776" w:rsidR="004D336F" w:rsidRDefault="004D336F" w:rsidP="00163E17">
      <w:pPr>
        <w:spacing w:line="360" w:lineRule="auto"/>
        <w:jc w:val="left"/>
        <w:rPr>
          <w:rFonts w:eastAsia="宋体" w:cs="Times New Roman"/>
          <w:bCs/>
          <w:sz w:val="28"/>
          <w:szCs w:val="28"/>
        </w:rPr>
      </w:pPr>
    </w:p>
    <w:p w14:paraId="2A31FCD1" w14:textId="77777777" w:rsidR="004D336F" w:rsidRDefault="004D336F" w:rsidP="00163E17">
      <w:pPr>
        <w:spacing w:line="360" w:lineRule="auto"/>
        <w:jc w:val="left"/>
        <w:rPr>
          <w:rFonts w:eastAsia="宋体" w:cs="Times New Roman"/>
          <w:bCs/>
          <w:sz w:val="28"/>
          <w:szCs w:val="28"/>
        </w:rPr>
      </w:pPr>
    </w:p>
    <w:p w14:paraId="77003DDF" w14:textId="23C8D020" w:rsidR="00BD1DCF" w:rsidRPr="00627E6F" w:rsidRDefault="00BD1DCF" w:rsidP="00BD1DCF">
      <w:pPr>
        <w:spacing w:line="360" w:lineRule="auto"/>
        <w:jc w:val="center"/>
        <w:rPr>
          <w:rFonts w:eastAsia="宋体" w:cs="Times New Roman"/>
          <w:b/>
          <w:sz w:val="28"/>
          <w:szCs w:val="28"/>
        </w:rPr>
      </w:pPr>
      <w:r w:rsidRPr="00627E6F">
        <w:rPr>
          <w:rFonts w:eastAsia="宋体" w:cs="Times New Roman" w:hint="eastAsia"/>
          <w:b/>
          <w:sz w:val="28"/>
          <w:szCs w:val="28"/>
        </w:rPr>
        <w:t>S</w:t>
      </w:r>
      <w:r w:rsidRPr="00627E6F">
        <w:rPr>
          <w:rFonts w:eastAsia="宋体" w:cs="Times New Roman"/>
          <w:b/>
          <w:sz w:val="28"/>
          <w:szCs w:val="28"/>
        </w:rPr>
        <w:t>upplementary Table Heading</w:t>
      </w:r>
    </w:p>
    <w:p w14:paraId="69E50EF3" w14:textId="3BE60CE2" w:rsidR="00BD1DCF" w:rsidRPr="00C97B69" w:rsidRDefault="00BD1DCF" w:rsidP="00BD1DCF">
      <w:pPr>
        <w:spacing w:line="360" w:lineRule="auto"/>
        <w:rPr>
          <w:rFonts w:eastAsia="宋体" w:cs="Times New Roman"/>
          <w:bCs/>
          <w:sz w:val="24"/>
          <w:szCs w:val="24"/>
          <w:lang w:val="en-GB"/>
        </w:rPr>
      </w:pPr>
      <w:r w:rsidRPr="00C97B69">
        <w:rPr>
          <w:rFonts w:eastAsia="宋体" w:cs="Times New Roman" w:hint="eastAsia"/>
          <w:bCs/>
          <w:sz w:val="24"/>
          <w:szCs w:val="24"/>
        </w:rPr>
        <w:t>T</w:t>
      </w:r>
      <w:r w:rsidRPr="00C97B69">
        <w:rPr>
          <w:rFonts w:eastAsia="宋体" w:cs="Times New Roman"/>
          <w:bCs/>
          <w:sz w:val="24"/>
          <w:szCs w:val="24"/>
        </w:rPr>
        <w:t xml:space="preserve">able S1 The effect of initial mental concentration on adsorption capacity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03891512" w14:textId="3925C62F" w:rsidR="00BD1DCF" w:rsidRPr="00C97B69" w:rsidRDefault="00BD1DCF" w:rsidP="00BD1DC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  <w:lang w:val="en-GB"/>
        </w:rPr>
        <w:t>T</w:t>
      </w:r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able S2 </w:t>
      </w:r>
      <w:r w:rsidRPr="00C97B69">
        <w:rPr>
          <w:rFonts w:eastAsia="宋体" w:cs="Times New Roman"/>
          <w:bCs/>
          <w:sz w:val="24"/>
          <w:szCs w:val="24"/>
        </w:rPr>
        <w:t xml:space="preserve">The effect of initial mental concentration on removal efficiency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119832CB" w14:textId="07DF467E" w:rsidR="002F7A1B" w:rsidRPr="00C97B69" w:rsidRDefault="00BD1DCF" w:rsidP="00BD1DC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</w:rPr>
        <w:t>T</w:t>
      </w:r>
      <w:r w:rsidRPr="00C97B69">
        <w:rPr>
          <w:rFonts w:eastAsia="宋体" w:cs="Times New Roman"/>
          <w:bCs/>
          <w:sz w:val="24"/>
          <w:szCs w:val="24"/>
        </w:rPr>
        <w:t xml:space="preserve">able S3 The effect of </w:t>
      </w:r>
      <w:proofErr w:type="spellStart"/>
      <w:r w:rsidRPr="00C97B69">
        <w:rPr>
          <w:rFonts w:eastAsia="宋体" w:cs="Times New Roman"/>
          <w:bCs/>
          <w:sz w:val="24"/>
          <w:szCs w:val="24"/>
        </w:rPr>
        <w:t>biosorbent</w:t>
      </w:r>
      <w:proofErr w:type="spellEnd"/>
      <w:r w:rsidRPr="00C97B69">
        <w:rPr>
          <w:rFonts w:eastAsia="宋体" w:cs="Times New Roman"/>
          <w:bCs/>
          <w:sz w:val="24"/>
          <w:szCs w:val="24"/>
        </w:rPr>
        <w:t xml:space="preserve"> dosage on adsorption capacity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6AE67E25" w14:textId="00466298" w:rsidR="00BD1DCF" w:rsidRPr="00C97B69" w:rsidRDefault="00BD1DCF" w:rsidP="00BD1DC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  <w:lang w:val="en-GB"/>
        </w:rPr>
        <w:t>T</w:t>
      </w:r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able S4 </w:t>
      </w:r>
      <w:r w:rsidRPr="00C97B69">
        <w:rPr>
          <w:rFonts w:eastAsia="宋体" w:cs="Times New Roman"/>
          <w:bCs/>
          <w:sz w:val="24"/>
          <w:szCs w:val="24"/>
        </w:rPr>
        <w:t xml:space="preserve">The effect of </w:t>
      </w:r>
      <w:proofErr w:type="spellStart"/>
      <w:r w:rsidRPr="00C97B69">
        <w:rPr>
          <w:rFonts w:eastAsia="宋体" w:cs="Times New Roman"/>
          <w:bCs/>
          <w:sz w:val="24"/>
          <w:szCs w:val="24"/>
        </w:rPr>
        <w:t>biosorbent</w:t>
      </w:r>
      <w:proofErr w:type="spellEnd"/>
      <w:r w:rsidRPr="00C97B69">
        <w:rPr>
          <w:rFonts w:eastAsia="宋体" w:cs="Times New Roman"/>
          <w:bCs/>
          <w:sz w:val="24"/>
          <w:szCs w:val="24"/>
        </w:rPr>
        <w:t xml:space="preserve"> dosage on removal efficiency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107BA85A" w14:textId="72F62D3B" w:rsidR="00163E17" w:rsidRPr="00BD1DCF" w:rsidRDefault="00163E17"/>
    <w:p w14:paraId="69321489" w14:textId="1555DF8D" w:rsidR="00163E17" w:rsidRDefault="00163E17"/>
    <w:p w14:paraId="1A6DF11A" w14:textId="06C733DD" w:rsidR="00BD1DCF" w:rsidRDefault="00BD1DCF"/>
    <w:p w14:paraId="231D485B" w14:textId="356D7ED6" w:rsidR="00BD1DCF" w:rsidRDefault="00BD1DCF"/>
    <w:p w14:paraId="44A79EED" w14:textId="6D88B300" w:rsidR="00BD1DCF" w:rsidRDefault="00BD1DCF"/>
    <w:p w14:paraId="3047FD17" w14:textId="54C51905" w:rsidR="00BD1DCF" w:rsidRDefault="00BD1DCF"/>
    <w:p w14:paraId="285DC177" w14:textId="2FD3B43E" w:rsidR="00BD1DCF" w:rsidRDefault="00BD1DCF"/>
    <w:p w14:paraId="67B68956" w14:textId="60BF87C6" w:rsidR="00BD1DCF" w:rsidRDefault="00BD1DCF"/>
    <w:p w14:paraId="2EC8A779" w14:textId="62CDA00D" w:rsidR="00BD1DCF" w:rsidRDefault="00BD1DCF"/>
    <w:p w14:paraId="0581FD6D" w14:textId="66E3E4E2" w:rsidR="00BD1DCF" w:rsidRDefault="00BD1DCF"/>
    <w:p w14:paraId="4FD0AB56" w14:textId="1349D80A" w:rsidR="00BD1DCF" w:rsidRDefault="00BD1DCF"/>
    <w:p w14:paraId="12F1AA4A" w14:textId="5C1E8444" w:rsidR="00BD1DCF" w:rsidRDefault="00BD1DCF"/>
    <w:p w14:paraId="19C50510" w14:textId="366000EB" w:rsidR="00BD1DCF" w:rsidRDefault="00BD1DCF"/>
    <w:p w14:paraId="1C100380" w14:textId="2D630DF5" w:rsidR="00BD1DCF" w:rsidRDefault="00BD1DCF"/>
    <w:p w14:paraId="4C1B3C48" w14:textId="4BE46C8C" w:rsidR="00BD1DCF" w:rsidRDefault="00BD1DCF"/>
    <w:p w14:paraId="15252143" w14:textId="4C79B81E" w:rsidR="00BD1DCF" w:rsidRDefault="00BD1DCF"/>
    <w:p w14:paraId="21A8770A" w14:textId="77777777" w:rsidR="00BD1DCF" w:rsidRDefault="00BD1DCF"/>
    <w:p w14:paraId="6B9CF6DA" w14:textId="6EB0EA13" w:rsidR="00163E17" w:rsidRPr="005B620E" w:rsidRDefault="00163E17">
      <w:pPr>
        <w:rPr>
          <w:rFonts w:eastAsia="宋体" w:cs="Times New Roman"/>
          <w:b/>
          <w:sz w:val="28"/>
          <w:szCs w:val="28"/>
        </w:rPr>
      </w:pPr>
      <w:r w:rsidRPr="002D66F5">
        <w:rPr>
          <w:rFonts w:eastAsia="宋体" w:cs="Times New Roman" w:hint="eastAsia"/>
          <w:b/>
          <w:sz w:val="28"/>
          <w:szCs w:val="28"/>
        </w:rPr>
        <w:lastRenderedPageBreak/>
        <w:t xml:space="preserve">Supplementary </w:t>
      </w:r>
      <w:r>
        <w:rPr>
          <w:rFonts w:eastAsia="宋体" w:cs="Times New Roman"/>
          <w:b/>
          <w:sz w:val="28"/>
          <w:szCs w:val="28"/>
        </w:rPr>
        <w:t>Figure</w:t>
      </w:r>
    </w:p>
    <w:p w14:paraId="3862DB4B" w14:textId="074D72A6" w:rsidR="00163E17" w:rsidRDefault="00087FD1">
      <w:r>
        <w:rPr>
          <w:noProof/>
        </w:rPr>
        <w:drawing>
          <wp:anchor distT="0" distB="0" distL="114300" distR="114300" simplePos="0" relativeHeight="251658240" behindDoc="0" locked="0" layoutInCell="1" allowOverlap="1" wp14:anchorId="724627C1" wp14:editId="12B8E0A5">
            <wp:simplePos x="0" y="0"/>
            <wp:positionH relativeFrom="column">
              <wp:posOffset>1123950</wp:posOffset>
            </wp:positionH>
            <wp:positionV relativeFrom="paragraph">
              <wp:posOffset>83820</wp:posOffset>
            </wp:positionV>
            <wp:extent cx="3048000" cy="3011123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22" cy="301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534D7" w14:textId="163B9846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4F6933A3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139FC706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4EAE8A39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39C7E238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25992275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656D7706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3876282D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40DEF0D1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20FA270C" w14:textId="77777777" w:rsidR="00087FD1" w:rsidRDefault="00087FD1" w:rsidP="00274146">
      <w:pPr>
        <w:spacing w:line="360" w:lineRule="auto"/>
        <w:jc w:val="left"/>
        <w:rPr>
          <w:rFonts w:eastAsia="宋体" w:cs="Times New Roman"/>
          <w:bCs/>
        </w:rPr>
      </w:pPr>
    </w:p>
    <w:p w14:paraId="7CBC5564" w14:textId="2A0B8328" w:rsidR="00274146" w:rsidRPr="008738F7" w:rsidRDefault="00274146" w:rsidP="00087FD1">
      <w:pPr>
        <w:spacing w:line="360" w:lineRule="auto"/>
        <w:ind w:firstLineChars="750" w:firstLine="1575"/>
        <w:jc w:val="left"/>
        <w:rPr>
          <w:rFonts w:eastAsia="宋体" w:cs="Times New Roman"/>
          <w:bCs/>
        </w:rPr>
      </w:pPr>
      <w:r w:rsidRPr="008738F7">
        <w:rPr>
          <w:rFonts w:eastAsia="宋体" w:cs="Times New Roman" w:hint="eastAsia"/>
          <w:bCs/>
        </w:rPr>
        <w:t>F</w:t>
      </w:r>
      <w:r w:rsidRPr="008738F7">
        <w:rPr>
          <w:rFonts w:eastAsia="宋体" w:cs="Times New Roman"/>
          <w:bCs/>
        </w:rPr>
        <w:t>i</w:t>
      </w:r>
      <w:r w:rsidR="008F0E94">
        <w:rPr>
          <w:rFonts w:eastAsia="宋体" w:cs="Times New Roman" w:hint="eastAsia"/>
          <w:bCs/>
        </w:rPr>
        <w:t>g</w:t>
      </w:r>
      <w:r w:rsidR="00690BC3">
        <w:rPr>
          <w:rFonts w:eastAsia="宋体" w:cs="Times New Roman"/>
          <w:bCs/>
        </w:rPr>
        <w:t>.</w:t>
      </w:r>
      <w:r w:rsidRPr="008738F7">
        <w:rPr>
          <w:rFonts w:eastAsia="宋体" w:cs="Times New Roman"/>
          <w:bCs/>
        </w:rPr>
        <w:t xml:space="preserve"> S1</w:t>
      </w:r>
      <w:r w:rsidRPr="00163E17">
        <w:rPr>
          <w:rFonts w:eastAsia="宋体" w:cs="Times New Roman"/>
          <w:bCs/>
          <w:sz w:val="16"/>
          <w:szCs w:val="16"/>
        </w:rPr>
        <w:t xml:space="preserve"> </w:t>
      </w:r>
      <w:proofErr w:type="spellStart"/>
      <w:r w:rsidRPr="00163E17">
        <w:rPr>
          <w:rFonts w:eastAsia="宋体" w:cs="Times New Roman"/>
          <w:i/>
          <w:iCs/>
          <w:szCs w:val="20"/>
          <w:lang w:val="en-GB"/>
        </w:rPr>
        <w:t>Cupriavidus</w:t>
      </w:r>
      <w:proofErr w:type="spellEnd"/>
      <w:r w:rsidRPr="00163E17">
        <w:rPr>
          <w:rFonts w:eastAsia="宋体" w:cs="Times New Roman"/>
          <w:i/>
          <w:iCs/>
          <w:szCs w:val="20"/>
          <w:lang w:val="en-GB"/>
        </w:rPr>
        <w:t xml:space="preserve"> </w:t>
      </w:r>
      <w:proofErr w:type="spellStart"/>
      <w:r w:rsidRPr="00163E17">
        <w:rPr>
          <w:rFonts w:eastAsia="宋体" w:cs="Times New Roman"/>
          <w:i/>
          <w:iCs/>
          <w:szCs w:val="20"/>
          <w:lang w:val="en-GB"/>
        </w:rPr>
        <w:t>necator</w:t>
      </w:r>
      <w:proofErr w:type="spellEnd"/>
      <w:r w:rsidRPr="008738F7">
        <w:rPr>
          <w:rFonts w:eastAsia="宋体" w:cs="Times New Roman"/>
          <w:bCs/>
        </w:rPr>
        <w:t xml:space="preserve"> GX_</w:t>
      </w:r>
      <w:r>
        <w:rPr>
          <w:rFonts w:eastAsia="宋体" w:cs="Times New Roman"/>
          <w:bCs/>
        </w:rPr>
        <w:t>5</w:t>
      </w:r>
      <w:r w:rsidRPr="008738F7">
        <w:rPr>
          <w:rFonts w:eastAsia="宋体" w:cs="Times New Roman"/>
          <w:bCs/>
        </w:rPr>
        <w:t xml:space="preserve"> colonies grown on LB agar</w:t>
      </w:r>
    </w:p>
    <w:p w14:paraId="2C22D031" w14:textId="4E99B7F9" w:rsidR="00163E17" w:rsidRPr="00274146" w:rsidRDefault="00163E17"/>
    <w:p w14:paraId="7A33B2EE" w14:textId="2C644EBF" w:rsidR="00163E17" w:rsidRDefault="00163E17"/>
    <w:p w14:paraId="72FDA5E6" w14:textId="5A2D5F5A" w:rsidR="00163E17" w:rsidRDefault="00163E17"/>
    <w:p w14:paraId="19AFEA2C" w14:textId="0CB751BC" w:rsidR="00BD1DCF" w:rsidRDefault="00BD1DCF"/>
    <w:p w14:paraId="6FC7522A" w14:textId="4CA8104A" w:rsidR="00BD1DCF" w:rsidRDefault="00BD1DCF"/>
    <w:p w14:paraId="6685CA9C" w14:textId="35BAB9CF" w:rsidR="00BD1DCF" w:rsidRDefault="00BD1DCF"/>
    <w:p w14:paraId="57770CB2" w14:textId="0D2EE1FB" w:rsidR="00BD1DCF" w:rsidRDefault="00BD1DCF"/>
    <w:p w14:paraId="5AA02170" w14:textId="4C2FBBED" w:rsidR="00BD1DCF" w:rsidRDefault="00BD1DCF"/>
    <w:p w14:paraId="5E493EB3" w14:textId="3AF73D6F" w:rsidR="00BD1DCF" w:rsidRDefault="00BD1DCF"/>
    <w:p w14:paraId="39FC8E16" w14:textId="28E3B5C4" w:rsidR="00BD1DCF" w:rsidRDefault="00BD1DCF"/>
    <w:p w14:paraId="42C0D687" w14:textId="7AF2C6F7" w:rsidR="00BD1DCF" w:rsidRDefault="00BD1DCF"/>
    <w:p w14:paraId="4EC7EE56" w14:textId="670F35C7" w:rsidR="00BD1DCF" w:rsidRDefault="00BD1DCF"/>
    <w:p w14:paraId="4D8EF9A5" w14:textId="010C0D6E" w:rsidR="00BD1DCF" w:rsidRDefault="00BD1DCF"/>
    <w:p w14:paraId="466BEA4F" w14:textId="3508BF21" w:rsidR="00BD1DCF" w:rsidRDefault="00BD1DCF"/>
    <w:p w14:paraId="2B991F8B" w14:textId="2C5BE712" w:rsidR="00BD1DCF" w:rsidRDefault="00BD1DCF"/>
    <w:p w14:paraId="5CBC73A1" w14:textId="44ACDC60" w:rsidR="00BD1DCF" w:rsidRDefault="00BD1DCF"/>
    <w:p w14:paraId="368F3680" w14:textId="2F2AAE5C" w:rsidR="00BD1DCF" w:rsidRDefault="00BD1DCF"/>
    <w:p w14:paraId="57C914E8" w14:textId="77777777" w:rsidR="00BD1DCF" w:rsidRDefault="00BD1DCF">
      <w:pPr>
        <w:sectPr w:rsidR="00BD1D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30F6BE" w14:textId="77777777" w:rsidR="00BD1DCF" w:rsidRPr="005B620E" w:rsidRDefault="00BD1DCF" w:rsidP="00BD1DCF">
      <w:pPr>
        <w:rPr>
          <w:rFonts w:eastAsia="宋体" w:cs="Times New Roman"/>
          <w:b/>
          <w:sz w:val="28"/>
          <w:szCs w:val="28"/>
        </w:rPr>
      </w:pPr>
      <w:r w:rsidRPr="002D66F5">
        <w:rPr>
          <w:rFonts w:eastAsia="宋体" w:cs="Times New Roman" w:hint="eastAsia"/>
          <w:b/>
          <w:sz w:val="28"/>
          <w:szCs w:val="28"/>
        </w:rPr>
        <w:lastRenderedPageBreak/>
        <w:t xml:space="preserve">Supplementary </w:t>
      </w:r>
      <w:r>
        <w:rPr>
          <w:rFonts w:eastAsia="宋体" w:cs="Times New Roman"/>
          <w:b/>
          <w:sz w:val="28"/>
          <w:szCs w:val="28"/>
        </w:rPr>
        <w:t xml:space="preserve">Table </w:t>
      </w:r>
    </w:p>
    <w:p w14:paraId="136FBB71" w14:textId="6E769A3B" w:rsidR="00BD1DCF" w:rsidRDefault="00BD1DCF"/>
    <w:p w14:paraId="5ABC9453" w14:textId="77777777" w:rsidR="004D336F" w:rsidRPr="00C97B69" w:rsidRDefault="004D336F" w:rsidP="004D336F">
      <w:pPr>
        <w:spacing w:line="360" w:lineRule="auto"/>
        <w:rPr>
          <w:rFonts w:eastAsia="宋体" w:cs="Times New Roman"/>
          <w:bCs/>
          <w:sz w:val="24"/>
          <w:szCs w:val="24"/>
          <w:lang w:val="en-GB"/>
        </w:rPr>
      </w:pPr>
      <w:r w:rsidRPr="00C97B69">
        <w:rPr>
          <w:rFonts w:eastAsia="宋体" w:cs="Times New Roman" w:hint="eastAsia"/>
          <w:bCs/>
          <w:sz w:val="24"/>
          <w:szCs w:val="24"/>
        </w:rPr>
        <w:t>T</w:t>
      </w:r>
      <w:r w:rsidRPr="00C97B69">
        <w:rPr>
          <w:rFonts w:eastAsia="宋体" w:cs="Times New Roman"/>
          <w:bCs/>
          <w:sz w:val="24"/>
          <w:szCs w:val="24"/>
        </w:rPr>
        <w:t xml:space="preserve">able S1 The effect of initial mental concentration on adsorption capacity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5707C703" w14:textId="606AA869" w:rsidR="00BD1DCF" w:rsidRPr="004D336F" w:rsidRDefault="00BD1DCF"/>
    <w:tbl>
      <w:tblPr>
        <w:tblStyle w:val="a7"/>
        <w:tblW w:w="1097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1191"/>
        <w:gridCol w:w="1191"/>
        <w:gridCol w:w="1192"/>
        <w:gridCol w:w="1191"/>
        <w:gridCol w:w="1191"/>
        <w:gridCol w:w="1191"/>
      </w:tblGrid>
      <w:tr w:rsidR="003508A1" w:rsidRPr="003508A1" w14:paraId="774664A7" w14:textId="77777777" w:rsidTr="00D11E6E">
        <w:trPr>
          <w:trHeight w:val="1223"/>
          <w:jc w:val="center"/>
        </w:trPr>
        <w:tc>
          <w:tcPr>
            <w:tcW w:w="38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96BE4B" w14:textId="77777777" w:rsidR="003508A1" w:rsidRPr="003508A1" w:rsidRDefault="003508A1" w:rsidP="003508A1">
            <w:pPr>
              <w:widowControl/>
              <w:spacing w:line="260" w:lineRule="atLeast"/>
              <w:ind w:leftChars="-124" w:left="-260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234A55" wp14:editId="54E75DE5">
                      <wp:simplePos x="0" y="0"/>
                      <wp:positionH relativeFrom="column">
                        <wp:posOffset>247367</wp:posOffset>
                      </wp:positionH>
                      <wp:positionV relativeFrom="paragraph">
                        <wp:posOffset>-4414</wp:posOffset>
                      </wp:positionV>
                      <wp:extent cx="2117002" cy="801232"/>
                      <wp:effectExtent l="0" t="0" r="17145" b="37465"/>
                      <wp:wrapNone/>
                      <wp:docPr id="31" name="直接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17002" cy="801232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AC950" id="直接连接符 31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-.35pt" to="186.2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 w:hint="eastAsia"/>
                <w:kern w:val="0"/>
                <w:sz w:val="20"/>
                <w:szCs w:val="20"/>
              </w:rPr>
              <w:t>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 xml:space="preserve">           Initial Cd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  <w:vertAlign w:val="superscript"/>
              </w:rPr>
              <w:t xml:space="preserve">2+ 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 xml:space="preserve">concentration (mg/L) </w:t>
            </w:r>
          </w:p>
          <w:p w14:paraId="330F3883" w14:textId="77777777" w:rsidR="003508A1" w:rsidRPr="003508A1" w:rsidRDefault="003508A1" w:rsidP="003508A1">
            <w:pPr>
              <w:widowControl/>
              <w:spacing w:line="260" w:lineRule="atLeast"/>
              <w:jc w:val="left"/>
              <w:rPr>
                <w:rFonts w:eastAsia="宋体" w:cs="Times New Roman"/>
                <w:kern w:val="0"/>
                <w:sz w:val="20"/>
                <w:szCs w:val="20"/>
              </w:rPr>
            </w:pPr>
          </w:p>
          <w:p w14:paraId="69F7B767" w14:textId="77777777" w:rsidR="003508A1" w:rsidRPr="003508A1" w:rsidRDefault="003508A1" w:rsidP="003508A1">
            <w:pPr>
              <w:widowControl/>
              <w:spacing w:line="260" w:lineRule="atLeast"/>
              <w:jc w:val="left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09EAD0" wp14:editId="5682187C">
                      <wp:simplePos x="0" y="0"/>
                      <wp:positionH relativeFrom="column">
                        <wp:posOffset>-74031</wp:posOffset>
                      </wp:positionH>
                      <wp:positionV relativeFrom="paragraph">
                        <wp:posOffset>165187</wp:posOffset>
                      </wp:positionV>
                      <wp:extent cx="2437853" cy="234893"/>
                      <wp:effectExtent l="0" t="0" r="19685" b="32385"/>
                      <wp:wrapNone/>
                      <wp:docPr id="32" name="直接连接符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37853" cy="234893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0C11F" id="直接连接符 32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3pt" to="186.1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Adsorption capacity (mg/g)</w:t>
            </w:r>
          </w:p>
          <w:p w14:paraId="5F43E500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kern w:val="0"/>
                <w:sz w:val="20"/>
                <w:szCs w:val="20"/>
              </w:rPr>
            </w:pPr>
            <w:proofErr w:type="spellStart"/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Biosorbents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AB51122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  <w:p w14:paraId="1F5F20EB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  <w:p w14:paraId="1F7E8980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6DBAD5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A55439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9CD631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D1D43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C72795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</w:tr>
      <w:tr w:rsidR="003508A1" w:rsidRPr="003508A1" w14:paraId="1157812B" w14:textId="77777777" w:rsidTr="00D11E6E">
        <w:trPr>
          <w:trHeight w:val="510"/>
          <w:jc w:val="center"/>
        </w:trPr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05F9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Live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</w:tcBorders>
            <w:vAlign w:val="center"/>
          </w:tcPr>
          <w:p w14:paraId="57B006AF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3.03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±0.12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FD57D2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4.29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fgh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101ECA84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5.16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efg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±0.26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84BD86A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7.52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cd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±0.54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60B9FF4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11.25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5A83E791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7.17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±1.62</w:t>
            </w:r>
          </w:p>
        </w:tc>
      </w:tr>
      <w:tr w:rsidR="003508A1" w:rsidRPr="003508A1" w14:paraId="12891625" w14:textId="77777777" w:rsidTr="00D11E6E">
        <w:trPr>
          <w:trHeight w:val="510"/>
          <w:jc w:val="center"/>
        </w:trPr>
        <w:tc>
          <w:tcPr>
            <w:tcW w:w="38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02F9C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Dead</w:t>
            </w:r>
          </w:p>
        </w:tc>
        <w:tc>
          <w:tcPr>
            <w:tcW w:w="1191" w:type="dxa"/>
            <w:tcBorders>
              <w:left w:val="nil"/>
            </w:tcBorders>
            <w:vAlign w:val="center"/>
          </w:tcPr>
          <w:p w14:paraId="3E35391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3.93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gh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±0.03 </w:t>
            </w:r>
          </w:p>
        </w:tc>
        <w:tc>
          <w:tcPr>
            <w:tcW w:w="1191" w:type="dxa"/>
            <w:vAlign w:val="center"/>
          </w:tcPr>
          <w:p w14:paraId="1ADCBDA4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5.42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ef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±0.14</w:t>
            </w:r>
          </w:p>
        </w:tc>
        <w:tc>
          <w:tcPr>
            <w:tcW w:w="1184" w:type="dxa"/>
            <w:vAlign w:val="center"/>
          </w:tcPr>
          <w:p w14:paraId="21640795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6.46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de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±0.44</w:t>
            </w:r>
          </w:p>
        </w:tc>
        <w:tc>
          <w:tcPr>
            <w:tcW w:w="1191" w:type="dxa"/>
            <w:vAlign w:val="center"/>
          </w:tcPr>
          <w:p w14:paraId="1583B227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8.76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±0.43</w:t>
            </w:r>
          </w:p>
        </w:tc>
        <w:tc>
          <w:tcPr>
            <w:tcW w:w="1191" w:type="dxa"/>
            <w:vAlign w:val="center"/>
          </w:tcPr>
          <w:p w14:paraId="78563F8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12.02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±1.45</w:t>
            </w:r>
          </w:p>
        </w:tc>
        <w:tc>
          <w:tcPr>
            <w:tcW w:w="1191" w:type="dxa"/>
            <w:vAlign w:val="center"/>
          </w:tcPr>
          <w:p w14:paraId="1FD03B8B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17.55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1.70</w:t>
            </w:r>
          </w:p>
        </w:tc>
      </w:tr>
    </w:tbl>
    <w:p w14:paraId="76CBBAAE" w14:textId="00C58CB1" w:rsidR="00BD1DCF" w:rsidRDefault="00BD1DCF"/>
    <w:p w14:paraId="35B30FEF" w14:textId="31770F0E" w:rsidR="00BD1DCF" w:rsidRDefault="00BD1DCF"/>
    <w:p w14:paraId="3F89591D" w14:textId="132C7CE3" w:rsidR="00BD1DCF" w:rsidRDefault="00BD1DCF"/>
    <w:p w14:paraId="2CBFD1A7" w14:textId="55DACE8E" w:rsidR="00BD1DCF" w:rsidRDefault="00BD1DCF"/>
    <w:p w14:paraId="46330416" w14:textId="2E30AC6A" w:rsidR="00BD1DCF" w:rsidRDefault="00BD1DCF"/>
    <w:p w14:paraId="1C5331FB" w14:textId="3EB12AFF" w:rsidR="00BD1DCF" w:rsidRDefault="00BD1DCF"/>
    <w:p w14:paraId="2DCB570C" w14:textId="6CD73C1A" w:rsidR="00BD1DCF" w:rsidRDefault="00BD1DCF"/>
    <w:p w14:paraId="18299BFF" w14:textId="0F524481" w:rsidR="00BD1DCF" w:rsidRDefault="00BD1DCF"/>
    <w:p w14:paraId="621ACB8C" w14:textId="38FFAD06" w:rsidR="00BD1DCF" w:rsidRDefault="00BD1DCF"/>
    <w:p w14:paraId="439D9FFD" w14:textId="110F7A77" w:rsidR="00BD1DCF" w:rsidRDefault="00BD1DCF"/>
    <w:p w14:paraId="19D9DAA2" w14:textId="55A5438E" w:rsidR="00BD1DCF" w:rsidRDefault="00BD1DCF"/>
    <w:p w14:paraId="401D7C19" w14:textId="462E98EF" w:rsidR="00BD1DCF" w:rsidRDefault="00BD1DCF"/>
    <w:p w14:paraId="04ADD81A" w14:textId="1C4817AB" w:rsidR="00BD1DCF" w:rsidRDefault="00BD1DCF"/>
    <w:p w14:paraId="1E2A3BDC" w14:textId="77777777" w:rsidR="004D336F" w:rsidRPr="00C97B69" w:rsidRDefault="004D336F" w:rsidP="004D336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  <w:lang w:val="en-GB"/>
        </w:rPr>
        <w:lastRenderedPageBreak/>
        <w:t>T</w:t>
      </w:r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able S2 </w:t>
      </w:r>
      <w:r w:rsidRPr="00C97B69">
        <w:rPr>
          <w:rFonts w:eastAsia="宋体" w:cs="Times New Roman"/>
          <w:bCs/>
          <w:sz w:val="24"/>
          <w:szCs w:val="24"/>
        </w:rPr>
        <w:t xml:space="preserve">The effect of initial mental concentration on removal efficiency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6E958F3D" w14:textId="7AA4FD5C" w:rsidR="00BD1DCF" w:rsidRDefault="00BD1DCF"/>
    <w:tbl>
      <w:tblPr>
        <w:tblStyle w:val="a7"/>
        <w:tblW w:w="1097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1191"/>
        <w:gridCol w:w="1191"/>
        <w:gridCol w:w="1184"/>
        <w:gridCol w:w="1191"/>
        <w:gridCol w:w="1191"/>
        <w:gridCol w:w="1191"/>
      </w:tblGrid>
      <w:tr w:rsidR="003508A1" w:rsidRPr="003508A1" w14:paraId="422051B7" w14:textId="77777777" w:rsidTr="00D11E6E">
        <w:trPr>
          <w:trHeight w:val="1223"/>
          <w:jc w:val="center"/>
        </w:trPr>
        <w:tc>
          <w:tcPr>
            <w:tcW w:w="38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30F449" w14:textId="77777777" w:rsidR="003508A1" w:rsidRPr="003508A1" w:rsidRDefault="003508A1" w:rsidP="003508A1">
            <w:pPr>
              <w:widowControl/>
              <w:spacing w:line="260" w:lineRule="atLeast"/>
              <w:ind w:leftChars="-124" w:left="-260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A50B50" wp14:editId="5BAFD3BA">
                      <wp:simplePos x="0" y="0"/>
                      <wp:positionH relativeFrom="column">
                        <wp:posOffset>247367</wp:posOffset>
                      </wp:positionH>
                      <wp:positionV relativeFrom="paragraph">
                        <wp:posOffset>-4414</wp:posOffset>
                      </wp:positionV>
                      <wp:extent cx="2117002" cy="801232"/>
                      <wp:effectExtent l="0" t="0" r="17145" b="37465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17002" cy="801232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4F127" id="直接连接符 37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5pt,-.35pt" to="186.2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 w:hint="eastAsia"/>
                <w:kern w:val="0"/>
                <w:sz w:val="20"/>
                <w:szCs w:val="20"/>
              </w:rPr>
              <w:t>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 xml:space="preserve">           Initial Cd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  <w:vertAlign w:val="superscript"/>
              </w:rPr>
              <w:t xml:space="preserve">2+ 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 xml:space="preserve">concentration (mg/L) </w:t>
            </w:r>
          </w:p>
          <w:p w14:paraId="6B1859D3" w14:textId="77777777" w:rsidR="003508A1" w:rsidRPr="003508A1" w:rsidRDefault="003508A1" w:rsidP="003508A1">
            <w:pPr>
              <w:widowControl/>
              <w:spacing w:line="260" w:lineRule="atLeast"/>
              <w:jc w:val="left"/>
              <w:rPr>
                <w:rFonts w:eastAsia="宋体" w:cs="Times New Roman"/>
                <w:kern w:val="0"/>
                <w:sz w:val="20"/>
                <w:szCs w:val="20"/>
              </w:rPr>
            </w:pPr>
          </w:p>
          <w:p w14:paraId="203AF488" w14:textId="77777777" w:rsidR="003508A1" w:rsidRPr="003508A1" w:rsidRDefault="003508A1" w:rsidP="003508A1">
            <w:pPr>
              <w:widowControl/>
              <w:spacing w:line="260" w:lineRule="atLeast"/>
              <w:jc w:val="left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5A7458" wp14:editId="402E0B6A">
                      <wp:simplePos x="0" y="0"/>
                      <wp:positionH relativeFrom="column">
                        <wp:posOffset>-74031</wp:posOffset>
                      </wp:positionH>
                      <wp:positionV relativeFrom="paragraph">
                        <wp:posOffset>165187</wp:posOffset>
                      </wp:positionV>
                      <wp:extent cx="2437853" cy="234893"/>
                      <wp:effectExtent l="0" t="0" r="19685" b="32385"/>
                      <wp:wrapNone/>
                      <wp:docPr id="38" name="直接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37853" cy="234893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37EB97" id="直接连接符 38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13pt" to="186.1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Removal efficiency (%)</w:t>
            </w:r>
          </w:p>
          <w:p w14:paraId="10C3C912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kern w:val="0"/>
                <w:sz w:val="20"/>
                <w:szCs w:val="20"/>
              </w:rPr>
            </w:pPr>
            <w:proofErr w:type="spellStart"/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Biosorbents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42056BD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  <w:p w14:paraId="6506E8B3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  <w:p w14:paraId="551A13D0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76E4E8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388A06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13D7AD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5FD5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149EE3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</w:tr>
      <w:tr w:rsidR="003508A1" w:rsidRPr="003508A1" w14:paraId="780A374A" w14:textId="77777777" w:rsidTr="00D11E6E">
        <w:trPr>
          <w:trHeight w:val="510"/>
          <w:jc w:val="center"/>
        </w:trPr>
        <w:tc>
          <w:tcPr>
            <w:tcW w:w="38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EBBEDB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Live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</w:tcBorders>
            <w:vAlign w:val="center"/>
          </w:tcPr>
          <w:p w14:paraId="2B05CE8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60.51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±2.36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8D1956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42.91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3B5E0B6E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25.78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±1.32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21E9417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15.05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±1.08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0C816F84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11.25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i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0.88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5C9FC30A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8.58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j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±0.81</w:t>
            </w:r>
          </w:p>
        </w:tc>
      </w:tr>
      <w:tr w:rsidR="003508A1" w:rsidRPr="003508A1" w14:paraId="2DD1187C" w14:textId="77777777" w:rsidTr="00D11E6E">
        <w:trPr>
          <w:trHeight w:val="510"/>
          <w:jc w:val="center"/>
        </w:trPr>
        <w:tc>
          <w:tcPr>
            <w:tcW w:w="38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F7F7DC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Dead</w:t>
            </w:r>
          </w:p>
        </w:tc>
        <w:tc>
          <w:tcPr>
            <w:tcW w:w="1191" w:type="dxa"/>
            <w:tcBorders>
              <w:left w:val="nil"/>
            </w:tcBorders>
            <w:vAlign w:val="center"/>
          </w:tcPr>
          <w:p w14:paraId="55EC9501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78.53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±0.60 </w:t>
            </w:r>
          </w:p>
        </w:tc>
        <w:tc>
          <w:tcPr>
            <w:tcW w:w="1191" w:type="dxa"/>
            <w:vAlign w:val="center"/>
          </w:tcPr>
          <w:p w14:paraId="701D1849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54.23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±1.44</w:t>
            </w:r>
          </w:p>
        </w:tc>
        <w:tc>
          <w:tcPr>
            <w:tcW w:w="1184" w:type="dxa"/>
            <w:vAlign w:val="center"/>
          </w:tcPr>
          <w:p w14:paraId="273988F4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32.32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±2.19</w:t>
            </w:r>
          </w:p>
        </w:tc>
        <w:tc>
          <w:tcPr>
            <w:tcW w:w="1191" w:type="dxa"/>
            <w:vAlign w:val="center"/>
          </w:tcPr>
          <w:p w14:paraId="6547C9C9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17.52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g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±0.86</w:t>
            </w:r>
          </w:p>
        </w:tc>
        <w:tc>
          <w:tcPr>
            <w:tcW w:w="1191" w:type="dxa"/>
            <w:vAlign w:val="center"/>
          </w:tcPr>
          <w:p w14:paraId="0E15195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12.02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i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±1.45</w:t>
            </w:r>
          </w:p>
        </w:tc>
        <w:tc>
          <w:tcPr>
            <w:tcW w:w="1191" w:type="dxa"/>
            <w:vAlign w:val="center"/>
          </w:tcPr>
          <w:p w14:paraId="5A7AA321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8.77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j</w:t>
            </w:r>
            <w:r w:rsidRPr="003508A1"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±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0.85</w:t>
            </w:r>
          </w:p>
        </w:tc>
      </w:tr>
    </w:tbl>
    <w:p w14:paraId="2698A956" w14:textId="49A505E8" w:rsidR="00BD1DCF" w:rsidRDefault="00BD1DCF"/>
    <w:p w14:paraId="5AE081ED" w14:textId="71E54978" w:rsidR="00BD1DCF" w:rsidRDefault="00BD1DCF"/>
    <w:p w14:paraId="044081C6" w14:textId="39BF421A" w:rsidR="00BD1DCF" w:rsidRDefault="00BD1DCF"/>
    <w:p w14:paraId="7957A99F" w14:textId="33133239" w:rsidR="00BD1DCF" w:rsidRDefault="00BD1DCF"/>
    <w:p w14:paraId="027A791F" w14:textId="2F854785" w:rsidR="00BD1DCF" w:rsidRDefault="00BD1DCF"/>
    <w:p w14:paraId="27158812" w14:textId="0011E15A" w:rsidR="00BD1DCF" w:rsidRDefault="00BD1DCF"/>
    <w:p w14:paraId="48FEDFC2" w14:textId="74DAF9CE" w:rsidR="00BD1DCF" w:rsidRDefault="00BD1DCF"/>
    <w:p w14:paraId="0FAE43A2" w14:textId="2B6551A1" w:rsidR="00BD1DCF" w:rsidRDefault="00BD1DCF"/>
    <w:p w14:paraId="68F954AB" w14:textId="40321364" w:rsidR="00BD1DCF" w:rsidRDefault="00BD1DCF"/>
    <w:p w14:paraId="5C1EB30D" w14:textId="20C7DDC1" w:rsidR="00BD1DCF" w:rsidRDefault="00BD1DCF"/>
    <w:p w14:paraId="2E92FB66" w14:textId="57C33A11" w:rsidR="00BD1DCF" w:rsidRDefault="00BD1DCF"/>
    <w:p w14:paraId="779778FC" w14:textId="09096173" w:rsidR="00BD1DCF" w:rsidRDefault="00BD1DCF"/>
    <w:p w14:paraId="47EC1CAB" w14:textId="4814A62F" w:rsidR="00BD1DCF" w:rsidRDefault="00BD1DCF"/>
    <w:p w14:paraId="5B383FA6" w14:textId="17EEB6B2" w:rsidR="00BD1DCF" w:rsidRDefault="00BD1DCF"/>
    <w:p w14:paraId="3BE39A04" w14:textId="25984CA5" w:rsidR="00BD1DCF" w:rsidRDefault="00BD1DCF"/>
    <w:p w14:paraId="23B877E3" w14:textId="77777777" w:rsidR="003508A1" w:rsidRDefault="003508A1">
      <w:pPr>
        <w:sectPr w:rsidR="003508A1" w:rsidSect="00BD1DC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F1B6FC4" w14:textId="0A9BACDD" w:rsidR="00BD1DCF" w:rsidRDefault="00BD1DCF"/>
    <w:p w14:paraId="3674FE8C" w14:textId="77777777" w:rsidR="004D336F" w:rsidRPr="00C97B69" w:rsidRDefault="004D336F" w:rsidP="004D336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</w:rPr>
        <w:t>T</w:t>
      </w:r>
      <w:r w:rsidRPr="00C97B69">
        <w:rPr>
          <w:rFonts w:eastAsia="宋体" w:cs="Times New Roman"/>
          <w:bCs/>
          <w:sz w:val="24"/>
          <w:szCs w:val="24"/>
        </w:rPr>
        <w:t xml:space="preserve">able S3 The effect of </w:t>
      </w:r>
      <w:proofErr w:type="spellStart"/>
      <w:r w:rsidRPr="00C97B69">
        <w:rPr>
          <w:rFonts w:eastAsia="宋体" w:cs="Times New Roman"/>
          <w:bCs/>
          <w:sz w:val="24"/>
          <w:szCs w:val="24"/>
        </w:rPr>
        <w:t>biosorbent</w:t>
      </w:r>
      <w:proofErr w:type="spellEnd"/>
      <w:r w:rsidRPr="00C97B69">
        <w:rPr>
          <w:rFonts w:eastAsia="宋体" w:cs="Times New Roman"/>
          <w:bCs/>
          <w:sz w:val="24"/>
          <w:szCs w:val="24"/>
        </w:rPr>
        <w:t xml:space="preserve"> dosage on adsorption capacity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p w14:paraId="1BFDFCB9" w14:textId="77777777" w:rsidR="004D336F" w:rsidRPr="004D336F" w:rsidRDefault="004D336F" w:rsidP="004D336F"/>
    <w:tbl>
      <w:tblPr>
        <w:tblStyle w:val="a7"/>
        <w:tblW w:w="87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1191"/>
        <w:gridCol w:w="1184"/>
        <w:gridCol w:w="1100"/>
        <w:gridCol w:w="1135"/>
        <w:gridCol w:w="1156"/>
      </w:tblGrid>
      <w:tr w:rsidR="003508A1" w:rsidRPr="003508A1" w14:paraId="4275F8D0" w14:textId="77777777" w:rsidTr="00D11E6E">
        <w:trPr>
          <w:trHeight w:val="782"/>
        </w:trPr>
        <w:tc>
          <w:tcPr>
            <w:tcW w:w="3262" w:type="dxa"/>
            <w:tcBorders>
              <w:top w:val="single" w:sz="12" w:space="0" w:color="auto"/>
              <w:bottom w:val="single" w:sz="4" w:space="0" w:color="auto"/>
            </w:tcBorders>
          </w:tcPr>
          <w:p w14:paraId="41CA574F" w14:textId="77777777" w:rsidR="003508A1" w:rsidRPr="003508A1" w:rsidRDefault="003508A1" w:rsidP="003508A1">
            <w:pPr>
              <w:widowControl/>
              <w:spacing w:line="260" w:lineRule="atLeast"/>
              <w:ind w:firstLineChars="850" w:firstLine="1700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B59683" wp14:editId="7E5BCF9E">
                      <wp:simplePos x="0" y="0"/>
                      <wp:positionH relativeFrom="column">
                        <wp:posOffset>908243</wp:posOffset>
                      </wp:positionH>
                      <wp:positionV relativeFrom="paragraph">
                        <wp:posOffset>-5026</wp:posOffset>
                      </wp:positionV>
                      <wp:extent cx="997779" cy="593891"/>
                      <wp:effectExtent l="0" t="0" r="31115" b="3492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97779" cy="593891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3F272A" id="直接连接符 15" o:spid="_x0000_s1026" style="position:absolute;left:0;text-align:lef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5pt,-.4pt" to="150.0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 w:hint="eastAsia"/>
                <w:kern w:val="0"/>
                <w:sz w:val="20"/>
                <w:szCs w:val="20"/>
              </w:rPr>
              <w:t>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osage (g/L)</w:t>
            </w:r>
          </w:p>
          <w:p w14:paraId="0A843E94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38CACC" wp14:editId="54C8CB40">
                      <wp:simplePos x="0" y="0"/>
                      <wp:positionH relativeFrom="column">
                        <wp:posOffset>-77934</wp:posOffset>
                      </wp:positionH>
                      <wp:positionV relativeFrom="paragraph">
                        <wp:posOffset>165408</wp:posOffset>
                      </wp:positionV>
                      <wp:extent cx="1982595" cy="226553"/>
                      <wp:effectExtent l="0" t="0" r="17780" b="2159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82595" cy="226553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8D3B6" id="直接连接符 16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13pt" to="149.9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Adsorption capacity (mg/g)</w:t>
            </w:r>
          </w:p>
          <w:p w14:paraId="0E61752E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kern w:val="0"/>
                <w:sz w:val="20"/>
                <w:szCs w:val="20"/>
              </w:rPr>
            </w:pPr>
            <w:proofErr w:type="spellStart"/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Biosorbents</w:t>
            </w:r>
            <w:proofErr w:type="spellEnd"/>
          </w:p>
        </w:tc>
        <w:tc>
          <w:tcPr>
            <w:tcW w:w="11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D92F24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  <w:p w14:paraId="65F2523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0.2</w:t>
            </w:r>
          </w:p>
          <w:p w14:paraId="1C48F587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0004F3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CAAE00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1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821A08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2D6B31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</w:tr>
      <w:tr w:rsidR="003508A1" w:rsidRPr="003508A1" w14:paraId="15495951" w14:textId="77777777" w:rsidTr="00D11E6E">
        <w:trPr>
          <w:trHeight w:val="510"/>
        </w:trPr>
        <w:tc>
          <w:tcPr>
            <w:tcW w:w="3262" w:type="dxa"/>
            <w:tcBorders>
              <w:top w:val="single" w:sz="4" w:space="0" w:color="auto"/>
            </w:tcBorders>
            <w:vAlign w:val="center"/>
          </w:tcPr>
          <w:p w14:paraId="42D71E60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Live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51B5286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15.97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±1.30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2DDC0E53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9.34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de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±0.91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6E1E593F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7.33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±0.64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14:paraId="1D52B096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6.44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fg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±0.06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14:paraId="084D3726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4.39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±0.12</w:t>
            </w:r>
          </w:p>
        </w:tc>
      </w:tr>
      <w:tr w:rsidR="003508A1" w:rsidRPr="003508A1" w14:paraId="24F97977" w14:textId="77777777" w:rsidTr="00D11E6E">
        <w:trPr>
          <w:trHeight w:val="510"/>
        </w:trPr>
        <w:tc>
          <w:tcPr>
            <w:tcW w:w="3262" w:type="dxa"/>
            <w:vAlign w:val="center"/>
          </w:tcPr>
          <w:p w14:paraId="39F427DB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Dead</w:t>
            </w:r>
          </w:p>
        </w:tc>
        <w:tc>
          <w:tcPr>
            <w:tcW w:w="1104" w:type="dxa"/>
            <w:vAlign w:val="center"/>
          </w:tcPr>
          <w:p w14:paraId="66A9D592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21.47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±2.16 </w:t>
            </w:r>
          </w:p>
        </w:tc>
        <w:tc>
          <w:tcPr>
            <w:tcW w:w="1104" w:type="dxa"/>
            <w:vAlign w:val="center"/>
          </w:tcPr>
          <w:p w14:paraId="1C733A27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13.15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±1.01</w:t>
            </w:r>
          </w:p>
        </w:tc>
        <w:tc>
          <w:tcPr>
            <w:tcW w:w="1105" w:type="dxa"/>
            <w:vAlign w:val="center"/>
          </w:tcPr>
          <w:p w14:paraId="0B8AA42A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.57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±0.48</w:t>
            </w:r>
          </w:p>
        </w:tc>
        <w:tc>
          <w:tcPr>
            <w:tcW w:w="1104" w:type="dxa"/>
            <w:vAlign w:val="center"/>
          </w:tcPr>
          <w:p w14:paraId="60C8A95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7.87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ef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±0.09</w:t>
            </w:r>
          </w:p>
        </w:tc>
        <w:tc>
          <w:tcPr>
            <w:tcW w:w="1105" w:type="dxa"/>
            <w:vAlign w:val="center"/>
          </w:tcPr>
          <w:p w14:paraId="0D1620EA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5.44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gh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±0.19</w:t>
            </w:r>
          </w:p>
        </w:tc>
      </w:tr>
    </w:tbl>
    <w:p w14:paraId="14883285" w14:textId="4806DC80" w:rsidR="00BD1DCF" w:rsidRDefault="00BD1DCF"/>
    <w:p w14:paraId="4A45FF94" w14:textId="7A6AABE0" w:rsidR="00BD1DCF" w:rsidRDefault="00BD1DCF"/>
    <w:p w14:paraId="6950ABC8" w14:textId="56DAF7CA" w:rsidR="00BD1DCF" w:rsidRDefault="00BD1DCF"/>
    <w:p w14:paraId="2960DBF2" w14:textId="03E2AB69" w:rsidR="00BD1DCF" w:rsidRDefault="00BD1DCF"/>
    <w:p w14:paraId="29D67C1D" w14:textId="24643B61" w:rsidR="00BD1DCF" w:rsidRDefault="00BD1DCF"/>
    <w:p w14:paraId="3446BFB9" w14:textId="1935DAA0" w:rsidR="00BD1DCF" w:rsidRDefault="00BD1DCF"/>
    <w:p w14:paraId="4210EB5D" w14:textId="1E223451" w:rsidR="00BD1DCF" w:rsidRDefault="00BD1DCF"/>
    <w:p w14:paraId="213DBFA0" w14:textId="58ED1971" w:rsidR="00BD1DCF" w:rsidRDefault="00BD1DCF"/>
    <w:p w14:paraId="1AF5E65C" w14:textId="669316E2" w:rsidR="00BD1DCF" w:rsidRDefault="00BD1DCF"/>
    <w:p w14:paraId="33E1D689" w14:textId="79F017F6" w:rsidR="00BD1DCF" w:rsidRDefault="00BD1DCF"/>
    <w:p w14:paraId="0AD4428A" w14:textId="0C095984" w:rsidR="00BD1DCF" w:rsidRDefault="00BD1DCF"/>
    <w:p w14:paraId="5DBBC4F7" w14:textId="0780116C" w:rsidR="00BD1DCF" w:rsidRDefault="00BD1DCF"/>
    <w:p w14:paraId="57291FF8" w14:textId="5FBC4EB9" w:rsidR="00BD1DCF" w:rsidRDefault="00BD1DCF"/>
    <w:p w14:paraId="5625030C" w14:textId="64F2B627" w:rsidR="00BD1DCF" w:rsidRDefault="00BD1DCF"/>
    <w:p w14:paraId="4E42EB5B" w14:textId="784BDF31" w:rsidR="00BD1DCF" w:rsidRDefault="00BD1DCF"/>
    <w:p w14:paraId="11BE528A" w14:textId="4D7135CC" w:rsidR="00BD1DCF" w:rsidRDefault="00BD1DCF"/>
    <w:p w14:paraId="0B29BFC2" w14:textId="5BAE377D" w:rsidR="00BD1DCF" w:rsidRDefault="00BD1DCF"/>
    <w:p w14:paraId="5BB1BA2A" w14:textId="76DBF87B" w:rsidR="00BD1DCF" w:rsidRDefault="00BD1DCF"/>
    <w:p w14:paraId="6FD88FA6" w14:textId="620BD501" w:rsidR="003508A1" w:rsidRDefault="003508A1"/>
    <w:p w14:paraId="7AF77162" w14:textId="01C5BDA2" w:rsidR="003508A1" w:rsidRDefault="003508A1"/>
    <w:p w14:paraId="1A089B3D" w14:textId="57382D28" w:rsidR="003508A1" w:rsidRDefault="003508A1"/>
    <w:p w14:paraId="212938A4" w14:textId="456EAEA4" w:rsidR="003508A1" w:rsidRDefault="003508A1"/>
    <w:p w14:paraId="422E92DC" w14:textId="0FC4CE21" w:rsidR="003508A1" w:rsidRDefault="003508A1"/>
    <w:p w14:paraId="0C24710D" w14:textId="6D11C7E0" w:rsidR="003508A1" w:rsidRDefault="003508A1"/>
    <w:p w14:paraId="5E2DD981" w14:textId="1FFE10E4" w:rsidR="003508A1" w:rsidRDefault="003508A1"/>
    <w:p w14:paraId="70DACB4C" w14:textId="14B625F6" w:rsidR="003508A1" w:rsidRDefault="003508A1"/>
    <w:p w14:paraId="2ADB11E1" w14:textId="3149B177" w:rsidR="003508A1" w:rsidRDefault="003508A1"/>
    <w:p w14:paraId="7329FC11" w14:textId="2CB81036" w:rsidR="003508A1" w:rsidRDefault="003508A1"/>
    <w:p w14:paraId="2C52C128" w14:textId="7DC8F7B1" w:rsidR="003508A1" w:rsidRDefault="003508A1"/>
    <w:p w14:paraId="21D32B2D" w14:textId="3D2C2A26" w:rsidR="003508A1" w:rsidRDefault="003508A1"/>
    <w:p w14:paraId="6259D49C" w14:textId="2B3E5896" w:rsidR="003508A1" w:rsidRDefault="003508A1"/>
    <w:p w14:paraId="11D94C42" w14:textId="584F4AAE" w:rsidR="003508A1" w:rsidRDefault="003508A1"/>
    <w:p w14:paraId="74F0D2B8" w14:textId="77777777" w:rsidR="003508A1" w:rsidRDefault="003508A1"/>
    <w:p w14:paraId="7D9C7D7B" w14:textId="77777777" w:rsidR="004D336F" w:rsidRPr="00C97B69" w:rsidRDefault="004D336F" w:rsidP="004D336F">
      <w:pPr>
        <w:spacing w:line="360" w:lineRule="auto"/>
        <w:rPr>
          <w:rFonts w:eastAsia="宋体" w:cs="Times New Roman"/>
          <w:bCs/>
          <w:sz w:val="24"/>
          <w:szCs w:val="24"/>
        </w:rPr>
      </w:pPr>
      <w:r w:rsidRPr="00C97B69">
        <w:rPr>
          <w:rFonts w:eastAsia="宋体" w:cs="Times New Roman" w:hint="eastAsia"/>
          <w:bCs/>
          <w:sz w:val="24"/>
          <w:szCs w:val="24"/>
          <w:lang w:val="en-GB"/>
        </w:rPr>
        <w:lastRenderedPageBreak/>
        <w:t>T</w:t>
      </w:r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able S4 </w:t>
      </w:r>
      <w:r w:rsidRPr="00C97B69">
        <w:rPr>
          <w:rFonts w:eastAsia="宋体" w:cs="Times New Roman"/>
          <w:bCs/>
          <w:sz w:val="24"/>
          <w:szCs w:val="24"/>
        </w:rPr>
        <w:t xml:space="preserve">The effect of </w:t>
      </w:r>
      <w:proofErr w:type="spellStart"/>
      <w:r w:rsidRPr="00C97B69">
        <w:rPr>
          <w:rFonts w:eastAsia="宋体" w:cs="Times New Roman"/>
          <w:bCs/>
          <w:sz w:val="24"/>
          <w:szCs w:val="24"/>
        </w:rPr>
        <w:t>biosorbent</w:t>
      </w:r>
      <w:proofErr w:type="spellEnd"/>
      <w:r w:rsidRPr="00C97B69">
        <w:rPr>
          <w:rFonts w:eastAsia="宋体" w:cs="Times New Roman"/>
          <w:bCs/>
          <w:sz w:val="24"/>
          <w:szCs w:val="24"/>
        </w:rPr>
        <w:t xml:space="preserve"> dosage on removal efficiency of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Cupriavidus</w:t>
      </w:r>
      <w:proofErr w:type="spellEnd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97B69">
        <w:rPr>
          <w:rFonts w:eastAsia="宋体" w:cs="Times New Roman"/>
          <w:bCs/>
          <w:i/>
          <w:iCs/>
          <w:sz w:val="24"/>
          <w:szCs w:val="24"/>
          <w:lang w:val="en-GB"/>
        </w:rPr>
        <w:t>necator</w:t>
      </w:r>
      <w:proofErr w:type="spellEnd"/>
      <w:r w:rsidRPr="00C97B69">
        <w:rPr>
          <w:rFonts w:eastAsia="宋体" w:cs="Times New Roman"/>
          <w:bCs/>
          <w:sz w:val="24"/>
          <w:szCs w:val="24"/>
          <w:lang w:val="en-GB"/>
        </w:rPr>
        <w:t xml:space="preserve"> GX</w:t>
      </w:r>
      <w:r w:rsidRPr="00C97B69">
        <w:rPr>
          <w:rFonts w:eastAsia="宋体" w:cs="Times New Roman" w:hint="eastAsia"/>
          <w:bCs/>
          <w:sz w:val="24"/>
          <w:szCs w:val="24"/>
          <w:lang w:val="en-GB"/>
        </w:rPr>
        <w:t>_</w:t>
      </w:r>
      <w:r w:rsidRPr="00C97B69">
        <w:rPr>
          <w:rFonts w:eastAsia="宋体" w:cs="Times New Roman"/>
          <w:bCs/>
          <w:sz w:val="24"/>
          <w:szCs w:val="24"/>
          <w:lang w:val="en-GB"/>
        </w:rPr>
        <w:t>5 for Cd (II)</w:t>
      </w:r>
    </w:p>
    <w:tbl>
      <w:tblPr>
        <w:tblStyle w:val="a7"/>
        <w:tblW w:w="9073" w:type="dxa"/>
        <w:tblInd w:w="-2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186"/>
        <w:gridCol w:w="1190"/>
        <w:gridCol w:w="1184"/>
        <w:gridCol w:w="1191"/>
        <w:gridCol w:w="1191"/>
      </w:tblGrid>
      <w:tr w:rsidR="003508A1" w:rsidRPr="003508A1" w14:paraId="23C856A7" w14:textId="77777777" w:rsidTr="00D11E6E">
        <w:trPr>
          <w:trHeight w:val="782"/>
        </w:trPr>
        <w:tc>
          <w:tcPr>
            <w:tcW w:w="32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07BDE4" w14:textId="77777777" w:rsidR="003508A1" w:rsidRPr="003508A1" w:rsidRDefault="003508A1" w:rsidP="003508A1">
            <w:pPr>
              <w:widowControl/>
              <w:spacing w:line="260" w:lineRule="atLeast"/>
              <w:ind w:leftChars="-124" w:left="-260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D02064" wp14:editId="3C777186">
                      <wp:simplePos x="0" y="0"/>
                      <wp:positionH relativeFrom="column">
                        <wp:posOffset>886743</wp:posOffset>
                      </wp:positionH>
                      <wp:positionV relativeFrom="paragraph">
                        <wp:posOffset>-12436</wp:posOffset>
                      </wp:positionV>
                      <wp:extent cx="1095167" cy="597252"/>
                      <wp:effectExtent l="0" t="0" r="29210" b="31750"/>
                      <wp:wrapNone/>
                      <wp:docPr id="21" name="直接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95167" cy="597252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AA5AB" id="直接连接符 21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8pt,-1pt" to="156.0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 w:hint="eastAsia"/>
                <w:kern w:val="0"/>
                <w:sz w:val="20"/>
                <w:szCs w:val="20"/>
              </w:rPr>
              <w:t>D</w: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 xml:space="preserve">                   Dosage (g/L)</w:t>
            </w:r>
          </w:p>
          <w:p w14:paraId="490CBDB4" w14:textId="77777777" w:rsidR="003508A1" w:rsidRPr="003508A1" w:rsidRDefault="003508A1" w:rsidP="003508A1">
            <w:pPr>
              <w:widowControl/>
              <w:spacing w:line="260" w:lineRule="atLeast"/>
              <w:ind w:firstLineChars="100" w:firstLine="200"/>
              <w:jc w:val="left"/>
              <w:rPr>
                <w:rFonts w:eastAsia="宋体" w:cs="Times New Roman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4AE950" wp14:editId="4DE56E6A">
                      <wp:simplePos x="0" y="0"/>
                      <wp:positionH relativeFrom="column">
                        <wp:posOffset>-76100</wp:posOffset>
                      </wp:positionH>
                      <wp:positionV relativeFrom="paragraph">
                        <wp:posOffset>162912</wp:posOffset>
                      </wp:positionV>
                      <wp:extent cx="2059361" cy="226553"/>
                      <wp:effectExtent l="0" t="0" r="17145" b="21590"/>
                      <wp:wrapNone/>
                      <wp:docPr id="22" name="直接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59361" cy="226553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9A0222" id="直接连接符 22" o:spid="_x0000_s1026" style="position:absolute;left:0;text-align:lef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12.85pt" to="156.15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" strokecolor="windowText" strokeweight=".25pt">
                      <v:stroke joinstyle="miter"/>
                    </v:line>
                  </w:pict>
                </mc:Fallback>
              </mc:AlternateContent>
            </w:r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Removal efficiency (%)</w:t>
            </w:r>
          </w:p>
          <w:p w14:paraId="08D66F1F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kern w:val="0"/>
                <w:sz w:val="20"/>
                <w:szCs w:val="20"/>
              </w:rPr>
            </w:pPr>
            <w:proofErr w:type="spellStart"/>
            <w:r w:rsidRPr="003508A1">
              <w:rPr>
                <w:rFonts w:eastAsia="宋体" w:cs="Times New Roman"/>
                <w:kern w:val="0"/>
                <w:sz w:val="20"/>
                <w:szCs w:val="20"/>
              </w:rPr>
              <w:t>Biosorbents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571ABBD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  <w:p w14:paraId="14D64356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0.2</w:t>
            </w:r>
          </w:p>
          <w:p w14:paraId="7AE1ED44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583E4B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5A8EFF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2CBEFA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10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A75DDB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</w:tr>
      <w:tr w:rsidR="003508A1" w:rsidRPr="003508A1" w14:paraId="46FE094D" w14:textId="77777777" w:rsidTr="00D11E6E">
        <w:trPr>
          <w:trHeight w:val="510"/>
        </w:trPr>
        <w:tc>
          <w:tcPr>
            <w:tcW w:w="3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B11211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Live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</w:tcBorders>
            <w:vAlign w:val="center"/>
          </w:tcPr>
          <w:p w14:paraId="3F0F085E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6.39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h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±0.52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EC0D11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9.34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g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±0.91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0622627C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14.65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±1.27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vAlign w:val="center"/>
          </w:tcPr>
          <w:p w14:paraId="7028DD93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25.77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±0.23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6AC948E2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35.15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±0.98</w:t>
            </w:r>
          </w:p>
        </w:tc>
      </w:tr>
      <w:tr w:rsidR="003508A1" w:rsidRPr="003508A1" w14:paraId="6B4088E1" w14:textId="77777777" w:rsidTr="00D11E6E">
        <w:trPr>
          <w:trHeight w:val="510"/>
        </w:trPr>
        <w:tc>
          <w:tcPr>
            <w:tcW w:w="32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B7AAEA" w14:textId="77777777" w:rsidR="003508A1" w:rsidRPr="003508A1" w:rsidRDefault="003508A1" w:rsidP="003508A1">
            <w:pPr>
              <w:widowControl/>
              <w:spacing w:line="260" w:lineRule="atLeast"/>
              <w:jc w:val="center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Dead</w:t>
            </w:r>
          </w:p>
        </w:tc>
        <w:tc>
          <w:tcPr>
            <w:tcW w:w="1191" w:type="dxa"/>
            <w:tcBorders>
              <w:left w:val="nil"/>
            </w:tcBorders>
            <w:vAlign w:val="center"/>
          </w:tcPr>
          <w:p w14:paraId="1324819E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8.59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g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 xml:space="preserve">±0.87 </w:t>
            </w:r>
          </w:p>
        </w:tc>
        <w:tc>
          <w:tcPr>
            <w:tcW w:w="1191" w:type="dxa"/>
            <w:vAlign w:val="center"/>
          </w:tcPr>
          <w:p w14:paraId="7A8D3D1F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13.15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f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±1.01</w:t>
            </w:r>
          </w:p>
        </w:tc>
        <w:tc>
          <w:tcPr>
            <w:tcW w:w="1184" w:type="dxa"/>
            <w:vAlign w:val="center"/>
          </w:tcPr>
          <w:p w14:paraId="176ECD5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19.13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±0.95</w:t>
            </w:r>
          </w:p>
        </w:tc>
        <w:tc>
          <w:tcPr>
            <w:tcW w:w="1184" w:type="dxa"/>
            <w:vAlign w:val="center"/>
          </w:tcPr>
          <w:p w14:paraId="10C85ED8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31.49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±0.38</w:t>
            </w:r>
          </w:p>
        </w:tc>
        <w:tc>
          <w:tcPr>
            <w:tcW w:w="1091" w:type="dxa"/>
            <w:vAlign w:val="center"/>
          </w:tcPr>
          <w:p w14:paraId="71EB4EF2" w14:textId="77777777" w:rsidR="003508A1" w:rsidRPr="003508A1" w:rsidRDefault="003508A1" w:rsidP="003508A1">
            <w:pPr>
              <w:widowControl/>
              <w:spacing w:line="260" w:lineRule="atLeast"/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</w:pP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43.49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 w:rsidRPr="003508A1">
              <w:rPr>
                <w:rFonts w:eastAsia="宋体" w:cs="Times New Roman"/>
                <w:color w:val="000000"/>
                <w:kern w:val="0"/>
                <w:sz w:val="20"/>
                <w:szCs w:val="20"/>
              </w:rPr>
              <w:t>±1.54</w:t>
            </w:r>
          </w:p>
        </w:tc>
      </w:tr>
    </w:tbl>
    <w:p w14:paraId="46C424B3" w14:textId="6DC0AF7B" w:rsidR="00BD1DCF" w:rsidRPr="003508A1" w:rsidRDefault="00BD1DCF"/>
    <w:p w14:paraId="1418F454" w14:textId="1C61EAB2" w:rsidR="00BD1DCF" w:rsidRDefault="00BD1DCF"/>
    <w:p w14:paraId="737580A2" w14:textId="7DD4BC1C" w:rsidR="00BD1DCF" w:rsidRDefault="00BD1DCF"/>
    <w:p w14:paraId="654188B6" w14:textId="1E26A8C7" w:rsidR="00BD1DCF" w:rsidRDefault="00BD1DCF"/>
    <w:p w14:paraId="4C259B08" w14:textId="59B95959" w:rsidR="00BD1DCF" w:rsidRDefault="00BD1DCF"/>
    <w:p w14:paraId="36A58433" w14:textId="06CD5C57" w:rsidR="00BD1DCF" w:rsidRDefault="00BD1DCF"/>
    <w:p w14:paraId="0F5C37D8" w14:textId="5FD722D2" w:rsidR="00BD1DCF" w:rsidRDefault="00BD1DCF"/>
    <w:p w14:paraId="5B5FCBD2" w14:textId="051B28F6" w:rsidR="00BD1DCF" w:rsidRDefault="00BD1DCF"/>
    <w:p w14:paraId="7DFF0788" w14:textId="3BD0E604" w:rsidR="00BD1DCF" w:rsidRDefault="00BD1DCF"/>
    <w:p w14:paraId="5814F9CC" w14:textId="37BFF8DA" w:rsidR="00BD1DCF" w:rsidRDefault="00BD1DCF"/>
    <w:p w14:paraId="5ABA92B1" w14:textId="429A85CA" w:rsidR="00BD1DCF" w:rsidRDefault="00BD1DCF"/>
    <w:p w14:paraId="4D254C0C" w14:textId="4E8BDD80" w:rsidR="00BD1DCF" w:rsidRDefault="00BD1DCF"/>
    <w:p w14:paraId="66BD559C" w14:textId="01430C38" w:rsidR="00C97B69" w:rsidRDefault="00C97B69"/>
    <w:p w14:paraId="0438728D" w14:textId="48AC471B" w:rsidR="00C97B69" w:rsidRDefault="00C97B69"/>
    <w:p w14:paraId="1430C0D6" w14:textId="1D45DA8E" w:rsidR="00C97B69" w:rsidRDefault="00C97B69"/>
    <w:p w14:paraId="1BDE29B1" w14:textId="4A09AA07" w:rsidR="00C97B69" w:rsidRDefault="00C97B69"/>
    <w:p w14:paraId="6FCCA7DB" w14:textId="06984B98" w:rsidR="00C97B69" w:rsidRDefault="00C97B69"/>
    <w:p w14:paraId="1B98B01B" w14:textId="47F922D8" w:rsidR="00C97B69" w:rsidRDefault="00C97B69"/>
    <w:p w14:paraId="3BBA96BB" w14:textId="5EF206D7" w:rsidR="00C97B69" w:rsidRDefault="00C97B69"/>
    <w:p w14:paraId="05FD5394" w14:textId="64EA5987" w:rsidR="00C97B69" w:rsidRDefault="00C97B69"/>
    <w:p w14:paraId="0D798F59" w14:textId="41DBA074" w:rsidR="00C97B69" w:rsidRDefault="00C97B69"/>
    <w:p w14:paraId="21A74C8C" w14:textId="6A2899A6" w:rsidR="00C97B69" w:rsidRDefault="00C97B69"/>
    <w:p w14:paraId="329B53F1" w14:textId="0EFA2059" w:rsidR="00C97B69" w:rsidRDefault="00C97B69"/>
    <w:p w14:paraId="2CB7BC9E" w14:textId="1A0DC729" w:rsidR="00C97B69" w:rsidRDefault="00C97B69"/>
    <w:p w14:paraId="1D9E343B" w14:textId="362F5CFB" w:rsidR="00C97B69" w:rsidRDefault="00C97B69"/>
    <w:p w14:paraId="520EE771" w14:textId="4781F50A" w:rsidR="00C97B69" w:rsidRDefault="00C97B69"/>
    <w:p w14:paraId="5FA25CF1" w14:textId="0A1406B9" w:rsidR="00C97B69" w:rsidRDefault="00C97B69"/>
    <w:p w14:paraId="3D529391" w14:textId="006CD8E9" w:rsidR="00C97B69" w:rsidRDefault="00C97B69"/>
    <w:p w14:paraId="6ACA04A9" w14:textId="24E4DE02" w:rsidR="00C97B69" w:rsidRDefault="00C97B69"/>
    <w:p w14:paraId="7B25C359" w14:textId="259367D9" w:rsidR="00C97B69" w:rsidRDefault="00C97B69"/>
    <w:p w14:paraId="2303A6FB" w14:textId="5DED0E8F" w:rsidR="00C97B69" w:rsidRDefault="00C97B69"/>
    <w:p w14:paraId="6A546AF9" w14:textId="11F1208D" w:rsidR="00C97B69" w:rsidRDefault="00C97B69"/>
    <w:p w14:paraId="28941942" w14:textId="77777777" w:rsidR="00C97B69" w:rsidRPr="00BD1DCF" w:rsidRDefault="00C97B69">
      <w:pPr>
        <w:rPr>
          <w:rFonts w:hint="eastAsia"/>
        </w:rPr>
      </w:pPr>
    </w:p>
    <w:sectPr w:rsidR="00C97B69" w:rsidRPr="00BD1DCF" w:rsidSect="00DE4212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33D5A" w14:textId="77777777" w:rsidR="00307D00" w:rsidRDefault="00307D00" w:rsidP="00163E17">
      <w:r>
        <w:separator/>
      </w:r>
    </w:p>
  </w:endnote>
  <w:endnote w:type="continuationSeparator" w:id="0">
    <w:p w14:paraId="028AF8D3" w14:textId="77777777" w:rsidR="00307D00" w:rsidRDefault="00307D00" w:rsidP="0016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663E" w14:textId="77777777" w:rsidR="00307D00" w:rsidRDefault="00307D00" w:rsidP="00163E17">
      <w:r>
        <w:separator/>
      </w:r>
    </w:p>
  </w:footnote>
  <w:footnote w:type="continuationSeparator" w:id="0">
    <w:p w14:paraId="6180012F" w14:textId="77777777" w:rsidR="00307D00" w:rsidRDefault="00307D00" w:rsidP="00163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C1"/>
    <w:rsid w:val="00087FD1"/>
    <w:rsid w:val="00163E17"/>
    <w:rsid w:val="001F3812"/>
    <w:rsid w:val="00274146"/>
    <w:rsid w:val="002F7A1B"/>
    <w:rsid w:val="00307D00"/>
    <w:rsid w:val="003508A1"/>
    <w:rsid w:val="00361BF9"/>
    <w:rsid w:val="00453472"/>
    <w:rsid w:val="004D336F"/>
    <w:rsid w:val="005B620E"/>
    <w:rsid w:val="00627E6F"/>
    <w:rsid w:val="00690BC3"/>
    <w:rsid w:val="008F0E94"/>
    <w:rsid w:val="00BD1DCF"/>
    <w:rsid w:val="00C97B69"/>
    <w:rsid w:val="00CF0872"/>
    <w:rsid w:val="00DE4212"/>
    <w:rsid w:val="00E15EC1"/>
    <w:rsid w:val="00E943A3"/>
    <w:rsid w:val="00FC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20036"/>
  <w15:chartTrackingRefBased/>
  <w15:docId w15:val="{D9E33309-47BE-47AB-898B-8E562071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E17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E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E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E1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E17"/>
    <w:rPr>
      <w:sz w:val="18"/>
      <w:szCs w:val="18"/>
    </w:rPr>
  </w:style>
  <w:style w:type="table" w:styleId="a7">
    <w:name w:val="Table Grid"/>
    <w:basedOn w:val="a1"/>
    <w:uiPriority w:val="39"/>
    <w:rsid w:val="00350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DE4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C131-F46F-48D5-9FF4-B63A1E7B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lixingjie2019@hotmail.com</dc:creator>
  <cp:keywords/>
  <dc:description/>
  <cp:lastModifiedBy>lixingjie2019@hotmail.com</cp:lastModifiedBy>
  <cp:revision>13</cp:revision>
  <dcterms:created xsi:type="dcterms:W3CDTF">2022-11-01T01:00:00Z</dcterms:created>
  <dcterms:modified xsi:type="dcterms:W3CDTF">2022-12-29T08:12:00Z</dcterms:modified>
</cp:coreProperties>
</file>