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0261" w14:textId="77777777" w:rsidR="00E37F87" w:rsidRPr="00E37F87" w:rsidRDefault="00E37F87" w:rsidP="00E37F87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E37F87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Table 3.</w:t>
      </w:r>
      <w:r w:rsidRPr="00E37F87">
        <w:rPr>
          <w:rFonts w:ascii="Times New Roman" w:eastAsia="PMingLiU" w:hAnsi="Times New Roman" w:cs="Times New Roman"/>
          <w:sz w:val="24"/>
          <w:szCs w:val="24"/>
          <w:lang w:val="en-US"/>
        </w:rPr>
        <w:t xml:space="preserve"> Correlation between literature and THI values obtained with fuzzy</w:t>
      </w:r>
    </w:p>
    <w:tbl>
      <w:tblPr>
        <w:tblStyle w:val="DzTablo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1984"/>
        <w:gridCol w:w="1417"/>
        <w:gridCol w:w="1416"/>
        <w:gridCol w:w="2005"/>
        <w:gridCol w:w="779"/>
      </w:tblGrid>
      <w:tr w:rsidR="0083583A" w:rsidRPr="00E37F87" w14:paraId="550E84BB" w14:textId="77777777" w:rsidTr="00835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shd w:val="clear" w:color="auto" w:fill="auto"/>
          </w:tcPr>
          <w:p w14:paraId="05D22F4A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00" w:type="pct"/>
            <w:shd w:val="clear" w:color="auto" w:fill="auto"/>
          </w:tcPr>
          <w:p w14:paraId="6B6CDA82" w14:textId="77777777" w:rsidR="00E37F87" w:rsidRPr="00E37F87" w:rsidRDefault="00E37F87" w:rsidP="00E37F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4A07A902" w14:textId="77777777" w:rsidR="00E37F87" w:rsidRPr="00E37F87" w:rsidRDefault="00E37F87" w:rsidP="00E37F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NRC (1971)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22EB8E44" w14:textId="77777777" w:rsidR="00E37F87" w:rsidRPr="00E37F87" w:rsidRDefault="00E37F87" w:rsidP="00E37F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West (1994)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41BD86B1" w14:textId="77777777" w:rsidR="00E37F87" w:rsidRPr="00E37F87" w:rsidRDefault="00E37F87" w:rsidP="00E37F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proofErr w:type="spellStart"/>
            <w:r w:rsidRPr="00E37F87">
              <w:rPr>
                <w:rFonts w:ascii="Times New Roman" w:eastAsia="PMingLiU" w:hAnsi="Times New Roman" w:cs="Times New Roman"/>
                <w:lang w:val="en-US"/>
              </w:rPr>
              <w:t>Mader</w:t>
            </w:r>
            <w:proofErr w:type="spellEnd"/>
            <w:r w:rsidRPr="00E37F87">
              <w:rPr>
                <w:rFonts w:ascii="Times New Roman" w:eastAsia="PMingLiU" w:hAnsi="Times New Roman" w:cs="Times New Roman"/>
                <w:lang w:val="en-US"/>
              </w:rPr>
              <w:t xml:space="preserve"> </w:t>
            </w:r>
            <w:r w:rsidRPr="00FB4689">
              <w:rPr>
                <w:rFonts w:ascii="Times New Roman" w:eastAsia="PMingLiU" w:hAnsi="Times New Roman" w:cs="Times New Roman"/>
                <w:i/>
                <w:iCs/>
                <w:lang w:val="en-US"/>
              </w:rPr>
              <w:t xml:space="preserve">et al. </w:t>
            </w:r>
            <w:r w:rsidRPr="00E37F87">
              <w:rPr>
                <w:rFonts w:ascii="Times New Roman" w:eastAsia="PMingLiU" w:hAnsi="Times New Roman" w:cs="Times New Roman"/>
                <w:lang w:val="en-US"/>
              </w:rPr>
              <w:t>(2006)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EE512CA" w14:textId="77777777" w:rsidR="00E37F87" w:rsidRPr="00E37F87" w:rsidRDefault="00E37F87" w:rsidP="00E37F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Fuzzy</w:t>
            </w:r>
          </w:p>
        </w:tc>
      </w:tr>
      <w:tr w:rsidR="0083583A" w:rsidRPr="00E37F87" w14:paraId="181E2230" w14:textId="77777777" w:rsidTr="0083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 w:val="restart"/>
            <w:shd w:val="clear" w:color="auto" w:fill="auto"/>
            <w:vAlign w:val="center"/>
          </w:tcPr>
          <w:p w14:paraId="2906E05D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NRC (1971)</w:t>
            </w:r>
          </w:p>
        </w:tc>
        <w:tc>
          <w:tcPr>
            <w:tcW w:w="1100" w:type="pct"/>
            <w:vMerge w:val="restart"/>
            <w:shd w:val="clear" w:color="auto" w:fill="auto"/>
          </w:tcPr>
          <w:p w14:paraId="07DA0EE1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Pearson Correlation</w:t>
            </w:r>
          </w:p>
          <w:p w14:paraId="53797EF7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Sig. (2-tailed)</w:t>
            </w:r>
          </w:p>
          <w:p w14:paraId="7708B087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N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3693357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1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15E353AB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4D0D9067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1C698B9F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5CF6C801" w14:textId="77777777" w:rsidTr="0083583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/>
            <w:shd w:val="clear" w:color="auto" w:fill="auto"/>
            <w:vAlign w:val="center"/>
          </w:tcPr>
          <w:p w14:paraId="57125398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00" w:type="pct"/>
            <w:vMerge/>
            <w:shd w:val="clear" w:color="auto" w:fill="auto"/>
          </w:tcPr>
          <w:p w14:paraId="751DC4FC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6" w:type="pct"/>
            <w:shd w:val="clear" w:color="auto" w:fill="auto"/>
          </w:tcPr>
          <w:p w14:paraId="121ADE6D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2BD3BE36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7534E373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090697B6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7C05390A" w14:textId="77777777" w:rsidTr="0083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/>
            <w:shd w:val="clear" w:color="auto" w:fill="auto"/>
            <w:vAlign w:val="center"/>
          </w:tcPr>
          <w:p w14:paraId="0263B29F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00" w:type="pct"/>
            <w:vMerge/>
            <w:shd w:val="clear" w:color="auto" w:fill="auto"/>
          </w:tcPr>
          <w:p w14:paraId="45C83296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2C498082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1AD3C7CE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49A4F5BD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58742D93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27E1E758" w14:textId="77777777" w:rsidTr="0083583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 w:val="restart"/>
            <w:shd w:val="clear" w:color="auto" w:fill="auto"/>
            <w:vAlign w:val="center"/>
          </w:tcPr>
          <w:p w14:paraId="6F6A3043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West (1994)</w:t>
            </w:r>
          </w:p>
        </w:tc>
        <w:tc>
          <w:tcPr>
            <w:tcW w:w="1100" w:type="pct"/>
            <w:vMerge w:val="restart"/>
            <w:shd w:val="clear" w:color="auto" w:fill="auto"/>
          </w:tcPr>
          <w:p w14:paraId="57CA6F74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Pearson Correlation</w:t>
            </w:r>
          </w:p>
          <w:p w14:paraId="0C228B63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Sig. (2-tailed)</w:t>
            </w:r>
          </w:p>
          <w:p w14:paraId="244A0B11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N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7974432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0.976</w:t>
            </w:r>
            <w:r w:rsidRPr="00E37F87">
              <w:rPr>
                <w:rFonts w:ascii="Times New Roman" w:eastAsia="PMingLiU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112014C6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1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16C9A4E8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50C81BDE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103CD7F8" w14:textId="77777777" w:rsidTr="0083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/>
            <w:shd w:val="clear" w:color="auto" w:fill="auto"/>
            <w:vAlign w:val="center"/>
          </w:tcPr>
          <w:p w14:paraId="2074F0B0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00" w:type="pct"/>
            <w:vMerge/>
            <w:shd w:val="clear" w:color="auto" w:fill="auto"/>
          </w:tcPr>
          <w:p w14:paraId="414261FC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2AB5D66B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0.000</w:t>
            </w:r>
          </w:p>
        </w:tc>
        <w:tc>
          <w:tcPr>
            <w:tcW w:w="785" w:type="pct"/>
            <w:shd w:val="clear" w:color="auto" w:fill="auto"/>
          </w:tcPr>
          <w:p w14:paraId="1CEF807E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12" w:type="pct"/>
            <w:shd w:val="clear" w:color="auto" w:fill="auto"/>
            <w:vAlign w:val="center"/>
          </w:tcPr>
          <w:p w14:paraId="2B212F67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33243CCA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4FDC30F0" w14:textId="77777777" w:rsidTr="0083583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/>
            <w:shd w:val="clear" w:color="auto" w:fill="auto"/>
            <w:vAlign w:val="center"/>
          </w:tcPr>
          <w:p w14:paraId="0935FC9F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00" w:type="pct"/>
            <w:vMerge/>
            <w:shd w:val="clear" w:color="auto" w:fill="auto"/>
          </w:tcPr>
          <w:p w14:paraId="772903B9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7B80D799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18DC117B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4D9749C4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3FF5B2E1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2CBE4A53" w14:textId="77777777" w:rsidTr="0083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 w:val="restart"/>
            <w:shd w:val="clear" w:color="auto" w:fill="auto"/>
            <w:vAlign w:val="center"/>
          </w:tcPr>
          <w:p w14:paraId="4D4E40CD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  <w:proofErr w:type="spellStart"/>
            <w:r w:rsidRPr="00E37F87">
              <w:rPr>
                <w:rFonts w:ascii="Times New Roman" w:eastAsia="PMingLiU" w:hAnsi="Times New Roman" w:cs="Times New Roman"/>
                <w:lang w:val="en-US"/>
              </w:rPr>
              <w:t>Mader</w:t>
            </w:r>
            <w:proofErr w:type="spellEnd"/>
            <w:r w:rsidRPr="00E37F87">
              <w:rPr>
                <w:rFonts w:ascii="Times New Roman" w:eastAsia="PMingLiU" w:hAnsi="Times New Roman" w:cs="Times New Roman"/>
                <w:lang w:val="en-US"/>
              </w:rPr>
              <w:t xml:space="preserve"> </w:t>
            </w:r>
            <w:r w:rsidRPr="00FB4689">
              <w:rPr>
                <w:rFonts w:ascii="Times New Roman" w:eastAsia="PMingLiU" w:hAnsi="Times New Roman" w:cs="Times New Roman"/>
                <w:i/>
                <w:iCs/>
                <w:lang w:val="en-US"/>
              </w:rPr>
              <w:t>et al.</w:t>
            </w:r>
            <w:r w:rsidRPr="00E37F87">
              <w:rPr>
                <w:rFonts w:ascii="Times New Roman" w:eastAsia="PMingLiU" w:hAnsi="Times New Roman" w:cs="Times New Roman"/>
                <w:lang w:val="en-US"/>
              </w:rPr>
              <w:t xml:space="preserve"> (2006)</w:t>
            </w:r>
          </w:p>
        </w:tc>
        <w:tc>
          <w:tcPr>
            <w:tcW w:w="1100" w:type="pct"/>
            <w:vMerge w:val="restart"/>
            <w:shd w:val="clear" w:color="auto" w:fill="auto"/>
          </w:tcPr>
          <w:p w14:paraId="4E18DB9A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Pearson Correlation</w:t>
            </w:r>
          </w:p>
          <w:p w14:paraId="2AAD88B3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Sig. (2-tailed)</w:t>
            </w:r>
          </w:p>
          <w:p w14:paraId="5E620821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N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1DEB04E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0.976</w:t>
            </w:r>
            <w:r w:rsidRPr="00E37F87">
              <w:rPr>
                <w:rFonts w:ascii="Times New Roman" w:eastAsia="PMingLiU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071E83C5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1.000</w:t>
            </w:r>
            <w:r w:rsidRPr="00E37F87">
              <w:rPr>
                <w:rFonts w:ascii="Times New Roman" w:eastAsia="PMingLiU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38B1D18B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1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8C08516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295C6B8F" w14:textId="77777777" w:rsidTr="0083583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/>
            <w:shd w:val="clear" w:color="auto" w:fill="auto"/>
            <w:vAlign w:val="center"/>
          </w:tcPr>
          <w:p w14:paraId="1B3627DF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00" w:type="pct"/>
            <w:vMerge/>
            <w:shd w:val="clear" w:color="auto" w:fill="auto"/>
          </w:tcPr>
          <w:p w14:paraId="07A46810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4938DD51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0.000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258F4C69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0.000</w:t>
            </w:r>
          </w:p>
        </w:tc>
        <w:tc>
          <w:tcPr>
            <w:tcW w:w="1112" w:type="pct"/>
            <w:shd w:val="clear" w:color="auto" w:fill="auto"/>
          </w:tcPr>
          <w:p w14:paraId="057325C6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2D7CD74D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26EC2B3C" w14:textId="77777777" w:rsidTr="0083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/>
            <w:shd w:val="clear" w:color="auto" w:fill="auto"/>
            <w:vAlign w:val="center"/>
          </w:tcPr>
          <w:p w14:paraId="59970478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00" w:type="pct"/>
            <w:vMerge/>
            <w:shd w:val="clear" w:color="auto" w:fill="auto"/>
          </w:tcPr>
          <w:p w14:paraId="1193604A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5DE1B18D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366550AE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67D4F09C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F1F82DC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01F8183C" w14:textId="77777777" w:rsidTr="0083583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 w:val="restart"/>
            <w:shd w:val="clear" w:color="auto" w:fill="auto"/>
            <w:vAlign w:val="center"/>
          </w:tcPr>
          <w:p w14:paraId="4D435345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Fuzzy</w:t>
            </w:r>
          </w:p>
        </w:tc>
        <w:tc>
          <w:tcPr>
            <w:tcW w:w="1100" w:type="pct"/>
            <w:vMerge w:val="restart"/>
            <w:shd w:val="clear" w:color="auto" w:fill="auto"/>
          </w:tcPr>
          <w:p w14:paraId="2ADE59EE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Pearson Correlation</w:t>
            </w:r>
          </w:p>
          <w:p w14:paraId="2F2CCD76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Sig. (2-tailed)</w:t>
            </w:r>
          </w:p>
          <w:p w14:paraId="64D30513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N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E76A89C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0.939</w:t>
            </w:r>
            <w:r w:rsidRPr="00E37F87">
              <w:rPr>
                <w:rFonts w:ascii="Times New Roman" w:eastAsia="PMingLiU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792F2210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0.968</w:t>
            </w:r>
            <w:r w:rsidRPr="00E37F87">
              <w:rPr>
                <w:rFonts w:ascii="Times New Roman" w:eastAsia="PMingLiU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203AC543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0.968</w:t>
            </w:r>
            <w:r w:rsidRPr="00E37F87">
              <w:rPr>
                <w:rFonts w:ascii="Times New Roman" w:eastAsia="PMingLiU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9AE6227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1</w:t>
            </w:r>
          </w:p>
        </w:tc>
      </w:tr>
      <w:tr w:rsidR="0083583A" w:rsidRPr="00E37F87" w14:paraId="4D5B4BBA" w14:textId="77777777" w:rsidTr="0083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/>
            <w:shd w:val="clear" w:color="auto" w:fill="auto"/>
          </w:tcPr>
          <w:p w14:paraId="25C673C4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00" w:type="pct"/>
            <w:vMerge/>
            <w:shd w:val="clear" w:color="auto" w:fill="auto"/>
          </w:tcPr>
          <w:p w14:paraId="4953E1FF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3211E288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0.000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732C4EA6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0.000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05D22EF1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0.000</w:t>
            </w:r>
          </w:p>
        </w:tc>
        <w:tc>
          <w:tcPr>
            <w:tcW w:w="432" w:type="pct"/>
            <w:shd w:val="clear" w:color="auto" w:fill="auto"/>
          </w:tcPr>
          <w:p w14:paraId="6B5F981C" w14:textId="77777777" w:rsidR="00E37F87" w:rsidRPr="00E37F87" w:rsidRDefault="00E37F87" w:rsidP="00E37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</w:tr>
      <w:tr w:rsidR="0083583A" w:rsidRPr="00E37F87" w14:paraId="0264A1EA" w14:textId="77777777" w:rsidTr="0083583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pct"/>
            <w:vMerge/>
            <w:shd w:val="clear" w:color="auto" w:fill="auto"/>
          </w:tcPr>
          <w:p w14:paraId="42750B97" w14:textId="77777777" w:rsidR="00E37F87" w:rsidRPr="00E37F87" w:rsidRDefault="00E37F87" w:rsidP="00E37F87">
            <w:pPr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1100" w:type="pct"/>
            <w:vMerge/>
            <w:shd w:val="clear" w:color="auto" w:fill="auto"/>
          </w:tcPr>
          <w:p w14:paraId="1F4A84B6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</w:p>
        </w:tc>
        <w:tc>
          <w:tcPr>
            <w:tcW w:w="786" w:type="pct"/>
            <w:shd w:val="clear" w:color="auto" w:fill="auto"/>
            <w:vAlign w:val="center"/>
          </w:tcPr>
          <w:p w14:paraId="08D20054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7B63518E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  <w:tc>
          <w:tcPr>
            <w:tcW w:w="1112" w:type="pct"/>
            <w:shd w:val="clear" w:color="auto" w:fill="auto"/>
            <w:vAlign w:val="center"/>
          </w:tcPr>
          <w:p w14:paraId="2C3CB9E3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0B3F256" w14:textId="77777777" w:rsidR="00E37F87" w:rsidRPr="00E37F87" w:rsidRDefault="00E37F87" w:rsidP="00E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lang w:val="en-US"/>
              </w:rPr>
            </w:pPr>
            <w:r w:rsidRPr="00E37F87">
              <w:rPr>
                <w:rFonts w:ascii="Times New Roman" w:eastAsia="PMingLiU" w:hAnsi="Times New Roman" w:cs="Times New Roman"/>
                <w:lang w:val="en-US"/>
              </w:rPr>
              <w:t>6363</w:t>
            </w:r>
          </w:p>
        </w:tc>
      </w:tr>
    </w:tbl>
    <w:p w14:paraId="69A44B39" w14:textId="77777777" w:rsidR="00E37F87" w:rsidRPr="00E37F87" w:rsidRDefault="00E37F87" w:rsidP="00E37F87">
      <w:pPr>
        <w:spacing w:after="200" w:line="276" w:lineRule="auto"/>
        <w:ind w:right="-46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E37F87">
        <w:rPr>
          <w:rFonts w:ascii="Times New Roman" w:eastAsia="PMingLiU" w:hAnsi="Times New Roman" w:cs="Times New Roman"/>
          <w:sz w:val="24"/>
          <w:szCs w:val="24"/>
          <w:lang w:val="en-US"/>
        </w:rPr>
        <w:t>**: P&lt;0.01</w:t>
      </w:r>
    </w:p>
    <w:p w14:paraId="63C62269" w14:textId="77777777" w:rsidR="00E37F87" w:rsidRPr="00F13F41" w:rsidRDefault="00E37F87" w:rsidP="0064727F">
      <w:pPr>
        <w:spacing w:after="200" w:line="276" w:lineRule="auto"/>
        <w:ind w:right="-46"/>
        <w:rPr>
          <w:rFonts w:ascii="Times New Roman" w:eastAsia="PMingLiU" w:hAnsi="Times New Roman" w:cs="Times New Roman"/>
          <w:sz w:val="24"/>
          <w:szCs w:val="24"/>
          <w:lang w:val="en-US"/>
        </w:rPr>
      </w:pPr>
    </w:p>
    <w:sectPr w:rsidR="00E37F87" w:rsidRPr="00F13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31"/>
    <w:rsid w:val="00124E31"/>
    <w:rsid w:val="00166B3F"/>
    <w:rsid w:val="00354ABA"/>
    <w:rsid w:val="004A332C"/>
    <w:rsid w:val="0064727F"/>
    <w:rsid w:val="006C486E"/>
    <w:rsid w:val="007D7808"/>
    <w:rsid w:val="0083583A"/>
    <w:rsid w:val="008C706D"/>
    <w:rsid w:val="00C51586"/>
    <w:rsid w:val="00DB0DB0"/>
    <w:rsid w:val="00DE5AD3"/>
    <w:rsid w:val="00E37F87"/>
    <w:rsid w:val="00F13F41"/>
    <w:rsid w:val="00F45EF1"/>
    <w:rsid w:val="00FB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E9A1"/>
  <w15:chartTrackingRefBased/>
  <w15:docId w15:val="{071757DE-FA46-468B-B261-D7449889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354A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E37F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KİBAR</dc:creator>
  <cp:keywords/>
  <dc:description/>
  <cp:lastModifiedBy>Mustafa KİBAR</cp:lastModifiedBy>
  <cp:revision>13</cp:revision>
  <dcterms:created xsi:type="dcterms:W3CDTF">2022-11-21T13:45:00Z</dcterms:created>
  <dcterms:modified xsi:type="dcterms:W3CDTF">2022-12-29T07:24:00Z</dcterms:modified>
</cp:coreProperties>
</file>