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F1790" w14:textId="77777777" w:rsidR="00A55CE8" w:rsidRPr="00922335" w:rsidRDefault="00A55CE8" w:rsidP="00A55CE8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922335">
        <w:rPr>
          <w:rFonts w:ascii="Calibri" w:hAnsi="Calibri" w:cs="Calibri"/>
          <w:b/>
          <w:sz w:val="22"/>
          <w:szCs w:val="22"/>
        </w:rPr>
        <w:t xml:space="preserve">Supplementary Material. </w:t>
      </w:r>
      <w:r w:rsidRPr="00922335">
        <w:rPr>
          <w:rFonts w:ascii="Calibri" w:hAnsi="Calibri" w:cs="Calibri"/>
          <w:sz w:val="22"/>
          <w:szCs w:val="22"/>
        </w:rPr>
        <w:t>Search stra</w:t>
      </w:r>
      <w:r w:rsidRPr="00922335">
        <w:rPr>
          <w:rFonts w:ascii="Calibri" w:hAnsi="Calibri" w:cs="Calibri"/>
          <w:color w:val="000000" w:themeColor="text1"/>
          <w:sz w:val="22"/>
          <w:szCs w:val="22"/>
        </w:rPr>
        <w:t>tegy</w:t>
      </w:r>
    </w:p>
    <w:p w14:paraId="65A7CF12" w14:textId="77777777" w:rsidR="00A55CE8" w:rsidRPr="00922335" w:rsidRDefault="00A55CE8" w:rsidP="00A55CE8">
      <w:pPr>
        <w:pStyle w:val="Kop1"/>
        <w:spacing w:line="276" w:lineRule="auto"/>
        <w:rPr>
          <w:rFonts w:ascii="Calibri" w:hAnsi="Calibri" w:cs="Calibri"/>
          <w:sz w:val="22"/>
          <w:szCs w:val="22"/>
        </w:rPr>
      </w:pPr>
      <w:r w:rsidRPr="00922335">
        <w:rPr>
          <w:rFonts w:ascii="Calibri" w:hAnsi="Calibri" w:cs="Calibri"/>
          <w:sz w:val="22"/>
          <w:szCs w:val="22"/>
        </w:rPr>
        <w:t>Pubmed Search Strategy</w:t>
      </w:r>
    </w:p>
    <w:p w14:paraId="71BFC4C5" w14:textId="77777777" w:rsidR="00A55CE8" w:rsidRPr="00922335" w:rsidRDefault="00A55CE8" w:rsidP="00A55C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 xml:space="preserve">(“Intensive </w:t>
      </w:r>
      <w:proofErr w:type="gramStart"/>
      <w:r w:rsidRPr="00922335">
        <w:rPr>
          <w:rFonts w:ascii="Calibri" w:hAnsi="Calibri" w:cs="Calibri"/>
          <w:color w:val="000000" w:themeColor="text1"/>
          <w:sz w:val="22"/>
          <w:szCs w:val="22"/>
        </w:rPr>
        <w:t>Care”[</w:t>
      </w:r>
      <w:proofErr w:type="gramEnd"/>
      <w:r w:rsidRPr="00922335">
        <w:rPr>
          <w:rFonts w:ascii="Calibri" w:hAnsi="Calibri" w:cs="Calibri"/>
          <w:color w:val="000000" w:themeColor="text1"/>
          <w:sz w:val="22"/>
          <w:szCs w:val="22"/>
        </w:rPr>
        <w:t>Mesh] OR "Critical Care"[Mesh] OR "Intensive Care Units"[Mesh] OR icu[Title/abstract] OR picu[Title/abstract] OR “intensive care”[Title/abstract] OR icus[Title/abstract] OR critically ill*[ Title/abstract] OR critical ill*[Title/abstract] OR “critical care”[Title/abstract] OR “major trauma”[Title/abstract] OR “major blunt trauma”[Title/abstract]) </w:t>
      </w:r>
    </w:p>
    <w:p w14:paraId="64ECB499" w14:textId="77777777" w:rsidR="00A55CE8" w:rsidRPr="00922335" w:rsidRDefault="00A55CE8" w:rsidP="00A55CE8">
      <w:pPr>
        <w:spacing w:before="100" w:beforeAutospacing="1" w:after="100" w:afterAutospacing="1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AND</w:t>
      </w:r>
    </w:p>
    <w:p w14:paraId="67D9354F" w14:textId="77777777" w:rsidR="00A55CE8" w:rsidRPr="00922335" w:rsidRDefault="00A55CE8" w:rsidP="00A55C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(“Association Studies, Genome Wide”[MeSH] OR “GWA studies”[MeSH] OR "Genetic Association Studies"[Mesh] OR Polymorphism[Mesh] OR Genomics[Mesh] OR "Genetic Predisposition to Disease"[Mesh] OR "Genetic Research"[Mesh] OR Genetics[Mesh major topic] OR Genome[Mesh] OR genetics[Mesh subheading] OR “GWA studies”[Title/abstract] OR “GWAS”[Title/abstract] OR polymorphism*[Title/abstract] OR gene[Title/abstract] OR genes[Title/abstract] OR genet*[Title/abstract] OR genom*[Title/abstract] OR genotyp*[Title/abstract] OR snp[Title/abstract] OR snps[Title/abstract] OR haplotyp*[Title/abstract] OR  “genome-wide association study” [Title/abstract])</w:t>
      </w:r>
    </w:p>
    <w:p w14:paraId="12DF0ED7" w14:textId="77777777" w:rsidR="00A55CE8" w:rsidRPr="00922335" w:rsidRDefault="00A55CE8" w:rsidP="00A55CE8">
      <w:pPr>
        <w:spacing w:before="100" w:beforeAutospacing="1" w:after="100" w:afterAutospacing="1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AND</w:t>
      </w:r>
    </w:p>
    <w:p w14:paraId="1248FA3E" w14:textId="77777777" w:rsidR="00A55CE8" w:rsidRPr="00922335" w:rsidRDefault="00A55CE8" w:rsidP="00A55C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("Multiple Organ Failure"[Mesh] OR Sepsis[Mesh major topic] OR "Shock, Septic"[Mesh] OR "Liver Failure"[Mesh] OR "Renal Insufficiency"[ Mesh major topic] OR "Heart Failure"[Mesh] OR "Respiratory Distress Syndrome"[Mesh] OR "Pulmonary Edema"[Mesh] OR "Acute Lung Injury"[Mesh] OR multiple organ failure*[Title/abstract] OR MODS[Title/abstract] OR multiple organ dysfunction*[Title/abstract] OR multi organ*[Title/abstract] OR organ failure*[Title/abstract] OR organ dysfunction*[Title/abstract] OR “liver failure”[Title/abstract] OR “heart failure”[Title/abstract] OR “cardiac dysfunction”[Title/abstract] OR “left ventricular dysfunction”[Title/abstract] OR sepsis[Title/abstract] OR “septic shock”[Title/abstract] OR “renal insufficiency”[Title/abstract] OR acute kidney injur*[Title/abstract] OR AKI[Title/abstract] OR acute lung injur*[Title/abstract] OR “pulmonary edema”[Title/abstract] OR “acute respiratory distress syndrome”[Title/abstract] OR ARDS[Title/abstract] OR respiratory failure*[Title/abstract] OR  "Coronavirus Infections"[Mesh] OR covid*[Title/Abstract] OR corona[Title/Abstract] OR coronavirus[Title/abstract] OR sars-CoV-2[Title/Abstract])  </w:t>
      </w:r>
    </w:p>
    <w:p w14:paraId="14B4CF7A" w14:textId="77777777" w:rsidR="00A55CE8" w:rsidRPr="00922335" w:rsidRDefault="00A55CE8" w:rsidP="00A55CE8">
      <w:pPr>
        <w:spacing w:before="100" w:beforeAutospacing="1" w:after="100" w:afterAutospacing="1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NOT</w:t>
      </w:r>
    </w:p>
    <w:p w14:paraId="77884293" w14:textId="77777777" w:rsidR="00A55CE8" w:rsidRPr="00922335" w:rsidRDefault="00A55CE8" w:rsidP="00A55C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("animals"[</w:t>
      </w:r>
      <w:proofErr w:type="gramStart"/>
      <w:r w:rsidRPr="00922335">
        <w:rPr>
          <w:rFonts w:ascii="Calibri" w:hAnsi="Calibri" w:cs="Calibri"/>
          <w:color w:val="000000" w:themeColor="text1"/>
          <w:sz w:val="22"/>
          <w:szCs w:val="22"/>
        </w:rPr>
        <w:t>MeSH]  NOT</w:t>
      </w:r>
      <w:proofErr w:type="gramEnd"/>
      <w:r w:rsidRPr="00922335">
        <w:rPr>
          <w:rFonts w:ascii="Calibri" w:hAnsi="Calibri" w:cs="Calibri"/>
          <w:color w:val="000000" w:themeColor="text1"/>
          <w:sz w:val="22"/>
          <w:szCs w:val="22"/>
        </w:rPr>
        <w:t xml:space="preserve"> "humans"[MeSH])  NOT ("Review" [Publication type] OR "Case reports" [Publication type] OR "Meta-analysis" [Publication type]) NOT Review [Title] NOT "Case report" [Title] NOT "meta-analysis" [Title]  NOT ("Child"[Mesh] NOT "Adult"[Mesh])</w:t>
      </w:r>
      <w:r w:rsidRPr="00922335">
        <w:rPr>
          <w:rFonts w:ascii="Calibri" w:hAnsi="Calibri" w:cs="Calibri"/>
          <w:sz w:val="22"/>
          <w:szCs w:val="22"/>
        </w:rPr>
        <w:br w:type="page"/>
      </w:r>
    </w:p>
    <w:p w14:paraId="416EF7A4" w14:textId="77777777" w:rsidR="00A55CE8" w:rsidRPr="00922335" w:rsidRDefault="00A55CE8" w:rsidP="00A55CE8">
      <w:pPr>
        <w:pStyle w:val="Kop1"/>
        <w:spacing w:line="276" w:lineRule="auto"/>
        <w:rPr>
          <w:rFonts w:ascii="Calibri" w:hAnsi="Calibri" w:cs="Calibri"/>
          <w:sz w:val="22"/>
          <w:szCs w:val="22"/>
        </w:rPr>
      </w:pPr>
      <w:r w:rsidRPr="00922335">
        <w:rPr>
          <w:rFonts w:ascii="Calibri" w:hAnsi="Calibri" w:cs="Calibri"/>
          <w:sz w:val="22"/>
          <w:szCs w:val="22"/>
        </w:rPr>
        <w:lastRenderedPageBreak/>
        <w:t>Embase Search Strategy</w:t>
      </w:r>
    </w:p>
    <w:p w14:paraId="591F1A54" w14:textId="77777777" w:rsidR="00A55CE8" w:rsidRPr="00922335" w:rsidRDefault="00A55CE8" w:rsidP="00A55C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 xml:space="preserve">(‘Intensive care’/exp OR ‘Critical Care’/exp OR ‘Intensive Care Unit’/exp OR </w:t>
      </w:r>
      <w:proofErr w:type="gramStart"/>
      <w:r w:rsidRPr="00922335">
        <w:rPr>
          <w:rFonts w:ascii="Calibri" w:hAnsi="Calibri" w:cs="Calibri"/>
          <w:color w:val="000000" w:themeColor="text1"/>
          <w:sz w:val="22"/>
          <w:szCs w:val="22"/>
        </w:rPr>
        <w:t>icu:ab</w:t>
      </w:r>
      <w:proofErr w:type="gramEnd"/>
      <w:r w:rsidRPr="00922335">
        <w:rPr>
          <w:rFonts w:ascii="Calibri" w:hAnsi="Calibri" w:cs="Calibri"/>
          <w:color w:val="000000" w:themeColor="text1"/>
          <w:sz w:val="22"/>
          <w:szCs w:val="22"/>
        </w:rPr>
        <w:t>,ti OR picu:ab,ti OR ‘intensive care’:ab,ti OR icus:ab,ti OR critically ill*:ab,ti OR critical ill*:ab,ti OR ‘critical care’:ab,ti OR ‘major trauma’:ab,ti OR ‘major blunt trauma’:ab,ti) </w:t>
      </w:r>
    </w:p>
    <w:p w14:paraId="1941FADC" w14:textId="77777777" w:rsidR="00A55CE8" w:rsidRPr="00922335" w:rsidRDefault="00A55CE8" w:rsidP="00A55CE8">
      <w:pPr>
        <w:spacing w:before="100" w:beforeAutospacing="1" w:after="100" w:afterAutospacing="1"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AND</w:t>
      </w:r>
    </w:p>
    <w:p w14:paraId="13418472" w14:textId="77777777" w:rsidR="00A55CE8" w:rsidRPr="00922335" w:rsidRDefault="00A55CE8" w:rsidP="00A55CE8">
      <w:pPr>
        <w:spacing w:before="100" w:beforeAutospacing="1" w:after="24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(‘Genome-Wide Association Study'/exp OR ‘Genetic Association Study'/exp OR Polymorphism/exp OR Genomics/exp OR ‘Genetic Predisposition'/exp OR Genetics/exp OR Genome/exp OR Genetics:lnk OR polymorphism*:ab,ti OR gene:ab,ti OR genes:ab,ti OR genet*:ab,ti OR genom*:ab,ti OR genotyp*:ab,ti OR snp:ab,ti OR snps:ab,ti OR haplotyp*:ab,ti OR  ‘genome-wide association study’:ab,ti OR  ‘GWA study’:ab,ti OR  ‘GWAS’:ab,ti)</w:t>
      </w:r>
    </w:p>
    <w:p w14:paraId="5382B792" w14:textId="77777777" w:rsidR="00A55CE8" w:rsidRPr="00922335" w:rsidRDefault="00A55CE8" w:rsidP="00A55CE8">
      <w:pPr>
        <w:spacing w:before="100" w:beforeAutospacing="1" w:after="100" w:afterAutospacing="1"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AND</w:t>
      </w:r>
    </w:p>
    <w:p w14:paraId="58C931AE" w14:textId="77777777" w:rsidR="00A55CE8" w:rsidRPr="00922335" w:rsidRDefault="00A55CE8" w:rsidP="00A55C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(‘Multiple Organ Failure’/exp OR Sepsis/exp OR ‘Septic Shock’/exp OR ‘Liver Failure’/exp OR 'kidney failure'/exp OR ‘Heart Failure’/exp OR ‘Respiratory Distress Syndrome’/exp OR ‘Lung Edema’/exp OR ‘Acute Lung Injury’/exp OR ‘multiple organ failure*’:ab,ti OR MODS:ab,ti OR ‘multiple organ dysfunction*’:ab,ti OR ‘multi organ*’:ab,ti OR ‘organ failure*’:ab,ti OR organ dysfunction*:ab,ti OR ‘liver failure’:ab,ti OR ‘heart failure’:ab,ti OR ‘cardiac dysfunction’:ab,ti OR ‘left ventricular dysfunction’:ab,ti OR sepsis:ab,ti OR ‘septic shock’:ab,ti OR ‘renal insufficiency’:ab,ti OR ‘acute kidney injur*’:ab,ti OR AKI:ab,ti OR ‘acute lung injur*’:ab,ti OR ‘pulmonary edema’:ab,ti OR ‘acute respiratory distress syndrome’:ab,ti OR ARDS:ab,ti OR ‘respiratory failure*’:ab,ti OR  ‘Coronavirus Infection’/exp OR covid*:ab,ti OR corona:ab,ti OR coronavirus:ab,ti OR sars-CoV-2:ab,ti)  </w:t>
      </w:r>
    </w:p>
    <w:p w14:paraId="3983D1A7" w14:textId="77777777" w:rsidR="00A55CE8" w:rsidRPr="00922335" w:rsidRDefault="00A55CE8" w:rsidP="00A55CE8">
      <w:pPr>
        <w:spacing w:before="100" w:beforeAutospacing="1" w:after="100" w:afterAutospacing="1"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NOT</w:t>
      </w:r>
    </w:p>
    <w:p w14:paraId="110ECDA9" w14:textId="77777777" w:rsidR="00A55CE8" w:rsidRPr="00922335" w:rsidRDefault="00A55CE8" w:rsidP="00A55C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(animal/</w:t>
      </w:r>
      <w:proofErr w:type="gramStart"/>
      <w:r w:rsidRPr="00922335">
        <w:rPr>
          <w:rFonts w:ascii="Calibri" w:hAnsi="Calibri" w:cs="Calibri"/>
          <w:color w:val="000000" w:themeColor="text1"/>
          <w:sz w:val="22"/>
          <w:szCs w:val="22"/>
        </w:rPr>
        <w:t>exp  NOT</w:t>
      </w:r>
      <w:proofErr w:type="gramEnd"/>
      <w:r w:rsidRPr="00922335">
        <w:rPr>
          <w:rFonts w:ascii="Calibri" w:hAnsi="Calibri" w:cs="Calibri"/>
          <w:color w:val="000000" w:themeColor="text1"/>
          <w:sz w:val="22"/>
          <w:szCs w:val="22"/>
        </w:rPr>
        <w:t xml:space="preserve"> human/exp)  NOT (Review:it OR ‘Case reports’:it OR "Meta-analysis":it) NOT Review:it NOT ‘Case report’:it NOT meta-analysis:it  NOT (Child/exp NOT Adult/exp)</w:t>
      </w:r>
      <w:r w:rsidRPr="00922335">
        <w:rPr>
          <w:rFonts w:ascii="Calibri" w:hAnsi="Calibri" w:cs="Calibri"/>
          <w:color w:val="000000" w:themeColor="text1"/>
          <w:sz w:val="22"/>
          <w:szCs w:val="22"/>
        </w:rPr>
        <w:br w:type="page"/>
      </w:r>
    </w:p>
    <w:p w14:paraId="7FF485A3" w14:textId="77777777" w:rsidR="00A55CE8" w:rsidRPr="00922335" w:rsidRDefault="00A55CE8" w:rsidP="00A55CE8">
      <w:pPr>
        <w:pStyle w:val="Kop1"/>
        <w:spacing w:line="276" w:lineRule="auto"/>
        <w:rPr>
          <w:rFonts w:ascii="Calibri" w:hAnsi="Calibri" w:cs="Calibri"/>
          <w:sz w:val="22"/>
          <w:szCs w:val="22"/>
        </w:rPr>
      </w:pPr>
      <w:r w:rsidRPr="00922335">
        <w:rPr>
          <w:rFonts w:ascii="Calibri" w:hAnsi="Calibri" w:cs="Calibri"/>
          <w:sz w:val="22"/>
          <w:szCs w:val="22"/>
        </w:rPr>
        <w:lastRenderedPageBreak/>
        <w:t>Cochrane Library Search Strategy</w:t>
      </w:r>
    </w:p>
    <w:p w14:paraId="62B7B5B9" w14:textId="77777777" w:rsidR="00A55CE8" w:rsidRPr="00922335" w:rsidRDefault="00A55CE8" w:rsidP="00A55CE8">
      <w:pPr>
        <w:spacing w:before="100" w:beforeAutospacing="1" w:after="24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((“intensive care”</w:t>
      </w:r>
      <w:proofErr w:type="gramStart"/>
      <w:r w:rsidRPr="00922335">
        <w:rPr>
          <w:rFonts w:ascii="Calibri" w:hAnsi="Calibri" w:cs="Calibri"/>
          <w:color w:val="000000" w:themeColor="text1"/>
          <w:sz w:val="22"/>
          <w:szCs w:val="22"/>
        </w:rPr>
        <w:t>):ti</w:t>
      </w:r>
      <w:proofErr w:type="gramEnd"/>
      <w:r w:rsidRPr="00922335">
        <w:rPr>
          <w:rFonts w:ascii="Calibri" w:hAnsi="Calibri" w:cs="Calibri"/>
          <w:color w:val="000000" w:themeColor="text1"/>
          <w:sz w:val="22"/>
          <w:szCs w:val="22"/>
        </w:rPr>
        <w:t>,ab,kw OR (icus):ti,ab,kw OR (critically ill*):ti,ab,kw OR (critical ill*):ti,ab,kw OR (“critical care”):ti,ab,kw OR (“major trauma”):ti,ab,kw OR (“major blunt trauma”):ti,ab,kw)</w:t>
      </w:r>
    </w:p>
    <w:p w14:paraId="3CC36F9F" w14:textId="77777777" w:rsidR="00A55CE8" w:rsidRPr="00922335" w:rsidRDefault="00A55CE8" w:rsidP="00A55CE8">
      <w:pPr>
        <w:spacing w:before="100" w:beforeAutospacing="1" w:after="24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AND</w:t>
      </w:r>
    </w:p>
    <w:p w14:paraId="309DF271" w14:textId="77777777" w:rsidR="00A55CE8" w:rsidRPr="00922335" w:rsidRDefault="00A55CE8" w:rsidP="00A55C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((polymorphism*</w:t>
      </w:r>
      <w:proofErr w:type="gramStart"/>
      <w:r w:rsidRPr="00922335">
        <w:rPr>
          <w:rFonts w:ascii="Calibri" w:hAnsi="Calibri" w:cs="Calibri"/>
          <w:color w:val="000000" w:themeColor="text1"/>
          <w:sz w:val="22"/>
          <w:szCs w:val="22"/>
        </w:rPr>
        <w:t>):ti</w:t>
      </w:r>
      <w:proofErr w:type="gramEnd"/>
      <w:r w:rsidRPr="00922335">
        <w:rPr>
          <w:rFonts w:ascii="Calibri" w:hAnsi="Calibri" w:cs="Calibri"/>
          <w:color w:val="000000" w:themeColor="text1"/>
          <w:sz w:val="22"/>
          <w:szCs w:val="22"/>
        </w:rPr>
        <w:t>,ab,kw OR (gene):ti,ab,kw OR (genes):ti,ab,kw OR (genet*):ti,ab,kw OR (genom*):ti,ab,kw OR (genotyp*):ti,ab,kw OR (snp):ti,ab,kw OR (snps):ti,ab,kw OR (haplotyp*):ti,ab,kw OR  (“genome-wide association study”):ti,ab,kw)</w:t>
      </w:r>
    </w:p>
    <w:p w14:paraId="366A9E10" w14:textId="77777777" w:rsidR="00A55CE8" w:rsidRPr="00922335" w:rsidRDefault="00A55CE8" w:rsidP="00A55CE8">
      <w:pPr>
        <w:spacing w:before="100" w:beforeAutospacing="1" w:after="24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AND</w:t>
      </w:r>
    </w:p>
    <w:p w14:paraId="333E8A74" w14:textId="77777777" w:rsidR="00A55CE8" w:rsidRPr="00922335" w:rsidRDefault="00A55CE8" w:rsidP="00A55CE8">
      <w:pPr>
        <w:spacing w:before="100" w:beforeAutospacing="1" w:after="24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((multiple organ failure*):ti,ab,kw OR (MODS):ti,ab,kw OR (multiple organ dysfunction*):ti,ab,kw OR (multi organ*):ti,ab,kw OR (organ failure*):ti,ab,kw OR (organ dysfunction*):ti,ab,kw OR (“liver failure” ):ti,ab,kw OR (“heart failure”):ti,ab,kw OR  (“cardiac dysfunction”):ti,ab,kw OR (“left ventricular dysfunction” ):ti,ab,kw OR (sepsis):ti,ab,kw OR (“septic shock” ):ti,ab,kw OR (“renal insufficiency”):ti,ab,kw OR (acute kidney injur*):ti,ab,kw OR (AKI):ti,ab,kw OR (acute lung injur*):ti,ab,kw OR (“pulmonary edema” ):ti,ab,kw OR (“acute respiratory distress syndrome”):ti,ab,kw OR (ARDS):ti,ab,kw OR (respiratory failure*):ti,ab,kw  OR (covid*):ti,ab,kw OR (corona):ti,ab,kw OR (coronavirus):ti,ab,kw OR (sars-CoV-2):ti,ab,kw)</w:t>
      </w:r>
    </w:p>
    <w:p w14:paraId="0152584A" w14:textId="77777777" w:rsidR="00A55CE8" w:rsidRPr="00922335" w:rsidRDefault="00A55CE8" w:rsidP="00A55CE8">
      <w:pPr>
        <w:spacing w:before="100" w:beforeAutospacing="1" w:after="24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NOT</w:t>
      </w:r>
    </w:p>
    <w:p w14:paraId="4F11C1AF" w14:textId="77777777" w:rsidR="00A55CE8" w:rsidRPr="00E97ED6" w:rsidRDefault="00A55CE8" w:rsidP="00A55CE8">
      <w:pPr>
        <w:spacing w:before="100" w:beforeAutospacing="1" w:after="24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22335">
        <w:rPr>
          <w:rFonts w:ascii="Calibri" w:hAnsi="Calibri" w:cs="Calibri"/>
          <w:color w:val="000000" w:themeColor="text1"/>
          <w:sz w:val="22"/>
          <w:szCs w:val="22"/>
        </w:rPr>
        <w:t>((animals):kw NOT (humans):kw) NOT ((Review):pt OR ("Case reports"):pt OR (Meta-analysis):pt) NOT (Review</w:t>
      </w:r>
      <w:proofErr w:type="gramStart"/>
      <w:r w:rsidRPr="00922335">
        <w:rPr>
          <w:rFonts w:ascii="Calibri" w:hAnsi="Calibri" w:cs="Calibri"/>
          <w:color w:val="000000" w:themeColor="text1"/>
          <w:sz w:val="22"/>
          <w:szCs w:val="22"/>
        </w:rPr>
        <w:t>):ti</w:t>
      </w:r>
      <w:proofErr w:type="gramEnd"/>
      <w:r w:rsidRPr="00922335">
        <w:rPr>
          <w:rFonts w:ascii="Calibri" w:hAnsi="Calibri" w:cs="Calibri"/>
          <w:color w:val="000000" w:themeColor="text1"/>
          <w:sz w:val="22"/>
          <w:szCs w:val="22"/>
        </w:rPr>
        <w:t xml:space="preserve"> NOT ("Case report"):ti NOT (meta-analysis):ti  NOT (child):kw NOT (adult):kw</w:t>
      </w:r>
    </w:p>
    <w:p w14:paraId="0693593B" w14:textId="77777777" w:rsidR="009711D8" w:rsidRDefault="009711D8"/>
    <w:sectPr w:rsidR="009711D8" w:rsidSect="000217D1">
      <w:footerReference w:type="default" r:id="rId4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0366826"/>
      <w:docPartObj>
        <w:docPartGallery w:val="Page Numbers (Bottom of Page)"/>
        <w:docPartUnique/>
      </w:docPartObj>
    </w:sdtPr>
    <w:sdtEndPr/>
    <w:sdtContent>
      <w:p w14:paraId="77403641" w14:textId="77777777" w:rsidR="00221B64" w:rsidRDefault="00A55CE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14:paraId="756E658E" w14:textId="77777777" w:rsidR="00221B64" w:rsidRDefault="00A55CE8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E8"/>
    <w:rsid w:val="009711D8"/>
    <w:rsid w:val="00A5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7421D6"/>
  <w15:chartTrackingRefBased/>
  <w15:docId w15:val="{DBECC2B7-64ED-B145-B043-8EA345EB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5CE8"/>
    <w:rPr>
      <w:rFonts w:ascii="SimSun" w:eastAsia="SimSun" w:hAnsi="SimSun" w:cs="SimSun"/>
      <w:lang w:val="en-US" w:eastAsia="zh-CN"/>
    </w:rPr>
  </w:style>
  <w:style w:type="paragraph" w:styleId="Kop1">
    <w:name w:val="heading 1"/>
    <w:basedOn w:val="Standaard"/>
    <w:link w:val="Kop1Char"/>
    <w:uiPriority w:val="9"/>
    <w:qFormat/>
    <w:rsid w:val="00A55CE8"/>
    <w:pPr>
      <w:spacing w:before="100" w:beforeAutospacing="1" w:after="100" w:afterAutospacing="1"/>
      <w:outlineLvl w:val="0"/>
    </w:pPr>
    <w:rPr>
      <w:rFonts w:ascii="Arial" w:hAnsi="Arial"/>
      <w:b/>
      <w:bCs/>
      <w:kern w:val="36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5CE8"/>
    <w:rPr>
      <w:rFonts w:ascii="Arial" w:eastAsia="SimSun" w:hAnsi="Arial" w:cs="SimSun"/>
      <w:b/>
      <w:bCs/>
      <w:kern w:val="36"/>
      <w:szCs w:val="48"/>
      <w:lang w:val="en-US" w:eastAsia="zh-CN"/>
    </w:rPr>
  </w:style>
  <w:style w:type="paragraph" w:styleId="Voettekst">
    <w:name w:val="footer"/>
    <w:basedOn w:val="Standaard"/>
    <w:link w:val="VoettekstChar"/>
    <w:uiPriority w:val="99"/>
    <w:unhideWhenUsed/>
    <w:rsid w:val="00A55CE8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5CE8"/>
    <w:rPr>
      <w:rFonts w:eastAsiaTheme="minorEastAsia"/>
      <w:sz w:val="22"/>
      <w:szCs w:val="22"/>
      <w:lang w:val="en-US"/>
    </w:rPr>
  </w:style>
  <w:style w:type="character" w:styleId="Regelnummer">
    <w:name w:val="line number"/>
    <w:basedOn w:val="Standaardalinea-lettertype"/>
    <w:uiPriority w:val="99"/>
    <w:semiHidden/>
    <w:unhideWhenUsed/>
    <w:rsid w:val="00A55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876</Words>
  <Characters>4821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Cox</dc:creator>
  <cp:keywords/>
  <dc:description/>
  <cp:lastModifiedBy>Eline Cox</cp:lastModifiedBy>
  <cp:revision>1</cp:revision>
  <dcterms:created xsi:type="dcterms:W3CDTF">2021-09-06T10:03:00Z</dcterms:created>
  <dcterms:modified xsi:type="dcterms:W3CDTF">2021-09-06T10:04:00Z</dcterms:modified>
</cp:coreProperties>
</file>