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58EC" w14:textId="77777777" w:rsidR="00427FF1" w:rsidRPr="00A85B01" w:rsidRDefault="00427FF1" w:rsidP="00427FF1">
      <w:pPr>
        <w:rPr>
          <w:rFonts w:ascii="Times New Roman" w:hAnsi="Times New Roman" w:cs="Times New Roman"/>
          <w:b/>
          <w:sz w:val="20"/>
          <w:szCs w:val="20"/>
        </w:rPr>
      </w:pPr>
      <w:r w:rsidRPr="00A85B01">
        <w:rPr>
          <w:rFonts w:ascii="Times New Roman" w:hAnsi="Times New Roman" w:cs="Times New Roman"/>
          <w:b/>
          <w:sz w:val="20"/>
          <w:szCs w:val="20"/>
        </w:rPr>
        <w:t>C-terminus of serine–arginine protein kinase-like protein, SrpkF, is involved in conidiophore formation and hyphal growth under salt stress</w:t>
      </w:r>
      <w:r w:rsidRPr="00A85B01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A85B01">
        <w:rPr>
          <w:rFonts w:ascii="Times New Roman" w:hAnsi="Times New Roman" w:cs="Times New Roman"/>
          <w:b/>
          <w:sz w:val="20"/>
          <w:szCs w:val="20"/>
        </w:rPr>
        <w:t xml:space="preserve">in </w:t>
      </w:r>
      <w:r w:rsidRPr="00A85B01">
        <w:rPr>
          <w:rFonts w:ascii="Times New Roman" w:hAnsi="Times New Roman" w:cs="Times New Roman"/>
          <w:b/>
          <w:i/>
          <w:iCs/>
          <w:sz w:val="20"/>
          <w:szCs w:val="20"/>
        </w:rPr>
        <w:t>Aspergillus aculeatus</w:t>
      </w:r>
    </w:p>
    <w:p w14:paraId="4FEC9113" w14:textId="77777777" w:rsidR="00D661A2" w:rsidRPr="00427FF1" w:rsidRDefault="00D661A2" w:rsidP="00D661A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1867373" w14:textId="77777777" w:rsidR="00D661A2" w:rsidRDefault="00D661A2" w:rsidP="00D661A2">
      <w:pPr>
        <w:rPr>
          <w:rFonts w:ascii="Times New Roman" w:hAnsi="Times New Roman" w:cs="Times New Roman"/>
          <w:sz w:val="20"/>
          <w:szCs w:val="20"/>
        </w:rPr>
      </w:pPr>
      <w:r w:rsidRPr="00D56540">
        <w:rPr>
          <w:rFonts w:ascii="Times New Roman" w:hAnsi="Times New Roman" w:cs="Times New Roman"/>
          <w:sz w:val="20"/>
          <w:szCs w:val="20"/>
        </w:rPr>
        <w:t>Natsumi Kobayashi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56540">
        <w:rPr>
          <w:rFonts w:ascii="Times New Roman" w:hAnsi="Times New Roman" w:cs="Times New Roman"/>
          <w:sz w:val="20"/>
          <w:szCs w:val="20"/>
        </w:rPr>
        <w:t>, Ryohei Katayama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56540">
        <w:rPr>
          <w:rFonts w:ascii="Times New Roman" w:hAnsi="Times New Roman" w:cs="Times New Roman"/>
          <w:sz w:val="20"/>
          <w:szCs w:val="20"/>
        </w:rPr>
        <w:t>, Kentaro Minamoto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56540">
        <w:rPr>
          <w:rFonts w:ascii="Times New Roman" w:hAnsi="Times New Roman" w:cs="Times New Roman"/>
          <w:sz w:val="20"/>
          <w:szCs w:val="20"/>
        </w:rPr>
        <w:t>, Takashi Kawaguchi</w:t>
      </w:r>
      <w:r w:rsidRPr="0064193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D56540">
        <w:rPr>
          <w:rFonts w:ascii="Times New Roman" w:hAnsi="Times New Roman" w:cs="Times New Roman"/>
          <w:sz w:val="20"/>
          <w:szCs w:val="20"/>
        </w:rPr>
        <w:t>, Shuji Tani</w:t>
      </w:r>
      <w:r w:rsidRPr="0064193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D56540">
        <w:rPr>
          <w:rFonts w:ascii="Times New Roman" w:hAnsi="Times New Roman" w:cs="Times New Roman"/>
          <w:sz w:val="20"/>
          <w:szCs w:val="20"/>
        </w:rPr>
        <w:t>*</w:t>
      </w:r>
    </w:p>
    <w:p w14:paraId="5E07CBAE" w14:textId="77777777" w:rsidR="00D661A2" w:rsidRPr="00D56540" w:rsidRDefault="00D661A2" w:rsidP="00D661A2">
      <w:pPr>
        <w:rPr>
          <w:rFonts w:ascii="Times New Roman" w:hAnsi="Times New Roman" w:cs="Times New Roman"/>
          <w:sz w:val="20"/>
          <w:szCs w:val="20"/>
        </w:rPr>
      </w:pPr>
    </w:p>
    <w:p w14:paraId="6C1DC84C" w14:textId="77777777" w:rsidR="00D661A2" w:rsidRPr="00641935" w:rsidRDefault="00D661A2" w:rsidP="00D661A2">
      <w:pPr>
        <w:rPr>
          <w:rFonts w:ascii="Times New Roman" w:hAnsi="Times New Roman" w:cs="Times New Roman"/>
          <w:sz w:val="20"/>
          <w:szCs w:val="20"/>
        </w:rPr>
      </w:pPr>
      <w:r w:rsidRPr="0064193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85067">
        <w:rPr>
          <w:rFonts w:ascii="Times New Roman" w:hAnsi="Times New Roman" w:cs="Times New Roman"/>
          <w:sz w:val="20"/>
          <w:szCs w:val="20"/>
        </w:rPr>
        <w:t xml:space="preserve"> </w:t>
      </w:r>
      <w:r w:rsidRPr="00641935">
        <w:rPr>
          <w:rFonts w:ascii="Times New Roman" w:hAnsi="Times New Roman" w:cs="Times New Roman"/>
          <w:sz w:val="20"/>
          <w:szCs w:val="20"/>
        </w:rPr>
        <w:t xml:space="preserve">Graduate School of Life and Environmental Sciences, Osaka Prefecture University, 1-1 Gakuen-cho, Sakai, 599-8531, Japan </w:t>
      </w:r>
    </w:p>
    <w:p w14:paraId="4D99EFA3" w14:textId="77777777" w:rsidR="00D661A2" w:rsidRPr="00685067" w:rsidRDefault="00D661A2" w:rsidP="00D661A2">
      <w:pPr>
        <w:rPr>
          <w:rFonts w:ascii="Times New Roman" w:hAnsi="Times New Roman" w:cs="Times New Roman"/>
          <w:sz w:val="20"/>
          <w:szCs w:val="20"/>
        </w:rPr>
      </w:pPr>
      <w:r w:rsidRPr="00641935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685067">
        <w:rPr>
          <w:rFonts w:ascii="Times New Roman" w:hAnsi="Times New Roman" w:cs="Times New Roman"/>
          <w:sz w:val="20"/>
          <w:szCs w:val="20"/>
        </w:rPr>
        <w:t xml:space="preserve"> </w:t>
      </w:r>
      <w:r w:rsidRPr="00641935">
        <w:rPr>
          <w:rFonts w:ascii="Times New Roman" w:hAnsi="Times New Roman" w:cs="Times New Roman"/>
          <w:sz w:val="20"/>
          <w:szCs w:val="20"/>
        </w:rPr>
        <w:t>Graduate School of Agriculture, Osaka Metropolitan University, 1-1 Gakuen-cho, Sakai, 599-8531, Japan</w:t>
      </w:r>
    </w:p>
    <w:p w14:paraId="258B2CF0" w14:textId="77777777" w:rsidR="00D661A2" w:rsidRPr="005F5C6F" w:rsidRDefault="00D661A2" w:rsidP="00D661A2">
      <w:pPr>
        <w:rPr>
          <w:rFonts w:ascii="Times New Roman" w:hAnsi="Times New Roman" w:cs="Times New Roman"/>
          <w:sz w:val="20"/>
          <w:szCs w:val="20"/>
        </w:rPr>
      </w:pPr>
    </w:p>
    <w:p w14:paraId="6747BC2A" w14:textId="77777777" w:rsidR="00D661A2" w:rsidRPr="00D56540" w:rsidRDefault="00D661A2" w:rsidP="00D661A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56540">
        <w:rPr>
          <w:rFonts w:ascii="Times New Roman" w:hAnsi="Times New Roman" w:cs="Times New Roman"/>
          <w:sz w:val="20"/>
          <w:szCs w:val="20"/>
        </w:rPr>
        <w:t>*</w:t>
      </w:r>
      <w:r w:rsidRPr="00D56540">
        <w:rPr>
          <w:rFonts w:ascii="Times New Roman" w:hAnsi="Times New Roman" w:cs="Times New Roman"/>
          <w:b/>
          <w:bCs/>
          <w:sz w:val="20"/>
          <w:szCs w:val="20"/>
        </w:rPr>
        <w:t xml:space="preserve"> Corresponding author</w:t>
      </w:r>
    </w:p>
    <w:p w14:paraId="460A9450" w14:textId="77777777" w:rsidR="00D661A2" w:rsidRPr="00D56540" w:rsidRDefault="00D661A2" w:rsidP="00D661A2">
      <w:pPr>
        <w:rPr>
          <w:rFonts w:ascii="Times New Roman" w:hAnsi="Times New Roman" w:cs="Times New Roman"/>
          <w:sz w:val="20"/>
          <w:szCs w:val="20"/>
        </w:rPr>
      </w:pPr>
      <w:r w:rsidRPr="00D56540">
        <w:rPr>
          <w:rFonts w:ascii="Times New Roman" w:hAnsi="Times New Roman" w:cs="Times New Roman"/>
          <w:sz w:val="20"/>
          <w:szCs w:val="20"/>
        </w:rPr>
        <w:t>Shuji Tani.</w:t>
      </w:r>
    </w:p>
    <w:p w14:paraId="1EE8A0F9" w14:textId="77777777" w:rsidR="00D661A2" w:rsidRPr="00D56540" w:rsidRDefault="00D661A2" w:rsidP="00D661A2">
      <w:pPr>
        <w:rPr>
          <w:rStyle w:val="a3"/>
          <w:rFonts w:ascii="Times New Roman" w:eastAsia="Osaka" w:hAnsi="Times New Roman" w:cs="Times New Roman"/>
          <w:color w:val="000000" w:themeColor="text1"/>
          <w:sz w:val="20"/>
          <w:szCs w:val="20"/>
          <w:u w:val="none"/>
        </w:rPr>
      </w:pPr>
      <w:r w:rsidRPr="00D56540">
        <w:rPr>
          <w:rFonts w:ascii="Times New Roman" w:hAnsi="Times New Roman" w:cs="Times New Roman"/>
          <w:sz w:val="20"/>
          <w:szCs w:val="20"/>
        </w:rPr>
        <w:t>e-mail:</w:t>
      </w:r>
      <w:r>
        <w:rPr>
          <w:rFonts w:ascii="Times New Roman" w:hAnsi="Times New Roman" w:cs="Times New Roman"/>
          <w:sz w:val="20"/>
          <w:szCs w:val="20"/>
        </w:rPr>
        <w:t xml:space="preserve"> shujitani@omu.ac.jp</w:t>
      </w:r>
    </w:p>
    <w:p w14:paraId="19C5E387" w14:textId="4E733863" w:rsidR="000343C5" w:rsidRPr="00D661A2" w:rsidRDefault="00D661A2" w:rsidP="00D661A2">
      <w:pPr>
        <w:rPr>
          <w:rFonts w:ascii="Times New Roman" w:eastAsia="Osaka" w:hAnsi="Times New Roman" w:cs="Times New Roman"/>
          <w:color w:val="000000" w:themeColor="text1"/>
          <w:sz w:val="20"/>
          <w:szCs w:val="20"/>
        </w:rPr>
      </w:pPr>
      <w:r w:rsidRPr="00D56540">
        <w:rPr>
          <w:rStyle w:val="a3"/>
          <w:rFonts w:ascii="Times New Roman" w:eastAsia="Osaka" w:hAnsi="Times New Roman" w:cs="Times New Roman"/>
          <w:color w:val="000000" w:themeColor="text1"/>
          <w:sz w:val="20"/>
          <w:szCs w:val="20"/>
          <w:u w:val="none"/>
        </w:rPr>
        <w:t>ORCID: 0000-0003-3444-9482</w:t>
      </w:r>
      <w:r w:rsidR="000343C5">
        <w:br w:type="page"/>
      </w:r>
    </w:p>
    <w:p w14:paraId="57B666A4" w14:textId="77777777" w:rsidR="000343C5" w:rsidRPr="00641935" w:rsidRDefault="000343C5" w:rsidP="000343C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93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6C3EA7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641935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641935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64193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41935">
        <w:rPr>
          <w:rFonts w:ascii="Times New Roman" w:hAnsi="Times New Roman" w:cs="Times New Roman"/>
          <w:sz w:val="20"/>
          <w:szCs w:val="20"/>
        </w:rPr>
        <w:t>Primers for PCR applications.</w:t>
      </w:r>
    </w:p>
    <w:tbl>
      <w:tblPr>
        <w:tblStyle w:val="a4"/>
        <w:tblW w:w="82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3"/>
        <w:gridCol w:w="6663"/>
      </w:tblGrid>
      <w:tr w:rsidR="000343C5" w:rsidRPr="00641935" w14:paraId="2624D23E" w14:textId="77777777" w:rsidTr="0018345B">
        <w:tc>
          <w:tcPr>
            <w:tcW w:w="1593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14:paraId="0B8C8F0D" w14:textId="77777777" w:rsidR="000343C5" w:rsidRPr="0062567A" w:rsidRDefault="000343C5" w:rsidP="0018345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 w:hint="eastAsia"/>
                <w:iCs/>
                <w:color w:val="000000"/>
                <w:sz w:val="20"/>
                <w:szCs w:val="20"/>
              </w:rPr>
              <w:t>N</w:t>
            </w:r>
            <w:r w:rsidRPr="0062567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ame</w:t>
            </w:r>
          </w:p>
        </w:tc>
        <w:tc>
          <w:tcPr>
            <w:tcW w:w="6663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14:paraId="2A58A7A9" w14:textId="77777777" w:rsidR="000343C5" w:rsidRPr="0062567A" w:rsidRDefault="000343C5" w:rsidP="0018345B">
            <w:pPr>
              <w:ind w:left="96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 w:hint="eastAsia"/>
                <w:iCs/>
                <w:color w:val="000000"/>
                <w:sz w:val="20"/>
                <w:szCs w:val="20"/>
              </w:rPr>
              <w:t>S</w:t>
            </w:r>
            <w:r w:rsidRPr="0062567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equence (5′ to 3′)</w:t>
            </w:r>
          </w:p>
        </w:tc>
      </w:tr>
      <w:tr w:rsidR="000343C5" w:rsidRPr="00641935" w14:paraId="7EBB6127" w14:textId="77777777" w:rsidTr="0018345B">
        <w:tc>
          <w:tcPr>
            <w:tcW w:w="8256" w:type="dxa"/>
            <w:gridSpan w:val="2"/>
            <w:vAlign w:val="center"/>
          </w:tcPr>
          <w:p w14:paraId="203A7C33" w14:textId="77777777" w:rsidR="000343C5" w:rsidRPr="0062567A" w:rsidRDefault="000343C5" w:rsidP="0018345B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/>
                <w:sz w:val="20"/>
                <w:szCs w:val="20"/>
              </w:rPr>
              <w:t>For qRT-PCR</w:t>
            </w:r>
          </w:p>
        </w:tc>
      </w:tr>
      <w:tr w:rsidR="000343C5" w:rsidRPr="00641935" w14:paraId="31760FFE" w14:textId="77777777" w:rsidTr="0018345B">
        <w:tc>
          <w:tcPr>
            <w:tcW w:w="1593" w:type="dxa"/>
            <w:vAlign w:val="center"/>
          </w:tcPr>
          <w:p w14:paraId="758B10F2" w14:textId="77777777" w:rsidR="000343C5" w:rsidRPr="0062567A" w:rsidRDefault="000343C5" w:rsidP="0018345B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/>
                <w:color w:val="000000"/>
                <w:sz w:val="20"/>
                <w:szCs w:val="20"/>
              </w:rPr>
              <w:t>QgpdA-F</w:t>
            </w:r>
          </w:p>
        </w:tc>
        <w:tc>
          <w:tcPr>
            <w:tcW w:w="6663" w:type="dxa"/>
            <w:vAlign w:val="center"/>
          </w:tcPr>
          <w:p w14:paraId="731616D0" w14:textId="77777777" w:rsidR="000343C5" w:rsidRPr="0062567A" w:rsidRDefault="000343C5" w:rsidP="00183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CTCCTCCACTGGTGCTGCT</w:t>
            </w:r>
          </w:p>
        </w:tc>
      </w:tr>
      <w:tr w:rsidR="000343C5" w:rsidRPr="00641935" w14:paraId="3A63D091" w14:textId="77777777" w:rsidTr="0018345B">
        <w:tc>
          <w:tcPr>
            <w:tcW w:w="1593" w:type="dxa"/>
            <w:vAlign w:val="center"/>
          </w:tcPr>
          <w:p w14:paraId="19504271" w14:textId="77777777" w:rsidR="000343C5" w:rsidRPr="0062567A" w:rsidRDefault="000343C5" w:rsidP="0018345B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/>
                <w:color w:val="000000"/>
                <w:sz w:val="20"/>
                <w:szCs w:val="20"/>
              </w:rPr>
              <w:t>QgpdA-R</w:t>
            </w:r>
          </w:p>
        </w:tc>
        <w:tc>
          <w:tcPr>
            <w:tcW w:w="6663" w:type="dxa"/>
            <w:vAlign w:val="center"/>
          </w:tcPr>
          <w:p w14:paraId="3711A13F" w14:textId="77777777" w:rsidR="000343C5" w:rsidRPr="0062567A" w:rsidRDefault="000343C5" w:rsidP="00183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GACTTCTCGAGACGGCAGG</w:t>
            </w:r>
          </w:p>
        </w:tc>
      </w:tr>
      <w:tr w:rsidR="0062567A" w:rsidRPr="00641935" w14:paraId="7BBB7856" w14:textId="77777777" w:rsidTr="0018345B">
        <w:tc>
          <w:tcPr>
            <w:tcW w:w="1593" w:type="dxa"/>
            <w:vAlign w:val="center"/>
          </w:tcPr>
          <w:p w14:paraId="13A19E18" w14:textId="2D9DC618" w:rsidR="0062567A" w:rsidRPr="0062567A" w:rsidRDefault="0062567A" w:rsidP="006256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hint="eastAsia"/>
                <w:color w:val="000000"/>
                <w:sz w:val="20"/>
                <w:szCs w:val="20"/>
              </w:rPr>
              <w:t>Q</w:t>
            </w:r>
            <w:r w:rsidRPr="0062567A">
              <w:rPr>
                <w:rFonts w:ascii="Times New Roman" w:hAnsi="Times New Roman"/>
                <w:color w:val="000000"/>
                <w:sz w:val="20"/>
                <w:szCs w:val="20"/>
              </w:rPr>
              <w:t>srpkF-F</w:t>
            </w:r>
          </w:p>
        </w:tc>
        <w:tc>
          <w:tcPr>
            <w:tcW w:w="6663" w:type="dxa"/>
            <w:vAlign w:val="center"/>
          </w:tcPr>
          <w:p w14:paraId="3A3AC59A" w14:textId="727A530F" w:rsidR="0062567A" w:rsidRPr="0062567A" w:rsidRDefault="0062567A" w:rsidP="006256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eastAsia="Osaka" w:hAnsi="Times New Roman" w:cs="Times New Roman"/>
                <w:color w:val="000000"/>
                <w:sz w:val="20"/>
                <w:szCs w:val="20"/>
              </w:rPr>
              <w:t>CCTGAATTAATTCCAGAGAGC</w:t>
            </w:r>
          </w:p>
        </w:tc>
      </w:tr>
      <w:tr w:rsidR="0062567A" w:rsidRPr="00641935" w14:paraId="2222FD6A" w14:textId="77777777" w:rsidTr="0018345B">
        <w:tc>
          <w:tcPr>
            <w:tcW w:w="1593" w:type="dxa"/>
            <w:vAlign w:val="center"/>
          </w:tcPr>
          <w:p w14:paraId="39ABA578" w14:textId="2C1E5B70" w:rsidR="0062567A" w:rsidRPr="0062567A" w:rsidRDefault="0062567A" w:rsidP="006256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hint="eastAsia"/>
                <w:color w:val="000000"/>
                <w:sz w:val="20"/>
                <w:szCs w:val="20"/>
              </w:rPr>
              <w:t>Q</w:t>
            </w:r>
            <w:r w:rsidRPr="0062567A">
              <w:rPr>
                <w:rFonts w:ascii="Times New Roman" w:hAnsi="Times New Roman"/>
                <w:color w:val="000000"/>
                <w:sz w:val="20"/>
                <w:szCs w:val="20"/>
              </w:rPr>
              <w:t>srpkF-R</w:t>
            </w:r>
          </w:p>
        </w:tc>
        <w:tc>
          <w:tcPr>
            <w:tcW w:w="6663" w:type="dxa"/>
            <w:vAlign w:val="center"/>
          </w:tcPr>
          <w:p w14:paraId="08F7B68D" w14:textId="4CDE1A25" w:rsidR="0062567A" w:rsidRPr="0062567A" w:rsidRDefault="0062567A" w:rsidP="006256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eastAsia="Osaka" w:hAnsi="Times New Roman" w:cs="Times New Roman"/>
                <w:color w:val="000000"/>
                <w:sz w:val="20"/>
                <w:szCs w:val="20"/>
              </w:rPr>
              <w:t>TGAGTAAATCTTCCATGCTG</w:t>
            </w:r>
          </w:p>
        </w:tc>
      </w:tr>
      <w:tr w:rsidR="0062567A" w:rsidRPr="00641935" w14:paraId="49A46A29" w14:textId="77777777" w:rsidTr="00684353">
        <w:tc>
          <w:tcPr>
            <w:tcW w:w="1593" w:type="dxa"/>
          </w:tcPr>
          <w:p w14:paraId="22452CFC" w14:textId="7C9845FC" w:rsidR="0062567A" w:rsidRPr="0062567A" w:rsidRDefault="0062567A" w:rsidP="0062567A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QbrlA F</w:t>
            </w:r>
          </w:p>
        </w:tc>
        <w:tc>
          <w:tcPr>
            <w:tcW w:w="6663" w:type="dxa"/>
          </w:tcPr>
          <w:p w14:paraId="52DB7F03" w14:textId="3CAD16B6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CCGTCTATCATCAAACAGGTGC</w:t>
            </w:r>
          </w:p>
        </w:tc>
      </w:tr>
      <w:tr w:rsidR="0062567A" w:rsidRPr="00641935" w14:paraId="290B3BA3" w14:textId="77777777" w:rsidTr="00684353">
        <w:tc>
          <w:tcPr>
            <w:tcW w:w="1593" w:type="dxa"/>
          </w:tcPr>
          <w:p w14:paraId="43897917" w14:textId="42892870" w:rsidR="0062567A" w:rsidRPr="0062567A" w:rsidRDefault="0062567A" w:rsidP="0062567A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QbrlA R</w:t>
            </w:r>
          </w:p>
        </w:tc>
        <w:tc>
          <w:tcPr>
            <w:tcW w:w="6663" w:type="dxa"/>
          </w:tcPr>
          <w:p w14:paraId="0BF74B2A" w14:textId="328E15B3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CGTATAATGTGCGTTAAGGTTG</w:t>
            </w:r>
          </w:p>
        </w:tc>
      </w:tr>
      <w:tr w:rsidR="0062567A" w:rsidRPr="00641935" w14:paraId="413B8A98" w14:textId="77777777" w:rsidTr="00684353">
        <w:tc>
          <w:tcPr>
            <w:tcW w:w="1593" w:type="dxa"/>
          </w:tcPr>
          <w:p w14:paraId="2EFBAA97" w14:textId="1CF89D4A" w:rsidR="0062567A" w:rsidRPr="0062567A" w:rsidRDefault="0062567A" w:rsidP="0062567A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QabaA F</w:t>
            </w:r>
          </w:p>
        </w:tc>
        <w:tc>
          <w:tcPr>
            <w:tcW w:w="6663" w:type="dxa"/>
          </w:tcPr>
          <w:p w14:paraId="07CC3C8C" w14:textId="6C3B5B09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ACCGTCCTCAACAGCATCTT</w:t>
            </w:r>
          </w:p>
        </w:tc>
      </w:tr>
      <w:tr w:rsidR="0062567A" w:rsidRPr="00641935" w14:paraId="3C7BCB48" w14:textId="77777777" w:rsidTr="00684353">
        <w:tc>
          <w:tcPr>
            <w:tcW w:w="1593" w:type="dxa"/>
          </w:tcPr>
          <w:p w14:paraId="2440CADA" w14:textId="3FB9D9B5" w:rsidR="0062567A" w:rsidRPr="0062567A" w:rsidRDefault="0062567A" w:rsidP="0062567A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QabaA R</w:t>
            </w:r>
          </w:p>
        </w:tc>
        <w:tc>
          <w:tcPr>
            <w:tcW w:w="6663" w:type="dxa"/>
          </w:tcPr>
          <w:p w14:paraId="64B2DAAB" w14:textId="0D4688D1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TGATGGTCCGATGGCTGAA</w:t>
            </w:r>
          </w:p>
        </w:tc>
      </w:tr>
      <w:tr w:rsidR="0062567A" w:rsidRPr="00641935" w14:paraId="494CBC3C" w14:textId="77777777" w:rsidTr="00684353">
        <w:tc>
          <w:tcPr>
            <w:tcW w:w="1593" w:type="dxa"/>
          </w:tcPr>
          <w:p w14:paraId="743257FA" w14:textId="7947BE19" w:rsidR="0062567A" w:rsidRPr="0062567A" w:rsidRDefault="0062567A" w:rsidP="0062567A">
            <w:pPr>
              <w:rPr>
                <w:rFonts w:ascii="Times New Roman" w:hAnsi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QwetA F</w:t>
            </w:r>
          </w:p>
        </w:tc>
        <w:tc>
          <w:tcPr>
            <w:tcW w:w="6663" w:type="dxa"/>
          </w:tcPr>
          <w:p w14:paraId="4A661552" w14:textId="5B36207A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CAACGGTCGCAAACTATCG</w:t>
            </w:r>
          </w:p>
        </w:tc>
      </w:tr>
      <w:tr w:rsidR="0062567A" w:rsidRPr="00641935" w14:paraId="699AC408" w14:textId="77777777" w:rsidTr="00684353">
        <w:tc>
          <w:tcPr>
            <w:tcW w:w="1593" w:type="dxa"/>
          </w:tcPr>
          <w:p w14:paraId="1FDE34A6" w14:textId="06A49B0C" w:rsidR="0062567A" w:rsidRPr="0062567A" w:rsidRDefault="0062567A" w:rsidP="006256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QwetA R</w:t>
            </w:r>
          </w:p>
        </w:tc>
        <w:tc>
          <w:tcPr>
            <w:tcW w:w="6663" w:type="dxa"/>
          </w:tcPr>
          <w:p w14:paraId="2A967888" w14:textId="772EADF9" w:rsidR="0062567A" w:rsidRPr="0062567A" w:rsidRDefault="0062567A" w:rsidP="006256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GCGTCGTGCCTTCGTCTT</w:t>
            </w:r>
          </w:p>
        </w:tc>
      </w:tr>
      <w:tr w:rsidR="0062567A" w:rsidRPr="00641935" w14:paraId="4EA5FAD1" w14:textId="77777777" w:rsidTr="00684353">
        <w:tc>
          <w:tcPr>
            <w:tcW w:w="1593" w:type="dxa"/>
          </w:tcPr>
          <w:p w14:paraId="715F63CF" w14:textId="1113857D" w:rsidR="0062567A" w:rsidRPr="0062567A" w:rsidRDefault="0062567A" w:rsidP="006256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QflbB F</w:t>
            </w:r>
          </w:p>
        </w:tc>
        <w:tc>
          <w:tcPr>
            <w:tcW w:w="6663" w:type="dxa"/>
          </w:tcPr>
          <w:p w14:paraId="7384F488" w14:textId="2E2FC518" w:rsidR="0062567A" w:rsidRPr="0062567A" w:rsidRDefault="0062567A" w:rsidP="006256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TGTCCACCTCCCAGCTACAT</w:t>
            </w:r>
          </w:p>
        </w:tc>
      </w:tr>
      <w:tr w:rsidR="0062567A" w:rsidRPr="00641935" w14:paraId="16BA8458" w14:textId="77777777" w:rsidTr="00684353">
        <w:tc>
          <w:tcPr>
            <w:tcW w:w="1593" w:type="dxa"/>
          </w:tcPr>
          <w:p w14:paraId="5094160A" w14:textId="602BE276" w:rsidR="0062567A" w:rsidRPr="0062567A" w:rsidRDefault="0062567A" w:rsidP="006256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QflbB R</w:t>
            </w:r>
          </w:p>
        </w:tc>
        <w:tc>
          <w:tcPr>
            <w:tcW w:w="6663" w:type="dxa"/>
          </w:tcPr>
          <w:p w14:paraId="5C1E6FF9" w14:textId="0613B088" w:rsidR="0062567A" w:rsidRPr="0062567A" w:rsidRDefault="0062567A" w:rsidP="006256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CACCAATTGTCGACTGAGATT</w:t>
            </w:r>
          </w:p>
        </w:tc>
      </w:tr>
      <w:tr w:rsidR="0062567A" w:rsidRPr="00641935" w14:paraId="055E8126" w14:textId="77777777" w:rsidTr="00684353">
        <w:tc>
          <w:tcPr>
            <w:tcW w:w="1593" w:type="dxa"/>
          </w:tcPr>
          <w:p w14:paraId="0C73D221" w14:textId="7B84FB4F" w:rsidR="0062567A" w:rsidRPr="0062567A" w:rsidRDefault="0062567A" w:rsidP="006256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QflbC F</w:t>
            </w:r>
          </w:p>
        </w:tc>
        <w:tc>
          <w:tcPr>
            <w:tcW w:w="6663" w:type="dxa"/>
          </w:tcPr>
          <w:p w14:paraId="5250EB44" w14:textId="0E0ADF30" w:rsidR="0062567A" w:rsidRPr="0062567A" w:rsidRDefault="0062567A" w:rsidP="0062567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CCAGTCGATGATGAGTCAGT</w:t>
            </w:r>
          </w:p>
        </w:tc>
      </w:tr>
      <w:tr w:rsidR="0062567A" w:rsidRPr="00641935" w14:paraId="43F19330" w14:textId="77777777" w:rsidTr="00B02AEF">
        <w:tc>
          <w:tcPr>
            <w:tcW w:w="1593" w:type="dxa"/>
          </w:tcPr>
          <w:p w14:paraId="158D426F" w14:textId="566D4B26" w:rsidR="0062567A" w:rsidRPr="0062567A" w:rsidRDefault="0062567A" w:rsidP="006256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QflbC R</w:t>
            </w:r>
          </w:p>
        </w:tc>
        <w:tc>
          <w:tcPr>
            <w:tcW w:w="6663" w:type="dxa"/>
          </w:tcPr>
          <w:p w14:paraId="673A5591" w14:textId="3476394F" w:rsidR="0062567A" w:rsidRPr="0062567A" w:rsidRDefault="0062567A" w:rsidP="006256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CAGTGTGGCTATACATATGGGT</w:t>
            </w:r>
          </w:p>
        </w:tc>
      </w:tr>
      <w:tr w:rsidR="0062567A" w:rsidRPr="00641935" w14:paraId="37A7BA9C" w14:textId="77777777" w:rsidTr="00B02AEF">
        <w:tc>
          <w:tcPr>
            <w:tcW w:w="1593" w:type="dxa"/>
          </w:tcPr>
          <w:p w14:paraId="40AE3756" w14:textId="24E6AD86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QflbD F</w:t>
            </w:r>
          </w:p>
        </w:tc>
        <w:tc>
          <w:tcPr>
            <w:tcW w:w="6663" w:type="dxa"/>
          </w:tcPr>
          <w:p w14:paraId="768DC411" w14:textId="409BC007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TGGATATGCGACACCTCTATG</w:t>
            </w:r>
          </w:p>
        </w:tc>
      </w:tr>
      <w:tr w:rsidR="0062567A" w:rsidRPr="00641935" w14:paraId="3CE24059" w14:textId="77777777" w:rsidTr="00B02AEF">
        <w:tc>
          <w:tcPr>
            <w:tcW w:w="1593" w:type="dxa"/>
          </w:tcPr>
          <w:p w14:paraId="0CB7D488" w14:textId="322297EC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QflbD R</w:t>
            </w:r>
          </w:p>
        </w:tc>
        <w:tc>
          <w:tcPr>
            <w:tcW w:w="6663" w:type="dxa"/>
          </w:tcPr>
          <w:p w14:paraId="03610AA6" w14:textId="742B083B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CACGGCTGGTAGTCGGAAG</w:t>
            </w:r>
          </w:p>
        </w:tc>
      </w:tr>
      <w:tr w:rsidR="0062567A" w:rsidRPr="00641935" w14:paraId="4E62A804" w14:textId="77777777" w:rsidTr="00B02AEF">
        <w:tc>
          <w:tcPr>
            <w:tcW w:w="1593" w:type="dxa"/>
          </w:tcPr>
          <w:p w14:paraId="5365CC5F" w14:textId="21149462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QflbE F</w:t>
            </w:r>
          </w:p>
        </w:tc>
        <w:tc>
          <w:tcPr>
            <w:tcW w:w="6663" w:type="dxa"/>
          </w:tcPr>
          <w:p w14:paraId="035E294A" w14:textId="76AA0A01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GAAGAGGCTATCACGGAGATGC</w:t>
            </w:r>
          </w:p>
        </w:tc>
      </w:tr>
      <w:tr w:rsidR="0062567A" w:rsidRPr="00641935" w14:paraId="187A5D02" w14:textId="77777777" w:rsidTr="00B02AEF">
        <w:tc>
          <w:tcPr>
            <w:tcW w:w="1593" w:type="dxa"/>
          </w:tcPr>
          <w:p w14:paraId="3C9667C0" w14:textId="22916CDA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QflbE R</w:t>
            </w:r>
          </w:p>
        </w:tc>
        <w:tc>
          <w:tcPr>
            <w:tcW w:w="6663" w:type="dxa"/>
          </w:tcPr>
          <w:p w14:paraId="7116F322" w14:textId="4BD8A626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GTCTGATCGCTATCGTAATCTTCG</w:t>
            </w:r>
          </w:p>
        </w:tc>
      </w:tr>
      <w:tr w:rsidR="0062567A" w:rsidRPr="00641935" w14:paraId="686563E1" w14:textId="77777777" w:rsidTr="00B02AEF">
        <w:tc>
          <w:tcPr>
            <w:tcW w:w="1593" w:type="dxa"/>
          </w:tcPr>
          <w:p w14:paraId="310A12A5" w14:textId="5E60DD8F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QfluG F</w:t>
            </w:r>
          </w:p>
        </w:tc>
        <w:tc>
          <w:tcPr>
            <w:tcW w:w="6663" w:type="dxa"/>
          </w:tcPr>
          <w:p w14:paraId="6A7A1430" w14:textId="0A5AE223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TTCTCAGAGCCTTGATCATCT</w:t>
            </w:r>
          </w:p>
        </w:tc>
      </w:tr>
      <w:tr w:rsidR="0062567A" w:rsidRPr="00641935" w14:paraId="691754DE" w14:textId="77777777" w:rsidTr="00B02AEF">
        <w:tc>
          <w:tcPr>
            <w:tcW w:w="1593" w:type="dxa"/>
          </w:tcPr>
          <w:p w14:paraId="740FC672" w14:textId="5A24B6A4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QfluG R</w:t>
            </w:r>
          </w:p>
        </w:tc>
        <w:tc>
          <w:tcPr>
            <w:tcW w:w="6663" w:type="dxa"/>
          </w:tcPr>
          <w:p w14:paraId="1C3CF1DC" w14:textId="33A97BCD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CGTGTATCTTCGTCCATTGAATC</w:t>
            </w:r>
          </w:p>
        </w:tc>
      </w:tr>
      <w:tr w:rsidR="0062567A" w:rsidRPr="00641935" w14:paraId="5274ED82" w14:textId="77777777" w:rsidTr="00B02AEF">
        <w:tc>
          <w:tcPr>
            <w:tcW w:w="1593" w:type="dxa"/>
          </w:tcPr>
          <w:p w14:paraId="2E0E6395" w14:textId="3302C9CA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QvosA F</w:t>
            </w:r>
          </w:p>
        </w:tc>
        <w:tc>
          <w:tcPr>
            <w:tcW w:w="6663" w:type="dxa"/>
          </w:tcPr>
          <w:p w14:paraId="790F13BB" w14:textId="0D041264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CAATATCAGACCAGCTCAACG</w:t>
            </w:r>
          </w:p>
        </w:tc>
      </w:tr>
      <w:tr w:rsidR="0062567A" w:rsidRPr="00641935" w14:paraId="3E5DD9BF" w14:textId="77777777" w:rsidTr="00684353">
        <w:tc>
          <w:tcPr>
            <w:tcW w:w="1593" w:type="dxa"/>
            <w:tcBorders>
              <w:bottom w:val="thickThinSmallGap" w:sz="18" w:space="0" w:color="auto"/>
            </w:tcBorders>
          </w:tcPr>
          <w:p w14:paraId="754B79A9" w14:textId="4D8C6AC0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QvosA R</w:t>
            </w:r>
          </w:p>
        </w:tc>
        <w:tc>
          <w:tcPr>
            <w:tcW w:w="6663" w:type="dxa"/>
            <w:tcBorders>
              <w:bottom w:val="thickThinSmallGap" w:sz="18" w:space="0" w:color="auto"/>
            </w:tcBorders>
          </w:tcPr>
          <w:p w14:paraId="6B873DE1" w14:textId="1EE8190D" w:rsidR="0062567A" w:rsidRPr="0062567A" w:rsidRDefault="0062567A" w:rsidP="00625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67A">
              <w:rPr>
                <w:rFonts w:ascii="Times New Roman" w:hAnsi="Times New Roman" w:cs="Times New Roman"/>
                <w:sz w:val="20"/>
                <w:szCs w:val="20"/>
              </w:rPr>
              <w:t>CTCATTCGTACCCATAGGCTG</w:t>
            </w:r>
          </w:p>
        </w:tc>
      </w:tr>
    </w:tbl>
    <w:p w14:paraId="25A8676A" w14:textId="77777777" w:rsidR="000343C5" w:rsidRPr="00641935" w:rsidRDefault="000343C5" w:rsidP="000343C5">
      <w:r w:rsidRPr="00641935">
        <w:br w:type="page"/>
      </w:r>
    </w:p>
    <w:p w14:paraId="48941238" w14:textId="77777777" w:rsidR="000343C5" w:rsidRPr="00641935" w:rsidRDefault="000343C5" w:rsidP="000343C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93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6C3EA7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641935">
        <w:rPr>
          <w:rFonts w:ascii="Times New Roman" w:hAnsi="Times New Roman" w:cs="Times New Roman"/>
          <w:b/>
          <w:bCs/>
          <w:sz w:val="20"/>
          <w:szCs w:val="20"/>
        </w:rPr>
        <w:t xml:space="preserve"> S2. </w:t>
      </w:r>
      <w:r w:rsidRPr="00641935">
        <w:rPr>
          <w:rFonts w:ascii="Times New Roman" w:hAnsi="Times New Roman" w:cs="Times New Roman"/>
          <w:sz w:val="20"/>
          <w:szCs w:val="20"/>
        </w:rPr>
        <w:t>List of genes studied in this manuscript.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4961"/>
        <w:gridCol w:w="1967"/>
      </w:tblGrid>
      <w:tr w:rsidR="000343C5" w:rsidRPr="00641935" w14:paraId="1F92DF2D" w14:textId="77777777" w:rsidTr="0018345B">
        <w:tc>
          <w:tcPr>
            <w:tcW w:w="1423" w:type="dxa"/>
            <w:tcBorders>
              <w:top w:val="thinThickSmallGap" w:sz="18" w:space="0" w:color="auto"/>
              <w:bottom w:val="single" w:sz="4" w:space="0" w:color="auto"/>
            </w:tcBorders>
          </w:tcPr>
          <w:p w14:paraId="738BB779" w14:textId="77777777" w:rsidR="000343C5" w:rsidRPr="00641935" w:rsidRDefault="000343C5" w:rsidP="0018345B">
            <w:pPr>
              <w:pStyle w:val="EndNoteBibliography"/>
              <w:rPr>
                <w:rFonts w:ascii="Times New Roman" w:hAnsi="Times New Roman" w:cs="Times New Roman"/>
                <w:noProof/>
                <w:szCs w:val="20"/>
              </w:rPr>
            </w:pPr>
            <w:r w:rsidRPr="00641935">
              <w:rPr>
                <w:rFonts w:ascii="Times New Roman" w:hAnsi="Times New Roman" w:cs="Times New Roman"/>
                <w:noProof/>
                <w:szCs w:val="20"/>
              </w:rPr>
              <w:t>Name</w:t>
            </w:r>
          </w:p>
        </w:tc>
        <w:tc>
          <w:tcPr>
            <w:tcW w:w="4961" w:type="dxa"/>
            <w:tcBorders>
              <w:top w:val="thinThickSmallGap" w:sz="18" w:space="0" w:color="auto"/>
              <w:bottom w:val="single" w:sz="4" w:space="0" w:color="auto"/>
            </w:tcBorders>
          </w:tcPr>
          <w:p w14:paraId="520A8196" w14:textId="77777777" w:rsidR="000343C5" w:rsidRPr="00641935" w:rsidRDefault="000343C5" w:rsidP="0018345B">
            <w:pPr>
              <w:pStyle w:val="EndNoteBibliography"/>
              <w:rPr>
                <w:rFonts w:ascii="Times New Roman" w:hAnsi="Times New Roman" w:cs="Times New Roman"/>
                <w:noProof/>
                <w:szCs w:val="20"/>
              </w:rPr>
            </w:pPr>
            <w:r w:rsidRPr="00641935">
              <w:rPr>
                <w:rFonts w:ascii="Times New Roman" w:hAnsi="Times New Roman" w:cs="Times New Roman"/>
                <w:noProof/>
                <w:szCs w:val="20"/>
              </w:rPr>
              <w:t>Function</w:t>
            </w:r>
          </w:p>
        </w:tc>
        <w:tc>
          <w:tcPr>
            <w:tcW w:w="1967" w:type="dxa"/>
            <w:tcBorders>
              <w:top w:val="thinThickSmallGap" w:sz="18" w:space="0" w:color="auto"/>
              <w:bottom w:val="single" w:sz="4" w:space="0" w:color="auto"/>
            </w:tcBorders>
          </w:tcPr>
          <w:p w14:paraId="781A2F3B" w14:textId="77777777" w:rsidR="000343C5" w:rsidRPr="001C5FB5" w:rsidRDefault="000343C5" w:rsidP="0018345B">
            <w:pPr>
              <w:pStyle w:val="EndNoteBibliography"/>
              <w:rPr>
                <w:rFonts w:ascii="Times New Roman" w:hAnsi="Times New Roman" w:cs="Times New Roman"/>
                <w:noProof/>
                <w:szCs w:val="20"/>
              </w:rPr>
            </w:pPr>
            <w:r w:rsidRPr="001C5FB5">
              <w:rPr>
                <w:rFonts w:ascii="Times New Roman" w:hAnsi="Times New Roman" w:cs="Times New Roman"/>
                <w:noProof/>
                <w:szCs w:val="20"/>
              </w:rPr>
              <w:t>Accession number</w:t>
            </w:r>
          </w:p>
        </w:tc>
      </w:tr>
      <w:tr w:rsidR="000343C5" w:rsidRPr="00641935" w14:paraId="1FC22F62" w14:textId="77777777" w:rsidTr="0018345B">
        <w:tc>
          <w:tcPr>
            <w:tcW w:w="1423" w:type="dxa"/>
          </w:tcPr>
          <w:p w14:paraId="229F73D5" w14:textId="57A09A82" w:rsidR="000343C5" w:rsidRPr="00641935" w:rsidRDefault="006C741A" w:rsidP="0018345B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abaA</w:t>
            </w:r>
          </w:p>
        </w:tc>
        <w:tc>
          <w:tcPr>
            <w:tcW w:w="4961" w:type="dxa"/>
          </w:tcPr>
          <w:p w14:paraId="5A2B7A3C" w14:textId="12269027" w:rsidR="000343C5" w:rsidRPr="00357EB2" w:rsidRDefault="006C741A" w:rsidP="0018345B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Conidiophore development regulator</w:t>
            </w:r>
          </w:p>
        </w:tc>
        <w:tc>
          <w:tcPr>
            <w:tcW w:w="1967" w:type="dxa"/>
          </w:tcPr>
          <w:p w14:paraId="50FD480E" w14:textId="390723A5" w:rsidR="000343C5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LC743591</w:t>
            </w:r>
          </w:p>
        </w:tc>
      </w:tr>
      <w:tr w:rsidR="005E482C" w:rsidRPr="00641935" w14:paraId="2E153605" w14:textId="77777777" w:rsidTr="0018345B">
        <w:tc>
          <w:tcPr>
            <w:tcW w:w="1423" w:type="dxa"/>
          </w:tcPr>
          <w:p w14:paraId="74056115" w14:textId="5FB7EBC0" w:rsidR="005E482C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noProof/>
                <w:szCs w:val="20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rlA</w:t>
            </w:r>
          </w:p>
        </w:tc>
        <w:tc>
          <w:tcPr>
            <w:tcW w:w="4961" w:type="dxa"/>
          </w:tcPr>
          <w:p w14:paraId="0D6A5712" w14:textId="2DDC11B2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C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  <w:vertAlign w:val="subscript"/>
              </w:rPr>
              <w:t>2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H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  <w:vertAlign w:val="subscript"/>
              </w:rPr>
              <w:t>2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type master regulator of conidiophore development</w:t>
            </w:r>
          </w:p>
        </w:tc>
        <w:tc>
          <w:tcPr>
            <w:tcW w:w="1967" w:type="dxa"/>
          </w:tcPr>
          <w:p w14:paraId="439B0B81" w14:textId="62DBD5C6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LC743592</w:t>
            </w:r>
          </w:p>
        </w:tc>
      </w:tr>
      <w:tr w:rsidR="005E482C" w:rsidRPr="00641935" w14:paraId="4FB0E080" w14:textId="77777777" w:rsidTr="0018345B">
        <w:tc>
          <w:tcPr>
            <w:tcW w:w="1423" w:type="dxa"/>
          </w:tcPr>
          <w:p w14:paraId="5B851BCE" w14:textId="10839183" w:rsidR="005E482C" w:rsidRPr="00641935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flbB</w:t>
            </w:r>
          </w:p>
        </w:tc>
        <w:tc>
          <w:tcPr>
            <w:tcW w:w="4961" w:type="dxa"/>
          </w:tcPr>
          <w:p w14:paraId="1C8883B5" w14:textId="2CF99947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Basic-zipper-type transcription factor</w:t>
            </w:r>
          </w:p>
        </w:tc>
        <w:tc>
          <w:tcPr>
            <w:tcW w:w="1967" w:type="dxa"/>
          </w:tcPr>
          <w:p w14:paraId="3C317060" w14:textId="5485A599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LC743593</w:t>
            </w:r>
          </w:p>
        </w:tc>
      </w:tr>
      <w:tr w:rsidR="005E482C" w:rsidRPr="00641935" w14:paraId="40FA1007" w14:textId="77777777" w:rsidTr="0018345B">
        <w:tc>
          <w:tcPr>
            <w:tcW w:w="1423" w:type="dxa"/>
          </w:tcPr>
          <w:p w14:paraId="4FA16F3B" w14:textId="1682894B" w:rsidR="005E482C" w:rsidRPr="00641935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flbC</w:t>
            </w:r>
          </w:p>
        </w:tc>
        <w:tc>
          <w:tcPr>
            <w:tcW w:w="4961" w:type="dxa"/>
          </w:tcPr>
          <w:p w14:paraId="7F351760" w14:textId="003AE016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Putative 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C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  <w:vertAlign w:val="subscript"/>
              </w:rPr>
              <w:t>2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H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  <w:vertAlign w:val="subscript"/>
              </w:rPr>
              <w:t>2</w:t>
            </w:r>
            <w:r w:rsidRPr="00357EB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zinc finger transcription factor</w:t>
            </w:r>
          </w:p>
        </w:tc>
        <w:tc>
          <w:tcPr>
            <w:tcW w:w="1967" w:type="dxa"/>
          </w:tcPr>
          <w:p w14:paraId="32CEC220" w14:textId="5447BE98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LC743594</w:t>
            </w:r>
            <w:r w:rsidRPr="001C5FB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482C" w:rsidRPr="00641935" w14:paraId="4C2391D6" w14:textId="77777777" w:rsidTr="006C741A">
        <w:tc>
          <w:tcPr>
            <w:tcW w:w="1423" w:type="dxa"/>
          </w:tcPr>
          <w:p w14:paraId="5445C48B" w14:textId="084322B4" w:rsidR="005E482C" w:rsidRPr="00641935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flbD</w:t>
            </w:r>
          </w:p>
        </w:tc>
        <w:tc>
          <w:tcPr>
            <w:tcW w:w="4961" w:type="dxa"/>
          </w:tcPr>
          <w:p w14:paraId="1391E6D5" w14:textId="58D40BEB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Developmental regulator</w:t>
            </w:r>
          </w:p>
        </w:tc>
        <w:tc>
          <w:tcPr>
            <w:tcW w:w="1967" w:type="dxa"/>
          </w:tcPr>
          <w:p w14:paraId="5F514727" w14:textId="2A716724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LC743595</w:t>
            </w:r>
            <w:r w:rsidRPr="001C5FB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482C" w:rsidRPr="00641935" w14:paraId="21017C24" w14:textId="77777777" w:rsidTr="006C741A">
        <w:tc>
          <w:tcPr>
            <w:tcW w:w="1423" w:type="dxa"/>
          </w:tcPr>
          <w:p w14:paraId="458F8EB6" w14:textId="0C529B27" w:rsidR="005E482C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noProof/>
                <w:szCs w:val="20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lbE</w:t>
            </w:r>
          </w:p>
        </w:tc>
        <w:tc>
          <w:tcPr>
            <w:tcW w:w="4961" w:type="dxa"/>
          </w:tcPr>
          <w:p w14:paraId="2F62AD1E" w14:textId="4DA660A4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 w:hint="eastAsia"/>
                <w:noProof/>
                <w:color w:val="000000" w:themeColor="text1"/>
                <w:szCs w:val="20"/>
              </w:rPr>
              <w:t>B</w:t>
            </w:r>
            <w:r w:rsidRPr="00357E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asic-zipper-type transcription factor</w:t>
            </w:r>
          </w:p>
        </w:tc>
        <w:tc>
          <w:tcPr>
            <w:tcW w:w="1967" w:type="dxa"/>
          </w:tcPr>
          <w:p w14:paraId="779818EF" w14:textId="10BBC3E5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LC743596   </w:t>
            </w:r>
          </w:p>
        </w:tc>
      </w:tr>
      <w:tr w:rsidR="005E482C" w:rsidRPr="00641935" w14:paraId="1FCEBD14" w14:textId="77777777" w:rsidTr="006C741A">
        <w:tc>
          <w:tcPr>
            <w:tcW w:w="1423" w:type="dxa"/>
          </w:tcPr>
          <w:p w14:paraId="64B42199" w14:textId="4649E7C9" w:rsidR="005E482C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noProof/>
                <w:szCs w:val="20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luG</w:t>
            </w:r>
          </w:p>
        </w:tc>
        <w:tc>
          <w:tcPr>
            <w:tcW w:w="4961" w:type="dxa"/>
          </w:tcPr>
          <w:p w14:paraId="6D79C8FD" w14:textId="17DE3199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 w:hint="eastAsia"/>
                <w:noProof/>
                <w:color w:val="000000" w:themeColor="text1"/>
                <w:szCs w:val="20"/>
              </w:rPr>
              <w:t>U</w:t>
            </w:r>
            <w:r w:rsidRPr="00357E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pstream activator of conidiation</w:t>
            </w:r>
          </w:p>
        </w:tc>
        <w:tc>
          <w:tcPr>
            <w:tcW w:w="1967" w:type="dxa"/>
          </w:tcPr>
          <w:p w14:paraId="74208D04" w14:textId="4D996DCC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LC743597</w:t>
            </w:r>
            <w:r w:rsidRPr="001C5FB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482C" w:rsidRPr="00641935" w14:paraId="747C330F" w14:textId="77777777" w:rsidTr="006C741A">
        <w:tc>
          <w:tcPr>
            <w:tcW w:w="1423" w:type="dxa"/>
          </w:tcPr>
          <w:p w14:paraId="74F47011" w14:textId="723BB0CB" w:rsidR="005E482C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noProof/>
                <w:szCs w:val="20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osA</w:t>
            </w:r>
          </w:p>
        </w:tc>
        <w:tc>
          <w:tcPr>
            <w:tcW w:w="4961" w:type="dxa"/>
          </w:tcPr>
          <w:p w14:paraId="607C3E53" w14:textId="6EFE2FDC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 w:hint="eastAsia"/>
                <w:noProof/>
                <w:color w:val="000000" w:themeColor="text1"/>
                <w:szCs w:val="20"/>
              </w:rPr>
              <w:t>N</w:t>
            </w:r>
            <w:r w:rsidRPr="00357E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uclear protein involved in spore formation</w:t>
            </w:r>
          </w:p>
        </w:tc>
        <w:tc>
          <w:tcPr>
            <w:tcW w:w="1967" w:type="dxa"/>
          </w:tcPr>
          <w:p w14:paraId="196FE3A0" w14:textId="5206E878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LC743598</w:t>
            </w:r>
          </w:p>
        </w:tc>
      </w:tr>
      <w:tr w:rsidR="005E482C" w:rsidRPr="00641935" w14:paraId="1EE36B78" w14:textId="77777777" w:rsidTr="0018345B">
        <w:tc>
          <w:tcPr>
            <w:tcW w:w="1423" w:type="dxa"/>
            <w:tcBorders>
              <w:bottom w:val="thickThinSmallGap" w:sz="18" w:space="0" w:color="auto"/>
            </w:tcBorders>
          </w:tcPr>
          <w:p w14:paraId="67D0274D" w14:textId="7C6FF050" w:rsidR="005E482C" w:rsidRDefault="005E482C" w:rsidP="005E482C">
            <w:pPr>
              <w:pStyle w:val="EndNoteBibliography"/>
              <w:rPr>
                <w:rFonts w:ascii="Times New Roman" w:hAnsi="Times New Roman" w:cs="Times New Roman"/>
                <w:i/>
                <w:iCs/>
                <w:noProof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Cs w:val="20"/>
              </w:rPr>
              <w:t>wetA</w:t>
            </w:r>
          </w:p>
        </w:tc>
        <w:tc>
          <w:tcPr>
            <w:tcW w:w="4961" w:type="dxa"/>
            <w:tcBorders>
              <w:bottom w:val="thickThinSmallGap" w:sz="18" w:space="0" w:color="auto"/>
            </w:tcBorders>
          </w:tcPr>
          <w:p w14:paraId="3780AD75" w14:textId="59F20CBF" w:rsidR="005E482C" w:rsidRPr="00357EB2" w:rsidRDefault="005E482C" w:rsidP="005E482C">
            <w:pPr>
              <w:pStyle w:val="EndNoteBibliography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57E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Regulatory protein involved in conidial development</w:t>
            </w:r>
          </w:p>
        </w:tc>
        <w:tc>
          <w:tcPr>
            <w:tcW w:w="1967" w:type="dxa"/>
            <w:tcBorders>
              <w:bottom w:val="thickThinSmallGap" w:sz="18" w:space="0" w:color="auto"/>
            </w:tcBorders>
          </w:tcPr>
          <w:p w14:paraId="5E8B3E57" w14:textId="64936424" w:rsidR="005E482C" w:rsidRPr="001C5FB5" w:rsidRDefault="001C5FB5" w:rsidP="001C5FB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LC743599</w:t>
            </w:r>
          </w:p>
        </w:tc>
      </w:tr>
    </w:tbl>
    <w:p w14:paraId="233C1081" w14:textId="77777777" w:rsidR="00B939D2" w:rsidRDefault="00B939D2"/>
    <w:sectPr w:rsidR="00B939D2" w:rsidSect="008D403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Arial Unicode MS"/>
    <w:panose1 w:val="020B0600000000000000"/>
    <w:charset w:val="80"/>
    <w:family w:val="swiss"/>
    <w:pitch w:val="variable"/>
    <w:sig w:usb0="00000000" w:usb1="08070000" w:usb2="00000010" w:usb3="00000000" w:csb0="00020093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C5"/>
    <w:rsid w:val="0000285F"/>
    <w:rsid w:val="000032EE"/>
    <w:rsid w:val="000035BA"/>
    <w:rsid w:val="00003C36"/>
    <w:rsid w:val="00004069"/>
    <w:rsid w:val="000072E2"/>
    <w:rsid w:val="00012E34"/>
    <w:rsid w:val="000248AA"/>
    <w:rsid w:val="000343C5"/>
    <w:rsid w:val="00040E37"/>
    <w:rsid w:val="00044A7B"/>
    <w:rsid w:val="0004575F"/>
    <w:rsid w:val="00056EE9"/>
    <w:rsid w:val="00057099"/>
    <w:rsid w:val="000718A7"/>
    <w:rsid w:val="00075454"/>
    <w:rsid w:val="00075EB4"/>
    <w:rsid w:val="000811C9"/>
    <w:rsid w:val="0008686D"/>
    <w:rsid w:val="00091D11"/>
    <w:rsid w:val="0009579D"/>
    <w:rsid w:val="000B2689"/>
    <w:rsid w:val="000B2DB5"/>
    <w:rsid w:val="000B35B1"/>
    <w:rsid w:val="000B6363"/>
    <w:rsid w:val="000B7CA1"/>
    <w:rsid w:val="000C4B96"/>
    <w:rsid w:val="000C53B3"/>
    <w:rsid w:val="000D1C78"/>
    <w:rsid w:val="000D3EBD"/>
    <w:rsid w:val="000D6B27"/>
    <w:rsid w:val="000D7247"/>
    <w:rsid w:val="000E6C38"/>
    <w:rsid w:val="000F5B42"/>
    <w:rsid w:val="000F6950"/>
    <w:rsid w:val="0010636E"/>
    <w:rsid w:val="00107CF0"/>
    <w:rsid w:val="00117F2E"/>
    <w:rsid w:val="0012128E"/>
    <w:rsid w:val="00122C7F"/>
    <w:rsid w:val="00123AA5"/>
    <w:rsid w:val="001265D7"/>
    <w:rsid w:val="00131E6F"/>
    <w:rsid w:val="0013516F"/>
    <w:rsid w:val="001361D6"/>
    <w:rsid w:val="001461EA"/>
    <w:rsid w:val="001462C1"/>
    <w:rsid w:val="001523AB"/>
    <w:rsid w:val="00154DC2"/>
    <w:rsid w:val="00156D15"/>
    <w:rsid w:val="00161A1B"/>
    <w:rsid w:val="0016712B"/>
    <w:rsid w:val="00170977"/>
    <w:rsid w:val="001712D1"/>
    <w:rsid w:val="001723E8"/>
    <w:rsid w:val="00174E7E"/>
    <w:rsid w:val="00175371"/>
    <w:rsid w:val="00175EB8"/>
    <w:rsid w:val="001767EA"/>
    <w:rsid w:val="00181231"/>
    <w:rsid w:val="001831FF"/>
    <w:rsid w:val="00191F22"/>
    <w:rsid w:val="0019348D"/>
    <w:rsid w:val="001A1FEC"/>
    <w:rsid w:val="001B7F1F"/>
    <w:rsid w:val="001C393A"/>
    <w:rsid w:val="001C5980"/>
    <w:rsid w:val="001C5FB5"/>
    <w:rsid w:val="001C7D43"/>
    <w:rsid w:val="001D3959"/>
    <w:rsid w:val="001D4C9F"/>
    <w:rsid w:val="001D74B5"/>
    <w:rsid w:val="001D7AD2"/>
    <w:rsid w:val="001D7F18"/>
    <w:rsid w:val="001E06C9"/>
    <w:rsid w:val="001E3FD2"/>
    <w:rsid w:val="001E47D1"/>
    <w:rsid w:val="001F3A7C"/>
    <w:rsid w:val="001F4262"/>
    <w:rsid w:val="001F4422"/>
    <w:rsid w:val="001F5350"/>
    <w:rsid w:val="001F641B"/>
    <w:rsid w:val="001F77F1"/>
    <w:rsid w:val="00201968"/>
    <w:rsid w:val="00202400"/>
    <w:rsid w:val="0020704D"/>
    <w:rsid w:val="00217BFE"/>
    <w:rsid w:val="0022258E"/>
    <w:rsid w:val="00222C8A"/>
    <w:rsid w:val="00225E02"/>
    <w:rsid w:val="00233432"/>
    <w:rsid w:val="00233C76"/>
    <w:rsid w:val="00236DDC"/>
    <w:rsid w:val="00245018"/>
    <w:rsid w:val="002501B8"/>
    <w:rsid w:val="00255926"/>
    <w:rsid w:val="00260C5E"/>
    <w:rsid w:val="002717FE"/>
    <w:rsid w:val="00280F3C"/>
    <w:rsid w:val="0029190B"/>
    <w:rsid w:val="00293021"/>
    <w:rsid w:val="00296F59"/>
    <w:rsid w:val="002A175F"/>
    <w:rsid w:val="002A508B"/>
    <w:rsid w:val="002A52C5"/>
    <w:rsid w:val="002A71B9"/>
    <w:rsid w:val="002A7575"/>
    <w:rsid w:val="002B165C"/>
    <w:rsid w:val="002C1CDA"/>
    <w:rsid w:val="002C620F"/>
    <w:rsid w:val="002D3DEF"/>
    <w:rsid w:val="002F0268"/>
    <w:rsid w:val="002F034F"/>
    <w:rsid w:val="002F058C"/>
    <w:rsid w:val="002F0D36"/>
    <w:rsid w:val="002F3087"/>
    <w:rsid w:val="0030161D"/>
    <w:rsid w:val="00301EFB"/>
    <w:rsid w:val="00313FE1"/>
    <w:rsid w:val="0031560A"/>
    <w:rsid w:val="00315EB4"/>
    <w:rsid w:val="00320A9D"/>
    <w:rsid w:val="00321141"/>
    <w:rsid w:val="00334A4B"/>
    <w:rsid w:val="00357EB2"/>
    <w:rsid w:val="003633D4"/>
    <w:rsid w:val="00363F64"/>
    <w:rsid w:val="0036522E"/>
    <w:rsid w:val="003658AD"/>
    <w:rsid w:val="003677E5"/>
    <w:rsid w:val="00377E47"/>
    <w:rsid w:val="00381CAC"/>
    <w:rsid w:val="00385D04"/>
    <w:rsid w:val="00393500"/>
    <w:rsid w:val="003A1B65"/>
    <w:rsid w:val="003A2C0B"/>
    <w:rsid w:val="003A40EB"/>
    <w:rsid w:val="003A706B"/>
    <w:rsid w:val="003C2FAC"/>
    <w:rsid w:val="003C3F7D"/>
    <w:rsid w:val="003D415B"/>
    <w:rsid w:val="003D6AA1"/>
    <w:rsid w:val="003E0D97"/>
    <w:rsid w:val="003E1146"/>
    <w:rsid w:val="003E4EFE"/>
    <w:rsid w:val="003E73E5"/>
    <w:rsid w:val="003F03BC"/>
    <w:rsid w:val="003F0605"/>
    <w:rsid w:val="003F4EC7"/>
    <w:rsid w:val="003F5D9B"/>
    <w:rsid w:val="00402E54"/>
    <w:rsid w:val="00405C9A"/>
    <w:rsid w:val="00413242"/>
    <w:rsid w:val="0042764C"/>
    <w:rsid w:val="0042781F"/>
    <w:rsid w:val="00427FF1"/>
    <w:rsid w:val="00436A16"/>
    <w:rsid w:val="00444E20"/>
    <w:rsid w:val="00447A6F"/>
    <w:rsid w:val="004538C6"/>
    <w:rsid w:val="00461327"/>
    <w:rsid w:val="0046194D"/>
    <w:rsid w:val="004650C6"/>
    <w:rsid w:val="004650EA"/>
    <w:rsid w:val="00471BDC"/>
    <w:rsid w:val="00476CD1"/>
    <w:rsid w:val="0048193D"/>
    <w:rsid w:val="00481F21"/>
    <w:rsid w:val="0048241A"/>
    <w:rsid w:val="004928DF"/>
    <w:rsid w:val="00494892"/>
    <w:rsid w:val="00496940"/>
    <w:rsid w:val="004978AE"/>
    <w:rsid w:val="004A2C3D"/>
    <w:rsid w:val="004A6648"/>
    <w:rsid w:val="004B1972"/>
    <w:rsid w:val="004B3C1F"/>
    <w:rsid w:val="004B473A"/>
    <w:rsid w:val="004B5B83"/>
    <w:rsid w:val="004B67ED"/>
    <w:rsid w:val="004C188D"/>
    <w:rsid w:val="004C2E4E"/>
    <w:rsid w:val="004C44F1"/>
    <w:rsid w:val="004C4BF7"/>
    <w:rsid w:val="004C5B0D"/>
    <w:rsid w:val="004C7C57"/>
    <w:rsid w:val="004D16FF"/>
    <w:rsid w:val="004D1D0E"/>
    <w:rsid w:val="004D4527"/>
    <w:rsid w:val="004E2E9C"/>
    <w:rsid w:val="004E337D"/>
    <w:rsid w:val="004E4413"/>
    <w:rsid w:val="004E5EDD"/>
    <w:rsid w:val="004F30BA"/>
    <w:rsid w:val="0050174C"/>
    <w:rsid w:val="00502F14"/>
    <w:rsid w:val="00503389"/>
    <w:rsid w:val="005039B6"/>
    <w:rsid w:val="00503C22"/>
    <w:rsid w:val="00507693"/>
    <w:rsid w:val="005124A3"/>
    <w:rsid w:val="005155F6"/>
    <w:rsid w:val="005166D7"/>
    <w:rsid w:val="00522DE6"/>
    <w:rsid w:val="005270CF"/>
    <w:rsid w:val="00527307"/>
    <w:rsid w:val="00530AEA"/>
    <w:rsid w:val="00531643"/>
    <w:rsid w:val="00536279"/>
    <w:rsid w:val="0057239F"/>
    <w:rsid w:val="00572DAE"/>
    <w:rsid w:val="00574CAC"/>
    <w:rsid w:val="00576FF4"/>
    <w:rsid w:val="005838EC"/>
    <w:rsid w:val="00583FF3"/>
    <w:rsid w:val="0058415C"/>
    <w:rsid w:val="005A7494"/>
    <w:rsid w:val="005B51A0"/>
    <w:rsid w:val="005B67F6"/>
    <w:rsid w:val="005B6B22"/>
    <w:rsid w:val="005B7AAF"/>
    <w:rsid w:val="005B7DD9"/>
    <w:rsid w:val="005C4AB8"/>
    <w:rsid w:val="005D3124"/>
    <w:rsid w:val="005D6D36"/>
    <w:rsid w:val="005E35E6"/>
    <w:rsid w:val="005E482C"/>
    <w:rsid w:val="005E505F"/>
    <w:rsid w:val="005E59A3"/>
    <w:rsid w:val="005F0F94"/>
    <w:rsid w:val="005F452E"/>
    <w:rsid w:val="005F7FCD"/>
    <w:rsid w:val="006030F0"/>
    <w:rsid w:val="00607123"/>
    <w:rsid w:val="0060741C"/>
    <w:rsid w:val="006102B0"/>
    <w:rsid w:val="00611299"/>
    <w:rsid w:val="0061330D"/>
    <w:rsid w:val="00614741"/>
    <w:rsid w:val="00614E15"/>
    <w:rsid w:val="0062567A"/>
    <w:rsid w:val="00630DD1"/>
    <w:rsid w:val="006316C0"/>
    <w:rsid w:val="006328AF"/>
    <w:rsid w:val="006328B0"/>
    <w:rsid w:val="00632BB1"/>
    <w:rsid w:val="00634165"/>
    <w:rsid w:val="00634CD7"/>
    <w:rsid w:val="00641720"/>
    <w:rsid w:val="006517AE"/>
    <w:rsid w:val="0065322B"/>
    <w:rsid w:val="00655260"/>
    <w:rsid w:val="00660B32"/>
    <w:rsid w:val="006614D4"/>
    <w:rsid w:val="006754FD"/>
    <w:rsid w:val="00675663"/>
    <w:rsid w:val="00677A50"/>
    <w:rsid w:val="00681524"/>
    <w:rsid w:val="00694E7E"/>
    <w:rsid w:val="0069626A"/>
    <w:rsid w:val="006A35CD"/>
    <w:rsid w:val="006B5B01"/>
    <w:rsid w:val="006B6333"/>
    <w:rsid w:val="006C3D0C"/>
    <w:rsid w:val="006C741A"/>
    <w:rsid w:val="006D0DAD"/>
    <w:rsid w:val="006D2D53"/>
    <w:rsid w:val="006D749C"/>
    <w:rsid w:val="006E0AB6"/>
    <w:rsid w:val="006E3379"/>
    <w:rsid w:val="006E5444"/>
    <w:rsid w:val="006E6162"/>
    <w:rsid w:val="006F45A7"/>
    <w:rsid w:val="00704E41"/>
    <w:rsid w:val="0070568A"/>
    <w:rsid w:val="00710483"/>
    <w:rsid w:val="0071135C"/>
    <w:rsid w:val="0072104F"/>
    <w:rsid w:val="00721B04"/>
    <w:rsid w:val="0072531B"/>
    <w:rsid w:val="007301C6"/>
    <w:rsid w:val="007313A9"/>
    <w:rsid w:val="007359D9"/>
    <w:rsid w:val="007375F6"/>
    <w:rsid w:val="00744554"/>
    <w:rsid w:val="00747594"/>
    <w:rsid w:val="00747DF2"/>
    <w:rsid w:val="00753B2E"/>
    <w:rsid w:val="00755540"/>
    <w:rsid w:val="007568D7"/>
    <w:rsid w:val="00763CD3"/>
    <w:rsid w:val="00763EC7"/>
    <w:rsid w:val="00766E7A"/>
    <w:rsid w:val="00771CE8"/>
    <w:rsid w:val="00772D1E"/>
    <w:rsid w:val="00775F8C"/>
    <w:rsid w:val="00780B1C"/>
    <w:rsid w:val="0078374A"/>
    <w:rsid w:val="007865EB"/>
    <w:rsid w:val="00790BBF"/>
    <w:rsid w:val="00797229"/>
    <w:rsid w:val="007A057D"/>
    <w:rsid w:val="007A1573"/>
    <w:rsid w:val="007B4A22"/>
    <w:rsid w:val="007B52F5"/>
    <w:rsid w:val="007B61F8"/>
    <w:rsid w:val="007C0B83"/>
    <w:rsid w:val="007C2A1E"/>
    <w:rsid w:val="007D060C"/>
    <w:rsid w:val="007D06E4"/>
    <w:rsid w:val="007F47CD"/>
    <w:rsid w:val="008037D5"/>
    <w:rsid w:val="008041D0"/>
    <w:rsid w:val="00806202"/>
    <w:rsid w:val="00806D39"/>
    <w:rsid w:val="00821623"/>
    <w:rsid w:val="00821B24"/>
    <w:rsid w:val="0082350F"/>
    <w:rsid w:val="008236FB"/>
    <w:rsid w:val="00833824"/>
    <w:rsid w:val="00846AAC"/>
    <w:rsid w:val="00850E20"/>
    <w:rsid w:val="008523E1"/>
    <w:rsid w:val="008524F5"/>
    <w:rsid w:val="0085279D"/>
    <w:rsid w:val="00852B51"/>
    <w:rsid w:val="008533FE"/>
    <w:rsid w:val="00854212"/>
    <w:rsid w:val="00854D08"/>
    <w:rsid w:val="00863374"/>
    <w:rsid w:val="00872CAF"/>
    <w:rsid w:val="008822D9"/>
    <w:rsid w:val="008941E8"/>
    <w:rsid w:val="008A1B30"/>
    <w:rsid w:val="008A1EBA"/>
    <w:rsid w:val="008A586D"/>
    <w:rsid w:val="008A760D"/>
    <w:rsid w:val="008B2B87"/>
    <w:rsid w:val="008B4366"/>
    <w:rsid w:val="008B4EDC"/>
    <w:rsid w:val="008B782B"/>
    <w:rsid w:val="008C3427"/>
    <w:rsid w:val="008C52B3"/>
    <w:rsid w:val="008D403A"/>
    <w:rsid w:val="008D437E"/>
    <w:rsid w:val="008E0BC8"/>
    <w:rsid w:val="008E4F1F"/>
    <w:rsid w:val="008F0CC7"/>
    <w:rsid w:val="00900D3A"/>
    <w:rsid w:val="00905565"/>
    <w:rsid w:val="00907125"/>
    <w:rsid w:val="00910735"/>
    <w:rsid w:val="0091512C"/>
    <w:rsid w:val="00922A09"/>
    <w:rsid w:val="009243D9"/>
    <w:rsid w:val="00924B54"/>
    <w:rsid w:val="00926A11"/>
    <w:rsid w:val="00926BCB"/>
    <w:rsid w:val="00931121"/>
    <w:rsid w:val="009419D8"/>
    <w:rsid w:val="00950F46"/>
    <w:rsid w:val="009519FB"/>
    <w:rsid w:val="00953ECB"/>
    <w:rsid w:val="00957C13"/>
    <w:rsid w:val="009609DA"/>
    <w:rsid w:val="0096110D"/>
    <w:rsid w:val="00963713"/>
    <w:rsid w:val="009675D3"/>
    <w:rsid w:val="00971038"/>
    <w:rsid w:val="009762AA"/>
    <w:rsid w:val="00982384"/>
    <w:rsid w:val="009A07B9"/>
    <w:rsid w:val="009A5DDA"/>
    <w:rsid w:val="009C538D"/>
    <w:rsid w:val="009C7177"/>
    <w:rsid w:val="009D19A0"/>
    <w:rsid w:val="009D19C3"/>
    <w:rsid w:val="009D478F"/>
    <w:rsid w:val="009E0003"/>
    <w:rsid w:val="009E54B9"/>
    <w:rsid w:val="009E7957"/>
    <w:rsid w:val="009E79D4"/>
    <w:rsid w:val="009F13EC"/>
    <w:rsid w:val="009F2EFE"/>
    <w:rsid w:val="009F6186"/>
    <w:rsid w:val="009F6668"/>
    <w:rsid w:val="009F74FC"/>
    <w:rsid w:val="00A007A7"/>
    <w:rsid w:val="00A00C90"/>
    <w:rsid w:val="00A03247"/>
    <w:rsid w:val="00A03C07"/>
    <w:rsid w:val="00A11FA2"/>
    <w:rsid w:val="00A13B6B"/>
    <w:rsid w:val="00A24277"/>
    <w:rsid w:val="00A27001"/>
    <w:rsid w:val="00A276E6"/>
    <w:rsid w:val="00A4200C"/>
    <w:rsid w:val="00A43796"/>
    <w:rsid w:val="00A54253"/>
    <w:rsid w:val="00A600E4"/>
    <w:rsid w:val="00A6417C"/>
    <w:rsid w:val="00A705EF"/>
    <w:rsid w:val="00A81283"/>
    <w:rsid w:val="00A8130F"/>
    <w:rsid w:val="00A81778"/>
    <w:rsid w:val="00A94997"/>
    <w:rsid w:val="00AA3A38"/>
    <w:rsid w:val="00AB03AB"/>
    <w:rsid w:val="00AB1654"/>
    <w:rsid w:val="00AB29A9"/>
    <w:rsid w:val="00AC24E8"/>
    <w:rsid w:val="00AC308D"/>
    <w:rsid w:val="00AC77C7"/>
    <w:rsid w:val="00AD3D87"/>
    <w:rsid w:val="00AD644A"/>
    <w:rsid w:val="00AD7AB0"/>
    <w:rsid w:val="00AE06EA"/>
    <w:rsid w:val="00AE222E"/>
    <w:rsid w:val="00AE2B30"/>
    <w:rsid w:val="00AE30F3"/>
    <w:rsid w:val="00AE4C57"/>
    <w:rsid w:val="00AE5096"/>
    <w:rsid w:val="00AF0BA5"/>
    <w:rsid w:val="00B02AEF"/>
    <w:rsid w:val="00B1403F"/>
    <w:rsid w:val="00B14157"/>
    <w:rsid w:val="00B149BD"/>
    <w:rsid w:val="00B16481"/>
    <w:rsid w:val="00B1682C"/>
    <w:rsid w:val="00B17ACA"/>
    <w:rsid w:val="00B24158"/>
    <w:rsid w:val="00B25B4B"/>
    <w:rsid w:val="00B3444C"/>
    <w:rsid w:val="00B36C84"/>
    <w:rsid w:val="00B5095A"/>
    <w:rsid w:val="00B51290"/>
    <w:rsid w:val="00B518AD"/>
    <w:rsid w:val="00B525EF"/>
    <w:rsid w:val="00B6025A"/>
    <w:rsid w:val="00B60421"/>
    <w:rsid w:val="00B63744"/>
    <w:rsid w:val="00B643EE"/>
    <w:rsid w:val="00B65B75"/>
    <w:rsid w:val="00B66BCE"/>
    <w:rsid w:val="00B70A38"/>
    <w:rsid w:val="00B8260C"/>
    <w:rsid w:val="00B8480E"/>
    <w:rsid w:val="00B915EF"/>
    <w:rsid w:val="00B939D2"/>
    <w:rsid w:val="00BA07EF"/>
    <w:rsid w:val="00BA7673"/>
    <w:rsid w:val="00BB1EBF"/>
    <w:rsid w:val="00BD2BA6"/>
    <w:rsid w:val="00BE066F"/>
    <w:rsid w:val="00BE4241"/>
    <w:rsid w:val="00BE6178"/>
    <w:rsid w:val="00BF2198"/>
    <w:rsid w:val="00BF2C0E"/>
    <w:rsid w:val="00BF498F"/>
    <w:rsid w:val="00BF6A75"/>
    <w:rsid w:val="00BF6AD4"/>
    <w:rsid w:val="00C002F2"/>
    <w:rsid w:val="00C01A53"/>
    <w:rsid w:val="00C04DB5"/>
    <w:rsid w:val="00C06473"/>
    <w:rsid w:val="00C10D1B"/>
    <w:rsid w:val="00C122B1"/>
    <w:rsid w:val="00C12650"/>
    <w:rsid w:val="00C14777"/>
    <w:rsid w:val="00C209C8"/>
    <w:rsid w:val="00C219AA"/>
    <w:rsid w:val="00C23313"/>
    <w:rsid w:val="00C247E6"/>
    <w:rsid w:val="00C263BC"/>
    <w:rsid w:val="00C263DA"/>
    <w:rsid w:val="00C30063"/>
    <w:rsid w:val="00C305B4"/>
    <w:rsid w:val="00C44262"/>
    <w:rsid w:val="00C442A8"/>
    <w:rsid w:val="00C54226"/>
    <w:rsid w:val="00C63A50"/>
    <w:rsid w:val="00C67D2C"/>
    <w:rsid w:val="00C70DA1"/>
    <w:rsid w:val="00C777DC"/>
    <w:rsid w:val="00CA060D"/>
    <w:rsid w:val="00CA483A"/>
    <w:rsid w:val="00CB20A2"/>
    <w:rsid w:val="00CB5447"/>
    <w:rsid w:val="00CC5100"/>
    <w:rsid w:val="00CD4571"/>
    <w:rsid w:val="00CD7E8B"/>
    <w:rsid w:val="00CE20F9"/>
    <w:rsid w:val="00CE4712"/>
    <w:rsid w:val="00D040B8"/>
    <w:rsid w:val="00D065D6"/>
    <w:rsid w:val="00D1092E"/>
    <w:rsid w:val="00D10BEA"/>
    <w:rsid w:val="00D141D8"/>
    <w:rsid w:val="00D314CC"/>
    <w:rsid w:val="00D402F8"/>
    <w:rsid w:val="00D47B7D"/>
    <w:rsid w:val="00D624DF"/>
    <w:rsid w:val="00D64511"/>
    <w:rsid w:val="00D661A2"/>
    <w:rsid w:val="00D71358"/>
    <w:rsid w:val="00D7721C"/>
    <w:rsid w:val="00D81681"/>
    <w:rsid w:val="00D84510"/>
    <w:rsid w:val="00D90BC6"/>
    <w:rsid w:val="00D94288"/>
    <w:rsid w:val="00D965EA"/>
    <w:rsid w:val="00DA172A"/>
    <w:rsid w:val="00DA3088"/>
    <w:rsid w:val="00DA6B4C"/>
    <w:rsid w:val="00DB01E5"/>
    <w:rsid w:val="00DB1667"/>
    <w:rsid w:val="00DB61D2"/>
    <w:rsid w:val="00DD2B91"/>
    <w:rsid w:val="00DD60FD"/>
    <w:rsid w:val="00DE0692"/>
    <w:rsid w:val="00DE4A2B"/>
    <w:rsid w:val="00DE6834"/>
    <w:rsid w:val="00DF400C"/>
    <w:rsid w:val="00DF49AD"/>
    <w:rsid w:val="00DF4F80"/>
    <w:rsid w:val="00DF6214"/>
    <w:rsid w:val="00DF74C1"/>
    <w:rsid w:val="00DF797C"/>
    <w:rsid w:val="00E004F0"/>
    <w:rsid w:val="00E12C36"/>
    <w:rsid w:val="00E12E4E"/>
    <w:rsid w:val="00E24356"/>
    <w:rsid w:val="00E27ED5"/>
    <w:rsid w:val="00E350BC"/>
    <w:rsid w:val="00E411C3"/>
    <w:rsid w:val="00E45E10"/>
    <w:rsid w:val="00E47841"/>
    <w:rsid w:val="00E50234"/>
    <w:rsid w:val="00E5284B"/>
    <w:rsid w:val="00E54D65"/>
    <w:rsid w:val="00E57DA3"/>
    <w:rsid w:val="00E601AC"/>
    <w:rsid w:val="00E62E03"/>
    <w:rsid w:val="00E6691C"/>
    <w:rsid w:val="00E67BCB"/>
    <w:rsid w:val="00E717CF"/>
    <w:rsid w:val="00E7289B"/>
    <w:rsid w:val="00E72FC6"/>
    <w:rsid w:val="00E7383E"/>
    <w:rsid w:val="00E739D7"/>
    <w:rsid w:val="00E75F64"/>
    <w:rsid w:val="00E82396"/>
    <w:rsid w:val="00E84D35"/>
    <w:rsid w:val="00E9012D"/>
    <w:rsid w:val="00E963B1"/>
    <w:rsid w:val="00EA1442"/>
    <w:rsid w:val="00EB082D"/>
    <w:rsid w:val="00EB083B"/>
    <w:rsid w:val="00EC4D30"/>
    <w:rsid w:val="00EC4E82"/>
    <w:rsid w:val="00EC63BA"/>
    <w:rsid w:val="00ED2B8C"/>
    <w:rsid w:val="00ED6D45"/>
    <w:rsid w:val="00EE35ED"/>
    <w:rsid w:val="00EE4B70"/>
    <w:rsid w:val="00EF0094"/>
    <w:rsid w:val="00EF0434"/>
    <w:rsid w:val="00EF3606"/>
    <w:rsid w:val="00EF65B3"/>
    <w:rsid w:val="00F010A4"/>
    <w:rsid w:val="00F06558"/>
    <w:rsid w:val="00F132A0"/>
    <w:rsid w:val="00F14D6C"/>
    <w:rsid w:val="00F209D1"/>
    <w:rsid w:val="00F21961"/>
    <w:rsid w:val="00F36771"/>
    <w:rsid w:val="00F37115"/>
    <w:rsid w:val="00F41E3D"/>
    <w:rsid w:val="00F42117"/>
    <w:rsid w:val="00F45F4B"/>
    <w:rsid w:val="00F47DE1"/>
    <w:rsid w:val="00F51473"/>
    <w:rsid w:val="00F53B34"/>
    <w:rsid w:val="00F561BC"/>
    <w:rsid w:val="00F60C50"/>
    <w:rsid w:val="00F62C9E"/>
    <w:rsid w:val="00F62E55"/>
    <w:rsid w:val="00F713C1"/>
    <w:rsid w:val="00F726BA"/>
    <w:rsid w:val="00F74F82"/>
    <w:rsid w:val="00F763E4"/>
    <w:rsid w:val="00F76B7D"/>
    <w:rsid w:val="00F86BC6"/>
    <w:rsid w:val="00F90660"/>
    <w:rsid w:val="00F96A3C"/>
    <w:rsid w:val="00F96E70"/>
    <w:rsid w:val="00FA6AD2"/>
    <w:rsid w:val="00FB37B6"/>
    <w:rsid w:val="00FB53DF"/>
    <w:rsid w:val="00FC0A4F"/>
    <w:rsid w:val="00FC22F4"/>
    <w:rsid w:val="00FC3256"/>
    <w:rsid w:val="00FD0508"/>
    <w:rsid w:val="00FD0F1C"/>
    <w:rsid w:val="00FD284E"/>
    <w:rsid w:val="00FD5077"/>
    <w:rsid w:val="00FD5DF9"/>
    <w:rsid w:val="00FD770C"/>
    <w:rsid w:val="00FD78A0"/>
    <w:rsid w:val="00FE069C"/>
    <w:rsid w:val="00FE4C4A"/>
    <w:rsid w:val="00FF0443"/>
    <w:rsid w:val="00FF122B"/>
    <w:rsid w:val="00FF2233"/>
    <w:rsid w:val="00FF3E4F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03546"/>
  <w15:chartTrackingRefBased/>
  <w15:docId w15:val="{B713AD24-890E-8A4D-B24A-395928E9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3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3C5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0"/>
    <w:rsid w:val="000343C5"/>
    <w:rPr>
      <w:rFonts w:ascii="游明朝" w:eastAsia="游明朝" w:hAnsi="游明朝"/>
      <w:sz w:val="20"/>
      <w:szCs w:val="21"/>
    </w:rPr>
  </w:style>
  <w:style w:type="character" w:customStyle="1" w:styleId="EndNoteBibliography0">
    <w:name w:val="EndNote Bibliography (文字)"/>
    <w:basedOn w:val="a0"/>
    <w:link w:val="EndNoteBibliography"/>
    <w:rsid w:val="000343C5"/>
    <w:rPr>
      <w:rFonts w:ascii="游明朝" w:eastAsia="游明朝" w:hAnsi="游明朝"/>
      <w:sz w:val="20"/>
      <w:szCs w:val="21"/>
    </w:rPr>
  </w:style>
  <w:style w:type="table" w:styleId="a4">
    <w:name w:val="Table Grid"/>
    <w:basedOn w:val="a1"/>
    <w:uiPriority w:val="59"/>
    <w:rsid w:val="000343C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C5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Shuji Tani</dc:creator>
  <cp:keywords/>
  <dc:description/>
  <cp:lastModifiedBy>Shuji Tani</cp:lastModifiedBy>
  <cp:revision>7</cp:revision>
  <dcterms:created xsi:type="dcterms:W3CDTF">2022-12-13T09:09:00Z</dcterms:created>
  <dcterms:modified xsi:type="dcterms:W3CDTF">2022-12-28T03:43:00Z</dcterms:modified>
</cp:coreProperties>
</file>