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59796" w14:textId="77777777" w:rsidR="0089657D" w:rsidRDefault="0089657D" w:rsidP="0089657D">
      <w:pPr>
        <w:spacing w:line="480" w:lineRule="auto"/>
        <w:jc w:val="center"/>
        <w:rPr>
          <w:rFonts w:ascii="Times New Roman" w:eastAsia="Calibri-Bold" w:hAnsi="Times New Roman" w:cs="Times New Roman"/>
          <w:b/>
          <w:bCs/>
          <w:kern w:val="0"/>
          <w:sz w:val="24"/>
          <w:szCs w:val="28"/>
        </w:rPr>
      </w:pPr>
      <w:r w:rsidRPr="00C54144">
        <w:rPr>
          <w:rFonts w:ascii="Times New Roman" w:eastAsia="Calibri-Bold" w:hAnsi="Times New Roman" w:cs="Times New Roman"/>
          <w:b/>
          <w:bCs/>
          <w:kern w:val="0"/>
          <w:sz w:val="24"/>
          <w:szCs w:val="28"/>
        </w:rPr>
        <w:t>Supplemental Information for:</w:t>
      </w:r>
    </w:p>
    <w:p w14:paraId="67B513C1" w14:textId="77777777" w:rsidR="0089657D" w:rsidRPr="00C54144" w:rsidRDefault="0089657D" w:rsidP="0089657D">
      <w:pPr>
        <w:spacing w:line="480" w:lineRule="auto"/>
        <w:jc w:val="center"/>
        <w:rPr>
          <w:rFonts w:ascii="Times New Roman" w:eastAsia="Calibri-Bold" w:hAnsi="Times New Roman" w:cs="Times New Roman"/>
          <w:b/>
          <w:bCs/>
          <w:kern w:val="0"/>
          <w:sz w:val="24"/>
          <w:szCs w:val="28"/>
        </w:rPr>
      </w:pPr>
    </w:p>
    <w:p w14:paraId="28C3D125" w14:textId="13800ACB" w:rsidR="0095725C" w:rsidRDefault="0003525A" w:rsidP="0089657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OLE_LINK63"/>
      <w:bookmarkStart w:id="1" w:name="OLE_LINK64"/>
      <w:r w:rsidRPr="0003525A">
        <w:rPr>
          <w:rFonts w:ascii="Times New Roman" w:eastAsia="宋体" w:hAnsi="Times New Roman" w:cs="Times New Roman"/>
          <w:b/>
          <w:sz w:val="24"/>
          <w:szCs w:val="24"/>
        </w:rPr>
        <w:t xml:space="preserve">Genetic differentiation and </w:t>
      </w:r>
      <w:proofErr w:type="spellStart"/>
      <w:r w:rsidRPr="0003525A">
        <w:rPr>
          <w:rFonts w:ascii="Times New Roman" w:eastAsia="宋体" w:hAnsi="Times New Roman" w:cs="Times New Roman"/>
          <w:b/>
          <w:sz w:val="24"/>
          <w:szCs w:val="24"/>
        </w:rPr>
        <w:t>phylogeography</w:t>
      </w:r>
      <w:proofErr w:type="spellEnd"/>
      <w:r w:rsidRPr="0003525A"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proofErr w:type="spellStart"/>
      <w:r w:rsidRPr="0003525A">
        <w:rPr>
          <w:rFonts w:ascii="Times New Roman" w:eastAsia="宋体" w:hAnsi="Times New Roman" w:cs="Times New Roman"/>
          <w:b/>
          <w:sz w:val="24"/>
          <w:szCs w:val="24"/>
        </w:rPr>
        <w:t>Polyarthra</w:t>
      </w:r>
      <w:proofErr w:type="spellEnd"/>
      <w:r w:rsidRPr="0003525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r w:rsidRPr="0003525A">
        <w:rPr>
          <w:rFonts w:ascii="Times New Roman" w:eastAsia="宋体" w:hAnsi="Times New Roman" w:cs="Times New Roman"/>
          <w:b/>
          <w:sz w:val="24"/>
          <w:szCs w:val="24"/>
        </w:rPr>
        <w:t>dolichoptera</w:t>
      </w:r>
      <w:proofErr w:type="spellEnd"/>
      <w:r w:rsidRPr="0003525A">
        <w:rPr>
          <w:rFonts w:ascii="Times New Roman" w:eastAsia="宋体" w:hAnsi="Times New Roman" w:cs="Times New Roman"/>
          <w:b/>
          <w:sz w:val="24"/>
          <w:szCs w:val="24"/>
        </w:rPr>
        <w:t xml:space="preserve"> and P. vulgaris complexes between Southern China and eastern North America: high intercontinental differences</w:t>
      </w:r>
      <w:r w:rsidR="0095725C" w:rsidRPr="00E427B2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bookmarkEnd w:id="1"/>
    <w:p w14:paraId="7B3B3FD8" w14:textId="77777777" w:rsidR="0089657D" w:rsidRDefault="0089657D" w:rsidP="0089657D">
      <w:pPr>
        <w:jc w:val="center"/>
        <w:rPr>
          <w:rFonts w:ascii="Times New Roman" w:hAnsi="Times New Roman" w:cs="Times New Roman"/>
          <w:sz w:val="13"/>
          <w:szCs w:val="24"/>
        </w:rPr>
      </w:pPr>
    </w:p>
    <w:p w14:paraId="2B0D45A5" w14:textId="77777777" w:rsidR="0095725C" w:rsidRPr="00C54144" w:rsidRDefault="0095725C" w:rsidP="0089657D">
      <w:pPr>
        <w:jc w:val="center"/>
        <w:rPr>
          <w:rFonts w:ascii="Times New Roman" w:hAnsi="Times New Roman" w:cs="Times New Roman"/>
          <w:sz w:val="13"/>
          <w:szCs w:val="24"/>
        </w:rPr>
      </w:pPr>
    </w:p>
    <w:p w14:paraId="37358E4E" w14:textId="77777777" w:rsidR="0089657D" w:rsidRPr="00711505" w:rsidRDefault="0089657D" w:rsidP="0089657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11505">
        <w:rPr>
          <w:rFonts w:ascii="Times New Roman" w:hAnsi="Times New Roman" w:cs="Times New Roman"/>
          <w:b/>
          <w:sz w:val="24"/>
          <w:szCs w:val="24"/>
        </w:rPr>
        <w:t>Table of Contents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02"/>
        <w:gridCol w:w="3360"/>
      </w:tblGrid>
      <w:tr w:rsidR="0089657D" w14:paraId="265FB6AE" w14:textId="77777777" w:rsidTr="00742F22">
        <w:tc>
          <w:tcPr>
            <w:tcW w:w="3302" w:type="dxa"/>
          </w:tcPr>
          <w:p w14:paraId="1CA10521" w14:textId="60BC0A2B" w:rsidR="0089657D" w:rsidRDefault="0089657D" w:rsidP="00742F2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505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0D55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360" w:type="dxa"/>
          </w:tcPr>
          <w:p w14:paraId="684E7EB4" w14:textId="77777777" w:rsidR="0089657D" w:rsidRPr="00C54144" w:rsidRDefault="0089657D" w:rsidP="00742F2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54144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54144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="00CE17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657D" w14:paraId="65897170" w14:textId="77777777" w:rsidTr="00742F22">
        <w:tc>
          <w:tcPr>
            <w:tcW w:w="3302" w:type="dxa"/>
          </w:tcPr>
          <w:p w14:paraId="40EFEB48" w14:textId="0C17903B" w:rsidR="0089657D" w:rsidRDefault="00520D55" w:rsidP="00742F2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505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S2</w:t>
            </w:r>
          </w:p>
        </w:tc>
        <w:tc>
          <w:tcPr>
            <w:tcW w:w="3360" w:type="dxa"/>
          </w:tcPr>
          <w:p w14:paraId="4F21FA3A" w14:textId="28396E0C" w:rsidR="0089657D" w:rsidRPr="00C54144" w:rsidRDefault="0089657D" w:rsidP="00742F2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54144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54144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="00161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9657D" w14:paraId="2A2AEBB6" w14:textId="77777777" w:rsidTr="00742F22">
        <w:tc>
          <w:tcPr>
            <w:tcW w:w="3302" w:type="dxa"/>
          </w:tcPr>
          <w:p w14:paraId="64D1C4E1" w14:textId="79C49D80" w:rsidR="0089657D" w:rsidRDefault="0089657D" w:rsidP="00742F22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505"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0D55">
              <w:rPr>
                <w:rFonts w:ascii="Times New Roman" w:hAnsi="Times New Roman" w:cs="Times New Roman"/>
                <w:b/>
                <w:sz w:val="24"/>
                <w:szCs w:val="24"/>
              </w:rPr>
              <w:t>S3</w:t>
            </w:r>
          </w:p>
        </w:tc>
        <w:tc>
          <w:tcPr>
            <w:tcW w:w="3360" w:type="dxa"/>
          </w:tcPr>
          <w:p w14:paraId="5E7ADADB" w14:textId="23D7A192" w:rsidR="0089657D" w:rsidRPr="00C54144" w:rsidRDefault="0089657D" w:rsidP="00742F22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54144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C54144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 w:rsidR="001619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557DFF02" w14:textId="77777777" w:rsidR="0089657D" w:rsidRDefault="0089657D" w:rsidP="0089657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DACC512" w14:textId="77777777" w:rsidR="00CE17D7" w:rsidRDefault="00CE17D7" w:rsidP="0089657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811191B" w14:textId="77777777" w:rsidR="00CE17D7" w:rsidRDefault="00CE17D7" w:rsidP="0089657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352BDB9" w14:textId="56432B09" w:rsidR="00140447" w:rsidRDefault="0014044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9D6D926" w14:textId="77777777" w:rsidR="00520D55" w:rsidRDefault="00520D55" w:rsidP="00402C6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952BD8" w14:textId="0868EB27" w:rsidR="00E803D0" w:rsidRDefault="00E803D0" w:rsidP="008C48CC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2D0D9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6320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Table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GenBank accession numbers </w:t>
      </w:r>
      <w:r w:rsidRPr="00140447">
        <w:rPr>
          <w:rFonts w:ascii="Times New Roman" w:hAnsi="Times New Roman" w:cs="Times New Roman" w:hint="eastAsia"/>
          <w:bCs/>
          <w:sz w:val="24"/>
          <w:szCs w:val="24"/>
        </w:rPr>
        <w:t>for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 the corresponding COI gene sequences </w:t>
      </w:r>
      <w:r w:rsidRPr="00140447">
        <w:rPr>
          <w:rFonts w:ascii="Times New Roman" w:hAnsi="Times New Roman" w:cs="Times New Roman" w:hint="eastAsia"/>
          <w:bCs/>
          <w:sz w:val="24"/>
          <w:szCs w:val="24"/>
        </w:rPr>
        <w:t>of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40447">
        <w:rPr>
          <w:rFonts w:ascii="Times New Roman" w:hAnsi="Times New Roman" w:cs="Times New Roman" w:hint="eastAsia"/>
          <w:bCs/>
          <w:sz w:val="24"/>
          <w:szCs w:val="24"/>
        </w:rPr>
        <w:t>the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40447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Pr="00140447">
        <w:rPr>
          <w:rFonts w:ascii="Times New Roman" w:hAnsi="Times New Roman" w:cs="Times New Roman" w:hint="eastAsia"/>
          <w:bCs/>
          <w:i/>
          <w:iCs/>
          <w:sz w:val="24"/>
          <w:szCs w:val="24"/>
        </w:rPr>
        <w:t>olyarthra</w:t>
      </w:r>
      <w:proofErr w:type="spellEnd"/>
      <w:r w:rsidRPr="0014044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140447">
        <w:rPr>
          <w:rFonts w:ascii="Times New Roman" w:hAnsi="Times New Roman" w:cs="Times New Roman" w:hint="eastAsia"/>
          <w:bCs/>
          <w:i/>
          <w:iCs/>
          <w:sz w:val="24"/>
          <w:szCs w:val="24"/>
        </w:rPr>
        <w:t>dolichoptera</w:t>
      </w:r>
      <w:proofErr w:type="spellEnd"/>
      <w:r w:rsidRPr="001404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40447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4044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P. </w:t>
      </w:r>
      <w:r w:rsidRPr="00140447">
        <w:rPr>
          <w:rFonts w:ascii="Times New Roman" w:hAnsi="Times New Roman" w:cs="Times New Roman" w:hint="eastAsia"/>
          <w:bCs/>
          <w:i/>
          <w:iCs/>
          <w:sz w:val="24"/>
          <w:szCs w:val="24"/>
        </w:rPr>
        <w:t>vulgaris</w:t>
      </w:r>
      <w:r w:rsidRPr="001404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40447">
        <w:rPr>
          <w:rFonts w:ascii="Times New Roman" w:hAnsi="Times New Roman" w:cs="Times New Roman" w:hint="eastAsia"/>
          <w:bCs/>
          <w:sz w:val="24"/>
          <w:szCs w:val="24"/>
        </w:rPr>
        <w:t>populations</w:t>
      </w:r>
      <w:r w:rsidRPr="00140447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W w:w="10206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8"/>
        <w:gridCol w:w="1210"/>
        <w:gridCol w:w="1345"/>
        <w:gridCol w:w="1078"/>
        <w:gridCol w:w="1078"/>
        <w:gridCol w:w="2142"/>
        <w:gridCol w:w="1875"/>
      </w:tblGrid>
      <w:tr w:rsidR="00D03AB8" w:rsidRPr="006824E1" w14:paraId="14232D6C" w14:textId="77777777" w:rsidTr="006824E1">
        <w:trPr>
          <w:trHeight w:val="1701"/>
          <w:jc w:val="center"/>
        </w:trPr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16A5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Population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9CAC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Abbreviation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3E93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Collection date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77999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Longitude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AD8F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Latitude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67269A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GenBank accession numbers (</w:t>
            </w:r>
            <w:r w:rsidRPr="006824E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6824E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dolichoptera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E4BFC8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GenBank accession numbers (</w:t>
            </w:r>
            <w:r w:rsidRPr="006824E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P. vulgaris</w:t>
            </w: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D03AB8" w:rsidRPr="006824E1" w14:paraId="4D905C1A" w14:textId="77777777" w:rsidTr="006824E1">
        <w:trPr>
          <w:trHeight w:val="1701"/>
          <w:jc w:val="center"/>
        </w:trPr>
        <w:tc>
          <w:tcPr>
            <w:tcW w:w="156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92371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March_Lake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Liuye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574EC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3_liuye</w:t>
            </w:r>
          </w:p>
        </w:tc>
        <w:tc>
          <w:tcPr>
            <w:tcW w:w="141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77278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2019.3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35299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111.72917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891F6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29.109722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5F86B04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MT152836; MT152624; </w:t>
            </w:r>
          </w:p>
        </w:tc>
        <w:tc>
          <w:tcPr>
            <w:tcW w:w="1984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14:paraId="4D26337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MT313182; MT251495; MT230900; MT159574; MT136726; </w:t>
            </w:r>
          </w:p>
        </w:tc>
      </w:tr>
      <w:tr w:rsidR="00D03AB8" w:rsidRPr="006824E1" w14:paraId="5E9FB3DC" w14:textId="77777777" w:rsidTr="006824E1">
        <w:trPr>
          <w:trHeight w:val="1701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2A3A6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June_Lake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Liuye</w:t>
            </w:r>
            <w:proofErr w:type="spellEnd"/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10071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6_liuye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EBFC1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3364F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111.72722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5F4D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29.048333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F7E6EB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MT179718; MT179716; MT179714; MT152899; MT152838; MT152837; MT152621; MT152292; MT152262; 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069319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MT337740; MT313185; MT313184; MT313183; MT251182; MT238121; MT233437; MT233436; MT233435; MT233425; MT233429; MT233428; </w:t>
            </w:r>
          </w:p>
        </w:tc>
      </w:tr>
      <w:tr w:rsidR="00D03AB8" w:rsidRPr="006824E1" w14:paraId="28B02435" w14:textId="77777777" w:rsidTr="006824E1">
        <w:trPr>
          <w:trHeight w:val="1701"/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C3E88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September_Lake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Liuye</w:t>
            </w:r>
            <w:proofErr w:type="spellEnd"/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BB35B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9_liuye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09792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7B04F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111.70911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7B8D7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29.12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CEEFE8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MT181611; 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7A8256A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MT264916; MT264917; MT264912; MT258535; MT258494; </w:t>
            </w:r>
          </w:p>
        </w:tc>
      </w:tr>
      <w:tr w:rsidR="00D03AB8" w:rsidRPr="006824E1" w14:paraId="19C5DE11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869D0C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December_Lake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Liuye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E7B661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12_liuye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086D9A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61805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111.76028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8569D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29.069167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D39331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MT191338;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669F41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2DC1C8CC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6E4DF2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September_the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Chuanzi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550F49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9_chuanzi2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C42B8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C5EE3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111.69194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50CBF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29.053889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BAC77C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MT328823; MT188554; MT188553; MT188377; MT188376; MT186675; MT186643; </w:t>
            </w: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MT186640; MT186641; MT186642; MT186639; MT181606; MT181605; MT181604;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27AD81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63B29F9F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E41020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December_the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Chuanzi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EF821D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12_chuanzi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37C1E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1576C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111.69194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79B5C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29.053889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83FBA8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MT215134; MT215117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FE3DD6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01C594B8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6A28EDF" w14:textId="0104AC75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pond of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Haizhu</w:t>
            </w:r>
            <w:proofErr w:type="spellEnd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Park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54FE15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haizhu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85C39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AE508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113.22833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54137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23.122778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07CE1C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MT345572; MT338284; MT338283; MT328826; MT328825; MT328824; MT249133; MT214101; MT191340;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1EE65D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1A1141EB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3E6FF62" w14:textId="0349A45F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pond of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Minghu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FE0105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minghu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1DFE43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4339E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113.34323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10E24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23.134201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5C5A0B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MT196221; MT193009; MT193007; MT193008; MT193004; MT192941; MT192939; MT191337;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9B2C3E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32BBA105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31A8A2C" w14:textId="4422EE16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pond of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Nanhu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C337D7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nanhu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623DD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EC212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113.34434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BF9A6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23.131315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B920ED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MT191339; MT191336;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D514B1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MT264913; </w:t>
            </w:r>
          </w:p>
        </w:tc>
      </w:tr>
      <w:tr w:rsidR="00D03AB8" w:rsidRPr="006824E1" w14:paraId="513FFFF0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1D135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Guangzhou segment of the Pearl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7C826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pearlriver2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A32B9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CC240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113.34718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F417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23.042379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6D0388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MT240312; MT214996; MT214989; MT214893;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D16080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07CB6FB3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F4A87F6" w14:textId="3104280B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pond of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Zhujaing</w:t>
            </w:r>
            <w:proofErr w:type="spellEnd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Park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94E9FD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zhujiangpark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55D84A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574DA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113.33385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4BA19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23.122431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082089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790C46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MT269796; MT269795; MT269792; MT269794; MT264918; MT264915; MT264914; </w:t>
            </w:r>
          </w:p>
        </w:tc>
      </w:tr>
      <w:tr w:rsidR="00D03AB8" w:rsidRPr="006824E1" w14:paraId="73B7F2BD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288D635" w14:textId="7A1F650B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reservoir of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Jiukeng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8E813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jiukeng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005CF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FB7A4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112.5482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8EA3A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23.231587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928F76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MT215135; MT215136; MT215118;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3A95F3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218BC983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2E82A5A" w14:textId="0608BF73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 pond of Xiamen University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FADBBE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XM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0E547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CB91B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118.30997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A187E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24.620833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EE65BE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MT179719; MT179713; MT179717; MT179715; MT179317; MT179316;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660FB0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MT251878; MT251435; MT246866; MT246785; MT246786; </w:t>
            </w:r>
          </w:p>
        </w:tc>
      </w:tr>
      <w:tr w:rsidR="00D03AB8" w:rsidRPr="006824E1" w14:paraId="75FDD909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ABE6B61" w14:textId="19AA7547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 brook of Xiamen University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62A11F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XX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005DF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1A4C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118.3093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B03D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24.613373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68E322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MT179712; MT179318;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826079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32E3386C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67C1C6B" w14:textId="377B5528" w:rsidR="008A572F" w:rsidRPr="006824E1" w:rsidRDefault="007D05E8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he pond near Lake </w:t>
            </w:r>
            <w:proofErr w:type="spellStart"/>
            <w:r w:rsidR="008A572F"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Donghu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25AE8F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WHS7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A76EF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2018.7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58FEE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114.165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36E5F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30.528611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821019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MT181615; MT181614; MT181613; MT181612; MT181609; MT181610; MT178806;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5477F1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MT258531; MT258532; MT258495; MT253596; MT253592; MT253593; MT251493;</w:t>
            </w:r>
          </w:p>
        </w:tc>
      </w:tr>
      <w:tr w:rsidR="00D03AB8" w:rsidRPr="006824E1" w14:paraId="684A1E8C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1F8615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Thames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0BC670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Thames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CA735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B839C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-72.07313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8D91B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41.47805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71AD34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MT280700; MT280699; MT278103; MT278102;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B28D39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286CF628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E82C0D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Housatonic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92CEC1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Housatonic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B6A357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169C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-73.12371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949BF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41.340767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53018E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139909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MT280787; MT276277; MT276276;</w:t>
            </w:r>
          </w:p>
        </w:tc>
      </w:tr>
      <w:tr w:rsidR="00D03AB8" w:rsidRPr="006824E1" w14:paraId="61AD968B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2C155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Quinnipiac river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13B053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Quinnipiac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43F6C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E39F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-72.86769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E3334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41.398428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63395B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402922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MT280789; MT280788; </w:t>
            </w:r>
          </w:p>
        </w:tc>
      </w:tr>
      <w:tr w:rsidR="00D03AB8" w:rsidRPr="006824E1" w14:paraId="7830DEC4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B752B0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Lake S</w:t>
            </w: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uccess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901D31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SUC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0CD24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AF5D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-73.70729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E5CDA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40.763248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F0EB73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MT276284; MT276283; MT276282; MT276281; MT276280; MT276279; MT276278;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2977A0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28CBD42A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DEF3F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Niagara waterfall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54176B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Niagara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B74F2B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916B2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-79.06275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C92C0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43.081979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1AB1FD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MT272347; MT272346; MT272343;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CF0B13A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0314C6BE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E971DC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Pattagansett</w:t>
            </w:r>
            <w:proofErr w:type="spellEnd"/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Lake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65E694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F9D10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D4429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-72.22837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0CA22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41.376893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1B4BA3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MT313196; MT313195; MT280701; MT278104;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D58648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13348E3A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F190FA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Norwich Pond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F79A4E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B8F83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17CAF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-72.30391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3712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41.384799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CA7C664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MT313197; MT309538;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B72EE8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6ED4EE47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4105D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Powers Lake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8AAB0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CF164A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96CEF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-72.2559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8E37B7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41.393302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6FC2F7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MT309540; MT309539;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63B6973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6F9DEF38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9C601F1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Amos Lake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C4566F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8C320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7182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-71.97741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161DB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41.516628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77F640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MT299916; MT299915; MT299914;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D2E2DB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03AB8" w:rsidRPr="006824E1" w14:paraId="4B7A68A9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8EF3AD8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Mirror Lake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CB141E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3A98DB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6E426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-72.24724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6B506F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41.806832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4F988D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4047E9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MT272349; MT272348; MT272344; MT269791; </w:t>
            </w:r>
          </w:p>
        </w:tc>
      </w:tr>
      <w:tr w:rsidR="00D03AB8" w:rsidRPr="006824E1" w14:paraId="292659CB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20DFF8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Swan Lake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E0F9EC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4A1002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2019.9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4D18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-72.25277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7EA3D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41.81083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DE1DBBC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CB7904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MT276275; MT276274; MT273664; MT273661; MT273662; MT272345; </w:t>
            </w:r>
          </w:p>
        </w:tc>
      </w:tr>
      <w:tr w:rsidR="00D03AB8" w:rsidRPr="006824E1" w14:paraId="58F18828" w14:textId="77777777" w:rsidTr="006824E1">
        <w:trPr>
          <w:trHeight w:val="1701"/>
          <w:jc w:val="center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F4F998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Moodus</w:t>
            </w:r>
            <w:proofErr w:type="spellEnd"/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Reservoir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BC1FFF9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85E02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60DC5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-72.40739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AF5DE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41.509835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036FB13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MT313198; 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84ACEF0" w14:textId="77777777" w:rsidR="008A572F" w:rsidRPr="006824E1" w:rsidRDefault="008A572F" w:rsidP="008A572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824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MT299926; MT299925; MT299924; </w:t>
            </w:r>
          </w:p>
        </w:tc>
      </w:tr>
    </w:tbl>
    <w:p w14:paraId="2651845C" w14:textId="204F7F10" w:rsidR="00DC7D47" w:rsidRDefault="00DC7D47" w:rsidP="00402C6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CA40C9" w14:textId="7E242CCB" w:rsidR="00DC7D47" w:rsidRDefault="00DC7D47" w:rsidP="00402C6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D7566A" w14:textId="39ABCC97" w:rsidR="00F6605F" w:rsidRDefault="00F6605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ED49DD1" w14:textId="77777777" w:rsidR="00DC7D47" w:rsidRDefault="00DC7D47" w:rsidP="00402C6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EEC3B6E" w14:textId="05D728E1" w:rsidR="00137D2E" w:rsidRPr="008C56A7" w:rsidRDefault="001602A3" w:rsidP="008C48CC">
      <w:pPr>
        <w:rPr>
          <w:rFonts w:ascii="Times New Roman" w:eastAsia="宋体" w:hAnsi="Times New Roman" w:cs="Times New Roman"/>
          <w:sz w:val="24"/>
          <w:szCs w:val="24"/>
        </w:rPr>
      </w:pPr>
      <w:r w:rsidRPr="002D0D9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6320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Table S</w:t>
      </w:r>
      <w:r w:rsidR="00F6605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2</w:t>
      </w:r>
      <w:r w:rsidR="009C5C1F" w:rsidRPr="008C56A7">
        <w:rPr>
          <w:rFonts w:ascii="Times New Roman" w:eastAsia="宋体" w:hAnsi="Times New Roman" w:cs="Times New Roman"/>
          <w:sz w:val="24"/>
          <w:szCs w:val="24"/>
        </w:rPr>
        <w:t xml:space="preserve"> Summary statistics for the axes of </w:t>
      </w:r>
      <w:r w:rsidR="00C906D6">
        <w:rPr>
          <w:rFonts w:ascii="Times New Roman" w:eastAsia="宋体" w:hAnsi="Times New Roman" w:cs="Times New Roman"/>
          <w:sz w:val="24"/>
          <w:szCs w:val="24"/>
        </w:rPr>
        <w:t>CC</w:t>
      </w:r>
      <w:r w:rsidR="00AD6D39">
        <w:rPr>
          <w:rFonts w:ascii="Times New Roman" w:eastAsia="宋体" w:hAnsi="Times New Roman" w:cs="Times New Roman"/>
          <w:sz w:val="24"/>
          <w:szCs w:val="24"/>
        </w:rPr>
        <w:t>A</w:t>
      </w:r>
      <w:r w:rsidR="009C5C1F" w:rsidRPr="008C56A7">
        <w:rPr>
          <w:rFonts w:ascii="Times New Roman" w:eastAsia="宋体" w:hAnsi="Times New Roman" w:cs="Times New Roman"/>
          <w:sz w:val="24"/>
          <w:szCs w:val="24"/>
        </w:rPr>
        <w:t xml:space="preserve"> performed on </w:t>
      </w:r>
      <w:r w:rsidR="00C906D6" w:rsidRPr="00C906D6">
        <w:rPr>
          <w:rFonts w:ascii="Times New Roman" w:eastAsia="宋体" w:hAnsi="Times New Roman" w:cs="Times New Roman"/>
          <w:sz w:val="24"/>
          <w:szCs w:val="24"/>
        </w:rPr>
        <w:t>cryptic species with environmental variables</w:t>
      </w:r>
    </w:p>
    <w:tbl>
      <w:tblPr>
        <w:tblW w:w="7938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395"/>
        <w:gridCol w:w="992"/>
        <w:gridCol w:w="850"/>
        <w:gridCol w:w="1701"/>
      </w:tblGrid>
      <w:tr w:rsidR="009C5C1F" w:rsidRPr="008C56A7" w14:paraId="35828BDE" w14:textId="77777777" w:rsidTr="00742F22">
        <w:trPr>
          <w:trHeight w:val="270"/>
          <w:jc w:val="center"/>
        </w:trPr>
        <w:tc>
          <w:tcPr>
            <w:tcW w:w="43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B09DFC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Axes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C122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CCA1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2777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CCA2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F2A6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Total variance</w:t>
            </w:r>
          </w:p>
        </w:tc>
      </w:tr>
      <w:tr w:rsidR="009C5C1F" w:rsidRPr="008C56A7" w14:paraId="1ADBB356" w14:textId="77777777" w:rsidTr="00742F22">
        <w:trPr>
          <w:trHeight w:val="270"/>
          <w:jc w:val="center"/>
        </w:trPr>
        <w:tc>
          <w:tcPr>
            <w:tcW w:w="439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6C3C9B03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Eigenvalues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13BA59" w14:textId="00F35AC3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</w:t>
            </w:r>
            <w:r w:rsidR="00CD3F61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946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E0D6B3" w14:textId="381D565B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</w:t>
            </w:r>
            <w:r w:rsidR="00CD3F61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487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99804D" w14:textId="0D6440AC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9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.174</w:t>
            </w:r>
          </w:p>
        </w:tc>
      </w:tr>
      <w:tr w:rsidR="009C5C1F" w:rsidRPr="008C56A7" w14:paraId="3FB457E2" w14:textId="77777777" w:rsidTr="00742F22">
        <w:trPr>
          <w:trHeight w:val="300"/>
          <w:jc w:val="center"/>
        </w:trPr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97BA7E8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Species-environment correlations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E55BEE" w14:textId="3CD01DD5" w:rsidR="009C5C1F" w:rsidRPr="008C56A7" w:rsidRDefault="00BE7FC2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</w:t>
            </w:r>
            <w:r w:rsidR="00CD3F61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986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47B9F" w14:textId="2489D6EF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</w:t>
            </w:r>
            <w:r w:rsidR="00CD3F61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802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076B83" w14:textId="5A11CC9E" w:rsidR="009C5C1F" w:rsidRPr="008C56A7" w:rsidRDefault="009C5C1F" w:rsidP="00AD6D39">
            <w:pPr>
              <w:widowControl/>
              <w:spacing w:line="276" w:lineRule="auto"/>
              <w:ind w:firstLineChars="300" w:firstLine="720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9C5C1F" w:rsidRPr="008C56A7" w14:paraId="10F151C4" w14:textId="77777777" w:rsidTr="00742F22">
        <w:trPr>
          <w:trHeight w:val="263"/>
          <w:jc w:val="center"/>
        </w:trPr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49C4409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Cumulative percentage variance</w:t>
            </w: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：</w:t>
            </w: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of species data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9EAB2F5" w14:textId="415A9F81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BE048DB" w14:textId="434CE48D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5.6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657CA1C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9C5C1F" w:rsidRPr="008C56A7" w14:paraId="441A7A0E" w14:textId="77777777" w:rsidTr="00742F22">
        <w:trPr>
          <w:trHeight w:val="263"/>
          <w:jc w:val="center"/>
        </w:trPr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DA8B85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of species-environment relation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273374" w14:textId="3C6C4EA4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0.5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ED9D37" w14:textId="66576054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6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1.3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B52A09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9C5C1F" w:rsidRPr="008C56A7" w14:paraId="37402FC1" w14:textId="77777777" w:rsidTr="00742F22">
        <w:trPr>
          <w:trHeight w:val="263"/>
          <w:jc w:val="center"/>
        </w:trPr>
        <w:tc>
          <w:tcPr>
            <w:tcW w:w="43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C93C4F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Sum of all eigenvalues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1B78A5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01289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03B4E9" w14:textId="56C4A658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9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.174</w:t>
            </w:r>
          </w:p>
        </w:tc>
      </w:tr>
      <w:tr w:rsidR="009C5C1F" w:rsidRPr="008C56A7" w14:paraId="1086B9AD" w14:textId="77777777" w:rsidTr="00742F22">
        <w:trPr>
          <w:trHeight w:val="263"/>
          <w:jc w:val="center"/>
        </w:trPr>
        <w:tc>
          <w:tcPr>
            <w:tcW w:w="439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474C22D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Sum of all canonical eigenvalues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E4A01A0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82D49B0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C70DACC" w14:textId="71C1FFF6" w:rsidR="009C5C1F" w:rsidRPr="008C56A7" w:rsidRDefault="00CD3F61" w:rsidP="00742F22">
            <w:pPr>
              <w:widowControl/>
              <w:spacing w:line="276" w:lineRule="auto"/>
              <w:jc w:val="center"/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2</w:t>
            </w:r>
            <w:r>
              <w:rPr>
                <w:rFonts w:ascii="Times New Roman" w:eastAsia="宋体" w:hAnsi="Times New Roman" w:cs="宋体"/>
                <w:color w:val="000000"/>
                <w:kern w:val="0"/>
                <w:sz w:val="24"/>
                <w:szCs w:val="21"/>
              </w:rPr>
              <w:t>.335</w:t>
            </w:r>
          </w:p>
        </w:tc>
      </w:tr>
    </w:tbl>
    <w:p w14:paraId="1B8DD52D" w14:textId="77777777" w:rsidR="009C5C1F" w:rsidRPr="008C56A7" w:rsidRDefault="009C5C1F" w:rsidP="009C5C1F">
      <w:pPr>
        <w:spacing w:line="276" w:lineRule="auto"/>
        <w:ind w:left="120" w:firstLineChars="100" w:firstLine="240"/>
        <w:rPr>
          <w:rFonts w:ascii="Times New Roman" w:eastAsia="宋体" w:hAnsi="Times New Roman" w:cs="Times New Roman"/>
          <w:sz w:val="24"/>
          <w:szCs w:val="24"/>
        </w:rPr>
      </w:pPr>
    </w:p>
    <w:p w14:paraId="2B37E316" w14:textId="25DA1030" w:rsidR="009C5C1F" w:rsidRPr="008C56A7" w:rsidRDefault="001602A3" w:rsidP="008C48CC">
      <w:pPr>
        <w:ind w:left="120"/>
        <w:rPr>
          <w:rFonts w:ascii="Times New Roman" w:eastAsia="宋体" w:hAnsi="Times New Roman" w:cs="Times New Roman"/>
          <w:sz w:val="24"/>
          <w:szCs w:val="24"/>
        </w:rPr>
      </w:pPr>
      <w:r w:rsidRPr="002D0D9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6320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Table S</w:t>
      </w:r>
      <w:r w:rsidR="00F6605F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0"/>
        </w:rPr>
        <w:t>3</w:t>
      </w:r>
      <w:r w:rsidR="009C5C1F" w:rsidRPr="008C56A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2497B" w:rsidRPr="00D2497B">
        <w:rPr>
          <w:rFonts w:ascii="Times New Roman" w:hAnsi="Times New Roman" w:cs="Times New Roman"/>
          <w:sz w:val="24"/>
          <w:szCs w:val="24"/>
        </w:rPr>
        <w:t>Correlation coefficient between environmental factors and the first two ordination axes</w:t>
      </w:r>
    </w:p>
    <w:tbl>
      <w:tblPr>
        <w:tblW w:w="7938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1418"/>
        <w:gridCol w:w="1417"/>
      </w:tblGrid>
      <w:tr w:rsidR="009C5C1F" w:rsidRPr="008C56A7" w14:paraId="3FC7F05E" w14:textId="77777777" w:rsidTr="008C7350">
        <w:trPr>
          <w:trHeight w:val="270"/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7E43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1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9DD0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SPEC AX1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2DB9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SPEC AX2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0E109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  <w:vertAlign w:val="superscript"/>
              </w:rPr>
            </w:pP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ENVI AX1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5CD0B" w14:textId="77777777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ENVI AX2</w:t>
            </w:r>
          </w:p>
        </w:tc>
      </w:tr>
      <w:tr w:rsidR="009C5C1F" w:rsidRPr="008C56A7" w14:paraId="5B93236E" w14:textId="77777777" w:rsidTr="008C7350">
        <w:trPr>
          <w:trHeight w:val="270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45D2A06" w14:textId="6A6A9B2E" w:rsidR="009C5C1F" w:rsidRPr="008C56A7" w:rsidRDefault="00C906D6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  <w:t>ongitude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5222D41" w14:textId="6B514C87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-0.9852</w:t>
            </w:r>
            <w:r w:rsidR="009C5C1F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B2EE0DD" w14:textId="4B61CF41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-0.0184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0757EB6" w14:textId="7549D5DF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-0.9996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68AF2D8" w14:textId="4A416297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-0.0230</w:t>
            </w:r>
          </w:p>
        </w:tc>
      </w:tr>
      <w:tr w:rsidR="009C5C1F" w:rsidRPr="008C56A7" w14:paraId="149A3E2C" w14:textId="77777777" w:rsidTr="008C7350">
        <w:trPr>
          <w:trHeight w:val="270"/>
          <w:jc w:val="center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C3206F" w14:textId="15FA8F6B" w:rsidR="009C5C1F" w:rsidRPr="008C56A7" w:rsidRDefault="009C5C1F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</w:t>
            </w:r>
            <w:r w:rsid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L</w:t>
            </w:r>
            <w:r w:rsidR="00C906D6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  <w:t>atitude</w:t>
            </w:r>
            <w:r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 xml:space="preserve">      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C00442" w14:textId="2C9EC76C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0.8968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70522F" w14:textId="67FBB69A" w:rsidR="009C5C1F" w:rsidRPr="008C56A7" w:rsidRDefault="00734C4E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734C4E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0.1286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0DB8CE" w14:textId="62553401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0.9099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77879C" w14:textId="4A857A9D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0.1604</w:t>
            </w:r>
          </w:p>
        </w:tc>
      </w:tr>
      <w:tr w:rsidR="009C5C1F" w:rsidRPr="008C56A7" w14:paraId="6DCDC2D8" w14:textId="77777777" w:rsidTr="008C7350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4FD0EF" w14:textId="14717E36" w:rsidR="009C5C1F" w:rsidRPr="008C56A7" w:rsidRDefault="00C906D6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  <w:t>ltitude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D0F4E72" w14:textId="6B0C80DE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0.2903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F413B5C" w14:textId="79B8E5EC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-0.4870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8F315B" w14:textId="0F86B4DA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0.2945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465507D" w14:textId="45598D97" w:rsidR="009C5C1F" w:rsidRPr="008C56A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-0.6073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**</w:t>
            </w:r>
          </w:p>
        </w:tc>
      </w:tr>
      <w:tr w:rsidR="00C906D6" w:rsidRPr="008C56A7" w14:paraId="68A02BB7" w14:textId="77777777" w:rsidTr="008C7350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bottom"/>
          </w:tcPr>
          <w:p w14:paraId="78DA7392" w14:textId="532FB2B0" w:rsidR="00C906D6" w:rsidRDefault="00C906D6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T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  <w:t>emperature</w:t>
            </w:r>
          </w:p>
        </w:tc>
        <w:tc>
          <w:tcPr>
            <w:tcW w:w="1985" w:type="dxa"/>
            <w:shd w:val="clear" w:color="auto" w:fill="auto"/>
            <w:noWrap/>
            <w:vAlign w:val="bottom"/>
          </w:tcPr>
          <w:p w14:paraId="6F90A877" w14:textId="735A407E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0.0673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9BC3F6" w14:textId="7BCC6526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-0.3824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1B9690B" w14:textId="603D533D" w:rsidR="00C906D6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0.0683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0FF9913" w14:textId="5CD08C30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-0.4769</w:t>
            </w:r>
            <w:r w:rsidR="005D2534" w:rsidRPr="008C56A7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*</w:t>
            </w:r>
          </w:p>
        </w:tc>
      </w:tr>
      <w:tr w:rsidR="00C906D6" w:rsidRPr="008C56A7" w14:paraId="4A432E21" w14:textId="77777777" w:rsidTr="008C7350">
        <w:trPr>
          <w:trHeight w:val="270"/>
          <w:jc w:val="center"/>
        </w:trPr>
        <w:tc>
          <w:tcPr>
            <w:tcW w:w="1701" w:type="dxa"/>
            <w:shd w:val="clear" w:color="auto" w:fill="auto"/>
            <w:noWrap/>
            <w:vAlign w:val="bottom"/>
          </w:tcPr>
          <w:p w14:paraId="624C0EC9" w14:textId="54FEA6BB" w:rsidR="00C906D6" w:rsidRDefault="00C906D6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1"/>
              </w:rPr>
              <w:t>hlorophyll-</w:t>
            </w:r>
            <w:r w:rsidRPr="00C906D6">
              <w:rPr>
                <w:rFonts w:ascii="Times New Roman" w:hAnsi="Times New Roman" w:cs="Times New Roman" w:hint="eastAsia"/>
                <w:i/>
                <w:iCs/>
                <w:color w:val="000000"/>
                <w:kern w:val="0"/>
                <w:sz w:val="24"/>
                <w:szCs w:val="21"/>
              </w:rPr>
              <w:t>a</w:t>
            </w:r>
          </w:p>
        </w:tc>
        <w:tc>
          <w:tcPr>
            <w:tcW w:w="1985" w:type="dxa"/>
            <w:shd w:val="clear" w:color="auto" w:fill="auto"/>
            <w:noWrap/>
            <w:vAlign w:val="bottom"/>
          </w:tcPr>
          <w:p w14:paraId="1AE020B2" w14:textId="1611EA33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-0.2502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35300D1" w14:textId="4BDBB6FD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-0.1534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2531596" w14:textId="602D3B36" w:rsidR="00C906D6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-0.2539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86FF629" w14:textId="060885AA" w:rsidR="00C906D6" w:rsidRPr="00095C57" w:rsidRDefault="00E64FD8" w:rsidP="00742F22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</w:pPr>
            <w:r w:rsidRPr="00E64FD8">
              <w:rPr>
                <w:rFonts w:ascii="Times New Roman" w:hAnsi="Times New Roman" w:cs="Times New Roman"/>
                <w:color w:val="000000"/>
                <w:kern w:val="0"/>
                <w:sz w:val="24"/>
                <w:szCs w:val="21"/>
              </w:rPr>
              <w:t>-0.1913</w:t>
            </w:r>
          </w:p>
        </w:tc>
      </w:tr>
    </w:tbl>
    <w:p w14:paraId="09B8C6FE" w14:textId="77777777" w:rsidR="009C5C1F" w:rsidRPr="008C56A7" w:rsidRDefault="009C5C1F" w:rsidP="008C48CC">
      <w:pPr>
        <w:jc w:val="left"/>
        <w:rPr>
          <w:rFonts w:ascii="Times New Roman" w:hAnsi="Times New Roman" w:cs="Times New Roman"/>
          <w:kern w:val="0"/>
          <w:sz w:val="24"/>
          <w:szCs w:val="18"/>
        </w:rPr>
      </w:pPr>
      <w:r w:rsidRPr="008C56A7">
        <w:rPr>
          <w:rFonts w:ascii="Times New Roman" w:hAnsi="Times New Roman" w:cs="Times New Roman"/>
          <w:kern w:val="0"/>
          <w:sz w:val="24"/>
          <w:szCs w:val="18"/>
        </w:rPr>
        <w:t xml:space="preserve">*, </w:t>
      </w:r>
      <w:r w:rsidRPr="008C56A7">
        <w:rPr>
          <w:rFonts w:ascii="Times New Roman" w:hAnsi="Times New Roman" w:cs="Times New Roman"/>
          <w:i/>
          <w:iCs/>
          <w:kern w:val="0"/>
          <w:sz w:val="24"/>
          <w:szCs w:val="18"/>
        </w:rPr>
        <w:t xml:space="preserve">p </w:t>
      </w:r>
      <w:r w:rsidRPr="008C56A7">
        <w:rPr>
          <w:rFonts w:ascii="Times New Roman" w:hAnsi="Times New Roman" w:cs="Times New Roman"/>
          <w:kern w:val="0"/>
          <w:sz w:val="24"/>
          <w:szCs w:val="18"/>
        </w:rPr>
        <w:t>&lt;0.05</w:t>
      </w:r>
      <w:r w:rsidRPr="008C56A7">
        <w:rPr>
          <w:rFonts w:ascii="Times New Roman" w:eastAsia="FZSSJW--GB1-0" w:hAnsi="Times New Roman" w:cs="Times New Roman" w:hint="eastAsia"/>
          <w:kern w:val="0"/>
          <w:sz w:val="24"/>
          <w:szCs w:val="18"/>
        </w:rPr>
        <w:t>；</w:t>
      </w:r>
      <w:r w:rsidRPr="008C56A7">
        <w:rPr>
          <w:rFonts w:ascii="Times New Roman" w:hAnsi="Times New Roman" w:cs="Times New Roman"/>
          <w:kern w:val="0"/>
          <w:sz w:val="24"/>
          <w:szCs w:val="18"/>
        </w:rPr>
        <w:t xml:space="preserve">**, </w:t>
      </w:r>
      <w:r w:rsidRPr="008C56A7">
        <w:rPr>
          <w:rFonts w:ascii="Times New Roman" w:hAnsi="Times New Roman" w:cs="Times New Roman"/>
          <w:i/>
          <w:iCs/>
          <w:kern w:val="0"/>
          <w:sz w:val="24"/>
          <w:szCs w:val="18"/>
        </w:rPr>
        <w:t xml:space="preserve">p </w:t>
      </w:r>
      <w:r w:rsidRPr="008C56A7">
        <w:rPr>
          <w:rFonts w:ascii="Times New Roman" w:hAnsi="Times New Roman" w:cs="Times New Roman"/>
          <w:kern w:val="0"/>
          <w:sz w:val="24"/>
          <w:szCs w:val="18"/>
        </w:rPr>
        <w:t xml:space="preserve">&lt;0.01; SPEC AX1: species axis 1; SPEC AX2: species axis 2; </w:t>
      </w:r>
      <w:bookmarkStart w:id="2" w:name="OLE_LINK10"/>
      <w:bookmarkStart w:id="3" w:name="OLE_LINK11"/>
      <w:r w:rsidRPr="008C56A7">
        <w:rPr>
          <w:rFonts w:ascii="Times New Roman" w:hAnsi="Times New Roman" w:cs="Times New Roman"/>
          <w:kern w:val="0"/>
          <w:sz w:val="24"/>
          <w:szCs w:val="18"/>
        </w:rPr>
        <w:t>ENVI AX1: environmental factors axis 1;</w:t>
      </w:r>
      <w:bookmarkEnd w:id="2"/>
      <w:bookmarkEnd w:id="3"/>
      <w:r w:rsidRPr="008C56A7">
        <w:rPr>
          <w:rFonts w:ascii="Times New Roman" w:hAnsi="Times New Roman" w:cs="Times New Roman"/>
          <w:kern w:val="0"/>
          <w:sz w:val="24"/>
          <w:szCs w:val="18"/>
        </w:rPr>
        <w:t xml:space="preserve"> ENVI AX2: environmental factors axis 2;</w:t>
      </w:r>
    </w:p>
    <w:p w14:paraId="10B6AEC1" w14:textId="77777777" w:rsidR="009468AC" w:rsidRPr="002651AA" w:rsidRDefault="009468AC">
      <w:pPr>
        <w:rPr>
          <w:rFonts w:ascii="Times New Roman" w:eastAsia="宋体" w:hAnsi="Times New Roman" w:cs="Times New Roman"/>
          <w:sz w:val="24"/>
          <w:szCs w:val="24"/>
        </w:rPr>
      </w:pPr>
    </w:p>
    <w:p w14:paraId="0273B3E0" w14:textId="77777777" w:rsidR="00E47B2D" w:rsidRPr="009F7050" w:rsidRDefault="00E47B2D" w:rsidP="00C91E1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14:paraId="2BC853CC" w14:textId="77777777" w:rsidR="00E47B2D" w:rsidRDefault="00E47B2D" w:rsidP="00C91E1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sectPr w:rsidR="00E47B2D" w:rsidSect="002E52B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42D5E3" w14:textId="77777777" w:rsidR="00B45A95" w:rsidRDefault="00B45A95" w:rsidP="00FC664D">
      <w:r>
        <w:separator/>
      </w:r>
    </w:p>
  </w:endnote>
  <w:endnote w:type="continuationSeparator" w:id="0">
    <w:p w14:paraId="5F328303" w14:textId="77777777" w:rsidR="00B45A95" w:rsidRDefault="00B45A95" w:rsidP="00FC6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SSJW--GB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53851195"/>
      <w:docPartObj>
        <w:docPartGallery w:val="Page Numbers (Bottom of Page)"/>
        <w:docPartUnique/>
      </w:docPartObj>
    </w:sdtPr>
    <w:sdtEndPr/>
    <w:sdtContent>
      <w:p w14:paraId="2E28B915" w14:textId="77777777" w:rsidR="00B45A95" w:rsidRDefault="00B45A9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5131C5" w14:textId="77777777" w:rsidR="00B45A95" w:rsidRDefault="00B45A9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66423B" w14:textId="77777777" w:rsidR="00B45A95" w:rsidRDefault="00B45A95" w:rsidP="00FC664D">
      <w:r>
        <w:separator/>
      </w:r>
    </w:p>
  </w:footnote>
  <w:footnote w:type="continuationSeparator" w:id="0">
    <w:p w14:paraId="2DCBB9DB" w14:textId="77777777" w:rsidR="00B45A95" w:rsidRDefault="00B45A95" w:rsidP="00FC66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7D"/>
    <w:rsid w:val="00005A80"/>
    <w:rsid w:val="0003525A"/>
    <w:rsid w:val="000412C0"/>
    <w:rsid w:val="00066F72"/>
    <w:rsid w:val="00095C57"/>
    <w:rsid w:val="000A2141"/>
    <w:rsid w:val="000D2A5A"/>
    <w:rsid w:val="000D2C86"/>
    <w:rsid w:val="000F7121"/>
    <w:rsid w:val="00131EE9"/>
    <w:rsid w:val="00137D2E"/>
    <w:rsid w:val="00140447"/>
    <w:rsid w:val="001602A3"/>
    <w:rsid w:val="00161974"/>
    <w:rsid w:val="00181448"/>
    <w:rsid w:val="001B6974"/>
    <w:rsid w:val="002651AA"/>
    <w:rsid w:val="00286102"/>
    <w:rsid w:val="002E52BF"/>
    <w:rsid w:val="00300D00"/>
    <w:rsid w:val="00313BDA"/>
    <w:rsid w:val="003351EE"/>
    <w:rsid w:val="00365CAA"/>
    <w:rsid w:val="00374FDA"/>
    <w:rsid w:val="003766D8"/>
    <w:rsid w:val="0038172F"/>
    <w:rsid w:val="00394420"/>
    <w:rsid w:val="003A5995"/>
    <w:rsid w:val="003C2BFA"/>
    <w:rsid w:val="003E0FB5"/>
    <w:rsid w:val="003E4C5F"/>
    <w:rsid w:val="00402C6C"/>
    <w:rsid w:val="00407C2C"/>
    <w:rsid w:val="00410B3D"/>
    <w:rsid w:val="0041117E"/>
    <w:rsid w:val="004277FD"/>
    <w:rsid w:val="00450C23"/>
    <w:rsid w:val="004525CA"/>
    <w:rsid w:val="004F7D21"/>
    <w:rsid w:val="00520D55"/>
    <w:rsid w:val="0052680B"/>
    <w:rsid w:val="005753BC"/>
    <w:rsid w:val="005B5682"/>
    <w:rsid w:val="005B57B2"/>
    <w:rsid w:val="005C5F46"/>
    <w:rsid w:val="005C6A2C"/>
    <w:rsid w:val="005D2534"/>
    <w:rsid w:val="005D5C3D"/>
    <w:rsid w:val="0062145D"/>
    <w:rsid w:val="00622686"/>
    <w:rsid w:val="00636147"/>
    <w:rsid w:val="006824E1"/>
    <w:rsid w:val="006845D5"/>
    <w:rsid w:val="00684E24"/>
    <w:rsid w:val="006C62CE"/>
    <w:rsid w:val="006D6FC8"/>
    <w:rsid w:val="00717913"/>
    <w:rsid w:val="00734C4E"/>
    <w:rsid w:val="00742F22"/>
    <w:rsid w:val="007731FA"/>
    <w:rsid w:val="007738AC"/>
    <w:rsid w:val="00775A0D"/>
    <w:rsid w:val="00794329"/>
    <w:rsid w:val="007A5BF9"/>
    <w:rsid w:val="007B36E7"/>
    <w:rsid w:val="007B4350"/>
    <w:rsid w:val="007D05E8"/>
    <w:rsid w:val="007D38E4"/>
    <w:rsid w:val="00852E93"/>
    <w:rsid w:val="0089657D"/>
    <w:rsid w:val="008A29F8"/>
    <w:rsid w:val="008A3D49"/>
    <w:rsid w:val="008A572F"/>
    <w:rsid w:val="008C48CC"/>
    <w:rsid w:val="008C7350"/>
    <w:rsid w:val="008E7F7D"/>
    <w:rsid w:val="008F60E1"/>
    <w:rsid w:val="00943A8A"/>
    <w:rsid w:val="009468AC"/>
    <w:rsid w:val="009536FF"/>
    <w:rsid w:val="0095725C"/>
    <w:rsid w:val="00962C5F"/>
    <w:rsid w:val="009A5215"/>
    <w:rsid w:val="009B187D"/>
    <w:rsid w:val="009B2691"/>
    <w:rsid w:val="009C5C1F"/>
    <w:rsid w:val="009D17BE"/>
    <w:rsid w:val="009F7050"/>
    <w:rsid w:val="00AD6D39"/>
    <w:rsid w:val="00B45A95"/>
    <w:rsid w:val="00B50A7B"/>
    <w:rsid w:val="00B56093"/>
    <w:rsid w:val="00BE7FC2"/>
    <w:rsid w:val="00C430A4"/>
    <w:rsid w:val="00C906D6"/>
    <w:rsid w:val="00C91E15"/>
    <w:rsid w:val="00C95654"/>
    <w:rsid w:val="00CD3F61"/>
    <w:rsid w:val="00CE17D7"/>
    <w:rsid w:val="00CF35DD"/>
    <w:rsid w:val="00CF59A5"/>
    <w:rsid w:val="00D03AB8"/>
    <w:rsid w:val="00D2497B"/>
    <w:rsid w:val="00D33C70"/>
    <w:rsid w:val="00D377A1"/>
    <w:rsid w:val="00DB61F6"/>
    <w:rsid w:val="00DC7D47"/>
    <w:rsid w:val="00E47B2D"/>
    <w:rsid w:val="00E64FD8"/>
    <w:rsid w:val="00E71015"/>
    <w:rsid w:val="00E803D0"/>
    <w:rsid w:val="00EE23B8"/>
    <w:rsid w:val="00EE2ADB"/>
    <w:rsid w:val="00EF4FFD"/>
    <w:rsid w:val="00F10ED5"/>
    <w:rsid w:val="00F118A4"/>
    <w:rsid w:val="00F476E2"/>
    <w:rsid w:val="00F51313"/>
    <w:rsid w:val="00F6605F"/>
    <w:rsid w:val="00F81576"/>
    <w:rsid w:val="00F82AEA"/>
    <w:rsid w:val="00F92A51"/>
    <w:rsid w:val="00F96B6E"/>
    <w:rsid w:val="00FB0419"/>
    <w:rsid w:val="00FB23EC"/>
    <w:rsid w:val="00FC241A"/>
    <w:rsid w:val="00FC664D"/>
    <w:rsid w:val="00FF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62AAF72A"/>
  <w15:chartTrackingRefBased/>
  <w15:docId w15:val="{094F7F9D-A6FD-47DB-8F04-24080115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5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65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6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664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6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664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74F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4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6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7</Pages>
  <Words>694</Words>
  <Characters>3959</Characters>
  <Application>Microsoft Office Word</Application>
  <DocSecurity>0</DocSecurity>
  <Lines>32</Lines>
  <Paragraphs>9</Paragraphs>
  <ScaleCrop>false</ScaleCrop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 L</dc:creator>
  <cp:keywords/>
  <dc:description/>
  <cp:lastModifiedBy>DW L</cp:lastModifiedBy>
  <cp:revision>26</cp:revision>
  <dcterms:created xsi:type="dcterms:W3CDTF">2019-12-24T15:54:00Z</dcterms:created>
  <dcterms:modified xsi:type="dcterms:W3CDTF">2020-11-05T08:48:00Z</dcterms:modified>
</cp:coreProperties>
</file>