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31CB0" w14:textId="77777777" w:rsidR="00335883" w:rsidRDefault="00335883"/>
    <w:p w14:paraId="2E3074D7" w14:textId="6CCAA7B3" w:rsidR="002F16FD" w:rsidRDefault="002F16FD" w:rsidP="002F16FD">
      <w:r w:rsidRPr="00A76666">
        <w:rPr>
          <w:b/>
        </w:rPr>
        <w:t>Supplemental Table 2:</w:t>
      </w:r>
      <w:r>
        <w:t xml:space="preserve"> Twenty-three cases are discordant between one or both of the models (GF-B/V, GF-B/V/N). The adjudicated reference standard phenotype including etiology testing and available clinical factors is represented in the third column. The predicted phenotype by GF-B/V model (column 4) and GF-B/V/N model (column 5) are indicated. While all cases underwent testing to determine positive etiology, this was only exhaustive to rule-out co-infection in a subset.</w:t>
      </w:r>
      <w:r w:rsidR="00932C87">
        <w:t xml:space="preserve"> Abbreviations: CT = computerized tomography scan, CXR = chest x-ray, ED = Emergency Department, HIV = Human Immunodeficiency Virus.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1037"/>
        <w:gridCol w:w="1080"/>
        <w:gridCol w:w="1447"/>
        <w:gridCol w:w="2153"/>
        <w:gridCol w:w="900"/>
        <w:gridCol w:w="2501"/>
      </w:tblGrid>
      <w:tr w:rsidR="00626AF2" w:rsidRPr="000C7717" w14:paraId="3591D0C5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3FF1AF9" w14:textId="77777777" w:rsidR="002D7E7C" w:rsidRPr="00A76666" w:rsidRDefault="002D7E7C" w:rsidP="00AA358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</w:rPr>
            </w:pPr>
            <w:r w:rsidRPr="00A76666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Site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A92A93E" w14:textId="77777777" w:rsidR="002D7E7C" w:rsidRPr="00A76666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Reference Standard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739055" w14:textId="77777777" w:rsidR="002D7E7C" w:rsidRPr="00A76666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GF-</w:t>
            </w:r>
            <w:r w:rsidRPr="00A76666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B/V pred</w:t>
            </w:r>
            <w:r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iction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774DA6E" w14:textId="77777777" w:rsidR="002D7E7C" w:rsidRPr="00A76666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GF-B/V/N prediction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18EC87BA" w14:textId="77777777" w:rsidR="002D7E7C" w:rsidRPr="00A76666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</w:rPr>
            </w:pPr>
            <w:r w:rsidRPr="00A76666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Pathogen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C7A1BF0" w14:textId="77777777" w:rsidR="002D7E7C" w:rsidRPr="00A76666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</w:rPr>
            </w:pPr>
            <w:r w:rsidRPr="00A76666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Days of illness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238EBA67" w14:textId="77777777" w:rsidR="002D7E7C" w:rsidRPr="00A76666" w:rsidRDefault="002D7E7C" w:rsidP="00AA358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</w:rPr>
            </w:pPr>
            <w:r w:rsidRPr="00A76666">
              <w:rPr>
                <w:rFonts w:eastAsia="Times New Roman" w:cstheme="minorHAnsi"/>
                <w:b/>
                <w:color w:val="000000"/>
                <w:sz w:val="18"/>
                <w:szCs w:val="18"/>
              </w:rPr>
              <w:t>Clinical factors:</w:t>
            </w:r>
          </w:p>
        </w:tc>
      </w:tr>
      <w:tr w:rsidR="00626AF2" w:rsidRPr="000C7717" w14:paraId="69D9D178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602D6C1" w14:textId="77777777" w:rsidR="005E0C3B" w:rsidRPr="000C7717" w:rsidRDefault="005E0C3B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Cambodia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6FC3780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EA15EC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357D234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1B27FC12" w14:textId="7D4727E6" w:rsidR="005E0C3B" w:rsidRPr="00AB4921" w:rsidRDefault="005E0C3B" w:rsidP="00AB492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</w:rPr>
            </w:pPr>
            <w:r w:rsidRPr="00AB4921">
              <w:rPr>
                <w:rFonts w:eastAsia="Times New Roman" w:cstheme="minorHAnsi"/>
                <w:i/>
                <w:color w:val="000000"/>
                <w:sz w:val="18"/>
                <w:szCs w:val="18"/>
              </w:rPr>
              <w:t>Burkholderi pseudomallie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E9AD3D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63A7C158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626AF2" w:rsidRPr="000C7717" w14:paraId="1E9A2667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445E400" w14:textId="77777777" w:rsidR="005E0C3B" w:rsidRPr="000C7717" w:rsidRDefault="005E0C3B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Cambodia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830780B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7A1A9C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55B99A2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76218FD9" w14:textId="3D12FDBB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B4921">
              <w:rPr>
                <w:rFonts w:eastAsia="Times New Roman" w:cstheme="minorHAnsi"/>
                <w:i/>
                <w:color w:val="000000"/>
                <w:sz w:val="18"/>
                <w:szCs w:val="18"/>
              </w:rPr>
              <w:t>Burkholderi pseudomallie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497FF22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0623B989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</w:tr>
      <w:tr w:rsidR="00626AF2" w:rsidRPr="000C7717" w14:paraId="7A27D06D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AC01310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CA95FD2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CDB488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693BCEC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6CC3526B" w14:textId="466D9E44" w:rsidR="002D7E7C" w:rsidRPr="000C7717" w:rsidRDefault="00AB4921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AB4921">
              <w:rPr>
                <w:rFonts w:eastAsia="Times New Roman" w:cstheme="minorHAnsi"/>
                <w:i/>
                <w:color w:val="000000"/>
                <w:sz w:val="18"/>
                <w:szCs w:val="18"/>
              </w:rPr>
              <w:t>Viridians group Streptococcu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s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B80A2C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176AE033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Cocaine intoxic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ation, </w:t>
            </w:r>
            <w:bookmarkStart w:id="0" w:name="_GoBack"/>
            <w:bookmarkEnd w:id="0"/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severe sepsis, </w:t>
            </w: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endocarditis and bacteremia</w:t>
            </w:r>
          </w:p>
        </w:tc>
      </w:tr>
      <w:tr w:rsidR="00626AF2" w:rsidRPr="000C7717" w14:paraId="0FB9F56C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473E5DF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8B5BDB9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3C30CE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3293D6F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002682B3" w14:textId="59460AA0" w:rsidR="002D7E7C" w:rsidRPr="000C7717" w:rsidRDefault="00AB4921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Respiratory Syncytial Virus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EBF725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34753689" w14:textId="18563BCF" w:rsidR="002D7E7C" w:rsidRPr="000C7717" w:rsidRDefault="00E2162E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Elderly</w:t>
            </w:r>
            <w:r w:rsidR="002D7E7C"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, hospitalized, CT Abd</w:t>
            </w:r>
            <w:r w:rsidR="00E30303">
              <w:rPr>
                <w:rFonts w:eastAsia="Times New Roman" w:cstheme="minorHAnsi"/>
                <w:color w:val="000000"/>
                <w:sz w:val="18"/>
                <w:szCs w:val="18"/>
              </w:rPr>
              <w:t>omen</w:t>
            </w:r>
            <w:r w:rsidR="002D7E7C"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/pelvis &amp; CXR negative, no blood cultures drawn</w:t>
            </w:r>
          </w:p>
        </w:tc>
      </w:tr>
      <w:tr w:rsidR="00626AF2" w:rsidRPr="000C7717" w14:paraId="1DF699E9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C08E6EE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18A7E26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1636BF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43F070A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10FDF9AE" w14:textId="2F7E92C0" w:rsidR="002D7E7C" w:rsidRPr="000C7717" w:rsidRDefault="00AB4921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Influenza A / 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9F853EF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26B8E359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Hospitalized w/ chills, congestion, sore throat, cough, shortness of breath.</w:t>
            </w: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CXR w/ unilateral streaky opacity (not consolidative) but suspected related to viral illness by adjudicator. No blood or sputum cultures obtained.</w:t>
            </w:r>
          </w:p>
        </w:tc>
      </w:tr>
      <w:tr w:rsidR="00626AF2" w:rsidRPr="000C7717" w14:paraId="631C15DF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87B4B8D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0196B92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40954E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AACC64C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NONINFECTIOUS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51404034" w14:textId="1A51242C" w:rsidR="002D7E7C" w:rsidRPr="000C7717" w:rsidRDefault="00AB4921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Human Metapneumovirus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D4824E1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53BBB503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Discharged from ED, typical viral syndrome</w:t>
            </w:r>
          </w:p>
        </w:tc>
      </w:tr>
      <w:tr w:rsidR="00626AF2" w:rsidRPr="000C7717" w14:paraId="4918AD46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77FE76D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15EA6BE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2F9D1E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8AB566D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001F54DD" w14:textId="2C42C613" w:rsidR="002D7E7C" w:rsidRPr="000C7717" w:rsidRDefault="00AB4921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Dengue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A57DAD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1DD32AAB" w14:textId="5A2AC671" w:rsidR="002D7E7C" w:rsidRPr="000C7717" w:rsidRDefault="002D7E7C" w:rsidP="00932C8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sz w:val="18"/>
                <w:szCs w:val="18"/>
              </w:rPr>
              <w:t>symptoms 1</w:t>
            </w:r>
            <w:r w:rsidR="00932C87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0C7717">
              <w:rPr>
                <w:rFonts w:eastAsia="Times New Roman" w:cstheme="minorHAnsi"/>
                <w:sz w:val="18"/>
                <w:szCs w:val="18"/>
              </w:rPr>
              <w:t>d</w:t>
            </w:r>
            <w:r w:rsidR="00932C87">
              <w:rPr>
                <w:rFonts w:eastAsia="Times New Roman" w:cstheme="minorHAnsi"/>
                <w:sz w:val="18"/>
                <w:szCs w:val="18"/>
              </w:rPr>
              <w:t>ay, fever</w:t>
            </w:r>
            <w:r w:rsidRPr="000C7717">
              <w:rPr>
                <w:rFonts w:eastAsia="Times New Roman" w:cstheme="minorHAnsi"/>
                <w:sz w:val="18"/>
                <w:szCs w:val="18"/>
              </w:rPr>
              <w:t xml:space="preserve"> 4 days: joint pain, muscle pain, lost appetite</w:t>
            </w:r>
          </w:p>
        </w:tc>
      </w:tr>
      <w:tr w:rsidR="00626AF2" w:rsidRPr="000C7717" w14:paraId="463F0FBC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2BC3763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3D5AFAB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C0D836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C336615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5AE024FE" w14:textId="52990753" w:rsidR="002D7E7C" w:rsidRPr="000C7717" w:rsidRDefault="00AB4921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Dengue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09979A2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5ADC0880" w14:textId="67475720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days</w:t>
            </w: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fever, resp</w:t>
            </w:r>
            <w:r w:rsidR="00E2162E">
              <w:rPr>
                <w:rFonts w:eastAsia="Times New Roman" w:cstheme="minorHAnsi"/>
                <w:color w:val="000000"/>
                <w:sz w:val="18"/>
                <w:szCs w:val="18"/>
              </w:rPr>
              <w:t>iratory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symptoms, poor appetites x10 days</w:t>
            </w:r>
          </w:p>
        </w:tc>
      </w:tr>
      <w:tr w:rsidR="00626AF2" w:rsidRPr="000C7717" w14:paraId="3BC42428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C4B7516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2C82A41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0A066A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FA4BB4C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3DB1FB39" w14:textId="379FC5F3" w:rsidR="002D7E7C" w:rsidRPr="000C7717" w:rsidRDefault="00AB4921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Human Rhinovirus / Enterovirus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A19800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4D511CA1" w14:textId="70AD48E9" w:rsidR="002D7E7C" w:rsidRPr="000C7717" w:rsidRDefault="00E30303" w:rsidP="00E303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ne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>gati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ve</w:t>
            </w:r>
            <w:r w:rsidR="002D7E7C"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CXR, Mild fever, resp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iratory</w:t>
            </w:r>
            <w:r w:rsidR="002D7E7C"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symptoms, headache, muscle and joint pain</w:t>
            </w:r>
          </w:p>
        </w:tc>
      </w:tr>
      <w:tr w:rsidR="00626AF2" w:rsidRPr="000C7717" w14:paraId="7774D1AE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EABD9EF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68A855C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2AFF93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B9B8C7B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4969420B" w14:textId="7ED30745" w:rsidR="002D7E7C" w:rsidRPr="000C7717" w:rsidRDefault="00AB4921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Dengue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B500E1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4DEF7BFF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fever, muscle &amp; joint pain, headache</w:t>
            </w:r>
          </w:p>
        </w:tc>
      </w:tr>
      <w:tr w:rsidR="00626AF2" w:rsidRPr="000C7717" w14:paraId="6F1592C6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79CFD91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C0D4A21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E18FDA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C58A36C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3F821836" w14:textId="15879E3E" w:rsidR="002D7E7C" w:rsidRPr="000C7717" w:rsidRDefault="00AB4921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Dengue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F3FD4F5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2ED9A82D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CXR with effusion, fever, cough, bleeding</w:t>
            </w:r>
          </w:p>
        </w:tc>
      </w:tr>
      <w:tr w:rsidR="00626AF2" w:rsidRPr="000C7717" w14:paraId="0F85383A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9AC9A43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FF5A81D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3F38B9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A700965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072528A8" w14:textId="4A7A6D62" w:rsidR="002D7E7C" w:rsidRPr="000C7717" w:rsidRDefault="00AB4921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Dengue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9D14F4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3139BFF0" w14:textId="2CC2C7DA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CXR 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>with effusion, fever, cough, shortness of breath</w:t>
            </w: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, muscle &amp; joint pain</w:t>
            </w:r>
          </w:p>
        </w:tc>
      </w:tr>
      <w:tr w:rsidR="00626AF2" w:rsidRPr="000C7717" w14:paraId="230BBF0E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4CABAFA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2E34318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91B615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802E640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7247D593" w14:textId="408470DF" w:rsidR="002D7E7C" w:rsidRPr="000C7717" w:rsidRDefault="00D35D8D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Dengue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877A981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01AE9EB9" w14:textId="5E74144C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CXR neg</w:t>
            </w:r>
            <w:r w:rsidR="00E2162E">
              <w:rPr>
                <w:rFonts w:eastAsia="Times New Roman" w:cstheme="minorHAnsi"/>
                <w:color w:val="000000"/>
                <w:sz w:val="18"/>
                <w:szCs w:val="18"/>
              </w:rPr>
              <w:t>ative</w:t>
            </w: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, fever, fatigue, poor appetite, muscle pain</w:t>
            </w:r>
          </w:p>
        </w:tc>
      </w:tr>
      <w:tr w:rsidR="00626AF2" w:rsidRPr="000C7717" w14:paraId="45D3EE58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4AD3722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F967431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F44A54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BD439C6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17B96927" w14:textId="7077806A" w:rsidR="002D7E7C" w:rsidRPr="000C7717" w:rsidRDefault="00D35D8D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Rickettsia spp.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CE9EC9D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05270ABF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fever, pleuritic pain, fatigue, abdominal pain</w:t>
            </w:r>
          </w:p>
        </w:tc>
      </w:tr>
      <w:tr w:rsidR="00626AF2" w:rsidRPr="000C7717" w14:paraId="5DD1C25D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E6B7F35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9D56A6D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60B0C3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76A0885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39D5D4DF" w14:textId="7B28781F" w:rsidR="002D7E7C" w:rsidRPr="000C7717" w:rsidRDefault="00D35D8D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Human Rhinovirus / Enterovirus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A4AF293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3848D9A1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fever, headache, minimal respiratory symptoms</w:t>
            </w:r>
          </w:p>
        </w:tc>
      </w:tr>
      <w:tr w:rsidR="00626AF2" w:rsidRPr="000C7717" w14:paraId="27AAEA3B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31A518F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CE9B52A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D7D371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ED75EF5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4762ACBA" w14:textId="254F4123" w:rsidR="002D7E7C" w:rsidRPr="005E0C3B" w:rsidRDefault="00D35D8D" w:rsidP="00AA358C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</w:rPr>
            </w:pPr>
            <w:r w:rsidRPr="005E0C3B">
              <w:rPr>
                <w:rFonts w:eastAsia="Times New Roman" w:cstheme="minorHAnsi"/>
                <w:i/>
                <w:color w:val="000000"/>
                <w:sz w:val="18"/>
                <w:szCs w:val="18"/>
              </w:rPr>
              <w:t xml:space="preserve">Leptospiria </w:t>
            </w:r>
            <w:r w:rsidR="005E0C3B" w:rsidRPr="005E0C3B">
              <w:rPr>
                <w:rFonts w:eastAsia="Times New Roman" w:cstheme="minorHAnsi"/>
                <w:i/>
                <w:color w:val="000000"/>
                <w:sz w:val="18"/>
                <w:szCs w:val="18"/>
              </w:rPr>
              <w:t>spp.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59BD3A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70BD4271" w14:textId="1B270AB4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fever, headache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>, joint pain, poor appetite, upper respiratory tract</w:t>
            </w: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symptoms</w:t>
            </w:r>
          </w:p>
        </w:tc>
      </w:tr>
      <w:tr w:rsidR="00626AF2" w:rsidRPr="000C7717" w14:paraId="56FA05F2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2E8929A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A31A482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80D38F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24107F7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23DB61AE" w14:textId="10569A54" w:rsidR="002D7E7C" w:rsidRPr="005E0C3B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</w:rPr>
            </w:pPr>
            <w:r w:rsidRPr="005E0C3B">
              <w:rPr>
                <w:rFonts w:eastAsia="Times New Roman" w:cstheme="minorHAnsi"/>
                <w:i/>
                <w:color w:val="000000"/>
                <w:sz w:val="18"/>
                <w:szCs w:val="18"/>
              </w:rPr>
              <w:t>Leptospira spp.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6ED6391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4C1183CC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fever, headache, poor appetite, muscle pain</w:t>
            </w:r>
          </w:p>
        </w:tc>
      </w:tr>
      <w:tr w:rsidR="00626AF2" w:rsidRPr="000C7717" w14:paraId="0E82FFE8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0C2F0C7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192AA75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A222D8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11F983B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341FC828" w14:textId="3FD9B509" w:rsidR="002D7E7C" w:rsidRPr="005E0C3B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</w:rPr>
            </w:pPr>
            <w:r w:rsidRPr="005E0C3B">
              <w:rPr>
                <w:rFonts w:eastAsia="Times New Roman" w:cstheme="minorHAnsi"/>
                <w:i/>
                <w:color w:val="000000"/>
                <w:sz w:val="18"/>
                <w:szCs w:val="18"/>
              </w:rPr>
              <w:t>Rickettsia spp.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C29AAA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25B43C88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fever, cough, poor appetite</w:t>
            </w:r>
          </w:p>
        </w:tc>
      </w:tr>
      <w:tr w:rsidR="00626AF2" w:rsidRPr="000C7717" w14:paraId="0504DE06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2A01A3B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61BE3F6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051FF9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AA85180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664B5E42" w14:textId="1125FE73" w:rsidR="002D7E7C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Human Rhinovirus / Enterovirus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E682DB" w14:textId="77777777" w:rsidR="002D7E7C" w:rsidRPr="000C7717" w:rsidRDefault="002D7E7C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1C36FFED" w14:textId="77777777" w:rsidR="002D7E7C" w:rsidRPr="000C7717" w:rsidRDefault="002D7E7C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fever, cough, runny nose, shortness of breath</w:t>
            </w:r>
          </w:p>
        </w:tc>
      </w:tr>
      <w:tr w:rsidR="00626AF2" w:rsidRPr="000C7717" w14:paraId="0DB167D7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6C64521" w14:textId="77777777" w:rsidR="005E0C3B" w:rsidRPr="000C7717" w:rsidRDefault="005E0C3B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Tanzania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CE7C1CC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0298AF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8A848CA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NONINFECTIOUS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6AFD57B4" w14:textId="5214857D" w:rsidR="005E0C3B" w:rsidRPr="005E0C3B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</w:rPr>
            </w:pPr>
            <w:r w:rsidRPr="005E0C3B">
              <w:rPr>
                <w:rFonts w:eastAsia="Times New Roman" w:cstheme="minorHAnsi"/>
                <w:i/>
                <w:color w:val="000000"/>
                <w:sz w:val="18"/>
                <w:szCs w:val="18"/>
              </w:rPr>
              <w:t>Rickettsia spp.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9536D85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709D5E15" w14:textId="68F9B60C" w:rsidR="005E0C3B" w:rsidRPr="000C7717" w:rsidRDefault="00E30303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fever for 4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>ays</w:t>
            </w:r>
            <w:r w:rsidR="005E0C3B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, cough, joint pain, </w:t>
            </w:r>
          </w:p>
        </w:tc>
      </w:tr>
      <w:tr w:rsidR="00626AF2" w:rsidRPr="000C7717" w14:paraId="3A236B75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9E968F0" w14:textId="77777777" w:rsidR="005E0C3B" w:rsidRPr="000C7717" w:rsidRDefault="005E0C3B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Tanzania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E83E013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381630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6B80EBF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3E1A9106" w14:textId="475A085D" w:rsidR="005E0C3B" w:rsidRPr="005E0C3B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</w:rPr>
            </w:pPr>
            <w:r w:rsidRPr="005E0C3B">
              <w:rPr>
                <w:rFonts w:eastAsia="Times New Roman" w:cstheme="minorHAnsi"/>
                <w:i/>
                <w:color w:val="000000"/>
                <w:sz w:val="18"/>
                <w:szCs w:val="18"/>
              </w:rPr>
              <w:t>Coxiella burnetii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4CC0CB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608CDC99" w14:textId="7745695C" w:rsidR="005E0C3B" w:rsidRPr="000C7717" w:rsidRDefault="005E0C3B" w:rsidP="00E303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  <w:r w:rsidR="00E30303">
              <w:rPr>
                <w:rFonts w:eastAsia="Times New Roman" w:cstheme="minorHAnsi"/>
                <w:color w:val="000000"/>
                <w:sz w:val="18"/>
                <w:szCs w:val="18"/>
              </w:rPr>
              <w:t>fever duration 3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E30303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>ays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, cough, dyspnea, headache, rigors, night sweats, HIV infected</w:t>
            </w:r>
          </w:p>
        </w:tc>
      </w:tr>
      <w:tr w:rsidR="00626AF2" w:rsidRPr="000C7717" w14:paraId="450B6436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BDE289D" w14:textId="77777777" w:rsidR="005E0C3B" w:rsidRPr="000C7717" w:rsidRDefault="005E0C3B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Tanzania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F77530C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B9DF69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8BC6FEC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301E9417" w14:textId="5A836941" w:rsidR="005E0C3B" w:rsidRPr="005E0C3B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</w:rPr>
            </w:pPr>
            <w:r w:rsidRPr="005E0C3B">
              <w:rPr>
                <w:rFonts w:eastAsia="Times New Roman" w:cstheme="minorHAnsi"/>
                <w:i/>
                <w:color w:val="000000"/>
                <w:sz w:val="18"/>
                <w:szCs w:val="18"/>
              </w:rPr>
              <w:t>Coxiella burnetii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1B96968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610D9239" w14:textId="1E92706E" w:rsidR="005E0C3B" w:rsidRPr="000C7717" w:rsidRDefault="005E0C3B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fever </w:t>
            </w:r>
            <w:r w:rsidR="00E30303">
              <w:rPr>
                <w:rFonts w:eastAsia="Times New Roman" w:cstheme="minorHAnsi"/>
                <w:color w:val="000000"/>
                <w:sz w:val="18"/>
                <w:szCs w:val="18"/>
              </w:rPr>
              <w:t>duration 3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E30303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>ays</w:t>
            </w:r>
            <w:r w:rsidR="00E30303">
              <w:rPr>
                <w:rFonts w:eastAsia="Times New Roman" w:cstheme="minorHAnsi"/>
                <w:color w:val="000000"/>
                <w:sz w:val="18"/>
                <w:szCs w:val="18"/>
              </w:rPr>
              <w:t>, illness duration 3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E30303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>ays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, cough, dyspnea, headache, joint pain, rigors, night sweats</w:t>
            </w:r>
          </w:p>
        </w:tc>
      </w:tr>
      <w:tr w:rsidR="00626AF2" w:rsidRPr="000C7717" w14:paraId="29395509" w14:textId="77777777" w:rsidTr="00626AF2">
        <w:trPr>
          <w:trHeight w:val="290"/>
        </w:trPr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1105437" w14:textId="77777777" w:rsidR="005E0C3B" w:rsidRPr="000C7717" w:rsidRDefault="005E0C3B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Tanzania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65CF334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BACTERIAL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EAB6D5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574D1E8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VIRAL</w:t>
            </w:r>
          </w:p>
        </w:tc>
        <w:tc>
          <w:tcPr>
            <w:tcW w:w="2153" w:type="dxa"/>
            <w:shd w:val="clear" w:color="auto" w:fill="auto"/>
            <w:noWrap/>
            <w:vAlign w:val="bottom"/>
            <w:hideMark/>
          </w:tcPr>
          <w:p w14:paraId="4DA5AAE4" w14:textId="3BB9E56E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E0C3B">
              <w:rPr>
                <w:rFonts w:eastAsia="Times New Roman" w:cstheme="minorHAnsi"/>
                <w:i/>
                <w:color w:val="000000"/>
                <w:sz w:val="18"/>
                <w:szCs w:val="18"/>
              </w:rPr>
              <w:t>Coxiella burnetii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450CDC" w14:textId="77777777" w:rsidR="005E0C3B" w:rsidRPr="000C7717" w:rsidRDefault="005E0C3B" w:rsidP="00AA35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C7717">
              <w:rPr>
                <w:rFonts w:eastAsia="Times New Roman" w:cstheme="minorHAns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501" w:type="dxa"/>
            <w:shd w:val="clear" w:color="auto" w:fill="auto"/>
            <w:noWrap/>
            <w:vAlign w:val="bottom"/>
            <w:hideMark/>
          </w:tcPr>
          <w:p w14:paraId="440B012E" w14:textId="1C2D3467" w:rsidR="005E0C3B" w:rsidRPr="000C7717" w:rsidRDefault="005E0C3B" w:rsidP="00AA35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  <w:r w:rsidR="00E30303">
              <w:rPr>
                <w:rFonts w:eastAsia="Times New Roman" w:cstheme="minorHAnsi"/>
                <w:color w:val="000000"/>
                <w:sz w:val="18"/>
                <w:szCs w:val="18"/>
              </w:rPr>
              <w:t>ever duration 21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r w:rsidR="00E30303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  <w:r w:rsidR="00932C87">
              <w:rPr>
                <w:rFonts w:eastAsia="Times New Roman" w:cstheme="minorHAnsi"/>
                <w:color w:val="000000"/>
                <w:sz w:val="18"/>
                <w:szCs w:val="18"/>
              </w:rPr>
              <w:t>ays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, dyspnea, joint pain, rigors, nights sweats, diarrhea, abdominal pain</w:t>
            </w:r>
          </w:p>
        </w:tc>
      </w:tr>
    </w:tbl>
    <w:p w14:paraId="17800FEA" w14:textId="77777777" w:rsidR="002F16FD" w:rsidRDefault="002F16FD" w:rsidP="002F16FD"/>
    <w:p w14:paraId="26EF4F16" w14:textId="77777777" w:rsidR="002F16FD" w:rsidRDefault="002F16FD"/>
    <w:sectPr w:rsidR="002F16FD" w:rsidSect="005E0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FD"/>
    <w:rsid w:val="002D7E7C"/>
    <w:rsid w:val="002F16FD"/>
    <w:rsid w:val="00335883"/>
    <w:rsid w:val="005E0C3B"/>
    <w:rsid w:val="00626AF2"/>
    <w:rsid w:val="008C19DF"/>
    <w:rsid w:val="00932C87"/>
    <w:rsid w:val="00AB4921"/>
    <w:rsid w:val="00D35D8D"/>
    <w:rsid w:val="00E2162E"/>
    <w:rsid w:val="00E3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2FD04"/>
  <w15:chartTrackingRefBased/>
  <w15:docId w15:val="{BE992DF0-9A5C-4F85-B628-D38B5556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F1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16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6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Medicine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Ko</dc:creator>
  <cp:keywords/>
  <dc:description/>
  <cp:lastModifiedBy>Emily Ko</cp:lastModifiedBy>
  <cp:revision>9</cp:revision>
  <dcterms:created xsi:type="dcterms:W3CDTF">2022-12-08T22:31:00Z</dcterms:created>
  <dcterms:modified xsi:type="dcterms:W3CDTF">2022-12-09T16:11:00Z</dcterms:modified>
</cp:coreProperties>
</file>