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6440F" w14:textId="4981BE4E" w:rsidR="00A12593" w:rsidRDefault="007E3749" w:rsidP="00A12593">
      <w:pPr>
        <w:pStyle w:val="a3"/>
        <w:widowControl/>
        <w:spacing w:line="480" w:lineRule="auto"/>
        <w:rPr>
          <w:rFonts w:ascii="Times New Roman" w:hAnsi="Times New Roman" w:cs="Times New Roman"/>
          <w:b/>
          <w:bCs/>
          <w:kern w:val="0"/>
        </w:rPr>
      </w:pPr>
      <w:r w:rsidRPr="003E4E05">
        <w:rPr>
          <w:rFonts w:ascii="Times New Roman" w:hAnsi="Times New Roman" w:cs="Times New Roman"/>
          <w:b/>
          <w:bCs/>
          <w:kern w:val="0"/>
        </w:rPr>
        <w:t>Tables:</w:t>
      </w:r>
    </w:p>
    <w:p w14:paraId="3453062A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S1. Information on the meteorological and water level stations used in this study</w:t>
      </w:r>
    </w:p>
    <w:p w14:paraId="62BE398A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S2. Information of the GCMs used in this study</w:t>
      </w:r>
    </w:p>
    <w:p w14:paraId="01FC8324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S3. Evaluation metrics information</w:t>
      </w:r>
    </w:p>
    <w:p w14:paraId="5B5BF6F6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S4. Performances of GCMs’ precipitation Data</w:t>
      </w:r>
    </w:p>
    <w:p w14:paraId="226C4F00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S5. Performances of GCMs’ temperature Data</w:t>
      </w:r>
    </w:p>
    <w:p w14:paraId="0655D35C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S6. SWAT parameters and their ranges selected for calibration</w:t>
      </w:r>
    </w:p>
    <w:p w14:paraId="79B10058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S7. Optimized values of SWAT parameters for eleven different periods</w:t>
      </w:r>
    </w:p>
    <w:p w14:paraId="5CD762E8" w14:textId="4DFA4A8D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S8. Projected future precipitation data and changes over the historical period</w:t>
      </w:r>
    </w:p>
    <w:p w14:paraId="658EF8B0" w14:textId="77777777" w:rsidR="00845979" w:rsidRPr="00845979" w:rsidRDefault="00845979" w:rsidP="00845979">
      <w:pPr>
        <w:spacing w:line="480" w:lineRule="auto"/>
        <w:jc w:val="left"/>
        <w:rPr>
          <w:rFonts w:ascii="Georgia" w:hAnsi="Georgia"/>
        </w:rPr>
      </w:pPr>
      <w:r w:rsidRPr="00845979">
        <w:rPr>
          <w:rFonts w:ascii="Georgia" w:hAnsi="Georgia"/>
        </w:rPr>
        <w:t>Table S9. Projected temperature data and changes over the historical period</w:t>
      </w:r>
    </w:p>
    <w:p w14:paraId="501F8DC7" w14:textId="77777777" w:rsidR="00845979" w:rsidRPr="00845979" w:rsidRDefault="00845979" w:rsidP="00DA09A7">
      <w:pPr>
        <w:spacing w:line="480" w:lineRule="auto"/>
        <w:jc w:val="left"/>
        <w:rPr>
          <w:rFonts w:ascii="Georgia"/>
        </w:rPr>
      </w:pPr>
    </w:p>
    <w:p w14:paraId="71393C7A" w14:textId="3BD2125A" w:rsidR="004009E7" w:rsidRPr="00DA09A7" w:rsidRDefault="004009E7" w:rsidP="003E4E05">
      <w:pPr>
        <w:pStyle w:val="a3"/>
        <w:widowControl/>
        <w:spacing w:line="480" w:lineRule="auto"/>
        <w:rPr>
          <w:rFonts w:ascii="Times New Roman" w:eastAsia="DengXian" w:hAnsi="Times New Roman" w:cs="Times New Roman"/>
          <w:b/>
        </w:rPr>
      </w:pPr>
    </w:p>
    <w:p w14:paraId="0516CE41" w14:textId="041B8B2E" w:rsidR="004009E7" w:rsidRDefault="004009E7" w:rsidP="003E4E05">
      <w:pPr>
        <w:pStyle w:val="a3"/>
        <w:widowControl/>
        <w:spacing w:line="480" w:lineRule="auto"/>
        <w:rPr>
          <w:rFonts w:ascii="Times New Roman" w:hAnsi="Times New Roman" w:cs="Times New Roman"/>
          <w:b/>
          <w:lang w:eastAsia="ko-KR"/>
        </w:rPr>
      </w:pPr>
      <w:r>
        <w:rPr>
          <w:rFonts w:ascii="Times New Roman" w:hAnsi="Times New Roman" w:cs="Times New Roman" w:hint="eastAsia"/>
          <w:b/>
          <w:lang w:eastAsia="ko-KR"/>
        </w:rPr>
        <w:t>F</w:t>
      </w:r>
      <w:r>
        <w:rPr>
          <w:rFonts w:ascii="Times New Roman" w:hAnsi="Times New Roman" w:cs="Times New Roman"/>
          <w:b/>
          <w:lang w:eastAsia="ko-KR"/>
        </w:rPr>
        <w:t>igures:</w:t>
      </w:r>
    </w:p>
    <w:p w14:paraId="0180DA19" w14:textId="77777777" w:rsidR="00845979" w:rsidRPr="00AB1AE3" w:rsidRDefault="00845979" w:rsidP="00845979">
      <w:pPr>
        <w:spacing w:line="480" w:lineRule="auto"/>
        <w:jc w:val="left"/>
        <w:rPr>
          <w:rFonts w:ascii="Georgia"/>
        </w:rPr>
      </w:pPr>
      <w:bookmarkStart w:id="0" w:name="_Hlk97236722"/>
      <w:r w:rsidRPr="00AB1AE3">
        <w:rPr>
          <w:rFonts w:ascii="Georgia"/>
        </w:rPr>
        <w:t>Figure S1: Study area</w:t>
      </w:r>
    </w:p>
    <w:p w14:paraId="0067548C" w14:textId="77777777" w:rsidR="00845979" w:rsidRPr="00AB1AE3" w:rsidRDefault="00845979" w:rsidP="00845979">
      <w:pPr>
        <w:spacing w:line="480" w:lineRule="auto"/>
        <w:jc w:val="left"/>
        <w:rPr>
          <w:rFonts w:ascii="Georgia"/>
        </w:rPr>
      </w:pPr>
      <w:r w:rsidRPr="00AB1AE3">
        <w:rPr>
          <w:rFonts w:ascii="Georgia"/>
        </w:rPr>
        <w:t>Figure S2: Schematic diagram of uncertainty analysis</w:t>
      </w:r>
      <w:r>
        <w:rPr>
          <w:rFonts w:ascii="Georgia"/>
        </w:rPr>
        <w:t xml:space="preserve"> in future runoff projection</w:t>
      </w:r>
    </w:p>
    <w:p w14:paraId="5064CF2A" w14:textId="77777777" w:rsidR="00845979" w:rsidRPr="00AB1AE3" w:rsidRDefault="00845979" w:rsidP="00845979">
      <w:pPr>
        <w:spacing w:line="480" w:lineRule="auto"/>
        <w:jc w:val="left"/>
        <w:rPr>
          <w:rFonts w:ascii="Georgia"/>
        </w:rPr>
      </w:pPr>
      <w:r w:rsidRPr="00AB1AE3">
        <w:rPr>
          <w:rFonts w:ascii="Georgia"/>
        </w:rPr>
        <w:t>Figure S3: Taylor diagrams showing the performance of eleven GCMs after bias correction</w:t>
      </w:r>
    </w:p>
    <w:p w14:paraId="5D8519AB" w14:textId="77777777" w:rsidR="00845979" w:rsidRPr="00845979" w:rsidRDefault="00845979" w:rsidP="00845979">
      <w:pPr>
        <w:spacing w:line="480" w:lineRule="auto"/>
        <w:jc w:val="left"/>
        <w:rPr>
          <w:rFonts w:ascii="Georgia"/>
        </w:rPr>
      </w:pPr>
      <w:r w:rsidRPr="00845979">
        <w:rPr>
          <w:rFonts w:ascii="Georgia"/>
        </w:rPr>
        <w:t xml:space="preserve">Figure S4: </w:t>
      </w:r>
      <w:proofErr w:type="spellStart"/>
      <w:proofErr w:type="gramStart"/>
      <w:r w:rsidRPr="00845979">
        <w:rPr>
          <w:rFonts w:ascii="Georgia"/>
        </w:rPr>
        <w:t>Yeongsan</w:t>
      </w:r>
      <w:proofErr w:type="spellEnd"/>
      <w:r w:rsidRPr="00845979">
        <w:rPr>
          <w:rFonts w:ascii="Georgia"/>
        </w:rPr>
        <w:t xml:space="preserve"> river</w:t>
      </w:r>
      <w:proofErr w:type="gramEnd"/>
      <w:r w:rsidRPr="00845979">
        <w:rPr>
          <w:rFonts w:ascii="Georgia"/>
        </w:rPr>
        <w:t xml:space="preserve"> Runoff hydrographs during model: (a)Calibration period; and (b)Validation period</w:t>
      </w:r>
    </w:p>
    <w:p w14:paraId="1E685EFF" w14:textId="77777777" w:rsidR="00845979" w:rsidRPr="00845979" w:rsidRDefault="00845979" w:rsidP="00845979">
      <w:pPr>
        <w:spacing w:line="480" w:lineRule="auto"/>
        <w:jc w:val="left"/>
        <w:rPr>
          <w:rFonts w:ascii="Georgia"/>
        </w:rPr>
      </w:pPr>
      <w:r w:rsidRPr="00845979">
        <w:rPr>
          <w:rFonts w:ascii="Georgia"/>
        </w:rPr>
        <w:t>Figure S5: Hydrographs for the historical period using eleven calibrated sets of SWAT parameters</w:t>
      </w:r>
    </w:p>
    <w:p w14:paraId="220C4477" w14:textId="77777777" w:rsidR="00845979" w:rsidRPr="00AB1AE3" w:rsidRDefault="00845979" w:rsidP="00845979">
      <w:pPr>
        <w:spacing w:line="480" w:lineRule="auto"/>
        <w:jc w:val="left"/>
        <w:rPr>
          <w:rFonts w:ascii="Georgia"/>
        </w:rPr>
      </w:pPr>
      <w:r w:rsidRPr="00AB1AE3">
        <w:rPr>
          <w:rFonts w:ascii="Georgia"/>
        </w:rPr>
        <w:t xml:space="preserve">Figure </w:t>
      </w:r>
      <w:r>
        <w:rPr>
          <w:rFonts w:ascii="Georgia"/>
        </w:rPr>
        <w:t>S6</w:t>
      </w:r>
      <w:r w:rsidRPr="00AB1AE3">
        <w:rPr>
          <w:rFonts w:ascii="Georgia"/>
        </w:rPr>
        <w:t xml:space="preserve">: </w:t>
      </w:r>
      <w:r>
        <w:rPr>
          <w:rFonts w:ascii="Georgia"/>
        </w:rPr>
        <w:t>Monthly runoff for historical period according to eleven calibrated sets of HM parameters</w:t>
      </w:r>
    </w:p>
    <w:p w14:paraId="780EF055" w14:textId="77777777" w:rsidR="00845979" w:rsidRPr="00845979" w:rsidRDefault="00845979" w:rsidP="00845979">
      <w:pPr>
        <w:spacing w:line="480" w:lineRule="auto"/>
        <w:jc w:val="left"/>
        <w:rPr>
          <w:rFonts w:ascii="Georgia"/>
        </w:rPr>
      </w:pPr>
      <w:r w:rsidRPr="00845979">
        <w:rPr>
          <w:rFonts w:ascii="Georgia"/>
        </w:rPr>
        <w:t>Figure S7: Boxplots of JS-D values according to SSP scenarios and two future periods</w:t>
      </w:r>
    </w:p>
    <w:p w14:paraId="655291F1" w14:textId="77777777" w:rsidR="00845979" w:rsidRPr="00AB1AE3" w:rsidRDefault="00845979" w:rsidP="00845979">
      <w:pPr>
        <w:spacing w:line="480" w:lineRule="auto"/>
        <w:jc w:val="left"/>
        <w:rPr>
          <w:rFonts w:ascii="Georgia"/>
        </w:rPr>
      </w:pPr>
      <w:r w:rsidRPr="00AB1AE3">
        <w:rPr>
          <w:rFonts w:ascii="Georgia"/>
        </w:rPr>
        <w:t xml:space="preserve">Figure </w:t>
      </w:r>
      <w:r>
        <w:rPr>
          <w:rFonts w:ascii="Georgia"/>
        </w:rPr>
        <w:t>S8</w:t>
      </w:r>
      <w:r w:rsidRPr="00AB1AE3">
        <w:rPr>
          <w:rFonts w:ascii="Georgia"/>
        </w:rPr>
        <w:t xml:space="preserve">: Evaluation of uncertainty in future extreme runoff </w:t>
      </w:r>
      <w:r>
        <w:rPr>
          <w:rFonts w:ascii="Georgia"/>
        </w:rPr>
        <w:t>for</w:t>
      </w:r>
      <w:r w:rsidRPr="00AB1AE3">
        <w:rPr>
          <w:rFonts w:ascii="Georgia"/>
        </w:rPr>
        <w:t xml:space="preserve"> </w:t>
      </w:r>
      <w:r>
        <w:rPr>
          <w:rFonts w:ascii="Georgia"/>
        </w:rPr>
        <w:t xml:space="preserve">eleven </w:t>
      </w:r>
      <w:r w:rsidRPr="00AB1AE3">
        <w:rPr>
          <w:rFonts w:ascii="Georgia"/>
        </w:rPr>
        <w:t xml:space="preserve">GCMs and </w:t>
      </w:r>
      <w:r>
        <w:rPr>
          <w:rFonts w:ascii="Georgia"/>
        </w:rPr>
        <w:t xml:space="preserve">eleven </w:t>
      </w:r>
      <w:r w:rsidRPr="00AB1AE3">
        <w:rPr>
          <w:rFonts w:ascii="Georgia"/>
        </w:rPr>
        <w:t>HM param</w:t>
      </w:r>
      <w:r>
        <w:rPr>
          <w:rFonts w:ascii="Georgia"/>
        </w:rPr>
        <w:t>e</w:t>
      </w:r>
      <w:r w:rsidRPr="00AB1AE3">
        <w:rPr>
          <w:rFonts w:ascii="Georgia"/>
        </w:rPr>
        <w:t>ters</w:t>
      </w:r>
      <w:r>
        <w:rPr>
          <w:rFonts w:ascii="Georgia"/>
        </w:rPr>
        <w:t xml:space="preserve"> using JS-D</w:t>
      </w:r>
    </w:p>
    <w:p w14:paraId="18FBB68A" w14:textId="77777777" w:rsidR="00845979" w:rsidRDefault="00845979">
      <w:pPr>
        <w:widowControl/>
        <w:wordWrap/>
        <w:autoSpaceDE/>
        <w:autoSpaceDN/>
        <w:rPr>
          <w:rFonts w:ascii="Georgia" w:hAnsi="Georgia"/>
        </w:rPr>
      </w:pPr>
      <w:bookmarkStart w:id="1" w:name="_Hlk123036142"/>
      <w:bookmarkEnd w:id="0"/>
      <w:r>
        <w:rPr>
          <w:rFonts w:ascii="Georgia" w:hAnsi="Georgia"/>
        </w:rPr>
        <w:br w:type="page"/>
      </w:r>
    </w:p>
    <w:p w14:paraId="35F9A487" w14:textId="3CA17469" w:rsidR="00DA09A7" w:rsidRPr="00845979" w:rsidRDefault="00DA09A7" w:rsidP="00DA09A7">
      <w:pPr>
        <w:spacing w:line="480" w:lineRule="auto"/>
        <w:jc w:val="center"/>
        <w:rPr>
          <w:rFonts w:ascii="Georgia" w:hAnsi="Georgia"/>
        </w:rPr>
      </w:pPr>
      <w:r w:rsidRPr="00845979">
        <w:rPr>
          <w:rFonts w:ascii="Georgia" w:hAnsi="Georgia"/>
        </w:rPr>
        <w:lastRenderedPageBreak/>
        <w:t>Table S1. Information on the meteorological and water level stations used in this study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62"/>
        <w:gridCol w:w="1955"/>
        <w:gridCol w:w="3190"/>
        <w:gridCol w:w="2139"/>
      </w:tblGrid>
      <w:tr w:rsidR="00DA09A7" w:rsidRPr="00AB1AE3" w14:paraId="68B6E97D" w14:textId="77777777" w:rsidTr="00F266F7">
        <w:trPr>
          <w:trHeight w:val="221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bookmarkEnd w:id="1"/>
          <w:p w14:paraId="45299E9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Meteorological stations</w:t>
            </w:r>
          </w:p>
        </w:tc>
      </w:tr>
      <w:tr w:rsidR="00DA09A7" w:rsidRPr="00AB1AE3" w14:paraId="69D5780C" w14:textId="77777777" w:rsidTr="00F266F7">
        <w:trPr>
          <w:trHeight w:val="452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855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Station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5D2C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Period</w:t>
            </w:r>
          </w:p>
        </w:tc>
        <w:tc>
          <w:tcPr>
            <w:tcW w:w="255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76DBA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Climate variables</w:t>
            </w:r>
          </w:p>
        </w:tc>
      </w:tr>
      <w:tr w:rsidR="00DA09A7" w:rsidRPr="00AB1AE3" w14:paraId="3C518DE6" w14:textId="77777777" w:rsidTr="00F266F7">
        <w:trPr>
          <w:trHeight w:val="37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6B512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Jeongeup</w:t>
            </w:r>
            <w:proofErr w:type="spellEnd"/>
          </w:p>
        </w:tc>
        <w:tc>
          <w:tcPr>
            <w:tcW w:w="9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153B7B" w14:textId="478B995F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1985 -</w:t>
            </w:r>
            <w:r w:rsidR="008D201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present</w:t>
            </w:r>
          </w:p>
        </w:tc>
        <w:tc>
          <w:tcPr>
            <w:tcW w:w="2551" w:type="pct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97B0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Daily precipitation, minimum temperature, and maximum temperature</w:t>
            </w:r>
          </w:p>
        </w:tc>
      </w:tr>
      <w:tr w:rsidR="00DA09A7" w:rsidRPr="00AB1AE3" w14:paraId="6EEBEA22" w14:textId="77777777" w:rsidTr="00F266F7">
        <w:trPr>
          <w:trHeight w:val="229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D73B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Namwon</w:t>
            </w:r>
          </w:p>
        </w:tc>
        <w:tc>
          <w:tcPr>
            <w:tcW w:w="9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20C1D8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D672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DA09A7" w:rsidRPr="00AB1AE3" w14:paraId="7A26E6EF" w14:textId="77777777" w:rsidTr="00F266F7">
        <w:trPr>
          <w:trHeight w:val="137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205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Gwangju</w:t>
            </w:r>
          </w:p>
        </w:tc>
        <w:tc>
          <w:tcPr>
            <w:tcW w:w="9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140FD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B12D6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DA09A7" w:rsidRPr="00AB1AE3" w14:paraId="1D13D856" w14:textId="77777777" w:rsidTr="00F266F7">
        <w:trPr>
          <w:trHeight w:val="221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6530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Jangheung</w:t>
            </w:r>
          </w:p>
        </w:tc>
        <w:tc>
          <w:tcPr>
            <w:tcW w:w="9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5C75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D2705B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DA09A7" w:rsidRPr="00AB1AE3" w14:paraId="01037D2E" w14:textId="77777777" w:rsidTr="00F266F7">
        <w:trPr>
          <w:trHeight w:val="221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5F295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Haenam</w:t>
            </w:r>
            <w:proofErr w:type="spellEnd"/>
          </w:p>
        </w:tc>
        <w:tc>
          <w:tcPr>
            <w:tcW w:w="9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C0EC9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41CA8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DA09A7" w:rsidRPr="00AB1AE3" w14:paraId="04C1823C" w14:textId="77777777" w:rsidTr="00F266F7">
        <w:trPr>
          <w:trHeight w:val="166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E602E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Mokpo</w:t>
            </w:r>
          </w:p>
        </w:tc>
        <w:tc>
          <w:tcPr>
            <w:tcW w:w="93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0A7D2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551" w:type="pct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96F7A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DA09A7" w:rsidRPr="00AB1AE3" w14:paraId="41754A9C" w14:textId="77777777" w:rsidTr="00F266F7">
        <w:trPr>
          <w:trHeight w:val="37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ADED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Water level station</w:t>
            </w:r>
          </w:p>
        </w:tc>
      </w:tr>
      <w:tr w:rsidR="00DA09A7" w:rsidRPr="00AB1AE3" w14:paraId="7D765112" w14:textId="77777777" w:rsidTr="00F266F7">
        <w:trPr>
          <w:trHeight w:val="37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BC1FE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Station</w:t>
            </w:r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1FF97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Period</w:t>
            </w:r>
          </w:p>
        </w:tc>
        <w:tc>
          <w:tcPr>
            <w:tcW w:w="1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B143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Avg. annual runoff</w:t>
            </w:r>
          </w:p>
          <w:p w14:paraId="7F833B4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(</w:t>
            </w:r>
            <m:oMath>
              <m:sSup>
                <m:sSupPr>
                  <m:ctrlPr>
                    <w:rPr>
                      <w:rFonts w:ascii="Cambria Math" w:eastAsia="맑은 고딕" w:hAnsi="Cambria Math" w:cs="Times New Roman"/>
                      <w:kern w:val="0"/>
                      <w:sz w:val="16"/>
                      <w:szCs w:val="16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맑은 고딕" w:hAnsi="Cambria Math" w:cs="Times New Roman"/>
                      <w:kern w:val="0"/>
                      <w:sz w:val="16"/>
                      <w:szCs w:val="16"/>
                    </w:rPr>
                    <m:t>m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맑은 고딕" w:hAnsi="Cambria Math" w:cs="Times New Roman"/>
                      <w:kern w:val="0"/>
                      <w:sz w:val="16"/>
                      <w:szCs w:val="16"/>
                    </w:rPr>
                    <m:t>3</m:t>
                  </m:r>
                </m:sup>
              </m:sSup>
              <m:r>
                <m:rPr>
                  <m:sty m:val="p"/>
                </m:rPr>
                <w:rPr>
                  <w:rFonts w:ascii="Cambria Math" w:eastAsia="맑은 고딕" w:hAnsi="Cambria Math" w:cs="Times New Roman"/>
                  <w:kern w:val="0"/>
                  <w:sz w:val="16"/>
                  <w:szCs w:val="16"/>
                </w:rPr>
                <m:t>/year</m:t>
              </m:r>
            </m:oMath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86264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Runoff coefficient</w:t>
            </w:r>
          </w:p>
        </w:tc>
      </w:tr>
      <w:tr w:rsidR="00DA09A7" w:rsidRPr="00AB1AE3" w14:paraId="79429B3F" w14:textId="77777777" w:rsidTr="00F266F7">
        <w:trPr>
          <w:trHeight w:val="37"/>
        </w:trPr>
        <w:tc>
          <w:tcPr>
            <w:tcW w:w="15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1107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Geukrak</w:t>
            </w:r>
            <w:proofErr w:type="spellEnd"/>
          </w:p>
        </w:tc>
        <w:tc>
          <w:tcPr>
            <w:tcW w:w="9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C56D8" w14:textId="0B181B73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1998 -</w:t>
            </w:r>
            <w:r w:rsidR="008D201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present</w:t>
            </w:r>
          </w:p>
        </w:tc>
        <w:tc>
          <w:tcPr>
            <w:tcW w:w="15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4C5F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19.2</w:t>
            </w:r>
          </w:p>
        </w:tc>
        <w:tc>
          <w:tcPr>
            <w:tcW w:w="10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F6CDD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0.65</w:t>
            </w:r>
          </w:p>
        </w:tc>
      </w:tr>
    </w:tbl>
    <w:p w14:paraId="0B4AB54E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p w14:paraId="2A2598C4" w14:textId="77777777" w:rsidR="00845979" w:rsidRDefault="00845979">
      <w:pPr>
        <w:widowControl/>
        <w:wordWrap/>
        <w:autoSpaceDE/>
        <w:autoSpaceDN/>
        <w:rPr>
          <w:rFonts w:ascii="Georgia"/>
        </w:rPr>
      </w:pPr>
      <w:bookmarkStart w:id="2" w:name="_Hlk123036153"/>
      <w:r>
        <w:rPr>
          <w:rFonts w:ascii="Georgia"/>
        </w:rPr>
        <w:br w:type="page"/>
      </w:r>
    </w:p>
    <w:p w14:paraId="4C1A16BA" w14:textId="0B96902C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r w:rsidRPr="00AB1AE3">
        <w:rPr>
          <w:rFonts w:ascii="Georgia"/>
        </w:rPr>
        <w:lastRenderedPageBreak/>
        <w:t>Table S2. Information of the GCMs used in this study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3"/>
        <w:gridCol w:w="2461"/>
        <w:gridCol w:w="1922"/>
      </w:tblGrid>
      <w:tr w:rsidR="00DA09A7" w:rsidRPr="00AB1AE3" w14:paraId="2EDFA73C" w14:textId="77777777" w:rsidTr="00F266F7">
        <w:trPr>
          <w:trHeight w:val="557"/>
        </w:trPr>
        <w:tc>
          <w:tcPr>
            <w:tcW w:w="2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bookmarkEnd w:id="2"/>
          <w:p w14:paraId="1FE6A98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Modeling Center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F0340B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Models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AD78D8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Resolution</w:t>
            </w:r>
          </w:p>
          <w:p w14:paraId="6A5DE3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(Longitude x Latitude)</w:t>
            </w:r>
          </w:p>
        </w:tc>
      </w:tr>
      <w:tr w:rsidR="00DA09A7" w:rsidRPr="00AB1AE3" w14:paraId="0EE47C3C" w14:textId="77777777" w:rsidTr="00F266F7">
        <w:trPr>
          <w:trHeight w:val="329"/>
        </w:trPr>
        <w:tc>
          <w:tcPr>
            <w:tcW w:w="2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51F63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Center for Australian Weather and Climate Research (</w:t>
            </w:r>
            <w:proofErr w:type="spellStart"/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Ausralia</w:t>
            </w:r>
            <w:proofErr w:type="spellEnd"/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)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034CED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ACCESS ESM 1-5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4EEF97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1.25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x 1.875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3A1F94CA" w14:textId="77777777" w:rsidTr="00F266F7">
        <w:trPr>
          <w:trHeight w:val="329"/>
        </w:trPr>
        <w:tc>
          <w:tcPr>
            <w:tcW w:w="2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E7EB9F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Canadian Earth System Model version 5, Canadian Centre for Climate Modelling and Analysis (Canada)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EB17D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CanESM5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A33A3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2.81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2.81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09D91B59" w14:textId="77777777" w:rsidTr="00F266F7">
        <w:trPr>
          <w:trHeight w:val="329"/>
        </w:trPr>
        <w:tc>
          <w:tcPr>
            <w:tcW w:w="29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89BCE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Institute for Numerical Mathematics, Russian Academy of Science, (Russia)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C49B7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INM-CM4-8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30B0C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1.5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4AEB3FF0" w14:textId="77777777" w:rsidTr="00F266F7">
        <w:trPr>
          <w:trHeight w:val="150"/>
        </w:trPr>
        <w:tc>
          <w:tcPr>
            <w:tcW w:w="29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FADEC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B42448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INM-CM5-0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84BB1A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1.5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6972B89A" w14:textId="77777777" w:rsidTr="00F266F7">
        <w:trPr>
          <w:trHeight w:val="150"/>
        </w:trPr>
        <w:tc>
          <w:tcPr>
            <w:tcW w:w="2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E00C61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Institut</w:t>
            </w:r>
            <w:proofErr w:type="spellEnd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Pierre Simon Laplace</w:t>
            </w: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(France)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3EBC030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IPSL-CM6A-LR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DCDC1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1.26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2.5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73D1C551" w14:textId="77777777" w:rsidTr="00F266F7">
        <w:trPr>
          <w:trHeight w:val="329"/>
        </w:trPr>
        <w:tc>
          <w:tcPr>
            <w:tcW w:w="2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120D9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Atmosphere and Ocean Research Institute, The University of Tokyo</w:t>
            </w: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(Japan)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143EBFF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MIROC6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65632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1.4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1.4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11D167A0" w14:textId="77777777" w:rsidTr="00F266F7">
        <w:trPr>
          <w:trHeight w:val="150"/>
        </w:trPr>
        <w:tc>
          <w:tcPr>
            <w:tcW w:w="290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18BA3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Max Planck Institute for Meteorology (MPI-M) (Germany)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751F32F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MPI-ESM1-2-HR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8F2486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0.94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0.94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242078D7" w14:textId="77777777" w:rsidTr="00F266F7">
        <w:trPr>
          <w:trHeight w:val="179"/>
        </w:trPr>
        <w:tc>
          <w:tcPr>
            <w:tcW w:w="2902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81196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8B93C3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MPI-ESM1-2-LR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55471C9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1.9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1.9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48CB2631" w14:textId="77777777" w:rsidTr="00F266F7">
        <w:trPr>
          <w:trHeight w:val="150"/>
        </w:trPr>
        <w:tc>
          <w:tcPr>
            <w:tcW w:w="29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CC89B7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Meteorological Research Institute (Japan)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0701B38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MRI-ESM2-0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751D0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1.1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1.1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77066E18" w14:textId="77777777" w:rsidTr="00F266F7">
        <w:trPr>
          <w:trHeight w:val="150"/>
        </w:trPr>
        <w:tc>
          <w:tcPr>
            <w:tcW w:w="290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50D0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Norwegian Climate Centre (Norway)</w:t>
            </w: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F5291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NorESM2-LM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4D95631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2.50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1.89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  <w:tr w:rsidR="00DA09A7" w:rsidRPr="00AB1AE3" w14:paraId="223F7EE1" w14:textId="77777777" w:rsidTr="00F266F7">
        <w:trPr>
          <w:trHeight w:val="150"/>
        </w:trPr>
        <w:tc>
          <w:tcPr>
            <w:tcW w:w="290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BA96A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17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2D31D8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NorESM2-MM</w:t>
            </w:r>
          </w:p>
        </w:tc>
        <w:tc>
          <w:tcPr>
            <w:tcW w:w="9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  <w:hideMark/>
          </w:tcPr>
          <w:p w14:paraId="6C415AA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0.94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×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1.25</w:t>
            </w: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°</w:t>
            </w:r>
          </w:p>
        </w:tc>
      </w:tr>
    </w:tbl>
    <w:p w14:paraId="78F338DB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p w14:paraId="7A44D675" w14:textId="77777777" w:rsidR="00845979" w:rsidRDefault="00845979">
      <w:pPr>
        <w:widowControl/>
        <w:wordWrap/>
        <w:autoSpaceDE/>
        <w:autoSpaceDN/>
        <w:rPr>
          <w:rFonts w:ascii="Georgia"/>
        </w:rPr>
      </w:pPr>
      <w:bookmarkStart w:id="3" w:name="_Hlk123036158"/>
      <w:r>
        <w:rPr>
          <w:rFonts w:ascii="Georgia"/>
        </w:rPr>
        <w:br w:type="page"/>
      </w:r>
    </w:p>
    <w:p w14:paraId="25D90F77" w14:textId="7F625431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r w:rsidRPr="00AB1AE3">
        <w:rPr>
          <w:rFonts w:ascii="Georgia"/>
        </w:rPr>
        <w:lastRenderedPageBreak/>
        <w:t>Table S3. Evaluation metrics information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3293"/>
        <w:gridCol w:w="3817"/>
        <w:gridCol w:w="2532"/>
      </w:tblGrid>
      <w:tr w:rsidR="00DA09A7" w:rsidRPr="00AB1AE3" w14:paraId="03671660" w14:textId="77777777" w:rsidTr="00F266F7">
        <w:trPr>
          <w:trHeight w:val="499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bookmarkEnd w:id="3"/>
          <w:p w14:paraId="1332FCE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Metrics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61D1E5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Formular</w:t>
            </w:r>
          </w:p>
        </w:tc>
        <w:tc>
          <w:tcPr>
            <w:tcW w:w="1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46226D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Factors</w:t>
            </w:r>
          </w:p>
        </w:tc>
        <w:tc>
          <w:tcPr>
            <w:tcW w:w="1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1C5916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Range</w:t>
            </w:r>
          </w:p>
        </w:tc>
      </w:tr>
      <w:tr w:rsidR="00F52FFF" w:rsidRPr="00AB1AE3" w14:paraId="4E852867" w14:textId="77777777" w:rsidTr="00F266F7">
        <w:trPr>
          <w:trHeight w:val="812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4D21613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NRMSE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AA5AF65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=</m:t>
                </m:r>
                <m:f>
                  <m:fPr>
                    <m:ctrl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</m:ctrlPr>
                  </m:fPr>
                  <m:num>
                    <m:rad>
                      <m:radPr>
                        <m:degHide m:val="1"/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radPr>
                      <m:deg/>
                      <m:e>
                        <m:f>
                          <m:f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1</m:t>
                            </m:r>
                          </m:num>
                          <m:den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n</m:t>
                            </m:r>
                          </m:den>
                        </m:f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i=1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n</m:t>
                            </m:r>
                          </m:sup>
                          <m:e>
                            <m:sSup>
                              <m:sSup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p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(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맑은 고딕" w:hAnsi="Cambria Math" w:cs="Times New Roman"/>
                                        <w:kern w:val="0"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s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바탕" w:eastAsia="바탕" w:hAnsi="바탕" w:cs="바탕" w:hint="eastAsia"/>
                                    <w:kern w:val="0"/>
                                    <w:sz w:val="16"/>
                                    <w:szCs w:val="16"/>
                                  </w:rPr>
                                  <m:t>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맑은 고딕" w:hAnsi="Cambria Math" w:cs="Times New Roman"/>
                                        <w:kern w:val="0"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o</m:t>
                                    </m:r>
                                  </m:sub>
                                </m:s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e>
                    </m:rad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accPr>
                      <m:e>
                        <m:sSub>
                          <m:sSub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X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o</m:t>
                            </m:r>
                          </m:sub>
                        </m:sSub>
                      </m:e>
                    </m:acc>
                  </m:den>
                </m:f>
              </m:oMath>
            </m:oMathPara>
          </w:p>
        </w:tc>
        <w:tc>
          <w:tcPr>
            <w:tcW w:w="1827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31467D06" w14:textId="77777777" w:rsidR="00F52FFF" w:rsidRPr="00DA09A7" w:rsidRDefault="00000000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eastAsia="맑은 고딕" w:hAnsi="Cambria Math" w:cs="Times New Roman"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맑은 고딕" w:hAnsi="Cambria Math" w:cs="Times New Roman" w:hint="eastAsia"/>
                      <w:kern w:val="0"/>
                      <w:sz w:val="16"/>
                      <w:szCs w:val="1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맑은 고딕" w:hAnsi="Cambria Math" w:cs="Times New Roman" w:hint="eastAsia"/>
                      <w:kern w:val="0"/>
                      <w:sz w:val="16"/>
                      <w:szCs w:val="16"/>
                    </w:rPr>
                    <m:t>s</m:t>
                  </m:r>
                </m:sub>
              </m:sSub>
            </m:oMath>
            <w:r w:rsidR="00F52FFF"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: Simulation data</w:t>
            </w:r>
          </w:p>
          <w:p w14:paraId="76BA7BA9" w14:textId="154E91B5" w:rsidR="00F52FFF" w:rsidRPr="00DA09A7" w:rsidRDefault="00000000" w:rsidP="00A43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>
              <m:sSub>
                <m:sSubPr>
                  <m:ctrlPr>
                    <w:rPr>
                      <w:rFonts w:ascii="Cambria Math" w:eastAsia="맑은 고딕" w:hAnsi="Cambria Math" w:cs="Times New Roman"/>
                      <w:kern w:val="0"/>
                      <w:sz w:val="16"/>
                      <w:szCs w:val="16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맑은 고딕" w:hAnsi="Cambria Math" w:cs="Times New Roman" w:hint="eastAsia"/>
                      <w:kern w:val="0"/>
                      <w:sz w:val="16"/>
                      <w:szCs w:val="16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맑은 고딕" w:hAnsi="Cambria Math" w:cs="Times New Roman" w:hint="eastAsia"/>
                      <w:kern w:val="0"/>
                      <w:sz w:val="16"/>
                      <w:szCs w:val="16"/>
                    </w:rPr>
                    <m:t>o</m:t>
                  </m:r>
                </m:sub>
              </m:sSub>
            </m:oMath>
            <w:r w:rsidR="00F52FFF"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: Reference data</w:t>
            </w:r>
          </w:p>
        </w:tc>
        <w:tc>
          <w:tcPr>
            <w:tcW w:w="1212" w:type="pct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6B26E752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Value=0 (</m:t>
                </m:r>
                <m: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Best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)</m:t>
                </m:r>
              </m:oMath>
            </m:oMathPara>
          </w:p>
        </w:tc>
      </w:tr>
      <w:tr w:rsidR="00F52FFF" w:rsidRPr="00AB1AE3" w14:paraId="6548B907" w14:textId="77777777" w:rsidTr="00F266F7">
        <w:trPr>
          <w:trHeight w:val="811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10E78CBA" w14:textId="5CD89C7F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</w:t>
            </w:r>
            <w:r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SR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1E0E6409" w14:textId="6C1CA110" w:rsidR="00F52FFF" w:rsidRPr="00DA09A7" w:rsidRDefault="00000000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>
                <m:f>
                  <m:fPr>
                    <m:ctrlPr>
                      <w:rPr>
                        <w:rFonts w:ascii="Cambria Math" w:eastAsia="맑은 고딕" w:hAnsi="Cambria Math" w:cs="Times New Roman"/>
                        <w:i/>
                        <w:kern w:val="0"/>
                        <w:sz w:val="16"/>
                        <w:szCs w:val="16"/>
                      </w:rPr>
                    </m:ctrlPr>
                  </m:fPr>
                  <m:num>
                    <m: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  <m:t>RMSE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eastAsia="맑은 고딕" w:hAnsi="Cambria Math" w:cs="Times New Roman"/>
                            <w:i/>
                            <w:kern w:val="0"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  <m:t>STDEV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eastAsia="맑은 고딕" w:hAnsi="Cambria Math" w:cs="Times New Roman"/>
                                <w:i/>
                                <w:kern w:val="0"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0</m:t>
                            </m:r>
                          </m:sub>
                        </m:sSub>
                      </m:sub>
                    </m:sSub>
                  </m:den>
                </m:f>
              </m:oMath>
            </m:oMathPara>
          </w:p>
        </w:tc>
        <w:tc>
          <w:tcPr>
            <w:tcW w:w="1827" w:type="pct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2920640B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2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5AAACB5E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F52FFF" w:rsidRPr="00AB1AE3" w14:paraId="4D2E1865" w14:textId="77777777" w:rsidTr="00F266F7">
        <w:trPr>
          <w:trHeight w:val="787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2E827E5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NSE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4F4F7D84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1</m:t>
                </m:r>
                <m:r>
                  <m:rPr>
                    <m:sty m:val="p"/>
                  </m:rPr>
                  <w:rPr>
                    <w:rFonts w:ascii="바탕" w:eastAsia="바탕" w:hAnsi="바탕" w:cs="바탕" w:hint="eastAsia"/>
                    <w:kern w:val="0"/>
                    <w:sz w:val="16"/>
                    <w:szCs w:val="16"/>
                  </w:rPr>
                  <m:t>-</m:t>
                </m:r>
                <m:f>
                  <m:fPr>
                    <m:ctrl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 w:hint="eastAsia"/>
                            <w:kern w:val="0"/>
                            <w:sz w:val="16"/>
                            <w:szCs w:val="16"/>
                          </w:rPr>
                          <m:t>i=1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 w:hint="eastAsia"/>
                            <w:kern w:val="0"/>
                            <w:sz w:val="16"/>
                            <w:szCs w:val="16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s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o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naryPr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 w:hint="eastAsia"/>
                            <w:kern w:val="0"/>
                            <w:sz w:val="16"/>
                            <w:szCs w:val="16"/>
                          </w:rPr>
                          <m:t>i=1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 w:hint="eastAsia"/>
                            <w:kern w:val="0"/>
                            <w:sz w:val="16"/>
                            <w:szCs w:val="16"/>
                          </w:rPr>
                          <m:t>n</m:t>
                        </m:r>
                      </m:sup>
                      <m:e>
                        <m:sSup>
                          <m:sSup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o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acc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eastAsia="맑은 고딕" w:hAnsi="Cambria Math" w:cs="Times New Roman"/>
                                        <w:kern w:val="0"/>
                                        <w:sz w:val="16"/>
                                        <w:szCs w:val="16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o</m:t>
                                    </m:r>
                                  </m:sub>
                                </m:sSub>
                              </m:e>
                            </m:acc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  <w:tc>
          <w:tcPr>
            <w:tcW w:w="1827" w:type="pct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14:paraId="378F1E93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0894BD48" w14:textId="77777777" w:rsidR="00F52FFF" w:rsidRPr="00DA09A7" w:rsidRDefault="00F52FFF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Value&lt;1 (</m:t>
                </m:r>
                <m: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Best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)</m:t>
                </m:r>
              </m:oMath>
            </m:oMathPara>
          </w:p>
        </w:tc>
      </w:tr>
      <w:tr w:rsidR="00F52FFF" w:rsidRPr="00AB1AE3" w14:paraId="4BF172A6" w14:textId="77777777" w:rsidTr="00F266F7">
        <w:trPr>
          <w:trHeight w:val="611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7C6ABF18" w14:textId="1F87F67E" w:rsidR="00F52FFF" w:rsidRPr="00DA09A7" w:rsidRDefault="00F52FFF" w:rsidP="00A43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>
                <m:r>
                  <w:rPr>
                    <w:rFonts w:ascii="Cambria Math" w:eastAsia="맑은 고딕" w:hAnsi="Cambria Math" w:cs="Times New Roman"/>
                    <w:kern w:val="0"/>
                    <w:sz w:val="16"/>
                    <w:szCs w:val="16"/>
                  </w:rPr>
                  <m:t xml:space="preserve">   </m:t>
                </m:r>
                <m:sSup>
                  <m:sSupPr>
                    <m:ctrlPr>
                      <w:rPr>
                        <w:rFonts w:ascii="Cambria Math" w:eastAsia="맑은 고딕" w:hAnsi="Cambria Math" w:cs="Times New Roman"/>
                        <w:i/>
                        <w:kern w:val="0"/>
                        <w:sz w:val="16"/>
                        <w:szCs w:val="16"/>
                      </w:rPr>
                    </m:ctrlPr>
                  </m:sSupPr>
                  <m:e>
                    <m: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  <m:t>R</m:t>
                    </m:r>
                  </m:e>
                  <m:sup>
                    <m: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2631E4D8" w14:textId="2F251A44" w:rsidR="00F52FFF" w:rsidRPr="00DA09A7" w:rsidRDefault="00F52FFF" w:rsidP="00A43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=1</m:t>
                </m:r>
                <m:r>
                  <m:rPr>
                    <m:sty m:val="p"/>
                  </m:rPr>
                  <w:rPr>
                    <w:rFonts w:ascii="바탕" w:eastAsia="바탕" w:hAnsi="바탕" w:cs="바탕" w:hint="eastAsia"/>
                    <w:kern w:val="0"/>
                    <w:sz w:val="16"/>
                    <w:szCs w:val="16"/>
                  </w:rPr>
                  <m:t>-</m:t>
                </m:r>
                <m:f>
                  <m:fPr>
                    <m:ctrl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O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S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naryPr>
                      <m:sub/>
                      <m:sup/>
                      <m:e>
                        <m:sSup>
                          <m:sSup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O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eastAsia="맑은 고딕" w:hAnsi="Cambria Math" w:cs="Times New Roman"/>
                                    <w:kern w:val="0"/>
                                    <w:sz w:val="16"/>
                                    <w:szCs w:val="16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̅"/>
                                    <m:ctrlPr>
                                      <w:rPr>
                                        <w:rFonts w:ascii="Cambria Math" w:eastAsia="맑은 고딕" w:hAnsi="Cambria Math" w:cs="Times New Roman"/>
                                        <w:kern w:val="0"/>
                                        <w:sz w:val="16"/>
                                        <w:szCs w:val="16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eastAsia="맑은 고딕" w:hAnsi="Cambria Math" w:cs="Times New Roman" w:hint="eastAsia"/>
                                        <w:kern w:val="0"/>
                                        <w:sz w:val="16"/>
                                        <w:szCs w:val="16"/>
                                      </w:rPr>
                                      <m:t>X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eastAsia="맑은 고딕" w:hAnsi="Cambria Math" w:cs="Times New Roman" w:hint="eastAsia"/>
                                    <w:kern w:val="0"/>
                                    <w:sz w:val="16"/>
                                    <w:szCs w:val="16"/>
                                  </w:rPr>
                                  <m:t>O</m:t>
                                </m:r>
                              </m:sub>
                            </m:s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)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 w:hint="eastAsia"/>
                                <w:kern w:val="0"/>
                                <w:sz w:val="16"/>
                                <w:szCs w:val="16"/>
                              </w:rPr>
                              <m:t>2</m:t>
                            </m:r>
                          </m:sup>
                        </m:sSup>
                      </m:e>
                    </m:nary>
                  </m:den>
                </m:f>
              </m:oMath>
            </m:oMathPara>
          </w:p>
        </w:tc>
        <w:tc>
          <w:tcPr>
            <w:tcW w:w="1827" w:type="pct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250650" w14:textId="77777777" w:rsidR="00F52FFF" w:rsidRPr="00DA09A7" w:rsidRDefault="00F52FFF" w:rsidP="00A43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  <w:hideMark/>
          </w:tcPr>
          <w:p w14:paraId="1E700EB8" w14:textId="77777777" w:rsidR="00F52FFF" w:rsidRPr="00DA09A7" w:rsidRDefault="00F52FFF" w:rsidP="00A4321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0</m:t>
                </m:r>
                <m:d>
                  <m:dPr>
                    <m:ctrl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맑은 고딕" w:hAnsi="Cambria Math" w:cs="Times New Roman" w:hint="eastAsia"/>
                        <w:kern w:val="0"/>
                        <w:sz w:val="16"/>
                        <w:szCs w:val="16"/>
                      </w:rPr>
                      <m:t>Worst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&lt;Value&lt;1(</m:t>
                </m:r>
                <m: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Best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)</m:t>
                </m:r>
              </m:oMath>
            </m:oMathPara>
          </w:p>
        </w:tc>
      </w:tr>
      <w:tr w:rsidR="00DA09A7" w:rsidRPr="00AB1AE3" w14:paraId="4460928A" w14:textId="77777777" w:rsidTr="00F266F7">
        <w:trPr>
          <w:trHeight w:val="1168"/>
        </w:trPr>
        <w:tc>
          <w:tcPr>
            <w:tcW w:w="3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08C820ED" w14:textId="544ACDD6" w:rsidR="00DA09A7" w:rsidRPr="00DA09A7" w:rsidRDefault="00A4321C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A4321C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KGE</w:t>
            </w:r>
          </w:p>
        </w:tc>
        <w:tc>
          <w:tcPr>
            <w:tcW w:w="15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67" w:type="dxa"/>
              <w:bottom w:w="0" w:type="dxa"/>
              <w:right w:w="67" w:type="dxa"/>
            </w:tcMar>
            <w:vAlign w:val="center"/>
          </w:tcPr>
          <w:p w14:paraId="00A3D6AE" w14:textId="4EF7AC64" w:rsidR="00DA09A7" w:rsidRPr="00DA09A7" w:rsidRDefault="00A4321C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/>
                    <w:kern w:val="0"/>
                    <w:sz w:val="16"/>
                    <w:szCs w:val="16"/>
                  </w:rPr>
                  <m:t>1-</m:t>
                </m:r>
                <m:rad>
                  <m:radPr>
                    <m:degHide m:val="1"/>
                    <m:ctrl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</m:ctrlPr>
                  </m:radPr>
                  <m:deg/>
                  <m:e>
                    <m:sSup>
                      <m:sSupPr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r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α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  <m:t>+</m:t>
                    </m:r>
                    <m:sSup>
                      <m:sSupPr>
                        <m:ctrl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β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바탕" w:eastAsia="바탕" w:hAnsi="바탕" w:cs="바탕" w:hint="eastAsia"/>
                                <w:kern w:val="0"/>
                                <w:sz w:val="16"/>
                                <w:szCs w:val="16"/>
                              </w:rPr>
                              <m:t>-</m:t>
                            </m:r>
                            <m:r>
                              <m:rPr>
                                <m:sty m:val="p"/>
                              </m:rPr>
                              <w:rPr>
                                <w:rFonts w:ascii="Cambria Math" w:eastAsia="맑은 고딕" w:hAnsi="Cambria Math" w:cs="Times New Roman"/>
                                <w:kern w:val="0"/>
                                <w:sz w:val="16"/>
                                <w:szCs w:val="16"/>
                              </w:rPr>
                              <m:t>1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맑은 고딕" w:hAnsi="Cambria Math" w:cs="Times New Roman"/>
                            <w:kern w:val="0"/>
                            <w:sz w:val="16"/>
                            <w:szCs w:val="16"/>
                          </w:rPr>
                          <m:t>2</m:t>
                        </m:r>
                      </m:sup>
                    </m:sSup>
                  </m:e>
                </m:rad>
              </m:oMath>
            </m:oMathPara>
          </w:p>
        </w:tc>
        <w:tc>
          <w:tcPr>
            <w:tcW w:w="18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CD3CEB" w14:textId="77777777" w:rsidR="00A4321C" w:rsidRPr="00A4321C" w:rsidRDefault="00A4321C" w:rsidP="00A4321C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>
              <m:r>
                <w:rPr>
                  <w:rFonts w:ascii="Cambria Math" w:eastAsia="맑은 고딕" w:hAnsi="Cambria Math" w:cs="Times New Roman"/>
                  <w:kern w:val="0"/>
                  <w:sz w:val="16"/>
                  <w:szCs w:val="16"/>
                </w:rPr>
                <m:t>r</m:t>
              </m:r>
            </m:oMath>
            <w:r w:rsidRPr="00A4321C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:</w:t>
            </w:r>
            <w:r w:rsidRPr="00A4321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Pearson product-moment correlation coefficient</w:t>
            </w:r>
          </w:p>
          <w:p w14:paraId="45A6F0B1" w14:textId="77777777" w:rsidR="00A4321C" w:rsidRPr="00A4321C" w:rsidRDefault="00A4321C" w:rsidP="00A4321C">
            <w:pPr>
              <w:spacing w:line="36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>
              <m:r>
                <w:rPr>
                  <w:rFonts w:ascii="Cambria Math" w:eastAsia="맑은 고딕" w:hAnsi="Cambria Math" w:cs="Times New Roman"/>
                  <w:kern w:val="0"/>
                  <w:sz w:val="16"/>
                  <w:szCs w:val="16"/>
                </w:rPr>
                <m:t>α</m:t>
              </m:r>
            </m:oMath>
            <w:r w:rsidRPr="00A4321C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:</w:t>
            </w:r>
            <w:r w:rsidRPr="00A4321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variability error</w:t>
            </w:r>
          </w:p>
          <w:p w14:paraId="286F75A1" w14:textId="306C90BE" w:rsidR="00DA09A7" w:rsidRPr="00A4321C" w:rsidRDefault="00A4321C" w:rsidP="00A4321C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>
              <m:r>
                <w:rPr>
                  <w:rFonts w:ascii="Cambria Math" w:eastAsia="맑은 고딕" w:hAnsi="Cambria Math" w:cs="Times New Roman"/>
                  <w:kern w:val="0"/>
                  <w:sz w:val="16"/>
                  <w:szCs w:val="16"/>
                </w:rPr>
                <m:t>β</m:t>
              </m:r>
            </m:oMath>
            <w:r w:rsidRPr="00A4321C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:</w:t>
            </w:r>
            <w:r w:rsidRPr="00A4321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bias</w:t>
            </w:r>
            <w:r w:rsidRPr="00A4321C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 xml:space="preserve"> </w:t>
            </w:r>
            <w:r w:rsidRPr="00A4321C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term</w:t>
            </w:r>
          </w:p>
        </w:tc>
        <w:tc>
          <w:tcPr>
            <w:tcW w:w="12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005F9B" w14:textId="278B885C" w:rsidR="00DA09A7" w:rsidRPr="00A4321C" w:rsidRDefault="00A4321C" w:rsidP="00F95298">
            <w:pPr>
              <w:spacing w:line="48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0</m:t>
                </m:r>
                <m:d>
                  <m:dPr>
                    <m:ctrlPr>
                      <w:rPr>
                        <w:rFonts w:ascii="Cambria Math" w:eastAsia="맑은 고딕" w:hAnsi="Cambria Math" w:cs="Times New Roman"/>
                        <w:kern w:val="0"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eastAsia="맑은 고딕" w:hAnsi="Cambria Math" w:cs="Times New Roman" w:hint="eastAsia"/>
                        <w:kern w:val="0"/>
                        <w:sz w:val="16"/>
                        <w:szCs w:val="16"/>
                      </w:rPr>
                      <m:t>Worst</m:t>
                    </m:r>
                  </m:e>
                </m:d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&lt;Value&lt;1(</m:t>
                </m:r>
                <m: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Best</m:t>
                </m:r>
                <m:r>
                  <m:rPr>
                    <m:sty m:val="p"/>
                  </m:rPr>
                  <w:rPr>
                    <w:rFonts w:ascii="Cambria Math" w:eastAsia="맑은 고딕" w:hAnsi="Cambria Math" w:cs="Times New Roman" w:hint="eastAsia"/>
                    <w:kern w:val="0"/>
                    <w:sz w:val="16"/>
                    <w:szCs w:val="16"/>
                  </w:rPr>
                  <m:t>)</m:t>
                </m:r>
              </m:oMath>
            </m:oMathPara>
          </w:p>
        </w:tc>
      </w:tr>
    </w:tbl>
    <w:p w14:paraId="47E29664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p w14:paraId="75B94AB1" w14:textId="77777777" w:rsidR="00845979" w:rsidRDefault="00845979">
      <w:pPr>
        <w:widowControl/>
        <w:wordWrap/>
        <w:autoSpaceDE/>
        <w:autoSpaceDN/>
        <w:rPr>
          <w:rFonts w:ascii="Georgia"/>
        </w:rPr>
      </w:pPr>
      <w:bookmarkStart w:id="4" w:name="_Hlk123036164"/>
      <w:r>
        <w:rPr>
          <w:rFonts w:ascii="Georgia"/>
        </w:rPr>
        <w:br w:type="page"/>
      </w:r>
    </w:p>
    <w:p w14:paraId="5AB0677F" w14:textId="3DE42DAE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r w:rsidRPr="00AB1AE3">
        <w:rPr>
          <w:rFonts w:ascii="Georgia"/>
        </w:rPr>
        <w:lastRenderedPageBreak/>
        <w:t xml:space="preserve">Table S4. </w:t>
      </w:r>
      <w:r w:rsidR="008D2012">
        <w:rPr>
          <w:rFonts w:ascii="Georgia"/>
        </w:rPr>
        <w:t>Performances</w:t>
      </w:r>
      <w:r w:rsidRPr="00AB1AE3">
        <w:rPr>
          <w:rFonts w:ascii="Georgia"/>
        </w:rPr>
        <w:t xml:space="preserve"> of GCMs</w:t>
      </w:r>
      <w:r w:rsidR="008D2012">
        <w:rPr>
          <w:rFonts w:ascii="Georgia"/>
        </w:rPr>
        <w:t>’</w:t>
      </w:r>
      <w:r w:rsidRPr="00AB1AE3">
        <w:rPr>
          <w:rFonts w:ascii="Georgia"/>
        </w:rPr>
        <w:t xml:space="preserve"> precipitation Data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9"/>
        <w:gridCol w:w="871"/>
        <w:gridCol w:w="874"/>
        <w:gridCol w:w="871"/>
        <w:gridCol w:w="874"/>
        <w:gridCol w:w="874"/>
        <w:gridCol w:w="871"/>
        <w:gridCol w:w="875"/>
        <w:gridCol w:w="875"/>
        <w:gridCol w:w="872"/>
        <w:gridCol w:w="910"/>
        <w:gridCol w:w="910"/>
      </w:tblGrid>
      <w:tr w:rsidR="00DA09A7" w:rsidRPr="00AB1AE3" w14:paraId="529A3741" w14:textId="77777777" w:rsidTr="00F266F7">
        <w:trPr>
          <w:trHeight w:val="344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bookmarkEnd w:id="4"/>
          <w:p w14:paraId="3C7F65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GOF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E76196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ACCESS ESM 1-5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BA4CC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CanESM5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1F602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INM-CM4-8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7B8A26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INM-CM5-0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3BAC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IPSL-CM6A-LR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94B00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MIROC6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5515D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MPI-ESM1-2-HR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4332E8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MPI-ESM1-2-LR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A8D841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MRI-ESM2-0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211D21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NorESM2-LM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B5340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NorESM2-MM</w:t>
            </w:r>
          </w:p>
        </w:tc>
      </w:tr>
      <w:tr w:rsidR="00DA09A7" w:rsidRPr="00AB1AE3" w14:paraId="393A4602" w14:textId="77777777" w:rsidTr="00F266F7">
        <w:trPr>
          <w:trHeight w:val="344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14687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RMSE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C3D0F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1.24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833F6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1.58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C76655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5.16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51B44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1.29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22F1A8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2.88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41960E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1.50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CA6FF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0.63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D9E97C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0.93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830973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B25D3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3.53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214AA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3.15</w:t>
            </w:r>
          </w:p>
        </w:tc>
      </w:tr>
      <w:tr w:rsidR="00DA09A7" w:rsidRPr="00AB1AE3" w14:paraId="34B034AC" w14:textId="77777777" w:rsidTr="00F266F7">
        <w:trPr>
          <w:trHeight w:val="344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B9C83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PBIAS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7E2D1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9936BF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1.50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A2DD6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3.70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152C2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4BF6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2.70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629B81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1.60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98927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B8447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0.60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28A5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F72ADF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3.40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D87FA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3.60</w:t>
            </w:r>
          </w:p>
        </w:tc>
      </w:tr>
      <w:tr w:rsidR="00DA09A7" w:rsidRPr="00AB1AE3" w14:paraId="51E382CA" w14:textId="77777777" w:rsidTr="00F266F7">
        <w:trPr>
          <w:trHeight w:val="344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E1876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RSR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1410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DCAAE9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0.12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39781B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0.38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56F95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A7F4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0.21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366CB1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0.11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98A05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F0D58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0.07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DFB790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5DF5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68EDDE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0.23</w:t>
            </w:r>
          </w:p>
        </w:tc>
      </w:tr>
      <w:tr w:rsidR="00DA09A7" w:rsidRPr="00AB1AE3" w14:paraId="741ACDA9" w14:textId="77777777" w:rsidTr="00F266F7">
        <w:trPr>
          <w:trHeight w:val="344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01D6F1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NSE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3C0B9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0.99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E9677B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0.99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7AFCE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245BC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0.99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86FBB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0.96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773BE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0.99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64253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98F163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</w:t>
            </w:r>
          </w:p>
        </w:tc>
        <w:tc>
          <w:tcPr>
            <w:tcW w:w="42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154F85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3C7840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82024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</w:t>
            </w:r>
          </w:p>
        </w:tc>
      </w:tr>
    </w:tbl>
    <w:p w14:paraId="4350D19E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p w14:paraId="46C4CB4D" w14:textId="77777777" w:rsidR="00845979" w:rsidRDefault="00845979">
      <w:pPr>
        <w:widowControl/>
        <w:wordWrap/>
        <w:autoSpaceDE/>
        <w:autoSpaceDN/>
        <w:rPr>
          <w:rFonts w:ascii="Georgia"/>
        </w:rPr>
      </w:pPr>
      <w:bookmarkStart w:id="5" w:name="_Hlk123036169"/>
      <w:r>
        <w:rPr>
          <w:rFonts w:ascii="Georgia"/>
        </w:rPr>
        <w:br w:type="page"/>
      </w:r>
    </w:p>
    <w:p w14:paraId="0E8672BE" w14:textId="60736A60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r w:rsidRPr="00AB1AE3">
        <w:rPr>
          <w:rFonts w:ascii="Georgia"/>
        </w:rPr>
        <w:lastRenderedPageBreak/>
        <w:t>Table S5.</w:t>
      </w:r>
      <w:r w:rsidR="008D2012">
        <w:rPr>
          <w:rFonts w:ascii="Georgia"/>
        </w:rPr>
        <w:t xml:space="preserve"> Performances</w:t>
      </w:r>
      <w:r w:rsidRPr="00AB1AE3">
        <w:rPr>
          <w:rFonts w:ascii="Georgia"/>
        </w:rPr>
        <w:t xml:space="preserve"> of GCMs</w:t>
      </w:r>
      <w:r w:rsidR="008D2012">
        <w:rPr>
          <w:rFonts w:ascii="Georgia"/>
        </w:rPr>
        <w:t>’</w:t>
      </w:r>
      <w:r w:rsidRPr="00AB1AE3">
        <w:rPr>
          <w:rFonts w:ascii="Georgia"/>
        </w:rPr>
        <w:t xml:space="preserve"> temperature Data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873"/>
        <w:gridCol w:w="873"/>
        <w:gridCol w:w="873"/>
        <w:gridCol w:w="873"/>
        <w:gridCol w:w="873"/>
        <w:gridCol w:w="873"/>
        <w:gridCol w:w="873"/>
        <w:gridCol w:w="873"/>
        <w:gridCol w:w="874"/>
        <w:gridCol w:w="910"/>
        <w:gridCol w:w="910"/>
      </w:tblGrid>
      <w:tr w:rsidR="00DA09A7" w:rsidRPr="00AB1AE3" w14:paraId="33B9ABB6" w14:textId="77777777" w:rsidTr="00F266F7">
        <w:trPr>
          <w:trHeight w:val="339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bookmarkEnd w:id="5"/>
          <w:p w14:paraId="56EC9C6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GOF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E3993F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ACCESS ESM 1-5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1EDE4B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CanESM5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6CEC1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INM-CM4-8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AB23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INM-CM5-0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777EF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IPSL-CM6A-LR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F22C6B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MIROC6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2D369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MPI-ESM1-2-HR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94F55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MPI-ESM1-2-LR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E95997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MRI-ESM2-0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C2D82A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NorESM2-LM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8F96C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NorESM2-MM</w:t>
            </w:r>
          </w:p>
        </w:tc>
      </w:tr>
      <w:tr w:rsidR="00DA09A7" w:rsidRPr="00AB1AE3" w14:paraId="28E71728" w14:textId="77777777" w:rsidTr="00F266F7">
        <w:trPr>
          <w:trHeight w:val="339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FD39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RMSE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18A98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0.042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096CB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0.047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D9BCE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0.052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D562B7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DCDED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0.051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016E12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8C922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0.044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7305C2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0.054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54D300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0.043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D380B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0.051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A1C40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0.065</w:t>
            </w:r>
          </w:p>
        </w:tc>
      </w:tr>
      <w:tr w:rsidR="00DA09A7" w:rsidRPr="00AB1AE3" w14:paraId="0250BD06" w14:textId="77777777" w:rsidTr="00F266F7">
        <w:trPr>
          <w:trHeight w:val="339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47030D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PBIAS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F0DD9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160F5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FAACD9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69CDDD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AF824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AB8B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C025E3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1E564C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8582FB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1A2B37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070C6A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0.000</w:t>
            </w:r>
          </w:p>
        </w:tc>
      </w:tr>
      <w:tr w:rsidR="00DA09A7" w:rsidRPr="00AB1AE3" w14:paraId="3E845528" w14:textId="77777777" w:rsidTr="00F266F7">
        <w:trPr>
          <w:trHeight w:val="339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704FC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RSR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5B1021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2A964A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78714A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3087D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4D8F56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24BABF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C10EF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0B0D5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0.006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B0E31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8795B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0.005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E86A56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0.007</w:t>
            </w:r>
          </w:p>
        </w:tc>
      </w:tr>
      <w:tr w:rsidR="00DA09A7" w:rsidRPr="00AB1AE3" w14:paraId="0AFB4A11" w14:textId="77777777" w:rsidTr="00F266F7">
        <w:trPr>
          <w:trHeight w:val="339"/>
        </w:trPr>
        <w:tc>
          <w:tcPr>
            <w:tcW w:w="37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C3B9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NSE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AB43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53D3B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4924D24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4A391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224401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3BCBB5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A6C60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5AC21BC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AF9CF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6325B87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  <w:tc>
          <w:tcPr>
            <w:tcW w:w="42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922E6C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1.000</w:t>
            </w:r>
          </w:p>
        </w:tc>
      </w:tr>
    </w:tbl>
    <w:p w14:paraId="65551A62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p w14:paraId="62D9E330" w14:textId="77777777" w:rsidR="00845979" w:rsidRDefault="00845979">
      <w:pPr>
        <w:widowControl/>
        <w:wordWrap/>
        <w:autoSpaceDE/>
        <w:autoSpaceDN/>
        <w:rPr>
          <w:rFonts w:ascii="Georgia" w:hAnsi="Georgia"/>
        </w:rPr>
      </w:pPr>
      <w:bookmarkStart w:id="6" w:name="_Hlk123036177"/>
      <w:r>
        <w:rPr>
          <w:rFonts w:ascii="Georgia" w:hAnsi="Georgia"/>
        </w:rPr>
        <w:br w:type="page"/>
      </w:r>
    </w:p>
    <w:p w14:paraId="0CE201E3" w14:textId="06B82E6E" w:rsidR="00DA09A7" w:rsidRPr="00845979" w:rsidRDefault="00DA09A7" w:rsidP="00845979">
      <w:pPr>
        <w:spacing w:line="480" w:lineRule="auto"/>
        <w:jc w:val="center"/>
        <w:rPr>
          <w:rFonts w:ascii="Georgia" w:hAnsi="Georgia"/>
        </w:rPr>
      </w:pPr>
      <w:r w:rsidRPr="00845979">
        <w:rPr>
          <w:rFonts w:ascii="Georgia" w:hAnsi="Georgia"/>
        </w:rPr>
        <w:lastRenderedPageBreak/>
        <w:t>Table S6. SWAT parameters and their ranges selected for calibration</w:t>
      </w:r>
    </w:p>
    <w:bookmarkEnd w:id="6"/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80"/>
        <w:gridCol w:w="1765"/>
        <w:gridCol w:w="2909"/>
        <w:gridCol w:w="1083"/>
        <w:gridCol w:w="960"/>
        <w:gridCol w:w="859"/>
        <w:gridCol w:w="887"/>
        <w:gridCol w:w="713"/>
      </w:tblGrid>
      <w:tr w:rsidR="00DA09A7" w:rsidRPr="00AB1AE3" w14:paraId="2DD5C410" w14:textId="77777777" w:rsidTr="00F266F7">
        <w:trPr>
          <w:trHeight w:val="174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56F249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3DBF83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Parameter</w:t>
            </w:r>
          </w:p>
        </w:tc>
        <w:tc>
          <w:tcPr>
            <w:tcW w:w="139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8CD5E3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Description</w:t>
            </w:r>
          </w:p>
        </w:tc>
        <w:tc>
          <w:tcPr>
            <w:tcW w:w="97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9A566B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Sensitivity indices</w:t>
            </w:r>
          </w:p>
        </w:tc>
        <w:tc>
          <w:tcPr>
            <w:tcW w:w="83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961329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Range</w:t>
            </w:r>
          </w:p>
        </w:tc>
        <w:tc>
          <w:tcPr>
            <w:tcW w:w="3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0DDF39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Fitted</w:t>
            </w:r>
          </w:p>
        </w:tc>
      </w:tr>
      <w:tr w:rsidR="00DA09A7" w:rsidRPr="00AB1AE3" w14:paraId="27CFE354" w14:textId="77777777" w:rsidTr="00F266F7">
        <w:trPr>
          <w:trHeight w:val="174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F711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32E3B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39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795B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F174EF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t-Stat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C3D507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P-value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745C7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Min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B0E7E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Max</w:t>
            </w:r>
          </w:p>
        </w:tc>
        <w:tc>
          <w:tcPr>
            <w:tcW w:w="34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03BB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</w:tr>
      <w:tr w:rsidR="00DA09A7" w:rsidRPr="00AB1AE3" w14:paraId="70D8A629" w14:textId="77777777" w:rsidTr="00F266F7">
        <w:trPr>
          <w:trHeight w:val="207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D50CD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Ground</w:t>
            </w:r>
          </w:p>
          <w:p w14:paraId="4FD76D2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water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68232C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ALPHA_BF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BE2C1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Baseflow alpha factor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515EC5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5198C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17.38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027F14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76067C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879B9C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0.43</w:t>
            </w:r>
          </w:p>
        </w:tc>
      </w:tr>
      <w:tr w:rsidR="00DA09A7" w:rsidRPr="00AB1AE3" w14:paraId="3DEDACA1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B6CC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E39E2B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GW_DELAY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DBA818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Groundwater delay time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7091B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381FA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3.24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C6FA25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1B3156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E4812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-156.11</w:t>
            </w:r>
          </w:p>
        </w:tc>
      </w:tr>
      <w:tr w:rsidR="00DA09A7" w:rsidRPr="00AB1AE3" w14:paraId="0D08E422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45F0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CBE4E6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GW_REVAP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BD2D4D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Groundwater re-evaporation coefficient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23BBC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8AF11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-5.83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F3FE8D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0.02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1D5666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2C6BB3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0.16</w:t>
            </w:r>
          </w:p>
        </w:tc>
      </w:tr>
      <w:tr w:rsidR="00DA09A7" w:rsidRPr="00AB1AE3" w14:paraId="7FFE8BBF" w14:textId="77777777" w:rsidTr="00F266F7">
        <w:trPr>
          <w:trHeight w:val="297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493D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B486E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GWQMN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4BF5FD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Threshold water level in shallow aquifer for baseflow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CCBDA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3855B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-12.20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E18352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1BB1B7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21879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821.43</w:t>
            </w:r>
          </w:p>
        </w:tc>
      </w:tr>
      <w:tr w:rsidR="00DA09A7" w:rsidRPr="00AB1AE3" w14:paraId="252CBBF1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41E0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7420B9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RCHRG_DP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BC2F65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Deep aquifer percolation fraction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171760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8CA69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18.18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83678A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CBE81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36E2FC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0.57</w:t>
            </w:r>
          </w:p>
        </w:tc>
      </w:tr>
      <w:tr w:rsidR="00DA09A7" w:rsidRPr="00AB1AE3" w14:paraId="1B9A4A21" w14:textId="77777777" w:rsidTr="00F266F7">
        <w:trPr>
          <w:trHeight w:val="392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32D8A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9AF53A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REVAPMN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62993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Threshold depth of water in the shallow aquifer for re-evaporation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408869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0.62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6206D8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0.49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517AF7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8B40C2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E43016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-104.76</w:t>
            </w:r>
          </w:p>
        </w:tc>
      </w:tr>
      <w:tr w:rsidR="00DA09A7" w:rsidRPr="00AB1AE3" w14:paraId="56C8A3B6" w14:textId="77777777" w:rsidTr="00F266F7">
        <w:trPr>
          <w:trHeight w:val="283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91A88F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Hydrologic</w:t>
            </w:r>
          </w:p>
          <w:p w14:paraId="5A052F5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response</w:t>
            </w:r>
          </w:p>
          <w:p w14:paraId="13F50A2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unit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A921C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EPCO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26E9B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Plant uptake compensation factor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845FC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0.85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FECF5F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0.19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0A485A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2A7523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80A1B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0.44</w:t>
            </w:r>
          </w:p>
        </w:tc>
      </w:tr>
      <w:tr w:rsidR="00DA09A7" w:rsidRPr="00AB1AE3" w14:paraId="1142E889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D70A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217BA5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ESCO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35394B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Soil evaporation compensation factor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87DCB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D056F5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0.38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48DE69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2D475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0.95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B9AEB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0.97</w:t>
            </w:r>
          </w:p>
        </w:tc>
      </w:tr>
      <w:tr w:rsidR="00DA09A7" w:rsidRPr="00AB1AE3" w14:paraId="7C62E603" w14:textId="77777777" w:rsidTr="00F266F7">
        <w:trPr>
          <w:trHeight w:val="207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DF7C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EAF85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SLSUBBSN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EA4A4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Average slope length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D47E0F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98E90D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-2.91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D566C2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-0.2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780FAD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A2444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-0.22</w:t>
            </w:r>
          </w:p>
        </w:tc>
      </w:tr>
      <w:tr w:rsidR="00DA09A7" w:rsidRPr="00AB1AE3" w14:paraId="0038CC08" w14:textId="77777777" w:rsidTr="00F266F7">
        <w:trPr>
          <w:trHeight w:val="207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1EF3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35F449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CANMX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8D6387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Maximum canopy storage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D419D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93C6BE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-10.63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E04BAD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68175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F8083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18.65</w:t>
            </w:r>
          </w:p>
        </w:tc>
      </w:tr>
      <w:tr w:rsidR="00DA09A7" w:rsidRPr="00AB1AE3" w14:paraId="6204885B" w14:textId="77777777" w:rsidTr="00F266F7">
        <w:trPr>
          <w:trHeight w:val="283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DF7F9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Soil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D3E49C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SOL_AWC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9A0807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Available water capacity of the soil layer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D6CA7F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0.05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C74E06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-1.99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AD103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-0.2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F7259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0DB241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-0.18</w:t>
            </w:r>
          </w:p>
        </w:tc>
      </w:tr>
      <w:tr w:rsidR="00DA09A7" w:rsidRPr="00AB1AE3" w14:paraId="0F7F85CE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EFEA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904B38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SOL_K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468194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Saturated hydraulic conductivity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89DE3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C25D1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15.83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1D55FE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-0.8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1CD8E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5DB77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0.07</w:t>
            </w:r>
          </w:p>
        </w:tc>
      </w:tr>
      <w:tr w:rsidR="00DA09A7" w:rsidRPr="00AB1AE3" w14:paraId="70C5713F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CF7D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FFCE2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SOL_Z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3826CB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Depth from soil surface to bottom of layer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D9203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5A875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-5.04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AC32C5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-0.8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C8835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07C6F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-0.88</w:t>
            </w:r>
          </w:p>
        </w:tc>
      </w:tr>
      <w:tr w:rsidR="00DA09A7" w:rsidRPr="00AB1AE3" w14:paraId="5F4B5CFE" w14:textId="77777777" w:rsidTr="00F266F7">
        <w:trPr>
          <w:trHeight w:val="392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1966D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Channel</w:t>
            </w:r>
          </w:p>
          <w:p w14:paraId="62EC271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routing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8A3C0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CH_K2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D14E6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Effective hydraulic conductivity in main channel alluvium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5DC5E0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20FE0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-11.11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62928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-300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40F0FD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0DED2D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-555.59</w:t>
            </w:r>
          </w:p>
        </w:tc>
      </w:tr>
      <w:tr w:rsidR="00DA09A7" w:rsidRPr="00AB1AE3" w14:paraId="356D187F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B62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649325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CH_N2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11D7A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Manning's "n" value for the main channel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2E4846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3B974B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-1.85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CC025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0.01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259DB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C3A58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0.19</w:t>
            </w:r>
          </w:p>
        </w:tc>
      </w:tr>
      <w:tr w:rsidR="00DA09A7" w:rsidRPr="00AB1AE3" w14:paraId="0BFDA3F2" w14:textId="77777777" w:rsidTr="00F266F7">
        <w:trPr>
          <w:trHeight w:val="392"/>
        </w:trPr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55195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Management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5D4E5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CN2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37F8B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Initial SCS runoff curve number for moisture condition </w:t>
            </w: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Ⅱ</w:t>
            </w:r>
            <w:proofErr w:type="spellEnd"/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F0A80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0F0C23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19.64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F565F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35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F9B07A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98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9812F3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0.05</w:t>
            </w:r>
          </w:p>
        </w:tc>
      </w:tr>
      <w:tr w:rsidR="00DA09A7" w:rsidRPr="00AB1AE3" w14:paraId="753AC8A9" w14:textId="77777777" w:rsidTr="00F266F7">
        <w:trPr>
          <w:trHeight w:val="174"/>
        </w:trPr>
        <w:tc>
          <w:tcPr>
            <w:tcW w:w="61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C872AE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Basin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885DA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SFTMP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209917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Snowfall temperature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41EB2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8A44BA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-0.22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1F8306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-20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966E8D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C005E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-17.60</w:t>
            </w:r>
          </w:p>
        </w:tc>
      </w:tr>
      <w:tr w:rsidR="00DA09A7" w:rsidRPr="00AB1AE3" w14:paraId="7653399D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0DF7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CFAFEC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SMFMN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40BF0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Melt factor for snow on December 21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906116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0.50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8D734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-0.68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2F78B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DC047A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488FCB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13.84</w:t>
            </w:r>
          </w:p>
        </w:tc>
      </w:tr>
      <w:tr w:rsidR="00DA09A7" w:rsidRPr="00AB1AE3" w14:paraId="4639A5FC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D62D0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08A3C1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SMFMX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22FEA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Melt factor for snow on June 21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332578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0.43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D53A97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-0.78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D99C7A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F8DF23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39214E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-0.02</w:t>
            </w:r>
          </w:p>
        </w:tc>
      </w:tr>
      <w:tr w:rsidR="00DA09A7" w:rsidRPr="00AB1AE3" w14:paraId="34307A4A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A17EF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A9018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SMTMP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5003A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Snow </w:t>
            </w:r>
            <w:proofErr w:type="gramStart"/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melt</w:t>
            </w:r>
            <w:proofErr w:type="gramEnd"/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 base temperature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4C2D1C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0.82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0F6148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-0.22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B7DA3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-20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E06C0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4044D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-18.15</w:t>
            </w:r>
          </w:p>
        </w:tc>
      </w:tr>
      <w:tr w:rsidR="00DA09A7" w:rsidRPr="00AB1AE3" w14:paraId="47ADE49B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D0362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8B99A9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SURLAG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36D078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Surface runoff lag coefficient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8C56F2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0.06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945E0B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1.88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78CBAD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38DEC25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4D3429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13.18</w:t>
            </w:r>
          </w:p>
        </w:tc>
      </w:tr>
      <w:tr w:rsidR="00DA09A7" w:rsidRPr="00AB1AE3" w14:paraId="08D589B0" w14:textId="77777777" w:rsidTr="00F266F7">
        <w:trPr>
          <w:trHeight w:val="283"/>
        </w:trPr>
        <w:tc>
          <w:tcPr>
            <w:tcW w:w="61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7FB0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9D62AE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TIMP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8381D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Snow pack temperature lag factor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BC9272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0.20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EF0F47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1.28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5CE0450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2C469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6414B0F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0.71</w:t>
            </w:r>
          </w:p>
        </w:tc>
      </w:tr>
      <w:tr w:rsidR="00DA09A7" w:rsidRPr="00AB1AE3" w14:paraId="6018FA85" w14:textId="77777777" w:rsidTr="00F266F7">
        <w:trPr>
          <w:trHeight w:val="283"/>
        </w:trPr>
        <w:tc>
          <w:tcPr>
            <w:tcW w:w="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30FE0E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Sub-basin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332FD9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CH_N1</w:t>
            </w:r>
          </w:p>
        </w:tc>
        <w:tc>
          <w:tcPr>
            <w:tcW w:w="13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63677C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Manning’s “n” value for the tributary channels</w:t>
            </w:r>
          </w:p>
        </w:tc>
        <w:tc>
          <w:tcPr>
            <w:tcW w:w="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129CC39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0.02</w:t>
            </w:r>
          </w:p>
        </w:tc>
        <w:tc>
          <w:tcPr>
            <w:tcW w:w="4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23082C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-2.30</w:t>
            </w:r>
          </w:p>
        </w:tc>
        <w:tc>
          <w:tcPr>
            <w:tcW w:w="4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B95AC0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</w:t>
            </w:r>
          </w:p>
        </w:tc>
        <w:tc>
          <w:tcPr>
            <w:tcW w:w="4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07F44A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33" w:type="dxa"/>
              <w:left w:w="49" w:type="dxa"/>
              <w:bottom w:w="33" w:type="dxa"/>
              <w:right w:w="49" w:type="dxa"/>
            </w:tcMar>
            <w:vAlign w:val="center"/>
            <w:hideMark/>
          </w:tcPr>
          <w:p w14:paraId="41D33EB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-0.02</w:t>
            </w:r>
          </w:p>
        </w:tc>
      </w:tr>
    </w:tbl>
    <w:p w14:paraId="394FA193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p w14:paraId="439CF917" w14:textId="77777777" w:rsidR="00845979" w:rsidRDefault="00845979">
      <w:pPr>
        <w:widowControl/>
        <w:wordWrap/>
        <w:autoSpaceDE/>
        <w:autoSpaceDN/>
        <w:rPr>
          <w:rFonts w:ascii="Georgia"/>
        </w:rPr>
      </w:pPr>
      <w:bookmarkStart w:id="7" w:name="_Hlk123036184"/>
      <w:r>
        <w:rPr>
          <w:rFonts w:ascii="Georgia"/>
        </w:rPr>
        <w:br w:type="page"/>
      </w:r>
    </w:p>
    <w:p w14:paraId="3EF65566" w14:textId="5BED8F3D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r w:rsidRPr="00AB1AE3">
        <w:rPr>
          <w:rFonts w:ascii="Georgia"/>
        </w:rPr>
        <w:lastRenderedPageBreak/>
        <w:t xml:space="preserve">Table S7. Optimized </w:t>
      </w:r>
      <w:r w:rsidR="00F4541E">
        <w:rPr>
          <w:rFonts w:ascii="Georgia"/>
        </w:rPr>
        <w:t xml:space="preserve">values of </w:t>
      </w:r>
      <w:r w:rsidRPr="00AB1AE3">
        <w:rPr>
          <w:rFonts w:ascii="Georgia"/>
        </w:rPr>
        <w:t xml:space="preserve">SWAT parameters for </w:t>
      </w:r>
      <w:r w:rsidR="00F4541E">
        <w:rPr>
          <w:rFonts w:ascii="Georgia"/>
        </w:rPr>
        <w:t>eleven different periods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88"/>
        <w:gridCol w:w="815"/>
        <w:gridCol w:w="712"/>
        <w:gridCol w:w="816"/>
        <w:gridCol w:w="816"/>
        <w:gridCol w:w="816"/>
        <w:gridCol w:w="816"/>
        <w:gridCol w:w="816"/>
        <w:gridCol w:w="816"/>
        <w:gridCol w:w="816"/>
        <w:gridCol w:w="816"/>
        <w:gridCol w:w="813"/>
      </w:tblGrid>
      <w:tr w:rsidR="00DA09A7" w:rsidRPr="00AB1AE3" w14:paraId="56F7A1E5" w14:textId="77777777" w:rsidTr="00F266F7">
        <w:trPr>
          <w:trHeight w:val="217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bookmarkEnd w:id="7"/>
          <w:p w14:paraId="0B37117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Parameter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AA582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A8A8AE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FFEEB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1A7E57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11A0A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F01559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13C78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7F2251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F8693A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8DAC6B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C05D63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</w:t>
            </w:r>
          </w:p>
        </w:tc>
      </w:tr>
      <w:tr w:rsidR="00DA09A7" w:rsidRPr="00AB1AE3" w14:paraId="744B3775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50AA4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v__ALPHA_BF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458D28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1.41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E915C2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98A5A6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BBC02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6AF5E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0D169E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CD95B9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99BE6C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F062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D07CFD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FBD17E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0.59</w:t>
            </w:r>
          </w:p>
        </w:tc>
      </w:tr>
      <w:tr w:rsidR="00DA09A7" w:rsidRPr="00AB1AE3" w14:paraId="6404A433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49B80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v__CANMX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972E6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71.74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EDBB9A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-6.43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E6DF0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12.81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ABB6D4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-16.62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35BBB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-10.23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135B3C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31.97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43EF10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44.46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DB1463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-26.21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4DEF64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-26.48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89A12C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9CE223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4.11</w:t>
            </w:r>
          </w:p>
        </w:tc>
      </w:tr>
      <w:tr w:rsidR="00DA09A7" w:rsidRPr="00AB1AE3" w14:paraId="31E517E0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11C262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v__CH_K2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FF04FA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946.84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12D91D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593.18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3FBCF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-53.20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44138D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18.31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52EFD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-29.32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6B95C3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-99.17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01304D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153.87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4AC9C2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-339.53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CEFFA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-366.22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D59D7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-290.05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A9A70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7.11</w:t>
            </w:r>
          </w:p>
        </w:tc>
      </w:tr>
      <w:tr w:rsidR="00DA09A7" w:rsidRPr="00AB1AE3" w14:paraId="289606E6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D1ABD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v__CH_N2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2BA2B2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0.18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B172F8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387CB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B8F20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E6DAD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F66DD4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842A3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F99DC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CA09E3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8E16A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AB54E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0.12</w:t>
            </w:r>
          </w:p>
        </w:tc>
      </w:tr>
      <w:tr w:rsidR="00DA09A7" w:rsidRPr="00AB1AE3" w14:paraId="1D547725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E9376E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v__CH_N1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A4645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-0.32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4F7668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22539A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921E27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1.75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3F9893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712776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A7B4B2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6FF4C3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B1AEE0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329A66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FE0C78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0.18</w:t>
            </w:r>
          </w:p>
        </w:tc>
      </w:tr>
      <w:tr w:rsidR="00DA09A7" w:rsidRPr="00AB1AE3" w14:paraId="1AEA10A1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C6B87D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r__CN2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447A5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0.35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BB7B50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1A97AE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DDCDF3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D6B04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D8B7CE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B44566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7B2AFC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D0DB4A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-0.44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1D8BC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2B1D2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-0.05</w:t>
            </w:r>
          </w:p>
        </w:tc>
      </w:tr>
      <w:tr w:rsidR="00DA09A7" w:rsidRPr="00AB1AE3" w14:paraId="6130CB04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08CB56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v__EPCO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118CE4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FAE05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-0.55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20F66A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3E2915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5EE09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7FD9F6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7DA1C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588DB8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E5B774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5FAD9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387F0E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0.72</w:t>
            </w:r>
          </w:p>
        </w:tc>
      </w:tr>
      <w:tr w:rsidR="00DA09A7" w:rsidRPr="00AB1AE3" w14:paraId="1A7BCFB9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7E94C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v__ESCO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1AEC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0.95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FE81D0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6AEE5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E94C9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FBA30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AA40C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A82CD3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708353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0EE3E3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ED5CF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B947C9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0.79</w:t>
            </w:r>
          </w:p>
        </w:tc>
      </w:tr>
      <w:tr w:rsidR="00DA09A7" w:rsidRPr="00AB1AE3" w14:paraId="4ACBAC1E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ADCA82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v__GW_DELAY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E2B9FA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344.11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A97DD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220.13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F2978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265.61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511264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637.14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DF5D67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474.47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B30A1D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-30.21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3BE7B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274.90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DA5B28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437.72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8BEC7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403.40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9E707A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70.57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F1E5C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453.23</w:t>
            </w:r>
          </w:p>
        </w:tc>
      </w:tr>
      <w:tr w:rsidR="00DA09A7" w:rsidRPr="00AB1AE3" w14:paraId="422BB2B0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296C6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v__GW_REVAP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D4A00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0.22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B1187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A769BC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342A83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F3B083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6B5EF9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CB5E2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8CAB5F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3B41A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F58439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825835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0.15</w:t>
            </w:r>
          </w:p>
        </w:tc>
      </w:tr>
      <w:tr w:rsidR="00DA09A7" w:rsidRPr="00AB1AE3" w14:paraId="1002F366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172D1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v__GWQMN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CEA19E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3660.49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BEF734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63.26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25460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1769.21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CFC43F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1956.91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4C8819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1471.16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B2091D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1036.05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B87B50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3122.76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039ACA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2322.08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FA1895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3323.78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31DAB9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2300.67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44B838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1556.10</w:t>
            </w:r>
          </w:p>
        </w:tc>
      </w:tr>
      <w:tr w:rsidR="00DA09A7" w:rsidRPr="00AB1AE3" w14:paraId="5108FE0A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4039A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v__RCHRG_DP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6F01B2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1.10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44E611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DEF727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6081C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027DA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3ED0C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7F785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DD17FA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91A9F5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D5F30C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7E0402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0.65</w:t>
            </w:r>
          </w:p>
        </w:tc>
      </w:tr>
      <w:tr w:rsidR="00DA09A7" w:rsidRPr="00AB1AE3" w14:paraId="2BED1DEC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106AD7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v__REVAPMN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83A3E7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614.27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D7A716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496.01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D5E76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688.73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03817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487.86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D8B53A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414.19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51607B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465.66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931BDB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770.30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448A41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39.03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1CD16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-8.61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3E1188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605.39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D75D15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63.65</w:t>
            </w:r>
          </w:p>
        </w:tc>
      </w:tr>
      <w:tr w:rsidR="00DA09A7" w:rsidRPr="00AB1AE3" w14:paraId="5BB91A50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2A1B1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v__SFTMP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020F33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8.90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B1EB96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-15.94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4BA8D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-10.96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3D3BB2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24.99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CC065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32.68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C15A76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-13.63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5C3E41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10.11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71175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3D8B64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2.01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BD6E51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-6.19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E1F8E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-1.11</w:t>
            </w:r>
          </w:p>
        </w:tc>
      </w:tr>
      <w:tr w:rsidR="00DA09A7" w:rsidRPr="00AB1AE3" w14:paraId="1E59309F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733615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r__SLSUBBSN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929AD6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-0.19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EEF2D9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8B5423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CBA06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79B4A5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B80892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D1AA65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26D07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BCBE25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7B71ED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727D66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0.05</w:t>
            </w:r>
          </w:p>
        </w:tc>
      </w:tr>
      <w:tr w:rsidR="00DA09A7" w:rsidRPr="00AB1AE3" w14:paraId="66BC90DF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EAAF9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v__SMFMN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0294D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15.95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B88DFD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8.97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FF2D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12.41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478697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12.94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A72B2F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22.13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D4801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-1.88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E69855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26.34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12CF6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13.97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4F2D6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14.92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313FD0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0DE99B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7.48</w:t>
            </w:r>
          </w:p>
        </w:tc>
      </w:tr>
      <w:tr w:rsidR="00DA09A7" w:rsidRPr="00AB1AE3" w14:paraId="7BBF935C" w14:textId="77777777" w:rsidTr="00F266F7">
        <w:trPr>
          <w:trHeight w:val="249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B0EA81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v__SMFMX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C53FFA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18.41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D82AC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10.23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90DD7D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14.68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31E2A6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13.16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74D55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12.60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CE8709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25.41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C34856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16.83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5EFC3B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A34663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15.02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74286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16.74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E3393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10.02</w:t>
            </w:r>
          </w:p>
        </w:tc>
      </w:tr>
      <w:tr w:rsidR="00DA09A7" w:rsidRPr="00AB1AE3" w14:paraId="20E1A753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F85389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v__SMTMP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4D7EE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-22.80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AD892D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5.58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186AD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20.53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6CD488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-13.20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C6454C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-4.76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01572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26.36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1D727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613CC9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0.37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09BB9C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4.28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133F99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7.06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1FAE2F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-22.20</w:t>
            </w:r>
          </w:p>
        </w:tc>
      </w:tr>
      <w:tr w:rsidR="00DA09A7" w:rsidRPr="00AB1AE3" w14:paraId="31927E2C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BDCD83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r__SOL_AWC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25FB7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0.03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D13984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3C626B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3C776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614F01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C4B19B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82745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5AC75C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4300E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29B5E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D8B3C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-0.03</w:t>
            </w:r>
          </w:p>
        </w:tc>
      </w:tr>
      <w:tr w:rsidR="00DA09A7" w:rsidRPr="00AB1AE3" w14:paraId="21E87163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BFF368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r__SOL_K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8DC8D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0.76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02E20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49DD74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0.04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65879C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1.10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B4405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B9F931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1.18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3DBB33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-0.33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E777C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9008D8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542509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-0.97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C1A241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0.84</w:t>
            </w:r>
          </w:p>
        </w:tc>
      </w:tr>
      <w:tr w:rsidR="00DA09A7" w:rsidRPr="00AB1AE3" w14:paraId="7974660B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D52985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r__SOL_Z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4AA1B7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-0.30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CED6FF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BEC28C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DE40A1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-0.35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4063107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37C248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-0.59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9189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65AEA9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8E686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EC8D9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A3EE21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-0.61</w:t>
            </w:r>
          </w:p>
        </w:tc>
      </w:tr>
      <w:tr w:rsidR="00DA09A7" w:rsidRPr="00AB1AE3" w14:paraId="6569D73A" w14:textId="77777777" w:rsidTr="00F266F7">
        <w:trPr>
          <w:trHeight w:val="380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17B9E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v__SURLAG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E6CE0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10.84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1E7AA2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20.82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F78385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26.08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2156F9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11.85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B65D5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10.03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3CCEE2E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24.98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7E2FD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10.47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0A1491B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13.48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227911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-3.15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2F7121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31.90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B7E3F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9.80</w:t>
            </w:r>
          </w:p>
        </w:tc>
      </w:tr>
      <w:tr w:rsidR="00DA09A7" w:rsidRPr="00AB1AE3" w14:paraId="19A19E99" w14:textId="77777777" w:rsidTr="00F266F7">
        <w:trPr>
          <w:trHeight w:val="231"/>
        </w:trPr>
        <w:tc>
          <w:tcPr>
            <w:tcW w:w="7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872B1E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proofErr w:type="spellStart"/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v__TIMP</w:t>
            </w:r>
            <w:proofErr w:type="spellEnd"/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531F98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-0.25</w:t>
            </w:r>
          </w:p>
        </w:tc>
        <w:tc>
          <w:tcPr>
            <w:tcW w:w="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E2F045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0.45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CC5A19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0.54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74D51BF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0.95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E9E7AD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1.25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10DA84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0.78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A200D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0.41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AC50DB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0.12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64ABA31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0.51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79C3DA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0.86</w:t>
            </w:r>
          </w:p>
        </w:tc>
        <w:tc>
          <w:tcPr>
            <w:tcW w:w="3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41" w:type="dxa"/>
              <w:left w:w="61" w:type="dxa"/>
              <w:bottom w:w="41" w:type="dxa"/>
              <w:right w:w="61" w:type="dxa"/>
            </w:tcMar>
            <w:vAlign w:val="center"/>
            <w:hideMark/>
          </w:tcPr>
          <w:p w14:paraId="2FF65ED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0.28</w:t>
            </w:r>
          </w:p>
        </w:tc>
      </w:tr>
    </w:tbl>
    <w:p w14:paraId="20FD3E0D" w14:textId="77777777" w:rsidR="00845979" w:rsidRDefault="00845979" w:rsidP="00DA09A7">
      <w:pPr>
        <w:spacing w:line="480" w:lineRule="auto"/>
        <w:jc w:val="center"/>
        <w:rPr>
          <w:rFonts w:ascii="Georgia"/>
        </w:rPr>
      </w:pPr>
      <w:bookmarkStart w:id="8" w:name="_Hlk123036191"/>
    </w:p>
    <w:p w14:paraId="3BF40EB5" w14:textId="77777777" w:rsidR="00845979" w:rsidRDefault="00845979">
      <w:pPr>
        <w:widowControl/>
        <w:wordWrap/>
        <w:autoSpaceDE/>
        <w:autoSpaceDN/>
        <w:rPr>
          <w:rFonts w:ascii="Georgia"/>
        </w:rPr>
      </w:pPr>
      <w:r>
        <w:rPr>
          <w:rFonts w:ascii="Georgia"/>
        </w:rPr>
        <w:br w:type="page"/>
      </w:r>
    </w:p>
    <w:p w14:paraId="1817D218" w14:textId="2E422E39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r w:rsidRPr="00AB1AE3">
        <w:rPr>
          <w:rFonts w:ascii="Georgia"/>
        </w:rPr>
        <w:lastRenderedPageBreak/>
        <w:t xml:space="preserve">Table S8. Projected </w:t>
      </w:r>
      <w:r w:rsidR="00F4541E">
        <w:rPr>
          <w:rFonts w:ascii="Georgia"/>
        </w:rPr>
        <w:t xml:space="preserve">future </w:t>
      </w:r>
      <w:r w:rsidRPr="00AB1AE3">
        <w:rPr>
          <w:rFonts w:ascii="Georgia"/>
        </w:rPr>
        <w:t>precipitation data and change</w:t>
      </w:r>
      <w:r w:rsidR="00F4541E">
        <w:rPr>
          <w:rFonts w:ascii="Georgia"/>
        </w:rPr>
        <w:t>s</w:t>
      </w:r>
      <w:r w:rsidRPr="00AB1AE3">
        <w:rPr>
          <w:rFonts w:ascii="Georgia"/>
        </w:rPr>
        <w:t xml:space="preserve"> </w:t>
      </w:r>
      <w:r w:rsidR="00F4541E">
        <w:rPr>
          <w:rFonts w:ascii="Georgia"/>
        </w:rPr>
        <w:t>over</w:t>
      </w:r>
      <w:r w:rsidRPr="00AB1AE3">
        <w:rPr>
          <w:rFonts w:ascii="Georgia"/>
        </w:rPr>
        <w:t xml:space="preserve"> the </w:t>
      </w:r>
      <w:r w:rsidR="00F4541E">
        <w:rPr>
          <w:rFonts w:ascii="Georgia"/>
        </w:rPr>
        <w:t>historical period</w:t>
      </w:r>
    </w:p>
    <w:bookmarkEnd w:id="8"/>
    <w:p w14:paraId="64E3991D" w14:textId="081FB926" w:rsidR="00DA09A7" w:rsidRPr="00AB1AE3" w:rsidRDefault="00F4541E" w:rsidP="00DA09A7">
      <w:pPr>
        <w:spacing w:line="480" w:lineRule="auto"/>
        <w:jc w:val="right"/>
        <w:rPr>
          <w:rFonts w:ascii="Georgia"/>
        </w:rPr>
      </w:pPr>
      <w:r>
        <w:rPr>
          <w:rFonts w:ascii="Georgia"/>
        </w:rPr>
        <w:t>(</w:t>
      </w:r>
      <w:proofErr w:type="gramStart"/>
      <w:r w:rsidR="00DA09A7" w:rsidRPr="00AB1AE3">
        <w:rPr>
          <w:rFonts w:ascii="Georgia"/>
        </w:rPr>
        <w:t>Unit :</w:t>
      </w:r>
      <w:proofErr w:type="gramEnd"/>
      <w:r w:rsidR="00DA09A7" w:rsidRPr="00AB1AE3">
        <w:rPr>
          <w:rFonts w:ascii="Georgia"/>
        </w:rPr>
        <w:t xml:space="preserve"> mm</w:t>
      </w:r>
      <w:r>
        <w:rPr>
          <w:rFonts w:ascii="Georgia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0"/>
        <w:gridCol w:w="698"/>
        <w:gridCol w:w="853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29"/>
      </w:tblGrid>
      <w:tr w:rsidR="00DA09A7" w:rsidRPr="00AB1AE3" w14:paraId="2B6D2C30" w14:textId="77777777" w:rsidTr="00F95298">
        <w:trPr>
          <w:trHeight w:val="345"/>
        </w:trPr>
        <w:tc>
          <w:tcPr>
            <w:tcW w:w="297" w:type="pct"/>
            <w:shd w:val="clear" w:color="auto" w:fill="auto"/>
            <w:vAlign w:val="center"/>
            <w:hideMark/>
          </w:tcPr>
          <w:p w14:paraId="0A75E8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SSPs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687085D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Time period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FCC727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Season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2150DAE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ACCESSESM1-5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35EAEAA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CanESM5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1038992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INM-CM4-8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658458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INM-CM5-0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36F6B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IPSL-CM6A-LR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448E81A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MIROC6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2A0FEA9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MPI-ESM1-2-HR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3FA741F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MPI-ESM1-2-LR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0E99EFB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MRI-ESM2-0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428E945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NorESM2-LM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72DE1C1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NorESM2-MM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4DE928B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Average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04CC373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Change ratio</w:t>
            </w:r>
          </w:p>
          <w:p w14:paraId="296F3C6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(</w:t>
            </w: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%)</w:t>
            </w:r>
          </w:p>
        </w:tc>
      </w:tr>
      <w:tr w:rsidR="00DA09A7" w:rsidRPr="00AB1AE3" w14:paraId="3259FED5" w14:textId="77777777" w:rsidTr="00F95298">
        <w:trPr>
          <w:trHeight w:val="338"/>
        </w:trPr>
        <w:tc>
          <w:tcPr>
            <w:tcW w:w="297" w:type="pct"/>
            <w:vMerge w:val="restart"/>
            <w:shd w:val="clear" w:color="auto" w:fill="auto"/>
            <w:noWrap/>
            <w:vAlign w:val="center"/>
            <w:hideMark/>
          </w:tcPr>
          <w:p w14:paraId="1644EF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SSP2-4.5</w:t>
            </w: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6D948A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768813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71A6A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393.3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C12D44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492.3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9671E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465.1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40E06B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478.8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9253FC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522.9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50B807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425.5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54D302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575.6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3CFB7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694.9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788FA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415.3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0D1EA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460.6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5D6D6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494.6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A3B74D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492.6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5FD52B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94.3</w:t>
            </w:r>
          </w:p>
        </w:tc>
      </w:tr>
      <w:tr w:rsidR="00DA09A7" w:rsidRPr="00AB1AE3" w14:paraId="4F2C6AB9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4192038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199D22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C3B191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23EEE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551.6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35C586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568.1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B88C7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560.9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AF250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761.6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12CDE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684.4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5729D7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683.6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90FCA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615.1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C73D2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601.1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F82A2C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706.7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AB14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682.3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42BBF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705.0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314F3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647.3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0B8DE1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-10.9</w:t>
            </w:r>
          </w:p>
        </w:tc>
      </w:tr>
      <w:tr w:rsidR="00DA09A7" w:rsidRPr="00AB1AE3" w14:paraId="45BB18FF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760723A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EFD14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D3C64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0E225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300.3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EC1214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134.0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2258FB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231.0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607EB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276.0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8E25CE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222.3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13B8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283.1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2906C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112.1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9D8B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120.5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C10275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166.1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2C180C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228.5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47551A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261.2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C9DF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212.3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28224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-18.5</w:t>
            </w:r>
          </w:p>
        </w:tc>
      </w:tr>
      <w:tr w:rsidR="00DA09A7" w:rsidRPr="00AB1AE3" w14:paraId="6239FA7C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35BAD47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B75AD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4C86352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3B2966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176.5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541AB5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175.1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56F6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246.0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A4DD4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210.1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6EC591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182.4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2368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105.1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78744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207.3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112F3D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189.8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220DB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181.9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7635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151.1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9F0272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154.6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D19E17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180.0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4EBB98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61.5</w:t>
            </w:r>
          </w:p>
        </w:tc>
      </w:tr>
      <w:tr w:rsidR="00DA09A7" w:rsidRPr="00AB1AE3" w14:paraId="12D38957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654B63F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1846599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DE8AA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1F276E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437.5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DC955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548.3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EA0B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513.3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C316B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483.0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74AAD1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474.1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6E0147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461.3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7D03E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559.8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0B68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713.6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A25D0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461.8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FD703B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546.8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6B69C9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493.9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6A0F75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517.6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3C77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104.1</w:t>
            </w:r>
          </w:p>
        </w:tc>
      </w:tr>
      <w:tr w:rsidR="00DA09A7" w:rsidRPr="00AB1AE3" w14:paraId="4723A7A4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5848881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19926F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1B78479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0603E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600.6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74322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521.2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58520D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588.7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4A28D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737.5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B0E355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743.6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B215E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684.3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30D6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635.6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B47BC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617.9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CFC7EC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698.7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9815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899.4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78B4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668.1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7A32E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672.3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A4C2B3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-7.4</w:t>
            </w:r>
          </w:p>
        </w:tc>
      </w:tr>
      <w:tr w:rsidR="00DA09A7" w:rsidRPr="00AB1AE3" w14:paraId="0FD52ED6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3DE3084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9C28E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47DBC96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C9F21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306.2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596AB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168.7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45FF32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259.7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00F97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241.2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6FF8B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189.5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2A569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306.9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C10EB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126.2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F5E1F7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148.5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8EA707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211.8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E9B4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187.3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4ACB48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233.1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0978C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216.3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E36CE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-17.0</w:t>
            </w:r>
          </w:p>
        </w:tc>
      </w:tr>
      <w:tr w:rsidR="00DA09A7" w:rsidRPr="00AB1AE3" w14:paraId="69AA1AA4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0072909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621202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7FDB86A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CAB8F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201.5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325FF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228.4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3D8AD3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263.1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A793F8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226.7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876B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145.9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45027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110.4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87BBFF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200.9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7FED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166.5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CB7C2C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188.5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B83F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196.1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7618CA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177.8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45D72B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191.5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06384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71.8</w:t>
            </w:r>
          </w:p>
        </w:tc>
      </w:tr>
      <w:tr w:rsidR="00DA09A7" w:rsidRPr="00AB1AE3" w14:paraId="7B93475B" w14:textId="77777777" w:rsidTr="00F95298">
        <w:trPr>
          <w:trHeight w:val="345"/>
        </w:trPr>
        <w:tc>
          <w:tcPr>
            <w:tcW w:w="297" w:type="pct"/>
            <w:vMerge w:val="restart"/>
            <w:shd w:val="clear" w:color="auto" w:fill="auto"/>
            <w:noWrap/>
            <w:vAlign w:val="center"/>
            <w:hideMark/>
          </w:tcPr>
          <w:p w14:paraId="3DCCE26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SSP5-8.5</w:t>
            </w: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7816D8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1F7782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D6B8E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418.5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67F48A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499.1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C143D3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486.2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7D20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490.5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E44627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522.9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082B98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412.9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214A7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488.9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D5B13E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634.5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16F9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428.2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E66F9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501.5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751D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515.3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AEF72D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490.8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159F7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93.6</w:t>
            </w:r>
          </w:p>
        </w:tc>
      </w:tr>
      <w:tr w:rsidR="00DA09A7" w:rsidRPr="00AB1AE3" w14:paraId="408404C5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5C25780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47981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4613C2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14CDF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612.0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D19F69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458.5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150E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629.0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D01F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708.6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51020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684.4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7C7204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616.1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D2D3E8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616.8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C362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593.5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1AC9CA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701.9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60363E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700.7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1D551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647.0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560C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633.5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2E411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-12.8</w:t>
            </w:r>
          </w:p>
        </w:tc>
      </w:tr>
      <w:tr w:rsidR="00DA09A7" w:rsidRPr="00AB1AE3" w14:paraId="2F9E498A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23B7C53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C16C6E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70D9243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54E664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208.7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BB7BDF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154.7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2FE86D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231.9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987BA1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217.7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6FB42A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222.3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039A86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252.4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EFE9B9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112.1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A3A25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127.7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98673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169.3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9BD2B0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211.8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928C1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286.9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B98EA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199.6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46130E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-23.4</w:t>
            </w:r>
          </w:p>
        </w:tc>
      </w:tr>
      <w:tr w:rsidR="00DA09A7" w:rsidRPr="00AB1AE3" w14:paraId="428DF003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667806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99898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0E3D2B0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BA7729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156.6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1E50C8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183.1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B1DD3C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232.1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2518EF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140.9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DE6A3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182.4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41F06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102.7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555386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183.3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1625F9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177.6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5F96A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181.7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C6A85F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141.3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DA2B4E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135.0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60360D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165.1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AA68D7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48.2</w:t>
            </w:r>
          </w:p>
        </w:tc>
      </w:tr>
      <w:tr w:rsidR="00DA09A7" w:rsidRPr="00AB1AE3" w14:paraId="701B4A71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5A3D7E8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042AE56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7CB0097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67308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427.5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BCB9D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613.5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831C23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538.1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7F5C8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561.8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B1E5E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474.1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71CD7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524.9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879ADD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619.3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F0F5F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726.0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BD3AE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471.1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2CFB6A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598.8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59EAE0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589.3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3875D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558.6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261C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120.3</w:t>
            </w:r>
          </w:p>
        </w:tc>
      </w:tr>
      <w:tr w:rsidR="00DA09A7" w:rsidRPr="00AB1AE3" w14:paraId="2F574093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6203BA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412C3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1EF16D0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EEF5FC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537.0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03B54A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647.1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F2A627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600.7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80FDE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793.6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3CFE1A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743.6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910878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754.4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A2D1BC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647.8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90000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677.3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25EF3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702.6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FB41E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723.0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C06FAF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657.4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2D6F40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680.4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B5D8F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-6.3</w:t>
            </w:r>
          </w:p>
        </w:tc>
      </w:tr>
      <w:tr w:rsidR="00DA09A7" w:rsidRPr="00AB1AE3" w14:paraId="2C722EB7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415512C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7BE522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B6297A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060DAA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262.5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B206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139.6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A0D29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196.3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ABC893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253.4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E97F1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189.5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1BE5DD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299.7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F22E6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122.7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090232E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155.0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4674D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194.6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A10B2C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194.9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DA7074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237.0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BD0302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204.1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3CD4028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-21.6</w:t>
            </w:r>
          </w:p>
        </w:tc>
      </w:tr>
      <w:tr w:rsidR="00DA09A7" w:rsidRPr="00AB1AE3" w14:paraId="43907643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337700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755E07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491895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E4F24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185.3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D2D99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190.0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9644BC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280.9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7BB24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133.9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17F7F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145.9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43455F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131.9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57801AB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240.1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688CD17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206.3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D4CA1E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204.9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FEC661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191.9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2B16A47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181.9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1EB0C7D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190.3</w:t>
            </w:r>
          </w:p>
        </w:tc>
        <w:tc>
          <w:tcPr>
            <w:tcW w:w="305" w:type="pct"/>
            <w:shd w:val="clear" w:color="auto" w:fill="auto"/>
            <w:noWrap/>
            <w:vAlign w:val="center"/>
            <w:hideMark/>
          </w:tcPr>
          <w:p w14:paraId="7EEF76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70.7</w:t>
            </w:r>
          </w:p>
        </w:tc>
      </w:tr>
    </w:tbl>
    <w:p w14:paraId="1815C255" w14:textId="77777777" w:rsidR="00DA09A7" w:rsidRPr="00AB1AE3" w:rsidRDefault="00DA09A7" w:rsidP="00DA09A7">
      <w:pPr>
        <w:pStyle w:val="a8"/>
        <w:spacing w:line="480" w:lineRule="auto"/>
        <w:ind w:right="106"/>
        <w:rPr>
          <w:w w:val="105"/>
        </w:rPr>
      </w:pPr>
    </w:p>
    <w:p w14:paraId="5CD7A1B3" w14:textId="77777777" w:rsidR="00F4541E" w:rsidRDefault="00F4541E">
      <w:pPr>
        <w:widowControl/>
        <w:wordWrap/>
        <w:autoSpaceDE/>
        <w:autoSpaceDN/>
        <w:rPr>
          <w:rFonts w:ascii="Georgia" w:eastAsia="Times New Roman" w:hAnsi="Times New Roman" w:cs="Times New Roman"/>
          <w:kern w:val="0"/>
          <w:lang w:eastAsia="en-US" w:bidi="en-US"/>
        </w:rPr>
      </w:pPr>
      <w:bookmarkStart w:id="9" w:name="_Hlk123036197"/>
      <w:r>
        <w:rPr>
          <w:rFonts w:ascii="Georgia" w:eastAsia="Times New Roman" w:hAnsi="Times New Roman" w:cs="Times New Roman"/>
          <w:kern w:val="0"/>
          <w:lang w:eastAsia="en-US" w:bidi="en-US"/>
        </w:rPr>
        <w:br w:type="page"/>
      </w:r>
    </w:p>
    <w:p w14:paraId="15CCF021" w14:textId="357B78D7" w:rsidR="00DA09A7" w:rsidRPr="00DA09A7" w:rsidRDefault="00DA09A7" w:rsidP="00DA09A7">
      <w:pPr>
        <w:spacing w:line="480" w:lineRule="auto"/>
        <w:jc w:val="center"/>
        <w:rPr>
          <w:rFonts w:ascii="Georgia" w:eastAsia="Times New Roman" w:hAnsi="Times New Roman" w:cs="Times New Roman"/>
          <w:kern w:val="0"/>
          <w:lang w:eastAsia="en-US" w:bidi="en-US"/>
        </w:rPr>
      </w:pPr>
      <w:r w:rsidRPr="00DA09A7">
        <w:rPr>
          <w:rFonts w:ascii="Georgia" w:eastAsia="Times New Roman" w:hAnsi="Times New Roman" w:cs="Times New Roman"/>
          <w:kern w:val="0"/>
          <w:lang w:eastAsia="en-US" w:bidi="en-US"/>
        </w:rPr>
        <w:lastRenderedPageBreak/>
        <w:t>Table S9. Projected temperature data and change</w:t>
      </w:r>
      <w:r w:rsidR="00F4541E">
        <w:rPr>
          <w:rFonts w:ascii="Georgia" w:eastAsia="Times New Roman" w:hAnsi="Times New Roman" w:cs="Times New Roman"/>
          <w:kern w:val="0"/>
          <w:lang w:eastAsia="en-US" w:bidi="en-US"/>
        </w:rPr>
        <w:t>s over the historical period</w:t>
      </w:r>
    </w:p>
    <w:bookmarkEnd w:id="9"/>
    <w:p w14:paraId="7224CCC5" w14:textId="66F73A10" w:rsidR="00DA09A7" w:rsidRPr="00DA09A7" w:rsidRDefault="00F4541E" w:rsidP="00DA09A7">
      <w:pPr>
        <w:spacing w:line="480" w:lineRule="auto"/>
        <w:jc w:val="right"/>
        <w:rPr>
          <w:rFonts w:ascii="Georgia" w:eastAsia="Times New Roman" w:hAnsi="Times New Roman" w:cs="Times New Roman"/>
          <w:kern w:val="0"/>
          <w:lang w:eastAsia="en-US" w:bidi="en-US"/>
        </w:rPr>
      </w:pPr>
      <w:r>
        <w:rPr>
          <w:rFonts w:ascii="Georgia" w:eastAsia="Times New Roman" w:hAnsi="Times New Roman" w:cs="Times New Roman"/>
          <w:kern w:val="0"/>
          <w:lang w:eastAsia="en-US" w:bidi="en-US"/>
        </w:rPr>
        <w:t>(</w:t>
      </w:r>
      <w:r w:rsidR="00DA09A7" w:rsidRPr="00DA09A7">
        <w:rPr>
          <w:rFonts w:ascii="Georgia" w:eastAsia="Times New Roman" w:hAnsi="Times New Roman" w:cs="Times New Roman"/>
          <w:kern w:val="0"/>
          <w:lang w:eastAsia="en-US" w:bidi="en-US"/>
        </w:rPr>
        <w:t>Uni</w:t>
      </w:r>
      <w:r>
        <w:rPr>
          <w:rFonts w:ascii="Georgia" w:eastAsia="Times New Roman" w:hAnsi="Times New Roman" w:cs="Times New Roman"/>
          <w:kern w:val="0"/>
          <w:lang w:eastAsia="en-US" w:bidi="en-US"/>
        </w:rPr>
        <w:t>t</w:t>
      </w:r>
      <w:r w:rsidR="00DA09A7" w:rsidRPr="00DA09A7">
        <w:rPr>
          <w:rFonts w:ascii="Georgia" w:eastAsia="Times New Roman" w:hAnsi="Times New Roman" w:cs="Times New Roman"/>
          <w:kern w:val="0"/>
          <w:lang w:eastAsia="en-US" w:bidi="en-US"/>
        </w:rPr>
        <w:t xml:space="preserve">: </w:t>
      </w:r>
      <w:r w:rsidR="00DA09A7" w:rsidRPr="00DA09A7">
        <w:rPr>
          <w:rFonts w:ascii="Georgia" w:eastAsia="Times New Roman" w:hAnsi="Times New Roman" w:cs="Times New Roman"/>
          <w:kern w:val="0"/>
          <w:lang w:eastAsia="en-US" w:bidi="en-US"/>
        </w:rPr>
        <w:t>°</w:t>
      </w:r>
      <w:r w:rsidR="00DA09A7" w:rsidRPr="00DA09A7">
        <w:rPr>
          <w:rFonts w:ascii="Georgia" w:eastAsia="Times New Roman" w:hAnsi="Times New Roman" w:cs="Times New Roman"/>
          <w:kern w:val="0"/>
          <w:lang w:eastAsia="en-US" w:bidi="en-US"/>
        </w:rPr>
        <w:t>C</w:t>
      </w:r>
      <w:r>
        <w:rPr>
          <w:rFonts w:ascii="Georgia" w:eastAsia="Times New Roman" w:hAnsi="Times New Roman" w:cs="Times New Roman"/>
          <w:kern w:val="0"/>
          <w:lang w:eastAsia="en-US" w:bidi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0"/>
        <w:gridCol w:w="698"/>
        <w:gridCol w:w="853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29"/>
      </w:tblGrid>
      <w:tr w:rsidR="00DA09A7" w:rsidRPr="00AB1AE3" w14:paraId="10988080" w14:textId="77777777" w:rsidTr="00F95298">
        <w:trPr>
          <w:trHeight w:val="345"/>
        </w:trPr>
        <w:tc>
          <w:tcPr>
            <w:tcW w:w="297" w:type="pct"/>
            <w:shd w:val="clear" w:color="auto" w:fill="auto"/>
            <w:vAlign w:val="center"/>
            <w:hideMark/>
          </w:tcPr>
          <w:p w14:paraId="08D096E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SSPs</w:t>
            </w:r>
          </w:p>
        </w:tc>
        <w:tc>
          <w:tcPr>
            <w:tcW w:w="334" w:type="pct"/>
            <w:shd w:val="clear" w:color="auto" w:fill="auto"/>
            <w:vAlign w:val="center"/>
            <w:hideMark/>
          </w:tcPr>
          <w:p w14:paraId="453A072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Time period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E30C72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Season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1054B2D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ACCESSESM1-5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1C5D476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CanESM5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418A2DB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INM-CM4-8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D0793E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INM-CM5-0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56C1CC0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IPSL-CM6A-LR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3BCEA8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MIROC6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17F24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MPI-ESM1-2-HR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5A43C9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MPI-ESM1-2-LR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8B5370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MRI-ESM2-0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0B0D27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NorESM2-LM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12AC057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NorESM2-MM</w:t>
            </w:r>
          </w:p>
        </w:tc>
        <w:tc>
          <w:tcPr>
            <w:tcW w:w="305" w:type="pct"/>
            <w:shd w:val="clear" w:color="auto" w:fill="auto"/>
            <w:vAlign w:val="center"/>
            <w:hideMark/>
          </w:tcPr>
          <w:p w14:paraId="6C5B32B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Average</w:t>
            </w:r>
          </w:p>
        </w:tc>
        <w:tc>
          <w:tcPr>
            <w:tcW w:w="301" w:type="pct"/>
            <w:shd w:val="clear" w:color="auto" w:fill="auto"/>
            <w:vAlign w:val="center"/>
            <w:hideMark/>
          </w:tcPr>
          <w:p w14:paraId="01B4CF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Change</w:t>
            </w:r>
          </w:p>
        </w:tc>
      </w:tr>
      <w:tr w:rsidR="00DA09A7" w:rsidRPr="00AB1AE3" w14:paraId="69FB25EF" w14:textId="77777777" w:rsidTr="00F95298">
        <w:trPr>
          <w:trHeight w:val="338"/>
        </w:trPr>
        <w:tc>
          <w:tcPr>
            <w:tcW w:w="297" w:type="pct"/>
            <w:vMerge w:val="restart"/>
            <w:shd w:val="clear" w:color="auto" w:fill="auto"/>
            <w:noWrap/>
            <w:vAlign w:val="center"/>
            <w:hideMark/>
          </w:tcPr>
          <w:p w14:paraId="45866F1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SSP2-4.5</w:t>
            </w: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5160A5D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03C7E75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02456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11.4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D2D49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6E445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A4150F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6CC01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B73A88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F1560E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233E6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18A93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91F93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B78880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A0799B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609FB54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</w:t>
            </w:r>
          </w:p>
        </w:tc>
      </w:tr>
      <w:tr w:rsidR="00DA09A7" w:rsidRPr="00AB1AE3" w14:paraId="711D8B9A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62EB2F4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382388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5C026B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799AB1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D46950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7D04CC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D1DD49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C71997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D18762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E7A1BA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D847D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EC91CA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45C95A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EE6B60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3E1525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24.9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7621288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0.1</w:t>
            </w:r>
          </w:p>
        </w:tc>
      </w:tr>
      <w:tr w:rsidR="00DA09A7" w:rsidRPr="00AB1AE3" w14:paraId="06E680A6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15817FD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4114BE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469A4BC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85A60E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E44FDB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C680B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543E2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84273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856746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7BC91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821D05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4416EF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D4BEF9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5348F6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C6F8C1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4E5DFE0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1.4</w:t>
            </w:r>
          </w:p>
        </w:tc>
      </w:tr>
      <w:tr w:rsidR="00DA09A7" w:rsidRPr="00AB1AE3" w14:paraId="08F954EE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53E225B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5CCB26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8E598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B22BEF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F04FE2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D979B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C40DBB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F38F56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-1.0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72C7EE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0CA31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CDA181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5DA85D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B4E5D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8745E7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3592AC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6ECB51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</w:t>
            </w:r>
          </w:p>
        </w:tc>
      </w:tr>
      <w:tr w:rsidR="00DA09A7" w:rsidRPr="00AB1AE3" w14:paraId="31E11C5C" w14:textId="77777777" w:rsidTr="00F95298">
        <w:trPr>
          <w:trHeight w:val="338"/>
        </w:trPr>
        <w:tc>
          <w:tcPr>
            <w:tcW w:w="297" w:type="pct"/>
            <w:vMerge/>
            <w:vAlign w:val="center"/>
            <w:hideMark/>
          </w:tcPr>
          <w:p w14:paraId="603BDC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7399CE6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E8FD58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EFF77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9AAAD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3C46A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28489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17558B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DDA37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7A2728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E1140F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6F566D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F7657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9F9B32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B5BC0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1A044BE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2.7</w:t>
            </w:r>
          </w:p>
        </w:tc>
      </w:tr>
      <w:tr w:rsidR="00DA09A7" w:rsidRPr="00AB1AE3" w14:paraId="499D9EAC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2409D2C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7E828E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1077305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78659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23.5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82203B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BF652A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3CCFD0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A149A4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36FD61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473DAE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BA0FD5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A2412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4F5098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77B0D9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6C5C86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1CA6E4A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DA09A7" w:rsidRPr="00AB1AE3" w14:paraId="465E2657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3EDD10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41CC7E5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D18A24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5167E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B0370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F70C3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99C6B3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0C97FD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D39F55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385876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4A79BB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D0D582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3FCA5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E78CD7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B6F90B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3210B78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DA09A7" w:rsidRPr="00AB1AE3" w14:paraId="42166FEA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24F19F1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6470F3C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C44B22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274012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75CED5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30AEB7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4F8168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C856B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57DA0A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F88F8D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4C01A1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8B5BC1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EFDD97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B8C373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D2E3C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41E3253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3.1</w:t>
            </w:r>
          </w:p>
        </w:tc>
      </w:tr>
      <w:tr w:rsidR="00DA09A7" w:rsidRPr="00AB1AE3" w14:paraId="3232BC78" w14:textId="77777777" w:rsidTr="00F95298">
        <w:trPr>
          <w:trHeight w:val="345"/>
        </w:trPr>
        <w:tc>
          <w:tcPr>
            <w:tcW w:w="297" w:type="pct"/>
            <w:vMerge w:val="restart"/>
            <w:shd w:val="clear" w:color="auto" w:fill="auto"/>
            <w:noWrap/>
            <w:vAlign w:val="center"/>
            <w:hideMark/>
          </w:tcPr>
          <w:p w14:paraId="71D036C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SSP5-8.5</w:t>
            </w: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5BD34B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NF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40A6F8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F6585C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4CA072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58201B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787D3E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0D9B8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B8560E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6E34AF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12.4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8BEF5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0D3F2E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13.1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E19EFB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40E25F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DD3FA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14.1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1841DFC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1.6</w:t>
            </w:r>
          </w:p>
        </w:tc>
      </w:tr>
      <w:tr w:rsidR="00DA09A7" w:rsidRPr="00AB1AE3" w14:paraId="1A8059B3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5F75260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C3FC91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612FB5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141B72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1B94D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A295E0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00A458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51960D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9A434E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B8E48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24.4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8E93B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4C695B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6BA34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964451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6BB832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25.5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22A4774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0.7</w:t>
            </w:r>
          </w:p>
        </w:tc>
      </w:tr>
      <w:tr w:rsidR="00DA09A7" w:rsidRPr="00AB1AE3" w14:paraId="68E9EE87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48FDF46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51950A9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5DC475D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4EA50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1CB88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4DFAC5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3E47B2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F54407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E39AD7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5BF489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65013A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90EEF3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CFC135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7F65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B78BCA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17.7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71EB3F5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2.0</w:t>
            </w:r>
          </w:p>
        </w:tc>
      </w:tr>
      <w:tr w:rsidR="00DA09A7" w:rsidRPr="00AB1AE3" w14:paraId="0C4C773D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7170B0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B1E91A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2EC59C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E07A65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684BA0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CE0C24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58B138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37949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F05D8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E5D91F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6B692D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52C2CB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ABCC79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742CF8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920C47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4.8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591EC3D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2.6</w:t>
            </w:r>
          </w:p>
        </w:tc>
      </w:tr>
      <w:tr w:rsidR="00DA09A7" w:rsidRPr="00AB1AE3" w14:paraId="67E018BB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6C8707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 w:val="restart"/>
            <w:shd w:val="clear" w:color="auto" w:fill="auto"/>
            <w:noWrap/>
            <w:vAlign w:val="center"/>
            <w:hideMark/>
          </w:tcPr>
          <w:p w14:paraId="134A9B4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FF</w:t>
            </w: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3032C96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Spring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6473F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3C2A46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D28CD3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154B43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99316C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ADD6D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BBF34A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1539A0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F48AA3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14.8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B7490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F78DF0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B11728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17.0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0762799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4.5</w:t>
            </w:r>
          </w:p>
        </w:tc>
      </w:tr>
      <w:tr w:rsidR="00DA09A7" w:rsidRPr="00AB1AE3" w14:paraId="05581E4B" w14:textId="77777777" w:rsidTr="00F95298">
        <w:trPr>
          <w:trHeight w:val="413"/>
        </w:trPr>
        <w:tc>
          <w:tcPr>
            <w:tcW w:w="297" w:type="pct"/>
            <w:vMerge/>
            <w:vAlign w:val="center"/>
            <w:hideMark/>
          </w:tcPr>
          <w:p w14:paraId="1B21AD9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760CD2F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506438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Summer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590D7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25.0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F66B1B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1BCED1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7E0278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D594B45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5A97F1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27E6EB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26.3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769A9D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BA5444B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E39CB0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29.0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A2DFCC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28.5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147D54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27.4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7BCD12D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2.5</w:t>
            </w:r>
          </w:p>
        </w:tc>
      </w:tr>
      <w:tr w:rsidR="00DA09A7" w:rsidRPr="00AB1AE3" w14:paraId="7698F4B6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208EDD9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23D8BCF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4CD6C71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Autumn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69FC7D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22.1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AC370A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21.4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6C6A5A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DCE5E8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15.6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0D068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17.1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BBF7C2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C0B80B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056F44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20.5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2E640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19.5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63CC0A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18.8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3B6BC5A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16.4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46496B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18.9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21F607E1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3.2</w:t>
            </w:r>
          </w:p>
        </w:tc>
      </w:tr>
      <w:tr w:rsidR="00DA09A7" w:rsidRPr="00AB1AE3" w14:paraId="0F4DC7C0" w14:textId="77777777" w:rsidTr="00F95298">
        <w:trPr>
          <w:trHeight w:val="345"/>
        </w:trPr>
        <w:tc>
          <w:tcPr>
            <w:tcW w:w="297" w:type="pct"/>
            <w:vMerge/>
            <w:vAlign w:val="center"/>
            <w:hideMark/>
          </w:tcPr>
          <w:p w14:paraId="64F0F03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334" w:type="pct"/>
            <w:vMerge/>
            <w:vAlign w:val="center"/>
            <w:hideMark/>
          </w:tcPr>
          <w:p w14:paraId="0A3D3366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408" w:type="pct"/>
            <w:shd w:val="clear" w:color="auto" w:fill="auto"/>
            <w:noWrap/>
            <w:vAlign w:val="center"/>
            <w:hideMark/>
          </w:tcPr>
          <w:p w14:paraId="68E97E5C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Winter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0A17300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CC5B033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10.4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37056F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68A5C44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502915D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2E8F95D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6.2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557553DE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111F4CE9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7.0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78D631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5.7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4C2D5832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9.9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029D431F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7.1</w:t>
            </w:r>
          </w:p>
        </w:tc>
        <w:tc>
          <w:tcPr>
            <w:tcW w:w="305" w:type="pct"/>
            <w:shd w:val="clear" w:color="auto" w:fill="auto"/>
            <w:noWrap/>
            <w:vAlign w:val="center"/>
          </w:tcPr>
          <w:p w14:paraId="66249E47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7.2</w:t>
            </w:r>
          </w:p>
        </w:tc>
        <w:tc>
          <w:tcPr>
            <w:tcW w:w="301" w:type="pct"/>
            <w:shd w:val="clear" w:color="auto" w:fill="auto"/>
            <w:noWrap/>
            <w:vAlign w:val="center"/>
          </w:tcPr>
          <w:p w14:paraId="25D8F578" w14:textId="77777777" w:rsidR="00DA09A7" w:rsidRPr="00DA09A7" w:rsidRDefault="00DA09A7" w:rsidP="00DA09A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DA09A7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5.0</w:t>
            </w:r>
          </w:p>
        </w:tc>
      </w:tr>
    </w:tbl>
    <w:p w14:paraId="35F4CB58" w14:textId="3CCF9E9A" w:rsidR="00DA09A7" w:rsidRDefault="00DA09A7" w:rsidP="00DA09A7">
      <w:pPr>
        <w:pStyle w:val="a8"/>
        <w:spacing w:line="480" w:lineRule="auto"/>
        <w:ind w:right="106"/>
        <w:rPr>
          <w:w w:val="105"/>
        </w:rPr>
      </w:pPr>
    </w:p>
    <w:p w14:paraId="04045DAE" w14:textId="77777777" w:rsidR="00DA09A7" w:rsidRDefault="00DA09A7">
      <w:pPr>
        <w:widowControl/>
        <w:wordWrap/>
        <w:autoSpaceDE/>
        <w:autoSpaceDN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en-US" w:bidi="en-US"/>
        </w:rPr>
      </w:pPr>
      <w:r>
        <w:rPr>
          <w:w w:val="105"/>
        </w:rPr>
        <w:br w:type="page"/>
      </w:r>
    </w:p>
    <w:p w14:paraId="39B59880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  <w:r w:rsidRPr="00AB1AE3">
        <w:rPr>
          <w:noProof/>
          <w:w w:val="105"/>
          <w:lang w:eastAsia="ko-KR" w:bidi="ar-SA"/>
        </w:rPr>
        <w:lastRenderedPageBreak/>
        <w:drawing>
          <wp:inline distT="0" distB="0" distL="0" distR="0" wp14:anchorId="6EDD6CD3" wp14:editId="3FA4DF93">
            <wp:extent cx="3600000" cy="2553939"/>
            <wp:effectExtent l="0" t="0" r="635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25539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A82DC3" w14:textId="77777777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bookmarkStart w:id="10" w:name="_Hlk123036286"/>
      <w:r w:rsidRPr="00AB1AE3">
        <w:rPr>
          <w:rFonts w:ascii="Georgia"/>
        </w:rPr>
        <w:t>Figure S1: Study area</w:t>
      </w:r>
      <w:bookmarkEnd w:id="10"/>
    </w:p>
    <w:p w14:paraId="7CF03B59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both"/>
        <w:rPr>
          <w:w w:val="105"/>
        </w:rPr>
      </w:pPr>
    </w:p>
    <w:p w14:paraId="1B156613" w14:textId="77777777" w:rsidR="00845979" w:rsidRDefault="00845979">
      <w:pPr>
        <w:widowControl/>
        <w:wordWrap/>
        <w:autoSpaceDE/>
        <w:autoSpaceDN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en-US" w:bidi="en-US"/>
        </w:rPr>
      </w:pPr>
      <w:r>
        <w:rPr>
          <w:w w:val="105"/>
        </w:rPr>
        <w:br w:type="page"/>
      </w:r>
    </w:p>
    <w:p w14:paraId="2721B74D" w14:textId="1CE512F8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  <w:r w:rsidRPr="00AB1AE3">
        <w:rPr>
          <w:noProof/>
          <w:w w:val="105"/>
        </w:rPr>
        <w:lastRenderedPageBreak/>
        <w:drawing>
          <wp:inline distT="0" distB="0" distL="0" distR="0" wp14:anchorId="3321ED3C" wp14:editId="3796E0AD">
            <wp:extent cx="3600000" cy="1842289"/>
            <wp:effectExtent l="0" t="0" r="635" b="5715"/>
            <wp:docPr id="82" name="그림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422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81C316" w14:textId="3A75EF33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bookmarkStart w:id="11" w:name="_Hlk123036302"/>
      <w:r w:rsidRPr="00AB1AE3">
        <w:rPr>
          <w:rFonts w:ascii="Georgia"/>
        </w:rPr>
        <w:t>Figure S2: Schematic diagram of uncertainty analysis</w:t>
      </w:r>
      <w:r w:rsidR="008D2012">
        <w:rPr>
          <w:rFonts w:ascii="Georgia"/>
        </w:rPr>
        <w:t xml:space="preserve"> in future runoff projection</w:t>
      </w:r>
    </w:p>
    <w:bookmarkEnd w:id="11"/>
    <w:p w14:paraId="34261316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both"/>
        <w:rPr>
          <w:w w:val="105"/>
        </w:rPr>
      </w:pPr>
    </w:p>
    <w:p w14:paraId="698762B1" w14:textId="77777777" w:rsidR="00845979" w:rsidRDefault="00845979">
      <w:r>
        <w:br w:type="page"/>
      </w:r>
    </w:p>
    <w:tbl>
      <w:tblPr>
        <w:tblStyle w:val="6"/>
        <w:tblW w:w="0" w:type="auto"/>
        <w:tblInd w:w="115" w:type="dxa"/>
        <w:tblLook w:val="04A0" w:firstRow="1" w:lastRow="0" w:firstColumn="1" w:lastColumn="0" w:noHBand="0" w:noVBand="1"/>
      </w:tblPr>
      <w:tblGrid>
        <w:gridCol w:w="4715"/>
        <w:gridCol w:w="4715"/>
      </w:tblGrid>
      <w:tr w:rsidR="00DA09A7" w:rsidRPr="00AB1AE3" w14:paraId="3B899FFC" w14:textId="77777777" w:rsidTr="00F95298">
        <w:tc>
          <w:tcPr>
            <w:tcW w:w="4715" w:type="dxa"/>
          </w:tcPr>
          <w:p w14:paraId="33B702A4" w14:textId="1EF9A04D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lastRenderedPageBreak/>
              <w:drawing>
                <wp:inline distT="0" distB="0" distL="0" distR="0" wp14:anchorId="32362A6F" wp14:editId="6306B924">
                  <wp:extent cx="2520000" cy="2300299"/>
                  <wp:effectExtent l="0" t="0" r="0" b="5080"/>
                  <wp:docPr id="116" name="그림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30029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5" w:type="dxa"/>
          </w:tcPr>
          <w:p w14:paraId="0EED2AA4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drawing>
                <wp:inline distT="0" distB="0" distL="0" distR="0" wp14:anchorId="13F98B99" wp14:editId="676D272D">
                  <wp:extent cx="2520000" cy="2342001"/>
                  <wp:effectExtent l="0" t="0" r="0" b="1270"/>
                  <wp:docPr id="117" name="그림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234200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9A7" w:rsidRPr="00AB1AE3" w14:paraId="02B1B6ED" w14:textId="77777777" w:rsidTr="00F95298">
        <w:tc>
          <w:tcPr>
            <w:tcW w:w="4715" w:type="dxa"/>
          </w:tcPr>
          <w:p w14:paraId="29CB4830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(a)  </w:t>
            </w:r>
            <w:r w:rsidRPr="00AB1AE3">
              <w:rPr>
                <w:sz w:val="22"/>
                <w:szCs w:val="22"/>
              </w:rPr>
              <w:t>Precipitation</w:t>
            </w:r>
          </w:p>
        </w:tc>
        <w:tc>
          <w:tcPr>
            <w:tcW w:w="4715" w:type="dxa"/>
          </w:tcPr>
          <w:p w14:paraId="769D1168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(b)  </w:t>
            </w:r>
            <w:r w:rsidRPr="00AB1AE3">
              <w:rPr>
                <w:sz w:val="22"/>
                <w:szCs w:val="22"/>
              </w:rPr>
              <w:t>Temperature</w:t>
            </w:r>
          </w:p>
        </w:tc>
      </w:tr>
    </w:tbl>
    <w:p w14:paraId="76C34430" w14:textId="77777777" w:rsidR="00DA09A7" w:rsidRPr="00AB1AE3" w:rsidRDefault="00DA09A7" w:rsidP="00DA09A7">
      <w:pPr>
        <w:spacing w:line="480" w:lineRule="auto"/>
        <w:jc w:val="center"/>
        <w:rPr>
          <w:rFonts w:ascii="Georgia"/>
        </w:rPr>
      </w:pPr>
      <w:bookmarkStart w:id="12" w:name="_Hlk123036325"/>
      <w:r w:rsidRPr="00AB1AE3">
        <w:rPr>
          <w:rFonts w:ascii="Georgia"/>
        </w:rPr>
        <w:t>Figure S3: Taylor diagrams showing the performance of eleven GCMs after bias correction</w:t>
      </w:r>
    </w:p>
    <w:bookmarkEnd w:id="12"/>
    <w:p w14:paraId="3C1BD815" w14:textId="09E20D66" w:rsidR="00845979" w:rsidRDefault="00845979">
      <w:pPr>
        <w:widowControl/>
        <w:wordWrap/>
        <w:autoSpaceDE/>
        <w:autoSpaceDN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en-US" w:bidi="en-US"/>
        </w:rPr>
      </w:pPr>
      <w:r>
        <w:rPr>
          <w:w w:val="105"/>
        </w:rPr>
        <w:br w:type="page"/>
      </w:r>
    </w:p>
    <w:p w14:paraId="4028C783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both"/>
        <w:rPr>
          <w:w w:val="105"/>
        </w:rPr>
      </w:pPr>
    </w:p>
    <w:tbl>
      <w:tblPr>
        <w:tblStyle w:val="a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73"/>
      </w:tblGrid>
      <w:tr w:rsidR="00DA09A7" w:rsidRPr="00AB1AE3" w14:paraId="354E6899" w14:textId="77777777" w:rsidTr="00F95298">
        <w:trPr>
          <w:jc w:val="center"/>
        </w:trPr>
        <w:tc>
          <w:tcPr>
            <w:tcW w:w="5993" w:type="dxa"/>
          </w:tcPr>
          <w:p w14:paraId="133D64BD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6184C4D5" wp14:editId="3D801744">
                  <wp:extent cx="5040000" cy="2549282"/>
                  <wp:effectExtent l="0" t="0" r="8255" b="3810"/>
                  <wp:docPr id="148" name="그림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25492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9A7" w:rsidRPr="00AB1AE3" w14:paraId="1B17FE41" w14:textId="77777777" w:rsidTr="00F95298">
        <w:trPr>
          <w:jc w:val="center"/>
        </w:trPr>
        <w:tc>
          <w:tcPr>
            <w:tcW w:w="5993" w:type="dxa"/>
          </w:tcPr>
          <w:p w14:paraId="1C0F896E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(a)  Calibration period (2012-2019)</w:t>
            </w:r>
          </w:p>
        </w:tc>
      </w:tr>
      <w:tr w:rsidR="00DA09A7" w:rsidRPr="00AB1AE3" w14:paraId="48B2587D" w14:textId="77777777" w:rsidTr="00F95298">
        <w:trPr>
          <w:jc w:val="center"/>
        </w:trPr>
        <w:tc>
          <w:tcPr>
            <w:tcW w:w="5993" w:type="dxa"/>
          </w:tcPr>
          <w:p w14:paraId="0281CD6C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76095727" wp14:editId="5F616FFF">
                  <wp:extent cx="5040000" cy="2546738"/>
                  <wp:effectExtent l="0" t="0" r="8255" b="6350"/>
                  <wp:docPr id="149" name="그림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0" cy="254673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9A7" w:rsidRPr="00AB1AE3" w14:paraId="0C8A3A7B" w14:textId="77777777" w:rsidTr="00F95298">
        <w:trPr>
          <w:jc w:val="center"/>
        </w:trPr>
        <w:tc>
          <w:tcPr>
            <w:tcW w:w="5993" w:type="dxa"/>
          </w:tcPr>
          <w:p w14:paraId="7CF98C59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(b)  Validation period (2020-2021)</w:t>
            </w:r>
          </w:p>
        </w:tc>
      </w:tr>
    </w:tbl>
    <w:p w14:paraId="2DF235CF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  <w:bookmarkStart w:id="13" w:name="_Hlk123036332"/>
      <w:r w:rsidRPr="00AB1AE3">
        <w:rPr>
          <w:rFonts w:ascii="Georgia"/>
          <w:sz w:val="20"/>
        </w:rPr>
        <w:t xml:space="preserve">Figure S4: </w:t>
      </w:r>
      <w:proofErr w:type="gramStart"/>
      <w:r w:rsidRPr="00AB1AE3">
        <w:rPr>
          <w:rFonts w:ascii="Georgia"/>
          <w:sz w:val="20"/>
        </w:rPr>
        <w:t>Yeongsan river</w:t>
      </w:r>
      <w:proofErr w:type="gramEnd"/>
      <w:r w:rsidRPr="00AB1AE3">
        <w:rPr>
          <w:rFonts w:ascii="Georgia"/>
          <w:sz w:val="20"/>
        </w:rPr>
        <w:t xml:space="preserve"> Runoff hydrographs during model: (a)Calibration period; and (b)Validation period</w:t>
      </w:r>
    </w:p>
    <w:bookmarkEnd w:id="13"/>
    <w:p w14:paraId="400717B9" w14:textId="777AD509" w:rsidR="00845979" w:rsidRDefault="00845979">
      <w:pPr>
        <w:widowControl/>
        <w:wordWrap/>
        <w:autoSpaceDE/>
        <w:autoSpaceDN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en-US" w:bidi="en-US"/>
        </w:rPr>
      </w:pPr>
      <w:r>
        <w:rPr>
          <w:w w:val="105"/>
        </w:rPr>
        <w:br w:type="page"/>
      </w:r>
    </w:p>
    <w:p w14:paraId="3E4BC26A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both"/>
        <w:rPr>
          <w:w w:val="105"/>
        </w:rPr>
      </w:pPr>
    </w:p>
    <w:tbl>
      <w:tblPr>
        <w:tblStyle w:val="aa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6"/>
        <w:gridCol w:w="3156"/>
        <w:gridCol w:w="3156"/>
      </w:tblGrid>
      <w:tr w:rsidR="00DA09A7" w:rsidRPr="00AB1AE3" w14:paraId="5A91DAA5" w14:textId="77777777" w:rsidTr="00F95298">
        <w:trPr>
          <w:trHeight w:val="1513"/>
        </w:trPr>
        <w:tc>
          <w:tcPr>
            <w:tcW w:w="2965" w:type="dxa"/>
            <w:vAlign w:val="center"/>
          </w:tcPr>
          <w:p w14:paraId="6B25DFA8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38127B27" wp14:editId="380B6820">
                  <wp:extent cx="1800000" cy="1262904"/>
                  <wp:effectExtent l="0" t="0" r="0" b="0"/>
                  <wp:docPr id="137" name="그림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27022CDD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28A66F1D" wp14:editId="14017D0F">
                  <wp:extent cx="1800000" cy="1261827"/>
                  <wp:effectExtent l="0" t="0" r="0" b="0"/>
                  <wp:docPr id="138" name="그림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18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197FE571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182773E8" wp14:editId="3C963B63">
                  <wp:extent cx="1800000" cy="1262904"/>
                  <wp:effectExtent l="0" t="0" r="0" b="0"/>
                  <wp:docPr id="139" name="그림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9A7" w:rsidRPr="00AB1AE3" w14:paraId="0F8D3D0C" w14:textId="77777777" w:rsidTr="00F95298">
        <w:trPr>
          <w:trHeight w:val="220"/>
        </w:trPr>
        <w:tc>
          <w:tcPr>
            <w:tcW w:w="2965" w:type="dxa"/>
            <w:vAlign w:val="center"/>
          </w:tcPr>
          <w:p w14:paraId="287DC76E" w14:textId="596649DF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(a)  Case 1 </w:t>
            </w:r>
          </w:p>
        </w:tc>
        <w:tc>
          <w:tcPr>
            <w:tcW w:w="2746" w:type="dxa"/>
            <w:vAlign w:val="center"/>
          </w:tcPr>
          <w:p w14:paraId="7C58987B" w14:textId="442CE1C1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(b)  Case 2 </w:t>
            </w:r>
          </w:p>
        </w:tc>
        <w:tc>
          <w:tcPr>
            <w:tcW w:w="2746" w:type="dxa"/>
            <w:vAlign w:val="center"/>
          </w:tcPr>
          <w:p w14:paraId="6DDE987F" w14:textId="08DD789E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(c)  Case 3</w:t>
            </w:r>
          </w:p>
        </w:tc>
      </w:tr>
      <w:tr w:rsidR="00DA09A7" w:rsidRPr="00AB1AE3" w14:paraId="659022B1" w14:textId="77777777" w:rsidTr="00F95298">
        <w:trPr>
          <w:trHeight w:val="1569"/>
        </w:trPr>
        <w:tc>
          <w:tcPr>
            <w:tcW w:w="2965" w:type="dxa"/>
            <w:vAlign w:val="center"/>
          </w:tcPr>
          <w:p w14:paraId="386BA10B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6A710FF7" wp14:editId="0E7E701E">
                  <wp:extent cx="1800000" cy="1262904"/>
                  <wp:effectExtent l="0" t="0" r="0" b="0"/>
                  <wp:docPr id="140" name="그림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140DF8DE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239FEC44" wp14:editId="4937BD7A">
                  <wp:extent cx="1800000" cy="1240017"/>
                  <wp:effectExtent l="0" t="0" r="0" b="0"/>
                  <wp:docPr id="141" name="그림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400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77111644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7A6CC3D0" wp14:editId="39A1023E">
                  <wp:extent cx="1800000" cy="1262904"/>
                  <wp:effectExtent l="0" t="0" r="0" b="0"/>
                  <wp:docPr id="142" name="그림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9A7" w:rsidRPr="00AB1AE3" w14:paraId="6680D0F5" w14:textId="77777777" w:rsidTr="00F95298">
        <w:trPr>
          <w:trHeight w:val="220"/>
        </w:trPr>
        <w:tc>
          <w:tcPr>
            <w:tcW w:w="2965" w:type="dxa"/>
            <w:vAlign w:val="center"/>
          </w:tcPr>
          <w:p w14:paraId="658FC108" w14:textId="3368EE29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(d)  Case 4</w:t>
            </w:r>
          </w:p>
        </w:tc>
        <w:tc>
          <w:tcPr>
            <w:tcW w:w="2746" w:type="dxa"/>
            <w:vAlign w:val="center"/>
          </w:tcPr>
          <w:p w14:paraId="56ED3CDA" w14:textId="5B856D8A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(e)  Case 5</w:t>
            </w:r>
          </w:p>
        </w:tc>
        <w:tc>
          <w:tcPr>
            <w:tcW w:w="2746" w:type="dxa"/>
            <w:vAlign w:val="center"/>
          </w:tcPr>
          <w:p w14:paraId="66445514" w14:textId="28C82E63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(f)  Case 6</w:t>
            </w:r>
          </w:p>
        </w:tc>
      </w:tr>
      <w:tr w:rsidR="00DA09A7" w:rsidRPr="00AB1AE3" w14:paraId="58D37306" w14:textId="77777777" w:rsidTr="00F95298">
        <w:trPr>
          <w:trHeight w:val="1513"/>
        </w:trPr>
        <w:tc>
          <w:tcPr>
            <w:tcW w:w="2965" w:type="dxa"/>
            <w:vAlign w:val="center"/>
          </w:tcPr>
          <w:p w14:paraId="76DD2808" w14:textId="77777777" w:rsidR="00DA09A7" w:rsidRPr="00AB1AE3" w:rsidRDefault="00DA09A7" w:rsidP="00F95298">
            <w:pPr>
              <w:pStyle w:val="a8"/>
              <w:ind w:right="106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70DFCBC7" wp14:editId="54998787">
                  <wp:extent cx="1800000" cy="1262904"/>
                  <wp:effectExtent l="0" t="0" r="0" b="0"/>
                  <wp:docPr id="143" name="그림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1D55C3BA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20F13829" wp14:editId="610448DF">
                  <wp:extent cx="1800000" cy="1262904"/>
                  <wp:effectExtent l="0" t="0" r="0" b="0"/>
                  <wp:docPr id="144" name="그림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7E42841E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7C6C73E4" wp14:editId="67A6ECB5">
                  <wp:extent cx="1800000" cy="1262904"/>
                  <wp:effectExtent l="0" t="0" r="0" b="0"/>
                  <wp:docPr id="145" name="그림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09A7" w:rsidRPr="00AB1AE3" w14:paraId="187C85F7" w14:textId="77777777" w:rsidTr="00F95298">
        <w:trPr>
          <w:trHeight w:val="220"/>
        </w:trPr>
        <w:tc>
          <w:tcPr>
            <w:tcW w:w="2965" w:type="dxa"/>
            <w:vAlign w:val="center"/>
          </w:tcPr>
          <w:p w14:paraId="42F09E65" w14:textId="22A84AFB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(g)  Case 7</w:t>
            </w:r>
          </w:p>
        </w:tc>
        <w:tc>
          <w:tcPr>
            <w:tcW w:w="2746" w:type="dxa"/>
            <w:vAlign w:val="center"/>
          </w:tcPr>
          <w:p w14:paraId="23F97424" w14:textId="2D514FCF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(h)  Case 8</w:t>
            </w:r>
          </w:p>
        </w:tc>
        <w:tc>
          <w:tcPr>
            <w:tcW w:w="2746" w:type="dxa"/>
            <w:vAlign w:val="center"/>
          </w:tcPr>
          <w:p w14:paraId="33E94EB0" w14:textId="236F7CC3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</w:t>
            </w:r>
            <w:proofErr w:type="spellStart"/>
            <w:r w:rsidRPr="00AB1AE3">
              <w:t>i</w:t>
            </w:r>
            <w:proofErr w:type="spellEnd"/>
            <w:r w:rsidRPr="00AB1AE3">
              <w:t>)  Case 9</w:t>
            </w:r>
          </w:p>
        </w:tc>
      </w:tr>
      <w:tr w:rsidR="00DA09A7" w:rsidRPr="00AB1AE3" w14:paraId="5BF64B90" w14:textId="77777777" w:rsidTr="00F95298">
        <w:trPr>
          <w:trHeight w:val="1513"/>
        </w:trPr>
        <w:tc>
          <w:tcPr>
            <w:tcW w:w="2965" w:type="dxa"/>
            <w:vAlign w:val="center"/>
          </w:tcPr>
          <w:p w14:paraId="7C2C07E7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09D3D7C4" wp14:editId="1F091EEC">
                  <wp:extent cx="1800000" cy="1262904"/>
                  <wp:effectExtent l="0" t="0" r="0" b="0"/>
                  <wp:docPr id="146" name="그림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40382B72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</w:rPr>
              <w:drawing>
                <wp:inline distT="0" distB="0" distL="0" distR="0" wp14:anchorId="3BF3F75C" wp14:editId="19656408">
                  <wp:extent cx="1800000" cy="1262904"/>
                  <wp:effectExtent l="0" t="0" r="0" b="0"/>
                  <wp:docPr id="147" name="그림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262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6" w:type="dxa"/>
            <w:vAlign w:val="center"/>
          </w:tcPr>
          <w:p w14:paraId="45E77813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</w:p>
        </w:tc>
      </w:tr>
      <w:tr w:rsidR="00DA09A7" w:rsidRPr="00AB1AE3" w14:paraId="1C2306E0" w14:textId="77777777" w:rsidTr="00F95298">
        <w:trPr>
          <w:trHeight w:val="220"/>
        </w:trPr>
        <w:tc>
          <w:tcPr>
            <w:tcW w:w="2965" w:type="dxa"/>
            <w:vAlign w:val="center"/>
          </w:tcPr>
          <w:p w14:paraId="12BDCB47" w14:textId="07120009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(j)  Case 10</w:t>
            </w:r>
          </w:p>
        </w:tc>
        <w:tc>
          <w:tcPr>
            <w:tcW w:w="2746" w:type="dxa"/>
            <w:vAlign w:val="center"/>
          </w:tcPr>
          <w:p w14:paraId="162C0EDB" w14:textId="58981FC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>(k)  Case 11</w:t>
            </w:r>
          </w:p>
        </w:tc>
        <w:tc>
          <w:tcPr>
            <w:tcW w:w="2746" w:type="dxa"/>
            <w:vAlign w:val="center"/>
          </w:tcPr>
          <w:p w14:paraId="3342938B" w14:textId="77777777" w:rsidR="00DA09A7" w:rsidRPr="00AB1AE3" w:rsidRDefault="00DA09A7" w:rsidP="00F95298">
            <w:pPr>
              <w:pStyle w:val="a8"/>
              <w:ind w:right="106"/>
              <w:jc w:val="center"/>
              <w:rPr>
                <w:w w:val="105"/>
              </w:rPr>
            </w:pPr>
          </w:p>
        </w:tc>
      </w:tr>
    </w:tbl>
    <w:p w14:paraId="06CB8EE1" w14:textId="2CE5B794" w:rsidR="00DA09A7" w:rsidRDefault="00DA09A7" w:rsidP="00DA09A7">
      <w:pPr>
        <w:pStyle w:val="a8"/>
        <w:spacing w:line="480" w:lineRule="auto"/>
        <w:ind w:left="110" w:right="106" w:firstLine="351"/>
        <w:jc w:val="center"/>
        <w:rPr>
          <w:rFonts w:ascii="Georgia"/>
          <w:sz w:val="20"/>
        </w:rPr>
      </w:pPr>
      <w:bookmarkStart w:id="14" w:name="_Hlk123036343"/>
      <w:r w:rsidRPr="00AB1AE3">
        <w:rPr>
          <w:rFonts w:ascii="Georgia"/>
          <w:sz w:val="20"/>
        </w:rPr>
        <w:t xml:space="preserve">Figure S5: </w:t>
      </w:r>
      <w:r w:rsidR="008D2012">
        <w:rPr>
          <w:rFonts w:ascii="Georgia"/>
          <w:sz w:val="20"/>
        </w:rPr>
        <w:t>H</w:t>
      </w:r>
      <w:r w:rsidRPr="00AB1AE3">
        <w:rPr>
          <w:rFonts w:ascii="Georgia"/>
          <w:sz w:val="20"/>
        </w:rPr>
        <w:t xml:space="preserve">ydrographs </w:t>
      </w:r>
      <w:r w:rsidR="008D2012">
        <w:rPr>
          <w:rFonts w:ascii="Georgia"/>
          <w:sz w:val="20"/>
        </w:rPr>
        <w:t>for the historical period using eleven calibrated sets of SWAT parameters</w:t>
      </w:r>
    </w:p>
    <w:p w14:paraId="22F5D5C9" w14:textId="77777777" w:rsidR="000C41CA" w:rsidRPr="00AB1AE3" w:rsidRDefault="000C41CA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</w:p>
    <w:bookmarkEnd w:id="14"/>
    <w:p w14:paraId="4E670328" w14:textId="77777777" w:rsidR="00845979" w:rsidRDefault="00845979">
      <w:pPr>
        <w:widowControl/>
        <w:wordWrap/>
        <w:autoSpaceDE/>
        <w:autoSpaceDN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en-US" w:bidi="en-US"/>
        </w:rPr>
      </w:pPr>
      <w:r>
        <w:rPr>
          <w:w w:val="105"/>
        </w:rPr>
        <w:br w:type="page"/>
      </w:r>
    </w:p>
    <w:p w14:paraId="70F94C3B" w14:textId="7B6E37FE" w:rsidR="000C41CA" w:rsidRPr="00AB1AE3" w:rsidRDefault="000C41CA" w:rsidP="000C41CA">
      <w:pPr>
        <w:pStyle w:val="a8"/>
        <w:spacing w:line="480" w:lineRule="auto"/>
        <w:ind w:left="110" w:right="106" w:firstLine="351"/>
        <w:jc w:val="both"/>
        <w:rPr>
          <w:w w:val="105"/>
        </w:rPr>
      </w:pPr>
      <w:r w:rsidRPr="00AB1AE3">
        <w:rPr>
          <w:noProof/>
          <w:w w:val="105"/>
          <w:lang w:eastAsia="ko-KR" w:bidi="ar-SA"/>
        </w:rPr>
        <w:lastRenderedPageBreak/>
        <w:drawing>
          <wp:inline distT="0" distB="0" distL="0" distR="0" wp14:anchorId="21D1C8D4" wp14:editId="08122A03">
            <wp:extent cx="3600000" cy="2306639"/>
            <wp:effectExtent l="0" t="0" r="635" b="0"/>
            <wp:docPr id="2" name="그림 1">
              <a:extLst xmlns:a="http://schemas.openxmlformats.org/drawingml/2006/main">
                <a:ext uri="{FF2B5EF4-FFF2-40B4-BE49-F238E27FC236}">
                  <a16:creationId xmlns:a16="http://schemas.microsoft.com/office/drawing/2014/main" id="{56F064EC-C814-C18B-1851-308D274A14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>
                      <a:extLst>
                        <a:ext uri="{FF2B5EF4-FFF2-40B4-BE49-F238E27FC236}">
                          <a16:creationId xmlns:a16="http://schemas.microsoft.com/office/drawing/2014/main" id="{56F064EC-C814-C18B-1851-308D274A146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06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EE5F7B" w14:textId="1BBC9D43" w:rsidR="000C41CA" w:rsidRPr="00AB1AE3" w:rsidRDefault="000C41CA" w:rsidP="000C41CA">
      <w:pPr>
        <w:spacing w:line="480" w:lineRule="auto"/>
        <w:jc w:val="center"/>
        <w:rPr>
          <w:rFonts w:ascii="Georgia"/>
        </w:rPr>
      </w:pPr>
      <w:bookmarkStart w:id="15" w:name="_Hlk123065006"/>
      <w:r w:rsidRPr="00AB1AE3">
        <w:rPr>
          <w:rFonts w:ascii="Georgia"/>
        </w:rPr>
        <w:t xml:space="preserve">Figure </w:t>
      </w:r>
      <w:r>
        <w:rPr>
          <w:rFonts w:ascii="Georgia"/>
        </w:rPr>
        <w:t>S6</w:t>
      </w:r>
      <w:r w:rsidRPr="00AB1AE3">
        <w:rPr>
          <w:rFonts w:ascii="Georgia"/>
        </w:rPr>
        <w:t xml:space="preserve">: </w:t>
      </w:r>
      <w:r w:rsidR="008D2012">
        <w:rPr>
          <w:rFonts w:ascii="Georgia"/>
        </w:rPr>
        <w:t>Monthly runoff for historical period according to eleven calibrated sets of HM parameters</w:t>
      </w:r>
    </w:p>
    <w:bookmarkEnd w:id="15"/>
    <w:p w14:paraId="4A34F680" w14:textId="77777777" w:rsidR="00DA09A7" w:rsidRPr="00AB1AE3" w:rsidRDefault="00DA09A7" w:rsidP="00DA09A7">
      <w:pPr>
        <w:pStyle w:val="a8"/>
        <w:spacing w:line="480" w:lineRule="auto"/>
        <w:ind w:left="110" w:right="106" w:firstLine="351"/>
        <w:jc w:val="both"/>
        <w:rPr>
          <w:w w:val="105"/>
        </w:rPr>
      </w:pPr>
    </w:p>
    <w:p w14:paraId="19B3B7CD" w14:textId="77777777" w:rsidR="00845979" w:rsidRDefault="00845979">
      <w:pPr>
        <w:widowControl/>
        <w:wordWrap/>
        <w:autoSpaceDE/>
        <w:autoSpaceDN/>
        <w:rPr>
          <w:rFonts w:ascii="Times New Roman" w:eastAsia="Times New Roman" w:hAnsi="Times New Roman" w:cs="Times New Roman"/>
          <w:w w:val="105"/>
          <w:kern w:val="0"/>
          <w:sz w:val="24"/>
          <w:szCs w:val="24"/>
          <w:lang w:eastAsia="en-US" w:bidi="en-US"/>
        </w:rPr>
      </w:pPr>
      <w:r>
        <w:rPr>
          <w:w w:val="105"/>
        </w:rPr>
        <w:br w:type="page"/>
      </w:r>
    </w:p>
    <w:p w14:paraId="6CE15F25" w14:textId="60F10758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w w:val="105"/>
        </w:rPr>
      </w:pPr>
      <w:r w:rsidRPr="00AB1AE3">
        <w:rPr>
          <w:noProof/>
          <w:w w:val="105"/>
          <w:lang w:eastAsia="ko-KR" w:bidi="ar-SA"/>
        </w:rPr>
        <w:lastRenderedPageBreak/>
        <w:drawing>
          <wp:inline distT="0" distB="0" distL="0" distR="0" wp14:anchorId="61BB580D" wp14:editId="09B7961E">
            <wp:extent cx="3599027" cy="1965512"/>
            <wp:effectExtent l="0" t="0" r="1905" b="0"/>
            <wp:docPr id="132" name="그림 4">
              <a:extLst xmlns:a="http://schemas.openxmlformats.org/drawingml/2006/main">
                <a:ext uri="{FF2B5EF4-FFF2-40B4-BE49-F238E27FC236}">
                  <a16:creationId xmlns:a16="http://schemas.microsoft.com/office/drawing/2014/main" id="{3D612986-B342-07B8-C552-C35C9A6F265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그림 4">
                      <a:extLst>
                        <a:ext uri="{FF2B5EF4-FFF2-40B4-BE49-F238E27FC236}">
                          <a16:creationId xmlns:a16="http://schemas.microsoft.com/office/drawing/2014/main" id="{3D612986-B342-07B8-C552-C35C9A6F265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5" b="313"/>
                    <a:stretch/>
                  </pic:blipFill>
                  <pic:spPr bwMode="auto">
                    <a:xfrm>
                      <a:off x="0" y="0"/>
                      <a:ext cx="3600000" cy="19660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0BF5B2" w14:textId="3CF3896A" w:rsidR="00DA09A7" w:rsidRPr="00AB1AE3" w:rsidRDefault="00DA09A7" w:rsidP="00DA09A7">
      <w:pPr>
        <w:pStyle w:val="a8"/>
        <w:spacing w:line="480" w:lineRule="auto"/>
        <w:ind w:left="110" w:right="106" w:firstLine="351"/>
        <w:jc w:val="center"/>
        <w:rPr>
          <w:rFonts w:ascii="Georgia"/>
          <w:sz w:val="20"/>
        </w:rPr>
      </w:pPr>
      <w:bookmarkStart w:id="16" w:name="_Hlk123036348"/>
      <w:r w:rsidRPr="00AB1AE3">
        <w:rPr>
          <w:rFonts w:ascii="Georgia"/>
          <w:sz w:val="20"/>
        </w:rPr>
        <w:t>Figure S</w:t>
      </w:r>
      <w:r w:rsidR="000C41CA">
        <w:rPr>
          <w:rFonts w:ascii="Georgia"/>
          <w:sz w:val="20"/>
        </w:rPr>
        <w:t>7</w:t>
      </w:r>
      <w:r w:rsidRPr="00AB1AE3">
        <w:rPr>
          <w:rFonts w:ascii="Georgia"/>
          <w:sz w:val="20"/>
        </w:rPr>
        <w:t xml:space="preserve">: </w:t>
      </w:r>
      <w:r w:rsidR="008D2012">
        <w:rPr>
          <w:rFonts w:ascii="Georgia"/>
          <w:sz w:val="20"/>
        </w:rPr>
        <w:t>B</w:t>
      </w:r>
      <w:r w:rsidRPr="00AB1AE3">
        <w:rPr>
          <w:rFonts w:ascii="Georgia"/>
          <w:sz w:val="20"/>
        </w:rPr>
        <w:t xml:space="preserve">oxplots </w:t>
      </w:r>
      <w:r w:rsidR="008D2012">
        <w:rPr>
          <w:rFonts w:ascii="Georgia"/>
          <w:sz w:val="20"/>
        </w:rPr>
        <w:t xml:space="preserve">of JS-D values </w:t>
      </w:r>
      <w:r w:rsidRPr="00AB1AE3">
        <w:rPr>
          <w:rFonts w:ascii="Georgia"/>
          <w:sz w:val="20"/>
        </w:rPr>
        <w:t>according to SSP scenarios</w:t>
      </w:r>
      <w:r w:rsidR="008D2012">
        <w:rPr>
          <w:rFonts w:ascii="Georgia"/>
          <w:sz w:val="20"/>
        </w:rPr>
        <w:t xml:space="preserve"> and two future periods</w:t>
      </w:r>
    </w:p>
    <w:bookmarkEnd w:id="16"/>
    <w:p w14:paraId="36217699" w14:textId="6EDEB126" w:rsidR="00DA09A7" w:rsidRDefault="00DA09A7" w:rsidP="00DA09A7">
      <w:pPr>
        <w:pStyle w:val="a8"/>
        <w:spacing w:line="480" w:lineRule="auto"/>
        <w:ind w:right="106"/>
        <w:rPr>
          <w:w w:val="105"/>
        </w:rPr>
      </w:pPr>
    </w:p>
    <w:p w14:paraId="38C48456" w14:textId="1E9EFE7A" w:rsidR="00845979" w:rsidRDefault="00845979">
      <w:pPr>
        <w:widowControl/>
        <w:wordWrap/>
        <w:autoSpaceDE/>
        <w:autoSpaceDN/>
      </w:pPr>
      <w:r>
        <w:br w:type="page"/>
      </w:r>
    </w:p>
    <w:p w14:paraId="54956157" w14:textId="77777777" w:rsidR="00FE0065" w:rsidRDefault="00FE0065" w:rsidP="00FE0065"/>
    <w:tbl>
      <w:tblPr>
        <w:tblStyle w:val="aa"/>
        <w:tblW w:w="0" w:type="auto"/>
        <w:tblInd w:w="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0"/>
      </w:tblGrid>
      <w:tr w:rsidR="00FE0065" w:rsidRPr="00AB1AE3" w14:paraId="6AA733BF" w14:textId="77777777" w:rsidTr="006D63FD">
        <w:tc>
          <w:tcPr>
            <w:tcW w:w="9440" w:type="dxa"/>
          </w:tcPr>
          <w:p w14:paraId="6615BAAC" w14:textId="77777777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drawing>
                <wp:inline distT="0" distB="0" distL="0" distR="0" wp14:anchorId="65A8A028" wp14:editId="11151718">
                  <wp:extent cx="5760000" cy="2521131"/>
                  <wp:effectExtent l="0" t="0" r="0" b="0"/>
                  <wp:docPr id="23" name="그림 1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8508527-EB81-1D7B-A830-90686C230BC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그림 11">
                            <a:extLst>
                              <a:ext uri="{FF2B5EF4-FFF2-40B4-BE49-F238E27FC236}">
                                <a16:creationId xmlns:a16="http://schemas.microsoft.com/office/drawing/2014/main" id="{B8508527-EB81-1D7B-A830-90686C230BCA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252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065" w:rsidRPr="00AB1AE3" w14:paraId="5D6932F7" w14:textId="77777777" w:rsidTr="006D63FD">
        <w:tc>
          <w:tcPr>
            <w:tcW w:w="9440" w:type="dxa"/>
          </w:tcPr>
          <w:p w14:paraId="2B79095E" w14:textId="0B099A05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(a)  </w:t>
            </w:r>
            <w:r w:rsidR="008D2012">
              <w:rPr>
                <w:sz w:val="22"/>
                <w:szCs w:val="22"/>
              </w:rPr>
              <w:t>N</w:t>
            </w:r>
            <w:r w:rsidRPr="00AB1AE3">
              <w:rPr>
                <w:sz w:val="22"/>
                <w:szCs w:val="22"/>
              </w:rPr>
              <w:t>ear future</w:t>
            </w:r>
            <w:r w:rsidR="008D2012">
              <w:rPr>
                <w:sz w:val="22"/>
                <w:szCs w:val="22"/>
              </w:rPr>
              <w:t xml:space="preserve"> of SSP2-4.5</w:t>
            </w:r>
          </w:p>
        </w:tc>
      </w:tr>
      <w:tr w:rsidR="00FE0065" w:rsidRPr="00AB1AE3" w14:paraId="31E3C579" w14:textId="77777777" w:rsidTr="006D63FD">
        <w:tc>
          <w:tcPr>
            <w:tcW w:w="9440" w:type="dxa"/>
          </w:tcPr>
          <w:p w14:paraId="27D50313" w14:textId="77777777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drawing>
                <wp:inline distT="0" distB="0" distL="0" distR="0" wp14:anchorId="7123B128" wp14:editId="015049A4">
                  <wp:extent cx="5760000" cy="2521131"/>
                  <wp:effectExtent l="0" t="0" r="0" b="0"/>
                  <wp:docPr id="27" name="그림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2276114-09E7-05A4-4072-53CCACF3308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그림 12">
                            <a:extLst>
                              <a:ext uri="{FF2B5EF4-FFF2-40B4-BE49-F238E27FC236}">
                                <a16:creationId xmlns:a16="http://schemas.microsoft.com/office/drawing/2014/main" id="{D2276114-09E7-05A4-4072-53CCACF3308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252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065" w:rsidRPr="00AB1AE3" w14:paraId="5AB3A549" w14:textId="77777777" w:rsidTr="006D63FD">
        <w:tc>
          <w:tcPr>
            <w:tcW w:w="9440" w:type="dxa"/>
          </w:tcPr>
          <w:p w14:paraId="0A1B7712" w14:textId="12339F51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(b)  </w:t>
            </w:r>
            <w:r w:rsidR="008D2012">
              <w:rPr>
                <w:sz w:val="22"/>
                <w:szCs w:val="22"/>
              </w:rPr>
              <w:t>F</w:t>
            </w:r>
            <w:r w:rsidRPr="00AB1AE3">
              <w:rPr>
                <w:sz w:val="22"/>
                <w:szCs w:val="22"/>
              </w:rPr>
              <w:t>ar future</w:t>
            </w:r>
            <w:r w:rsidR="008D2012">
              <w:rPr>
                <w:sz w:val="22"/>
                <w:szCs w:val="22"/>
              </w:rPr>
              <w:t xml:space="preserve"> of SSP2-4.5</w:t>
            </w:r>
          </w:p>
        </w:tc>
      </w:tr>
      <w:tr w:rsidR="00FE0065" w:rsidRPr="00AB1AE3" w14:paraId="6E6780C8" w14:textId="77777777" w:rsidTr="006D63FD">
        <w:tc>
          <w:tcPr>
            <w:tcW w:w="9440" w:type="dxa"/>
          </w:tcPr>
          <w:p w14:paraId="38D8C0C1" w14:textId="77777777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drawing>
                <wp:inline distT="0" distB="0" distL="0" distR="0" wp14:anchorId="0025C0AB" wp14:editId="435D1A6B">
                  <wp:extent cx="5760000" cy="2521131"/>
                  <wp:effectExtent l="0" t="0" r="0" b="0"/>
                  <wp:docPr id="22" name="그림 1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1AD917-0643-38FA-7F4C-851D470886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그림 13">
                            <a:extLst>
                              <a:ext uri="{FF2B5EF4-FFF2-40B4-BE49-F238E27FC236}">
                                <a16:creationId xmlns:a16="http://schemas.microsoft.com/office/drawing/2014/main" id="{F31AD917-0643-38FA-7F4C-851D470886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252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065" w:rsidRPr="00AB1AE3" w14:paraId="6F135312" w14:textId="77777777" w:rsidTr="006D63FD">
        <w:tc>
          <w:tcPr>
            <w:tcW w:w="9440" w:type="dxa"/>
          </w:tcPr>
          <w:p w14:paraId="13C45C3D" w14:textId="7E4B6047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 (c)  </w:t>
            </w:r>
            <w:r w:rsidR="008D2012">
              <w:rPr>
                <w:sz w:val="22"/>
                <w:szCs w:val="22"/>
              </w:rPr>
              <w:t>N</w:t>
            </w:r>
            <w:r w:rsidRPr="00AB1AE3">
              <w:rPr>
                <w:sz w:val="22"/>
                <w:szCs w:val="22"/>
              </w:rPr>
              <w:t>ear future</w:t>
            </w:r>
            <w:r w:rsidR="008D2012">
              <w:rPr>
                <w:sz w:val="22"/>
                <w:szCs w:val="22"/>
              </w:rPr>
              <w:t xml:space="preserve"> of SSP5-8.5</w:t>
            </w:r>
          </w:p>
        </w:tc>
      </w:tr>
      <w:tr w:rsidR="00FE0065" w:rsidRPr="00AB1AE3" w14:paraId="272A3455" w14:textId="77777777" w:rsidTr="006D63FD">
        <w:tc>
          <w:tcPr>
            <w:tcW w:w="9440" w:type="dxa"/>
          </w:tcPr>
          <w:p w14:paraId="5366BB3F" w14:textId="77777777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lastRenderedPageBreak/>
              <w:drawing>
                <wp:inline distT="0" distB="0" distL="0" distR="0" wp14:anchorId="65CB45FC" wp14:editId="4248B115">
                  <wp:extent cx="5760000" cy="2521131"/>
                  <wp:effectExtent l="0" t="0" r="0" b="0"/>
                  <wp:docPr id="26" name="그림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9B4CB1-507F-ED30-3F42-FC0A35D819D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그림 14">
                            <a:extLst>
                              <a:ext uri="{FF2B5EF4-FFF2-40B4-BE49-F238E27FC236}">
                                <a16:creationId xmlns:a16="http://schemas.microsoft.com/office/drawing/2014/main" id="{E19B4CB1-507F-ED30-3F42-FC0A35D819D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000" cy="2521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E0065" w:rsidRPr="00AB1AE3" w14:paraId="729269C8" w14:textId="77777777" w:rsidTr="006D63FD">
        <w:trPr>
          <w:trHeight w:val="310"/>
        </w:trPr>
        <w:tc>
          <w:tcPr>
            <w:tcW w:w="9440" w:type="dxa"/>
          </w:tcPr>
          <w:p w14:paraId="19266F8E" w14:textId="5ECC3BFB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t xml:space="preserve">(d)  </w:t>
            </w:r>
            <w:r w:rsidR="008D2012">
              <w:rPr>
                <w:sz w:val="22"/>
                <w:szCs w:val="22"/>
              </w:rPr>
              <w:t>F</w:t>
            </w:r>
            <w:r w:rsidRPr="00AB1AE3">
              <w:rPr>
                <w:sz w:val="22"/>
                <w:szCs w:val="22"/>
              </w:rPr>
              <w:t>ar future</w:t>
            </w:r>
            <w:r w:rsidR="008D2012">
              <w:rPr>
                <w:sz w:val="22"/>
                <w:szCs w:val="22"/>
              </w:rPr>
              <w:t xml:space="preserve"> of SSP5-8.5</w:t>
            </w:r>
          </w:p>
        </w:tc>
      </w:tr>
      <w:tr w:rsidR="00FE0065" w:rsidRPr="00AB1AE3" w14:paraId="3E0AB2FB" w14:textId="77777777" w:rsidTr="006D63FD">
        <w:trPr>
          <w:trHeight w:val="310"/>
        </w:trPr>
        <w:tc>
          <w:tcPr>
            <w:tcW w:w="9440" w:type="dxa"/>
          </w:tcPr>
          <w:p w14:paraId="75F11DA1" w14:textId="77777777" w:rsidR="00FE0065" w:rsidRPr="00AB1AE3" w:rsidRDefault="00FE0065" w:rsidP="006D63FD">
            <w:pPr>
              <w:pStyle w:val="a8"/>
              <w:ind w:right="106"/>
              <w:jc w:val="center"/>
              <w:rPr>
                <w:w w:val="105"/>
              </w:rPr>
            </w:pPr>
            <w:r w:rsidRPr="00AB1AE3">
              <w:rPr>
                <w:noProof/>
                <w:w w:val="105"/>
                <w:lang w:bidi="ar-SA"/>
              </w:rPr>
              <w:drawing>
                <wp:inline distT="0" distB="0" distL="0" distR="0" wp14:anchorId="79BE58FA" wp14:editId="166873AC">
                  <wp:extent cx="2520000" cy="1160597"/>
                  <wp:effectExtent l="0" t="0" r="0" b="0"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0" cy="116059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AB1AE3">
              <w:rPr>
                <w:noProof/>
                <w:w w:val="105"/>
                <w:lang w:bidi="ar-SA"/>
              </w:rPr>
              <w:drawing>
                <wp:inline distT="0" distB="0" distL="0" distR="0" wp14:anchorId="402A42E9" wp14:editId="3055ABAE">
                  <wp:extent cx="1103630" cy="1310640"/>
                  <wp:effectExtent l="0" t="0" r="1270" b="3810"/>
                  <wp:docPr id="40" name="그림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13106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812D03" w14:textId="145B7DA4" w:rsidR="00FE0065" w:rsidRPr="00AB1AE3" w:rsidRDefault="00FE0065" w:rsidP="00FE0065">
      <w:pPr>
        <w:spacing w:line="480" w:lineRule="auto"/>
        <w:jc w:val="center"/>
        <w:rPr>
          <w:rFonts w:ascii="Georgia"/>
        </w:rPr>
      </w:pPr>
      <w:bookmarkStart w:id="17" w:name="_Hlk123063724"/>
      <w:r w:rsidRPr="00AB1AE3">
        <w:rPr>
          <w:rFonts w:ascii="Georgia"/>
        </w:rPr>
        <w:t xml:space="preserve">Figure </w:t>
      </w:r>
      <w:r>
        <w:rPr>
          <w:rFonts w:ascii="Georgia"/>
        </w:rPr>
        <w:t>S</w:t>
      </w:r>
      <w:r w:rsidR="000C41CA">
        <w:rPr>
          <w:rFonts w:ascii="Georgia"/>
        </w:rPr>
        <w:t>8</w:t>
      </w:r>
      <w:r w:rsidRPr="00AB1AE3">
        <w:rPr>
          <w:rFonts w:ascii="Georgia"/>
        </w:rPr>
        <w:t xml:space="preserve">: Evaluation of uncertainty in future extreme runoff </w:t>
      </w:r>
      <w:r w:rsidR="008D2012">
        <w:rPr>
          <w:rFonts w:ascii="Georgia"/>
        </w:rPr>
        <w:t>for</w:t>
      </w:r>
      <w:r w:rsidRPr="00AB1AE3">
        <w:rPr>
          <w:rFonts w:ascii="Georgia"/>
        </w:rPr>
        <w:t xml:space="preserve"> </w:t>
      </w:r>
      <w:r w:rsidR="008D2012">
        <w:rPr>
          <w:rFonts w:ascii="Georgia"/>
        </w:rPr>
        <w:t xml:space="preserve">eleven </w:t>
      </w:r>
      <w:r w:rsidRPr="00AB1AE3">
        <w:rPr>
          <w:rFonts w:ascii="Georgia"/>
        </w:rPr>
        <w:t xml:space="preserve">GCMs and </w:t>
      </w:r>
      <w:r w:rsidR="008D2012">
        <w:rPr>
          <w:rFonts w:ascii="Georgia"/>
        </w:rPr>
        <w:t xml:space="preserve">eleven </w:t>
      </w:r>
      <w:r w:rsidRPr="00AB1AE3">
        <w:rPr>
          <w:rFonts w:ascii="Georgia"/>
        </w:rPr>
        <w:t>HM param</w:t>
      </w:r>
      <w:r>
        <w:rPr>
          <w:rFonts w:ascii="Georgia"/>
        </w:rPr>
        <w:t>e</w:t>
      </w:r>
      <w:r w:rsidRPr="00AB1AE3">
        <w:rPr>
          <w:rFonts w:ascii="Georgia"/>
        </w:rPr>
        <w:t>ters</w:t>
      </w:r>
      <w:r w:rsidR="008D2012">
        <w:rPr>
          <w:rFonts w:ascii="Georgia"/>
        </w:rPr>
        <w:t xml:space="preserve"> using JS-D</w:t>
      </w:r>
    </w:p>
    <w:bookmarkEnd w:id="17"/>
    <w:p w14:paraId="703EEAD9" w14:textId="77777777" w:rsidR="00FE0065" w:rsidRPr="00AB1AE3" w:rsidRDefault="00FE0065" w:rsidP="00DA09A7">
      <w:pPr>
        <w:pStyle w:val="a8"/>
        <w:spacing w:line="480" w:lineRule="auto"/>
        <w:ind w:right="106"/>
        <w:rPr>
          <w:w w:val="105"/>
        </w:rPr>
      </w:pPr>
    </w:p>
    <w:sectPr w:rsidR="00FE0065" w:rsidRPr="00AB1AE3" w:rsidSect="00EA5461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468D0" w14:textId="77777777" w:rsidR="0065550B" w:rsidRDefault="0065550B" w:rsidP="005209D8">
      <w:pPr>
        <w:spacing w:after="0" w:line="240" w:lineRule="auto"/>
      </w:pPr>
      <w:r>
        <w:separator/>
      </w:r>
    </w:p>
  </w:endnote>
  <w:endnote w:type="continuationSeparator" w:id="0">
    <w:p w14:paraId="3D26C98E" w14:textId="77777777" w:rsidR="0065550B" w:rsidRDefault="0065550B" w:rsidP="00520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FFAEFF" w:usb1="FBDFFFFF" w:usb2="041FFFFF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2FEB0" w14:textId="77777777" w:rsidR="0065550B" w:rsidRDefault="0065550B" w:rsidP="005209D8">
      <w:pPr>
        <w:spacing w:after="0" w:line="240" w:lineRule="auto"/>
      </w:pPr>
      <w:r>
        <w:separator/>
      </w:r>
    </w:p>
  </w:footnote>
  <w:footnote w:type="continuationSeparator" w:id="0">
    <w:p w14:paraId="3E7F0E86" w14:textId="77777777" w:rsidR="0065550B" w:rsidRDefault="0065550B" w:rsidP="005209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568"/>
    <w:multiLevelType w:val="hybridMultilevel"/>
    <w:tmpl w:val="111266F6"/>
    <w:lvl w:ilvl="0" w:tplc="0409000F">
      <w:start w:val="1"/>
      <w:numFmt w:val="decimal"/>
      <w:lvlText w:val="%1."/>
      <w:lvlJc w:val="left"/>
      <w:pPr>
        <w:ind w:left="904" w:hanging="400"/>
      </w:pPr>
    </w:lvl>
    <w:lvl w:ilvl="1" w:tplc="04090019" w:tentative="1">
      <w:start w:val="1"/>
      <w:numFmt w:val="upperLetter"/>
      <w:lvlText w:val="%2."/>
      <w:lvlJc w:val="left"/>
      <w:pPr>
        <w:ind w:left="1304" w:hanging="400"/>
      </w:pPr>
    </w:lvl>
    <w:lvl w:ilvl="2" w:tplc="0409001B" w:tentative="1">
      <w:start w:val="1"/>
      <w:numFmt w:val="lowerRoman"/>
      <w:lvlText w:val="%3."/>
      <w:lvlJc w:val="right"/>
      <w:pPr>
        <w:ind w:left="1704" w:hanging="400"/>
      </w:pPr>
    </w:lvl>
    <w:lvl w:ilvl="3" w:tplc="0409000F" w:tentative="1">
      <w:start w:val="1"/>
      <w:numFmt w:val="decimal"/>
      <w:lvlText w:val="%4."/>
      <w:lvlJc w:val="left"/>
      <w:pPr>
        <w:ind w:left="2104" w:hanging="400"/>
      </w:pPr>
    </w:lvl>
    <w:lvl w:ilvl="4" w:tplc="04090019" w:tentative="1">
      <w:start w:val="1"/>
      <w:numFmt w:val="upperLetter"/>
      <w:lvlText w:val="%5."/>
      <w:lvlJc w:val="left"/>
      <w:pPr>
        <w:ind w:left="2504" w:hanging="400"/>
      </w:pPr>
    </w:lvl>
    <w:lvl w:ilvl="5" w:tplc="0409001B" w:tentative="1">
      <w:start w:val="1"/>
      <w:numFmt w:val="lowerRoman"/>
      <w:lvlText w:val="%6."/>
      <w:lvlJc w:val="right"/>
      <w:pPr>
        <w:ind w:left="2904" w:hanging="400"/>
      </w:pPr>
    </w:lvl>
    <w:lvl w:ilvl="6" w:tplc="0409000F" w:tentative="1">
      <w:start w:val="1"/>
      <w:numFmt w:val="decimal"/>
      <w:lvlText w:val="%7."/>
      <w:lvlJc w:val="left"/>
      <w:pPr>
        <w:ind w:left="3304" w:hanging="400"/>
      </w:pPr>
    </w:lvl>
    <w:lvl w:ilvl="7" w:tplc="04090019" w:tentative="1">
      <w:start w:val="1"/>
      <w:numFmt w:val="upperLetter"/>
      <w:lvlText w:val="%8."/>
      <w:lvlJc w:val="left"/>
      <w:pPr>
        <w:ind w:left="3704" w:hanging="400"/>
      </w:pPr>
    </w:lvl>
    <w:lvl w:ilvl="8" w:tplc="0409001B" w:tentative="1">
      <w:start w:val="1"/>
      <w:numFmt w:val="lowerRoman"/>
      <w:lvlText w:val="%9."/>
      <w:lvlJc w:val="right"/>
      <w:pPr>
        <w:ind w:left="4104" w:hanging="400"/>
      </w:pPr>
    </w:lvl>
  </w:abstractNum>
  <w:abstractNum w:abstractNumId="1" w15:restartNumberingAfterBreak="0">
    <w:nsid w:val="0D024A62"/>
    <w:multiLevelType w:val="hybridMultilevel"/>
    <w:tmpl w:val="B4ACAAF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643A14"/>
    <w:multiLevelType w:val="hybridMultilevel"/>
    <w:tmpl w:val="42AC397E"/>
    <w:lvl w:ilvl="0" w:tplc="7A5809AE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1AAE4A3C"/>
    <w:multiLevelType w:val="hybridMultilevel"/>
    <w:tmpl w:val="59BCDE7C"/>
    <w:lvl w:ilvl="0" w:tplc="A8D6C8C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1C18738A"/>
    <w:multiLevelType w:val="multilevel"/>
    <w:tmpl w:val="4B964F3C"/>
    <w:lvl w:ilvl="0">
      <w:start w:val="1"/>
      <w:numFmt w:val="decimal"/>
      <w:lvlText w:val="%1."/>
      <w:lvlJc w:val="left"/>
      <w:pPr>
        <w:ind w:left="453" w:hanging="344"/>
      </w:pPr>
      <w:rPr>
        <w:rFonts w:ascii="Georgia" w:eastAsia="Georgia" w:hAnsi="Georgia" w:cs="Georgia" w:hint="default"/>
        <w:b/>
        <w:bCs/>
        <w:w w:val="106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2" w:hanging="503"/>
      </w:pPr>
      <w:rPr>
        <w:rFonts w:ascii="Palatino Linotype" w:eastAsia="Palatino Linotype" w:hAnsi="Palatino Linotype" w:cs="Palatino Linotype" w:hint="default"/>
        <w:i/>
        <w:spacing w:val="-1"/>
        <w:w w:val="106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611" w:hanging="5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603" w:hanging="5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95" w:hanging="5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86" w:hanging="5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8" w:hanging="5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70" w:hanging="5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2" w:hanging="503"/>
      </w:pPr>
      <w:rPr>
        <w:rFonts w:hint="default"/>
        <w:lang w:val="en-US" w:eastAsia="en-US" w:bidi="en-US"/>
      </w:rPr>
    </w:lvl>
  </w:abstractNum>
  <w:abstractNum w:abstractNumId="5" w15:restartNumberingAfterBreak="0">
    <w:nsid w:val="213514E8"/>
    <w:multiLevelType w:val="hybridMultilevel"/>
    <w:tmpl w:val="C3AA0690"/>
    <w:lvl w:ilvl="0" w:tplc="DCD8D0E6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239E0FE0"/>
    <w:multiLevelType w:val="hybridMultilevel"/>
    <w:tmpl w:val="E8FE1168"/>
    <w:lvl w:ilvl="0" w:tplc="F39A25D0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F90310"/>
    <w:multiLevelType w:val="hybridMultilevel"/>
    <w:tmpl w:val="C3AA0690"/>
    <w:lvl w:ilvl="0" w:tplc="DCD8D0E6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AB476BD"/>
    <w:multiLevelType w:val="hybridMultilevel"/>
    <w:tmpl w:val="3F0AD1C0"/>
    <w:lvl w:ilvl="0" w:tplc="A8D6C8C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31611CB8"/>
    <w:multiLevelType w:val="hybridMultilevel"/>
    <w:tmpl w:val="3F0AD1C0"/>
    <w:lvl w:ilvl="0" w:tplc="A8D6C8C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324F462B"/>
    <w:multiLevelType w:val="hybridMultilevel"/>
    <w:tmpl w:val="51F45D44"/>
    <w:lvl w:ilvl="0" w:tplc="6B74A598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5356F6A"/>
    <w:multiLevelType w:val="multilevel"/>
    <w:tmpl w:val="4B964F3C"/>
    <w:lvl w:ilvl="0">
      <w:start w:val="1"/>
      <w:numFmt w:val="decimal"/>
      <w:lvlText w:val="%1."/>
      <w:lvlJc w:val="left"/>
      <w:pPr>
        <w:ind w:left="453" w:hanging="344"/>
      </w:pPr>
      <w:rPr>
        <w:rFonts w:ascii="Georgia" w:eastAsia="Georgia" w:hAnsi="Georgia" w:cs="Georgia" w:hint="default"/>
        <w:b/>
        <w:bCs/>
        <w:w w:val="106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2" w:hanging="503"/>
      </w:pPr>
      <w:rPr>
        <w:rFonts w:ascii="Palatino Linotype" w:eastAsia="Palatino Linotype" w:hAnsi="Palatino Linotype" w:cs="Palatino Linotype" w:hint="default"/>
        <w:i/>
        <w:spacing w:val="-1"/>
        <w:w w:val="106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611" w:hanging="5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603" w:hanging="5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95" w:hanging="5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86" w:hanging="5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8" w:hanging="5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70" w:hanging="5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2" w:hanging="503"/>
      </w:pPr>
      <w:rPr>
        <w:rFonts w:hint="default"/>
        <w:lang w:val="en-US" w:eastAsia="en-US" w:bidi="en-US"/>
      </w:rPr>
    </w:lvl>
  </w:abstractNum>
  <w:abstractNum w:abstractNumId="13" w15:restartNumberingAfterBreak="0">
    <w:nsid w:val="3ECF4675"/>
    <w:multiLevelType w:val="hybridMultilevel"/>
    <w:tmpl w:val="81AC2C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BD3BD4"/>
    <w:multiLevelType w:val="hybridMultilevel"/>
    <w:tmpl w:val="59BCDE7C"/>
    <w:lvl w:ilvl="0" w:tplc="A8D6C8C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5CC8409A"/>
    <w:multiLevelType w:val="hybridMultilevel"/>
    <w:tmpl w:val="B1EAFF7A"/>
    <w:lvl w:ilvl="0" w:tplc="636A374C">
      <w:start w:val="2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60917107"/>
    <w:multiLevelType w:val="multilevel"/>
    <w:tmpl w:val="4B964F3C"/>
    <w:lvl w:ilvl="0">
      <w:start w:val="1"/>
      <w:numFmt w:val="decimal"/>
      <w:lvlText w:val="%1."/>
      <w:lvlJc w:val="left"/>
      <w:pPr>
        <w:ind w:left="453" w:hanging="344"/>
      </w:pPr>
      <w:rPr>
        <w:rFonts w:ascii="Georgia" w:eastAsia="Georgia" w:hAnsi="Georgia" w:cs="Georgia" w:hint="default"/>
        <w:b/>
        <w:bCs/>
        <w:w w:val="106"/>
        <w:sz w:val="24"/>
        <w:szCs w:val="24"/>
        <w:lang w:val="en-US" w:eastAsia="en-US" w:bidi="en-US"/>
      </w:rPr>
    </w:lvl>
    <w:lvl w:ilvl="1">
      <w:start w:val="1"/>
      <w:numFmt w:val="decimal"/>
      <w:lvlText w:val="%1.%2."/>
      <w:lvlJc w:val="left"/>
      <w:pPr>
        <w:ind w:left="612" w:hanging="503"/>
      </w:pPr>
      <w:rPr>
        <w:rFonts w:ascii="Palatino Linotype" w:eastAsia="Palatino Linotype" w:hAnsi="Palatino Linotype" w:cs="Palatino Linotype" w:hint="default"/>
        <w:i/>
        <w:spacing w:val="-1"/>
        <w:w w:val="106"/>
        <w:sz w:val="24"/>
        <w:szCs w:val="24"/>
        <w:lang w:val="en-US" w:eastAsia="en-US" w:bidi="en-US"/>
      </w:rPr>
    </w:lvl>
    <w:lvl w:ilvl="2">
      <w:numFmt w:val="bullet"/>
      <w:lvlText w:val="•"/>
      <w:lvlJc w:val="left"/>
      <w:pPr>
        <w:ind w:left="1611" w:hanging="503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2603" w:hanging="503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3595" w:hanging="503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4586" w:hanging="503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5578" w:hanging="503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6570" w:hanging="503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7562" w:hanging="503"/>
      </w:pPr>
      <w:rPr>
        <w:rFonts w:hint="default"/>
        <w:lang w:val="en-US" w:eastAsia="en-US" w:bidi="en-US"/>
      </w:rPr>
    </w:lvl>
  </w:abstractNum>
  <w:abstractNum w:abstractNumId="17" w15:restartNumberingAfterBreak="0">
    <w:nsid w:val="61041913"/>
    <w:multiLevelType w:val="hybridMultilevel"/>
    <w:tmpl w:val="9F0AE3B8"/>
    <w:lvl w:ilvl="0" w:tplc="E0F820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64BA70B9"/>
    <w:multiLevelType w:val="hybridMultilevel"/>
    <w:tmpl w:val="0318FF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A23E6"/>
    <w:multiLevelType w:val="hybridMultilevel"/>
    <w:tmpl w:val="636467D0"/>
    <w:lvl w:ilvl="0" w:tplc="7A5809AE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6CD73BD1"/>
    <w:multiLevelType w:val="hybridMultilevel"/>
    <w:tmpl w:val="2F9A868A"/>
    <w:lvl w:ilvl="0" w:tplc="1E7A87FC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87F6C4F"/>
    <w:multiLevelType w:val="hybridMultilevel"/>
    <w:tmpl w:val="34E22F36"/>
    <w:lvl w:ilvl="0" w:tplc="7140080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7D993D31"/>
    <w:multiLevelType w:val="hybridMultilevel"/>
    <w:tmpl w:val="DA96338C"/>
    <w:lvl w:ilvl="0" w:tplc="6A10707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966424720">
    <w:abstractNumId w:val="17"/>
  </w:num>
  <w:num w:numId="2" w16cid:durableId="291593157">
    <w:abstractNumId w:val="0"/>
  </w:num>
  <w:num w:numId="3" w16cid:durableId="1311133799">
    <w:abstractNumId w:val="12"/>
  </w:num>
  <w:num w:numId="4" w16cid:durableId="99180257">
    <w:abstractNumId w:val="11"/>
  </w:num>
  <w:num w:numId="5" w16cid:durableId="1031537659">
    <w:abstractNumId w:val="20"/>
  </w:num>
  <w:num w:numId="6" w16cid:durableId="1939092533">
    <w:abstractNumId w:val="15"/>
  </w:num>
  <w:num w:numId="7" w16cid:durableId="894051919">
    <w:abstractNumId w:val="19"/>
  </w:num>
  <w:num w:numId="8" w16cid:durableId="2075663468">
    <w:abstractNumId w:val="8"/>
  </w:num>
  <w:num w:numId="9" w16cid:durableId="623391641">
    <w:abstractNumId w:val="5"/>
  </w:num>
  <w:num w:numId="10" w16cid:durableId="19163116">
    <w:abstractNumId w:val="2"/>
  </w:num>
  <w:num w:numId="11" w16cid:durableId="319043012">
    <w:abstractNumId w:val="7"/>
  </w:num>
  <w:num w:numId="12" w16cid:durableId="1391995720">
    <w:abstractNumId w:val="1"/>
  </w:num>
  <w:num w:numId="13" w16cid:durableId="1823305960">
    <w:abstractNumId w:val="6"/>
  </w:num>
  <w:num w:numId="14" w16cid:durableId="1207446438">
    <w:abstractNumId w:val="9"/>
  </w:num>
  <w:num w:numId="15" w16cid:durableId="1920673744">
    <w:abstractNumId w:val="10"/>
  </w:num>
  <w:num w:numId="16" w16cid:durableId="792553484">
    <w:abstractNumId w:val="3"/>
  </w:num>
  <w:num w:numId="17" w16cid:durableId="953093147">
    <w:abstractNumId w:val="14"/>
  </w:num>
  <w:num w:numId="18" w16cid:durableId="1785266465">
    <w:abstractNumId w:val="22"/>
  </w:num>
  <w:num w:numId="19" w16cid:durableId="643778422">
    <w:abstractNumId w:val="21"/>
  </w:num>
  <w:num w:numId="20" w16cid:durableId="478109313">
    <w:abstractNumId w:val="4"/>
  </w:num>
  <w:num w:numId="21" w16cid:durableId="2067989166">
    <w:abstractNumId w:val="16"/>
  </w:num>
  <w:num w:numId="22" w16cid:durableId="131364083">
    <w:abstractNumId w:val="18"/>
  </w:num>
  <w:num w:numId="23" w16cid:durableId="192151930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890"/>
    <w:rsid w:val="00035ED0"/>
    <w:rsid w:val="00082FB7"/>
    <w:rsid w:val="0008487A"/>
    <w:rsid w:val="000A3126"/>
    <w:rsid w:val="000B759D"/>
    <w:rsid w:val="000C41CA"/>
    <w:rsid w:val="000E005E"/>
    <w:rsid w:val="0010361C"/>
    <w:rsid w:val="001214F7"/>
    <w:rsid w:val="00145EAA"/>
    <w:rsid w:val="00176EFB"/>
    <w:rsid w:val="001B0DEB"/>
    <w:rsid w:val="0024591C"/>
    <w:rsid w:val="0025115F"/>
    <w:rsid w:val="00273E1D"/>
    <w:rsid w:val="00285088"/>
    <w:rsid w:val="002C2758"/>
    <w:rsid w:val="002E3C99"/>
    <w:rsid w:val="003030F7"/>
    <w:rsid w:val="003B1C35"/>
    <w:rsid w:val="003B3BC8"/>
    <w:rsid w:val="003B4D24"/>
    <w:rsid w:val="003E4E05"/>
    <w:rsid w:val="003F49DF"/>
    <w:rsid w:val="004009E7"/>
    <w:rsid w:val="004328B5"/>
    <w:rsid w:val="00434397"/>
    <w:rsid w:val="005209D8"/>
    <w:rsid w:val="005577B0"/>
    <w:rsid w:val="0056169C"/>
    <w:rsid w:val="00581DC9"/>
    <w:rsid w:val="0059586C"/>
    <w:rsid w:val="0059688D"/>
    <w:rsid w:val="005E694E"/>
    <w:rsid w:val="005F069B"/>
    <w:rsid w:val="00605481"/>
    <w:rsid w:val="0065550B"/>
    <w:rsid w:val="00694C94"/>
    <w:rsid w:val="006B6BC6"/>
    <w:rsid w:val="007243DA"/>
    <w:rsid w:val="00782F06"/>
    <w:rsid w:val="007A6996"/>
    <w:rsid w:val="007E3749"/>
    <w:rsid w:val="00826451"/>
    <w:rsid w:val="00845979"/>
    <w:rsid w:val="0086499E"/>
    <w:rsid w:val="00874489"/>
    <w:rsid w:val="008D2012"/>
    <w:rsid w:val="008E0984"/>
    <w:rsid w:val="008E788F"/>
    <w:rsid w:val="008E7F97"/>
    <w:rsid w:val="009021DD"/>
    <w:rsid w:val="009109FA"/>
    <w:rsid w:val="00932890"/>
    <w:rsid w:val="00956BC7"/>
    <w:rsid w:val="009612EB"/>
    <w:rsid w:val="00980FFB"/>
    <w:rsid w:val="00993A34"/>
    <w:rsid w:val="00A12593"/>
    <w:rsid w:val="00A35BBF"/>
    <w:rsid w:val="00A4321C"/>
    <w:rsid w:val="00A557BC"/>
    <w:rsid w:val="00B01A22"/>
    <w:rsid w:val="00B04B49"/>
    <w:rsid w:val="00B30381"/>
    <w:rsid w:val="00B44A3E"/>
    <w:rsid w:val="00B6359E"/>
    <w:rsid w:val="00B9065C"/>
    <w:rsid w:val="00D4466E"/>
    <w:rsid w:val="00DA09A7"/>
    <w:rsid w:val="00E06EC6"/>
    <w:rsid w:val="00E744A8"/>
    <w:rsid w:val="00E817A3"/>
    <w:rsid w:val="00E914C4"/>
    <w:rsid w:val="00EA0A7A"/>
    <w:rsid w:val="00EA5461"/>
    <w:rsid w:val="00EF0EEC"/>
    <w:rsid w:val="00F12AC6"/>
    <w:rsid w:val="00F266F7"/>
    <w:rsid w:val="00F30F08"/>
    <w:rsid w:val="00F4541E"/>
    <w:rsid w:val="00F52FFF"/>
    <w:rsid w:val="00F97D87"/>
    <w:rsid w:val="00FE0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B4CE05"/>
  <w15:chartTrackingRefBased/>
  <w15:docId w15:val="{32C73A6F-FB80-4C02-9222-FB869340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782F06"/>
    <w:pPr>
      <w:wordWrap/>
      <w:spacing w:after="0" w:line="240" w:lineRule="auto"/>
      <w:ind w:left="453" w:hanging="343"/>
      <w:jc w:val="left"/>
      <w:outlineLvl w:val="0"/>
    </w:pPr>
    <w:rPr>
      <w:rFonts w:ascii="Georgia" w:eastAsia="Georgia" w:hAnsi="Georgia" w:cs="Georgia"/>
      <w:b/>
      <w:bCs/>
      <w:kern w:val="0"/>
      <w:sz w:val="24"/>
      <w:szCs w:val="24"/>
      <w:lang w:eastAsia="en-US" w:bidi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A09A7"/>
    <w:pPr>
      <w:keepNext/>
      <w:wordWrap/>
      <w:spacing w:after="0" w:line="240" w:lineRule="auto"/>
      <w:jc w:val="left"/>
      <w:outlineLvl w:val="1"/>
    </w:pPr>
    <w:rPr>
      <w:rFonts w:asciiTheme="majorHAnsi" w:eastAsiaTheme="majorEastAsia" w:hAnsiTheme="majorHAnsi" w:cstheme="majorBidi"/>
      <w:kern w:val="0"/>
      <w:sz w:val="22"/>
      <w:lang w:eastAsia="en-US" w:bidi="en-US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A09A7"/>
    <w:pPr>
      <w:keepNext/>
      <w:wordWrap/>
      <w:spacing w:after="0" w:line="240" w:lineRule="auto"/>
      <w:ind w:leftChars="300" w:left="300" w:hangingChars="200" w:hanging="2000"/>
      <w:jc w:val="left"/>
      <w:outlineLvl w:val="2"/>
    </w:pPr>
    <w:rPr>
      <w:rFonts w:asciiTheme="majorHAnsi" w:eastAsiaTheme="majorEastAsia" w:hAnsiTheme="majorHAnsi" w:cstheme="majorBidi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E3749"/>
    <w:pPr>
      <w:wordWrap/>
      <w:autoSpaceDE/>
      <w:autoSpaceDN/>
      <w:spacing w:after="200" w:line="276" w:lineRule="auto"/>
    </w:pPr>
    <w:rPr>
      <w:sz w:val="24"/>
      <w:szCs w:val="24"/>
      <w:lang w:eastAsia="zh-CN"/>
    </w:rPr>
  </w:style>
  <w:style w:type="paragraph" w:styleId="a4">
    <w:name w:val="caption"/>
    <w:basedOn w:val="a"/>
    <w:next w:val="a"/>
    <w:uiPriority w:val="35"/>
    <w:unhideWhenUsed/>
    <w:qFormat/>
    <w:rsid w:val="003E4E05"/>
    <w:rPr>
      <w:b/>
      <w:bCs/>
      <w:szCs w:val="20"/>
    </w:rPr>
  </w:style>
  <w:style w:type="paragraph" w:styleId="a5">
    <w:name w:val="header"/>
    <w:basedOn w:val="a"/>
    <w:link w:val="Char"/>
    <w:uiPriority w:val="99"/>
    <w:unhideWhenUsed/>
    <w:rsid w:val="005209D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5209D8"/>
  </w:style>
  <w:style w:type="paragraph" w:styleId="a6">
    <w:name w:val="footer"/>
    <w:basedOn w:val="a"/>
    <w:link w:val="Char0"/>
    <w:uiPriority w:val="99"/>
    <w:unhideWhenUsed/>
    <w:rsid w:val="005209D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5209D8"/>
  </w:style>
  <w:style w:type="character" w:customStyle="1" w:styleId="1Char">
    <w:name w:val="제목 1 Char"/>
    <w:basedOn w:val="a0"/>
    <w:link w:val="1"/>
    <w:uiPriority w:val="9"/>
    <w:rsid w:val="00782F06"/>
    <w:rPr>
      <w:rFonts w:ascii="Georgia" w:eastAsia="Georgia" w:hAnsi="Georgia" w:cs="Georgia"/>
      <w:b/>
      <w:bCs/>
      <w:kern w:val="0"/>
      <w:sz w:val="24"/>
      <w:szCs w:val="24"/>
      <w:lang w:eastAsia="en-US" w:bidi="en-US"/>
    </w:rPr>
  </w:style>
  <w:style w:type="paragraph" w:styleId="a7">
    <w:name w:val="List Paragraph"/>
    <w:basedOn w:val="a"/>
    <w:uiPriority w:val="34"/>
    <w:qFormat/>
    <w:rsid w:val="00782F06"/>
    <w:pPr>
      <w:wordWrap/>
      <w:autoSpaceDE/>
      <w:autoSpaceDN/>
      <w:spacing w:after="0" w:line="240" w:lineRule="auto"/>
      <w:ind w:firstLineChars="200" w:firstLine="420"/>
    </w:pPr>
    <w:rPr>
      <w:sz w:val="21"/>
      <w:lang w:eastAsia="zh-CN"/>
    </w:rPr>
  </w:style>
  <w:style w:type="paragraph" w:styleId="a8">
    <w:name w:val="Body Text"/>
    <w:basedOn w:val="a"/>
    <w:link w:val="Char1"/>
    <w:uiPriority w:val="1"/>
    <w:qFormat/>
    <w:rsid w:val="00782F06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customStyle="1" w:styleId="Char1">
    <w:name w:val="본문 Char"/>
    <w:basedOn w:val="a0"/>
    <w:link w:val="a8"/>
    <w:uiPriority w:val="1"/>
    <w:rsid w:val="00782F06"/>
    <w:rPr>
      <w:rFonts w:ascii="Times New Roman" w:eastAsia="Times New Roman" w:hAnsi="Times New Roman" w:cs="Times New Roman"/>
      <w:kern w:val="0"/>
      <w:sz w:val="24"/>
      <w:szCs w:val="24"/>
      <w:lang w:eastAsia="en-US" w:bidi="en-US"/>
    </w:rPr>
  </w:style>
  <w:style w:type="character" w:styleId="a9">
    <w:name w:val="Placeholder Text"/>
    <w:basedOn w:val="a0"/>
    <w:uiPriority w:val="99"/>
    <w:semiHidden/>
    <w:rsid w:val="00782F06"/>
    <w:rPr>
      <w:color w:val="808080"/>
    </w:rPr>
  </w:style>
  <w:style w:type="table" w:styleId="aa">
    <w:name w:val="Table Grid"/>
    <w:basedOn w:val="a1"/>
    <w:uiPriority w:val="39"/>
    <w:rsid w:val="00782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782F06"/>
    <w:pPr>
      <w:widowControl w:val="0"/>
      <w:autoSpaceDE w:val="0"/>
      <w:autoSpaceDN w:val="0"/>
      <w:spacing w:after="0" w:line="240" w:lineRule="auto"/>
      <w:jc w:val="left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82F06"/>
    <w:pPr>
      <w:wordWrap/>
      <w:spacing w:after="0" w:line="240" w:lineRule="auto"/>
      <w:jc w:val="left"/>
    </w:pPr>
    <w:rPr>
      <w:rFonts w:ascii="Times New Roman" w:eastAsia="Times New Roman" w:hAnsi="Times New Roman" w:cs="Times New Roman"/>
      <w:kern w:val="0"/>
      <w:sz w:val="22"/>
      <w:lang w:eastAsia="en-US" w:bidi="en-US"/>
    </w:rPr>
  </w:style>
  <w:style w:type="character" w:styleId="ab">
    <w:name w:val="annotation reference"/>
    <w:basedOn w:val="a0"/>
    <w:uiPriority w:val="99"/>
    <w:semiHidden/>
    <w:unhideWhenUsed/>
    <w:rsid w:val="00782F06"/>
    <w:rPr>
      <w:sz w:val="18"/>
      <w:szCs w:val="18"/>
    </w:rPr>
  </w:style>
  <w:style w:type="paragraph" w:styleId="ac">
    <w:name w:val="annotation text"/>
    <w:basedOn w:val="a"/>
    <w:link w:val="Char2"/>
    <w:uiPriority w:val="99"/>
    <w:unhideWhenUsed/>
    <w:rsid w:val="00782F06"/>
    <w:pPr>
      <w:jc w:val="left"/>
    </w:pPr>
  </w:style>
  <w:style w:type="character" w:customStyle="1" w:styleId="Char2">
    <w:name w:val="메모 텍스트 Char"/>
    <w:basedOn w:val="a0"/>
    <w:link w:val="ac"/>
    <w:uiPriority w:val="99"/>
    <w:rsid w:val="00782F06"/>
  </w:style>
  <w:style w:type="character" w:styleId="ad">
    <w:name w:val="Hyperlink"/>
    <w:basedOn w:val="a0"/>
    <w:uiPriority w:val="99"/>
    <w:unhideWhenUsed/>
    <w:rsid w:val="00782F06"/>
    <w:rPr>
      <w:color w:val="0563C1" w:themeColor="hyperlink"/>
      <w:u w:val="single"/>
    </w:rPr>
  </w:style>
  <w:style w:type="paragraph" w:customStyle="1" w:styleId="ae">
    <w:name w:val="바탕글"/>
    <w:basedOn w:val="a"/>
    <w:rsid w:val="00782F06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MDPI31text">
    <w:name w:val="MDPI_3.1_text"/>
    <w:link w:val="MDPI31textChar"/>
    <w:rsid w:val="00782F06"/>
    <w:pPr>
      <w:snapToGrid w:val="0"/>
      <w:spacing w:after="0" w:line="260" w:lineRule="atLeast"/>
      <w:ind w:firstLine="425"/>
    </w:pPr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character" w:customStyle="1" w:styleId="MDPI31textChar">
    <w:name w:val="MDPI_3.1_text Char"/>
    <w:link w:val="MDPI31text"/>
    <w:rsid w:val="00782F06"/>
    <w:rPr>
      <w:rFonts w:ascii="Palatino Linotype" w:eastAsia="Times New Roman" w:hAnsi="Palatino Linotype" w:cs="Times New Roman"/>
      <w:snapToGrid w:val="0"/>
      <w:color w:val="000000"/>
      <w:kern w:val="0"/>
      <w:lang w:eastAsia="de-DE" w:bidi="en-US"/>
    </w:rPr>
  </w:style>
  <w:style w:type="paragraph" w:styleId="af">
    <w:name w:val="Date"/>
    <w:basedOn w:val="a"/>
    <w:next w:val="a"/>
    <w:link w:val="Char3"/>
    <w:uiPriority w:val="99"/>
    <w:semiHidden/>
    <w:unhideWhenUsed/>
    <w:rsid w:val="00782F06"/>
  </w:style>
  <w:style w:type="character" w:customStyle="1" w:styleId="Char3">
    <w:name w:val="날짜 Char"/>
    <w:basedOn w:val="a0"/>
    <w:link w:val="af"/>
    <w:uiPriority w:val="99"/>
    <w:semiHidden/>
    <w:rsid w:val="00782F06"/>
  </w:style>
  <w:style w:type="paragraph" w:styleId="af0">
    <w:name w:val="Balloon Text"/>
    <w:basedOn w:val="a"/>
    <w:link w:val="Char4"/>
    <w:uiPriority w:val="99"/>
    <w:semiHidden/>
    <w:unhideWhenUsed/>
    <w:rsid w:val="00782F0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4">
    <w:name w:val="풍선 도움말 텍스트 Char"/>
    <w:basedOn w:val="a0"/>
    <w:link w:val="af0"/>
    <w:uiPriority w:val="99"/>
    <w:semiHidden/>
    <w:rsid w:val="00782F06"/>
    <w:rPr>
      <w:rFonts w:asciiTheme="majorHAnsi" w:eastAsiaTheme="majorEastAsia" w:hAnsiTheme="majorHAnsi" w:cstheme="majorBidi"/>
      <w:sz w:val="18"/>
      <w:szCs w:val="18"/>
    </w:rPr>
  </w:style>
  <w:style w:type="character" w:styleId="af1">
    <w:name w:val="line number"/>
    <w:basedOn w:val="a0"/>
    <w:uiPriority w:val="99"/>
    <w:semiHidden/>
    <w:unhideWhenUsed/>
    <w:rsid w:val="00782F06"/>
  </w:style>
  <w:style w:type="paragraph" w:styleId="af2">
    <w:name w:val="annotation subject"/>
    <w:basedOn w:val="ac"/>
    <w:next w:val="ac"/>
    <w:link w:val="Char5"/>
    <w:uiPriority w:val="99"/>
    <w:semiHidden/>
    <w:unhideWhenUsed/>
    <w:rsid w:val="00782F06"/>
    <w:rPr>
      <w:b/>
      <w:bCs/>
    </w:rPr>
  </w:style>
  <w:style w:type="character" w:customStyle="1" w:styleId="Char5">
    <w:name w:val="메모 주제 Char"/>
    <w:basedOn w:val="Char2"/>
    <w:link w:val="af2"/>
    <w:uiPriority w:val="99"/>
    <w:semiHidden/>
    <w:rsid w:val="00782F06"/>
    <w:rPr>
      <w:b/>
      <w:bCs/>
    </w:rPr>
  </w:style>
  <w:style w:type="paragraph" w:customStyle="1" w:styleId="mdpi16affiliation">
    <w:name w:val="mdpi16affiliation"/>
    <w:basedOn w:val="a"/>
    <w:rsid w:val="00782F06"/>
    <w:pPr>
      <w:widowControl/>
      <w:wordWrap/>
      <w:autoSpaceDE/>
      <w:autoSpaceDN/>
      <w:snapToGrid w:val="0"/>
      <w:textAlignment w:val="baseline"/>
    </w:pPr>
    <w:rPr>
      <w:rFonts w:ascii="맑은 고딕" w:eastAsia="맑은 고딕" w:hAnsi="맑은 고딕" w:cs="굴림"/>
      <w:color w:val="000000"/>
      <w:kern w:val="0"/>
      <w:szCs w:val="20"/>
    </w:rPr>
  </w:style>
  <w:style w:type="character" w:customStyle="1" w:styleId="10">
    <w:name w:val="확인되지 않은 멘션1"/>
    <w:basedOn w:val="a0"/>
    <w:uiPriority w:val="99"/>
    <w:semiHidden/>
    <w:unhideWhenUsed/>
    <w:rsid w:val="00782F06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782F06"/>
    <w:pPr>
      <w:spacing w:after="0" w:line="240" w:lineRule="auto"/>
      <w:jc w:val="left"/>
    </w:pPr>
  </w:style>
  <w:style w:type="paragraph" w:customStyle="1" w:styleId="MDPI13authornames">
    <w:name w:val="MDPI_1.3_authornames"/>
    <w:basedOn w:val="MDPI31text"/>
    <w:next w:val="a"/>
    <w:rsid w:val="00782F06"/>
    <w:pPr>
      <w:adjustRightInd w:val="0"/>
      <w:spacing w:after="120"/>
      <w:ind w:firstLine="0"/>
      <w:jc w:val="left"/>
    </w:pPr>
    <w:rPr>
      <w:b/>
      <w:snapToGrid/>
    </w:rPr>
  </w:style>
  <w:style w:type="paragraph" w:customStyle="1" w:styleId="MDPI16affiliation0">
    <w:name w:val="MDPI_1.6_affiliation"/>
    <w:basedOn w:val="a"/>
    <w:rsid w:val="00782F06"/>
    <w:pPr>
      <w:widowControl/>
      <w:wordWrap/>
      <w:autoSpaceDE/>
      <w:autoSpaceDN/>
      <w:adjustRightInd w:val="0"/>
      <w:snapToGrid w:val="0"/>
      <w:spacing w:after="0" w:line="200" w:lineRule="atLeast"/>
      <w:ind w:left="311" w:hanging="198"/>
      <w:jc w:val="left"/>
    </w:pPr>
    <w:rPr>
      <w:rFonts w:ascii="Palatino Linotype" w:eastAsia="Times New Roman" w:hAnsi="Palatino Linotype" w:cs="Times New Roman"/>
      <w:color w:val="000000"/>
      <w:kern w:val="0"/>
      <w:sz w:val="18"/>
      <w:szCs w:val="18"/>
      <w:lang w:eastAsia="de-DE" w:bidi="en-US"/>
    </w:rPr>
  </w:style>
  <w:style w:type="paragraph" w:customStyle="1" w:styleId="MDPI41tablecaption">
    <w:name w:val="MDPI_4.1_table_caption"/>
    <w:rsid w:val="00782F06"/>
    <w:pPr>
      <w:adjustRightInd w:val="0"/>
      <w:snapToGrid w:val="0"/>
      <w:spacing w:before="240" w:after="120" w:line="260" w:lineRule="atLeast"/>
      <w:ind w:left="425" w:right="425"/>
    </w:pPr>
    <w:rPr>
      <w:rFonts w:ascii="Palatino Linotype" w:eastAsia="Times New Roman" w:hAnsi="Palatino Linotype"/>
      <w:color w:val="000000"/>
      <w:kern w:val="0"/>
      <w:sz w:val="18"/>
      <w:lang w:eastAsia="de-DE" w:bidi="en-US"/>
    </w:rPr>
  </w:style>
  <w:style w:type="table" w:customStyle="1" w:styleId="6">
    <w:name w:val="6"/>
    <w:basedOn w:val="a1"/>
    <w:rsid w:val="00782F06"/>
    <w:pPr>
      <w:spacing w:after="0" w:line="240" w:lineRule="auto"/>
    </w:pPr>
    <w:rPr>
      <w:rFonts w:ascii="Times New Roman" w:eastAsia="맑은 고딕" w:hAnsi="Times New Roman" w:cs="Times New Roman"/>
      <w:kern w:val="0"/>
      <w:sz w:val="24"/>
      <w:szCs w:val="24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MDPI51figurecaption">
    <w:name w:val="MDPI_5.1_figure_caption"/>
    <w:rsid w:val="00782F06"/>
    <w:pPr>
      <w:adjustRightInd w:val="0"/>
      <w:snapToGrid w:val="0"/>
      <w:spacing w:before="120" w:after="240" w:line="260" w:lineRule="atLeast"/>
      <w:ind w:left="425" w:right="425"/>
    </w:pPr>
    <w:rPr>
      <w:rFonts w:ascii="Palatino Linotype" w:eastAsia="Times New Roman" w:hAnsi="Palatino Linotype" w:cs="Times New Roman"/>
      <w:color w:val="000000"/>
      <w:kern w:val="0"/>
      <w:sz w:val="18"/>
      <w:szCs w:val="20"/>
      <w:lang w:eastAsia="de-DE" w:bidi="en-US"/>
    </w:rPr>
  </w:style>
  <w:style w:type="paragraph" w:customStyle="1" w:styleId="MDPI71References">
    <w:name w:val="MDPI_7.1_References"/>
    <w:basedOn w:val="a"/>
    <w:rsid w:val="00782F06"/>
    <w:pPr>
      <w:widowControl/>
      <w:numPr>
        <w:numId w:val="11"/>
      </w:numPr>
      <w:wordWrap/>
      <w:autoSpaceDE/>
      <w:autoSpaceDN/>
      <w:adjustRightInd w:val="0"/>
      <w:snapToGrid w:val="0"/>
      <w:spacing w:after="0" w:line="260" w:lineRule="atLeast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de-DE" w:bidi="en-US"/>
    </w:rPr>
  </w:style>
  <w:style w:type="character" w:styleId="af4">
    <w:name w:val="Strong"/>
    <w:basedOn w:val="a0"/>
    <w:uiPriority w:val="22"/>
    <w:qFormat/>
    <w:rsid w:val="00782F06"/>
    <w:rPr>
      <w:b/>
      <w:bCs/>
    </w:rPr>
  </w:style>
  <w:style w:type="character" w:customStyle="1" w:styleId="highlight">
    <w:name w:val="highlight"/>
    <w:basedOn w:val="a0"/>
    <w:rsid w:val="00782F06"/>
  </w:style>
  <w:style w:type="character" w:customStyle="1" w:styleId="cf01">
    <w:name w:val="cf01"/>
    <w:basedOn w:val="a0"/>
    <w:rsid w:val="00782F06"/>
    <w:rPr>
      <w:rFonts w:ascii="맑은 고딕" w:eastAsia="맑은 고딕" w:hAnsi="맑은 고딕" w:hint="eastAsia"/>
      <w:color w:val="222222"/>
      <w:sz w:val="18"/>
      <w:szCs w:val="18"/>
    </w:rPr>
  </w:style>
  <w:style w:type="character" w:customStyle="1" w:styleId="cf11">
    <w:name w:val="cf11"/>
    <w:basedOn w:val="a0"/>
    <w:rsid w:val="00782F06"/>
    <w:rPr>
      <w:rFonts w:ascii="맑은 고딕" w:eastAsia="맑은 고딕" w:hAnsi="맑은 고딕" w:hint="eastAsia"/>
      <w:i/>
      <w:iCs/>
      <w:color w:val="222222"/>
      <w:sz w:val="18"/>
      <w:szCs w:val="18"/>
    </w:rPr>
  </w:style>
  <w:style w:type="character" w:customStyle="1" w:styleId="2Char">
    <w:name w:val="제목 2 Char"/>
    <w:basedOn w:val="a0"/>
    <w:link w:val="2"/>
    <w:uiPriority w:val="9"/>
    <w:semiHidden/>
    <w:rsid w:val="00DA09A7"/>
    <w:rPr>
      <w:rFonts w:asciiTheme="majorHAnsi" w:eastAsiaTheme="majorEastAsia" w:hAnsiTheme="majorHAnsi" w:cstheme="majorBidi"/>
      <w:kern w:val="0"/>
      <w:sz w:val="22"/>
      <w:lang w:eastAsia="en-US" w:bidi="en-US"/>
    </w:rPr>
  </w:style>
  <w:style w:type="character" w:customStyle="1" w:styleId="3Char">
    <w:name w:val="제목 3 Char"/>
    <w:basedOn w:val="a0"/>
    <w:link w:val="3"/>
    <w:uiPriority w:val="9"/>
    <w:semiHidden/>
    <w:rsid w:val="00DA09A7"/>
    <w:rPr>
      <w:rFonts w:asciiTheme="majorHAnsi" w:eastAsiaTheme="majorEastAsia" w:hAnsiTheme="majorHAnsi" w:cstheme="majorBidi"/>
      <w:kern w:val="0"/>
      <w:sz w:val="22"/>
      <w:lang w:eastAsia="en-US" w:bidi="en-US"/>
    </w:rPr>
  </w:style>
  <w:style w:type="character" w:customStyle="1" w:styleId="mi">
    <w:name w:val="mi"/>
    <w:basedOn w:val="a0"/>
    <w:rsid w:val="00DA09A7"/>
  </w:style>
  <w:style w:type="character" w:customStyle="1" w:styleId="mo">
    <w:name w:val="mo"/>
    <w:basedOn w:val="a0"/>
    <w:rsid w:val="00DA09A7"/>
  </w:style>
  <w:style w:type="character" w:customStyle="1" w:styleId="mjxassistivemathml">
    <w:name w:val="mjx_assistive_mathml"/>
    <w:basedOn w:val="a0"/>
    <w:rsid w:val="00DA09A7"/>
  </w:style>
  <w:style w:type="character" w:styleId="af5">
    <w:name w:val="FollowedHyperlink"/>
    <w:basedOn w:val="a0"/>
    <w:uiPriority w:val="99"/>
    <w:semiHidden/>
    <w:unhideWhenUsed/>
    <w:rsid w:val="00DA09A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00ECF9-C460-46A0-B55D-FCF3DE2B3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19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Jin</cp:lastModifiedBy>
  <cp:revision>10</cp:revision>
  <dcterms:created xsi:type="dcterms:W3CDTF">2022-12-27T04:55:00Z</dcterms:created>
  <dcterms:modified xsi:type="dcterms:W3CDTF">2022-12-27T14:40:00Z</dcterms:modified>
</cp:coreProperties>
</file>