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bCs/>
        </w:rPr>
      </w:pPr>
      <w:r>
        <w:rPr>
          <w:rFonts w:ascii="Times New Roman" w:hAnsi="Times New Roman" w:eastAsia="宋体" w:cs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Times New Roman" w:hAnsi="Times New Roman" w:eastAsia="宋体" w:cs="Times New Roman"/>
          <w:b/>
          <w:color w:val="000000" w:themeColor="text1"/>
          <w:kern w:val="0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UPPLEMENTARY</w:t>
      </w:r>
      <w:r>
        <w:rPr>
          <w:rFonts w:ascii="Times New Roman" w:hAnsi="Times New Roman" w:eastAsia="宋体" w:cs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 xml:space="preserve"> T</w:t>
      </w:r>
      <w:r>
        <w:rPr>
          <w:rFonts w:hint="eastAsia" w:ascii="Times New Roman" w:hAnsi="Times New Roman" w:eastAsia="宋体" w:cs="Times New Roman"/>
          <w:b/>
          <w:color w:val="000000" w:themeColor="text1"/>
          <w:kern w:val="0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ABLE</w:t>
      </w:r>
      <w:r>
        <w:rPr>
          <w:rFonts w:ascii="Times New Roman" w:hAnsi="Times New Roman" w:eastAsia="宋体" w:cs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 xml:space="preserve"> 1</w:t>
      </w:r>
      <w:r>
        <w:rPr>
          <w:rFonts w:hint="eastAsia" w:ascii="Times New Roman" w:hAnsi="Times New Roman" w:eastAsia="宋体" w:cs="Times New Roman"/>
          <w:b/>
          <w:color w:val="000000" w:themeColor="text1"/>
          <w:kern w:val="0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 xml:space="preserve">The detail information of </w:t>
      </w:r>
      <w:r>
        <w:rPr>
          <w:rFonts w:hint="eastAsia" w:ascii="Times New Roman" w:hAnsi="Times New Roman"/>
          <w:bCs/>
          <w:sz w:val="20"/>
          <w:szCs w:val="20"/>
        </w:rPr>
        <w:t>the</w:t>
      </w:r>
      <w:r>
        <w:rPr>
          <w:rFonts w:ascii="Times New Roman" w:hAnsi="Times New Roman"/>
          <w:bCs/>
          <w:sz w:val="20"/>
          <w:szCs w:val="20"/>
        </w:rPr>
        <w:t xml:space="preserve"> </w:t>
      </w:r>
      <w:r>
        <w:rPr>
          <w:rFonts w:hint="eastAsia" w:ascii="Times New Roman" w:hAnsi="Times New Roman"/>
          <w:bCs/>
          <w:sz w:val="20"/>
          <w:szCs w:val="20"/>
        </w:rPr>
        <w:t>d</w:t>
      </w:r>
      <w:r>
        <w:rPr>
          <w:rFonts w:ascii="Times New Roman" w:hAnsi="Times New Roman"/>
          <w:bCs/>
          <w:sz w:val="20"/>
          <w:szCs w:val="20"/>
        </w:rPr>
        <w:t xml:space="preserve">ifferential </w:t>
      </w:r>
      <w:r>
        <w:rPr>
          <w:rFonts w:hint="eastAsia" w:ascii="Times New Roman" w:hAnsi="Times New Roman"/>
          <w:bCs/>
          <w:sz w:val="20"/>
          <w:szCs w:val="20"/>
        </w:rPr>
        <w:t>lipid</w:t>
      </w:r>
      <w:r>
        <w:rPr>
          <w:rFonts w:ascii="Times New Roman" w:hAnsi="Times New Roman"/>
          <w:bCs/>
          <w:sz w:val="20"/>
          <w:szCs w:val="20"/>
        </w:rPr>
        <w:t>s between IGT and NGT</w:t>
      </w:r>
      <w:bookmarkStart w:id="0" w:name="OLE_LINK47"/>
    </w:p>
    <w:p>
      <w:pPr>
        <w:rPr>
          <w:rFonts w:hint="eastAsia" w:ascii="Times New Roman" w:hAnsi="Times New Roman"/>
          <w:bCs/>
        </w:rPr>
      </w:pPr>
      <w:bookmarkStart w:id="1" w:name="_GoBack"/>
      <w:bookmarkEnd w:id="1"/>
    </w:p>
    <w:bookmarkEnd w:id="0"/>
    <w:tbl>
      <w:tblPr>
        <w:tblStyle w:val="15"/>
        <w:tblW w:w="9593" w:type="dxa"/>
        <w:jc w:val="center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1066"/>
        <w:gridCol w:w="1067"/>
        <w:gridCol w:w="1066"/>
        <w:gridCol w:w="1195"/>
        <w:gridCol w:w="938"/>
        <w:gridCol w:w="1067"/>
        <w:gridCol w:w="1067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LipidIon</w:t>
            </w:r>
          </w:p>
        </w:tc>
        <w:tc>
          <w:tcPr>
            <w:tcW w:w="1066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Class</w:t>
            </w:r>
          </w:p>
        </w:tc>
        <w:tc>
          <w:tcPr>
            <w:tcW w:w="1067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CalMz</w:t>
            </w:r>
          </w:p>
        </w:tc>
        <w:tc>
          <w:tcPr>
            <w:tcW w:w="1066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RT-(min)</w:t>
            </w:r>
          </w:p>
        </w:tc>
        <w:tc>
          <w:tcPr>
            <w:tcW w:w="1195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Fold Change</w:t>
            </w:r>
          </w:p>
        </w:tc>
        <w:tc>
          <w:tcPr>
            <w:tcW w:w="938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P value</w:t>
            </w:r>
          </w:p>
        </w:tc>
        <w:tc>
          <w:tcPr>
            <w:tcW w:w="1067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FDR</w:t>
            </w:r>
          </w:p>
        </w:tc>
        <w:tc>
          <w:tcPr>
            <w:tcW w:w="1067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VIP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(34:4)-CH3</w:t>
            </w:r>
          </w:p>
        </w:tc>
        <w:tc>
          <w:tcPr>
            <w:tcW w:w="1066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67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738.51</w:t>
            </w:r>
          </w:p>
        </w:tc>
        <w:tc>
          <w:tcPr>
            <w:tcW w:w="1066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7.88</w:t>
            </w:r>
          </w:p>
        </w:tc>
        <w:tc>
          <w:tcPr>
            <w:tcW w:w="1195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1.78</w:t>
            </w:r>
          </w:p>
        </w:tc>
        <w:tc>
          <w:tcPr>
            <w:tcW w:w="938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1.59E-05</w:t>
            </w:r>
          </w:p>
        </w:tc>
        <w:tc>
          <w:tcPr>
            <w:tcW w:w="1067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067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2.34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(17:0) +H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524.33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2.90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2.16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6.40E-07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2.94E-04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2.24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 (m20:0/16:0) +H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552.57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16.06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5.02E-11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9.23E-08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2.20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Cer(m18:0/16:0) +H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524.54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14.69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6.57E-10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6.04E-07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 (14:0/14:0) +H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680.45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4.30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2.25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2.08E-05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PA (18:2/10:4) +NH4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PA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598.35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2.44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1.89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3.89E-05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PI (16:0/16:0)-H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PI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809.52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9.46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2.30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1.89E-05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 (d32:0) +H-H2O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494.49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12.83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7.16E-05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0.006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 (42:7e) +Na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703.56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14.95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4.97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6.57E-05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0.006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(26:1/10:4/11:2) +Na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801.60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8.22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2.96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1.03E-04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0.007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(52:1) +NH4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878.82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18.89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1.84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9.71E-04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0.027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CL (73:3)-2H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CL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735.53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7.98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1.96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1.25E-05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 (11:0/16:0)-H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664.42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8.32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3.14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6.73E-05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0.006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(16:0/11:2) +HCOO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704.45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8.15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3.14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6.54E-05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0.006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 (16:1e/14:1)-H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688.46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8.15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3.25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7.53E-05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0.006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(14:0/10:1) +HCOO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664.42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3.30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2.11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2.62E-04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0.013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PG (18:4/11:1) +NH4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688.42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3.34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2.09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3.26E-04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0.015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(18:0/18:0/20:0) +NH4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936.90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22.21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1.62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5.54E-04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0.022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MG (19:1) +H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371.32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6.16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2.19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2.52E-07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1.55E-04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(9:0/10:1) +H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550.35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3.02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1.77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7.50E-04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0.024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(20:0/16:0/18:2) +NH4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904.83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19.02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1.62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2.07E-04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0.012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(18:0/16:0/22:6) +NH4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924.80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20.64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1.58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5.08E-04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0.021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(16:0/17:0/18:1) +NH4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864.80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18.88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1.90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1.39E-03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0.032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(10:0/11:4) +HCOO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616.33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2.38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1.81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1.27E-03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0.031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 (d34:0) +H-H2O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522.52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14.07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2.13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2.72E-04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0.014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(26:1/10:4/11:2) +Na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801.60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8.47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2.36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4.85E-04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0.021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ChE () +H-H2O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ChE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369.35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17.38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1.87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8.60E-04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0.025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SM (d42:7) +H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SM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803.61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8.60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1.97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1.69E-04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0.010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 (m32:0) +H-H2O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478.50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15.37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4.53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1.60E-04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0.010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(20:4e/12:2/12:2) +Na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743.56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17.03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3.50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1.53E-04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0.010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LPC (36:0) +Na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LPC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798.63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13.28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1.98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7.55E-04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0.024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 (36:0e) +Na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633.58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22.58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1.52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2.56E-03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(18:0/18:0/18:1) +NH4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906.85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20.18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1.59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5.99E-05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0.006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(8:0/11:2) +HCOO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592.33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2.46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1.71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1.37E-03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0.032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 (11:0/18:0)-H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692.45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4.61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2.00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1.05E-03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0.028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(18:0/18:0/20:0) +NH4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936.90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22.01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1.63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1.41E-03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0.032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(16:0/14:0/16:1) +NH4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794.72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18.90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1.70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3.50E-03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0.049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(16:0/14:0/18:2) +NH4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820.74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19.08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1.50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2.21E-03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0.041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(55:1) +NH4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920.86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20.78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1.55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2.53E-03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 (30:3e) +H</w:t>
            </w:r>
          </w:p>
        </w:tc>
        <w:tc>
          <w:tcPr>
            <w:tcW w:w="106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</w:t>
            </w:r>
          </w:p>
        </w:tc>
        <w:tc>
          <w:tcPr>
            <w:tcW w:w="1067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521.46</w:t>
            </w:r>
          </w:p>
        </w:tc>
        <w:tc>
          <w:tcPr>
            <w:tcW w:w="106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18.91</w:t>
            </w:r>
          </w:p>
        </w:tc>
        <w:tc>
          <w:tcPr>
            <w:tcW w:w="1195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1.55</w:t>
            </w:r>
          </w:p>
        </w:tc>
        <w:tc>
          <w:tcPr>
            <w:tcW w:w="938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2.33E-03</w:t>
            </w:r>
          </w:p>
        </w:tc>
        <w:tc>
          <w:tcPr>
            <w:tcW w:w="1067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0.042</w:t>
            </w:r>
          </w:p>
        </w:tc>
        <w:tc>
          <w:tcPr>
            <w:tcW w:w="1067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(16:0/14:0/18:1) +NH4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822.75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20.17</w:t>
            </w:r>
          </w:p>
        </w:tc>
        <w:tc>
          <w:tcPr>
            <w:tcW w:w="11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1.58</w:t>
            </w:r>
          </w:p>
        </w:tc>
        <w:tc>
          <w:tcPr>
            <w:tcW w:w="93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1.45E-03</w:t>
            </w:r>
          </w:p>
        </w:tc>
        <w:tc>
          <w:tcPr>
            <w:tcW w:w="10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0.033</w:t>
            </w:r>
          </w:p>
        </w:tc>
        <w:tc>
          <w:tcPr>
            <w:tcW w:w="10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PI (16:0/16:1)-H</w:t>
            </w:r>
          </w:p>
        </w:tc>
        <w:tc>
          <w:tcPr>
            <w:tcW w:w="106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PI</w:t>
            </w:r>
          </w:p>
        </w:tc>
        <w:tc>
          <w:tcPr>
            <w:tcW w:w="1067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807.50</w:t>
            </w:r>
          </w:p>
        </w:tc>
        <w:tc>
          <w:tcPr>
            <w:tcW w:w="106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8.52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1.70</w:t>
            </w:r>
          </w:p>
        </w:tc>
        <w:tc>
          <w:tcPr>
            <w:tcW w:w="938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1.77E-03</w:t>
            </w:r>
          </w:p>
        </w:tc>
        <w:tc>
          <w:tcPr>
            <w:tcW w:w="1067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0.037</w:t>
            </w:r>
          </w:p>
        </w:tc>
        <w:tc>
          <w:tcPr>
            <w:tcW w:w="1067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 (31:2e) +H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537.49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20.73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1.54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3.49E-03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0.049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 (30:1)-H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704.45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4.11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2.11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2.82E-04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0.014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WE (28:6/17:3) +H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WE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645.56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14.58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2.19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3.51E-03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0.049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PG (30:3) +NH4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706.47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4.09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2.01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1.89E-03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0.037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(22:5/18:2/18:2) +NH4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946.79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16.43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2.39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5.92E-04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0.023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 (33:2e) +H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565.52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21.63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1.56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2.14E-03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0.041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(18:0/17:0/18:2) +NH4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890.82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19.08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1.50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3.09E-03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0.047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(39:5) +H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822.60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9.26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2.41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2.89E-03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0.046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1.28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 (32:2e) +H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551.50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22.01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1.66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3.45E-03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0.049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1.26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WE (19:0) +NH4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WE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316.32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2.41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1.50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1.89E-04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0.011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1.26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(20:3/18:2/18:2) +NH4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922.79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17.44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1.55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3.73E-03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0.050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1.23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2127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 (23:5e) +NH4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436.34</w:t>
            </w:r>
          </w:p>
        </w:tc>
        <w:tc>
          <w:tcPr>
            <w:tcW w:w="106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6.02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0.62</w:t>
            </w:r>
          </w:p>
        </w:tc>
        <w:tc>
          <w:tcPr>
            <w:tcW w:w="93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3.02E-03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0.047</w:t>
            </w:r>
          </w:p>
        </w:tc>
        <w:tc>
          <w:tcPr>
            <w:tcW w:w="1067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1.14</w:t>
            </w:r>
          </w:p>
        </w:tc>
      </w:tr>
    </w:tbl>
    <w:p>
      <w:pPr>
        <w:spacing w:line="180" w:lineRule="auto"/>
        <w:contextualSpacing/>
      </w:pPr>
    </w:p>
    <w:p>
      <w:pPr>
        <w:spacing w:line="180" w:lineRule="auto"/>
        <w:contextualSpacing/>
      </w:pPr>
    </w:p>
    <w:p/>
    <w:p>
      <w:pPr>
        <w:jc w:val="both"/>
        <w:rPr>
          <w:rFonts w:ascii="Times New Roman" w:hAnsi="Times New Roman"/>
          <w:bCs/>
        </w:rPr>
      </w:pPr>
      <w:r>
        <w:rPr>
          <w:rFonts w:ascii="Times New Roman" w:hAnsi="Times New Roman" w:eastAsia="宋体" w:cs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Times New Roman" w:hAnsi="Times New Roman" w:eastAsia="宋体" w:cs="Times New Roman"/>
          <w:b/>
          <w:color w:val="000000" w:themeColor="text1"/>
          <w:kern w:val="0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UPPLEMENTARY</w:t>
      </w:r>
      <w:r>
        <w:rPr>
          <w:rFonts w:ascii="Times New Roman" w:hAnsi="Times New Roman" w:eastAsia="宋体" w:cs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 xml:space="preserve"> T</w:t>
      </w:r>
      <w:r>
        <w:rPr>
          <w:rFonts w:hint="eastAsia" w:ascii="Times New Roman" w:hAnsi="Times New Roman" w:eastAsia="宋体" w:cs="Times New Roman"/>
          <w:b/>
          <w:color w:val="000000" w:themeColor="text1"/>
          <w:kern w:val="0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ABLE</w:t>
      </w:r>
      <w:r>
        <w:rPr>
          <w:rFonts w:ascii="Times New Roman" w:hAnsi="Times New Roman" w:eastAsia="宋体" w:cs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 xml:space="preserve"> 2</w:t>
      </w:r>
      <w:r>
        <w:rPr>
          <w:rFonts w:hint="eastAsia" w:ascii="Times New Roman" w:hAnsi="Times New Roman" w:eastAsia="宋体" w:cs="Times New Roman"/>
          <w:b/>
          <w:color w:val="000000" w:themeColor="text1"/>
          <w:kern w:val="0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 xml:space="preserve">The detail information of </w:t>
      </w:r>
      <w:r>
        <w:rPr>
          <w:rFonts w:hint="eastAsia" w:ascii="Times New Roman" w:hAnsi="Times New Roman"/>
          <w:bCs/>
          <w:sz w:val="20"/>
          <w:szCs w:val="20"/>
        </w:rPr>
        <w:t>the</w:t>
      </w:r>
      <w:r>
        <w:rPr>
          <w:rFonts w:ascii="Times New Roman" w:hAnsi="Times New Roman"/>
          <w:bCs/>
          <w:sz w:val="20"/>
          <w:szCs w:val="20"/>
        </w:rPr>
        <w:t xml:space="preserve"> </w:t>
      </w:r>
      <w:r>
        <w:rPr>
          <w:rFonts w:hint="eastAsia" w:ascii="Times New Roman" w:hAnsi="Times New Roman"/>
          <w:bCs/>
          <w:sz w:val="20"/>
          <w:szCs w:val="20"/>
        </w:rPr>
        <w:t>d</w:t>
      </w:r>
      <w:r>
        <w:rPr>
          <w:rFonts w:ascii="Times New Roman" w:hAnsi="Times New Roman"/>
          <w:bCs/>
          <w:sz w:val="20"/>
          <w:szCs w:val="20"/>
        </w:rPr>
        <w:t xml:space="preserve">ifferential </w:t>
      </w:r>
      <w:r>
        <w:rPr>
          <w:rFonts w:hint="eastAsia" w:ascii="Times New Roman" w:hAnsi="Times New Roman"/>
          <w:bCs/>
          <w:sz w:val="20"/>
          <w:szCs w:val="20"/>
        </w:rPr>
        <w:t>lipid</w:t>
      </w:r>
      <w:r>
        <w:rPr>
          <w:rFonts w:ascii="Times New Roman" w:hAnsi="Times New Roman"/>
          <w:bCs/>
          <w:sz w:val="20"/>
          <w:szCs w:val="20"/>
        </w:rPr>
        <w:t>s between T2DM and NGT</w:t>
      </w:r>
    </w:p>
    <w:p>
      <w:pPr>
        <w:jc w:val="left"/>
        <w:rPr>
          <w:rFonts w:ascii="Times New Roman" w:hAnsi="Times New Roman" w:eastAsia="宋体" w:cs="Times New Roman"/>
          <w:b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15"/>
        <w:tblW w:w="9537" w:type="dxa"/>
        <w:jc w:val="center"/>
        <w:tblBorders>
          <w:top w:val="single" w:color="auto" w:sz="6" w:space="0"/>
          <w:left w:val="none" w:color="auto" w:sz="0" w:space="0"/>
          <w:bottom w:val="single" w:color="000000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141"/>
        <w:gridCol w:w="1086"/>
        <w:gridCol w:w="1086"/>
        <w:gridCol w:w="1186"/>
        <w:gridCol w:w="986"/>
        <w:gridCol w:w="1086"/>
        <w:gridCol w:w="1086"/>
      </w:tblGrid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LipidIon</w:t>
            </w:r>
          </w:p>
        </w:tc>
        <w:tc>
          <w:tcPr>
            <w:tcW w:w="1036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Class</w:t>
            </w:r>
          </w:p>
        </w:tc>
        <w:tc>
          <w:tcPr>
            <w:tcW w:w="1086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CalMz</w:t>
            </w:r>
          </w:p>
        </w:tc>
        <w:tc>
          <w:tcPr>
            <w:tcW w:w="1086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RT-(min)</w:t>
            </w:r>
          </w:p>
        </w:tc>
        <w:tc>
          <w:tcPr>
            <w:tcW w:w="1186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Fold Change</w:t>
            </w:r>
          </w:p>
        </w:tc>
        <w:tc>
          <w:tcPr>
            <w:tcW w:w="986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1086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FDR</w:t>
            </w:r>
          </w:p>
        </w:tc>
        <w:tc>
          <w:tcPr>
            <w:tcW w:w="1086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VIP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 (m32:0) +H-H2O</w:t>
            </w:r>
          </w:p>
        </w:tc>
        <w:tc>
          <w:tcPr>
            <w:tcW w:w="1036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</w:t>
            </w:r>
          </w:p>
        </w:tc>
        <w:tc>
          <w:tcPr>
            <w:tcW w:w="1086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478.50</w:t>
            </w:r>
          </w:p>
        </w:tc>
        <w:tc>
          <w:tcPr>
            <w:tcW w:w="1086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15.37</w:t>
            </w:r>
          </w:p>
        </w:tc>
        <w:tc>
          <w:tcPr>
            <w:tcW w:w="1186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10.12</w:t>
            </w:r>
          </w:p>
        </w:tc>
        <w:tc>
          <w:tcPr>
            <w:tcW w:w="986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1.98E-25</w:t>
            </w:r>
          </w:p>
        </w:tc>
        <w:tc>
          <w:tcPr>
            <w:tcW w:w="1086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3.64E-22</w:t>
            </w:r>
          </w:p>
        </w:tc>
        <w:tc>
          <w:tcPr>
            <w:tcW w:w="1086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3.25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PIP (32:0)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PIP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908.53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1.50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1.04E-15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9.57E-13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2.50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 (m21:1/15:1)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565.57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13.18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2.20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8.27E-06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5.43E-04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2.38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(10:0/11:4) +HCOO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616.33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2.38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2.21E-10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1.36E-07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2.34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SM (t33:2)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SM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703.54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15.19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1.88E-08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3.45E-06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 (30:1)-H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704.45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4.11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2.21E-07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2.54E-05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PE (19:2)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PE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506.29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2.59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9.95E-09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2.59E-06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 (m38:0+O) +H-H2O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578.59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15.60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6.16E-09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1.89E-06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PI (20:2/20:2)-H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PI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913.58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6.94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1.13E-08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2.59E-06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PE (21:3) +Na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PE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554.29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2.37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8.41E-08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1.11E-05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CerG3GNAc1(t45:6)-2H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CerG3GNAc1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692.41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6.90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0.50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3.04E-08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5.08E-06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(18:0/11:2) +HCOO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732.48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5.55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2.48E-07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2.68E-05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PA (18:2/10:4)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PA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598.35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2.44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5.46E-07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5.58E-05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(4:0/12:1) +Na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530.29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2.49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1.77E-07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2.17E-05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ChE (20:5)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ChE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671.58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15.06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9.64E-07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8.44E-05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 (d34:0) +H-H2O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522.52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14.07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1.87E-06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1.44E-04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PG (30:3)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706.47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4.09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2.10E-06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1.54E-04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 (d18:2/25:0) +HCOO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706.64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14.81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1.00E-05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6.34E-04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(9:0/10:1)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550.35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3.02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1.02E-06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8.54E-05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(26:1/10:4/11:2) +Na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801.60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8.47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2.06E-05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0.001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(8:0/11:2) +HCOO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592.33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2.46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2.10E-05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0.001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(18:0/18:1/22:0)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962.91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22.02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1.63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2.03E-05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0.001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SM (d38:0) +HCOO</w:t>
            </w:r>
          </w:p>
        </w:tc>
        <w:tc>
          <w:tcPr>
            <w:tcW w:w="103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SM</w:t>
            </w:r>
          </w:p>
        </w:tc>
        <w:tc>
          <w:tcPr>
            <w:tcW w:w="108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805.64</w:t>
            </w:r>
          </w:p>
        </w:tc>
        <w:tc>
          <w:tcPr>
            <w:tcW w:w="108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11.95</w:t>
            </w:r>
          </w:p>
        </w:tc>
        <w:tc>
          <w:tcPr>
            <w:tcW w:w="118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1.50</w:t>
            </w:r>
          </w:p>
        </w:tc>
        <w:tc>
          <w:tcPr>
            <w:tcW w:w="98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6.11E-05</w:t>
            </w:r>
          </w:p>
        </w:tc>
        <w:tc>
          <w:tcPr>
            <w:tcW w:w="108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0.002 </w:t>
            </w:r>
          </w:p>
        </w:tc>
        <w:tc>
          <w:tcPr>
            <w:tcW w:w="108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(18:0/18:1/22:0) +NH4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962.91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22.36</w:t>
            </w:r>
          </w:p>
        </w:tc>
        <w:tc>
          <w:tcPr>
            <w:tcW w:w="11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1.72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3.30E-05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0.001 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OAHFA (47:4)-H</w:t>
            </w:r>
          </w:p>
        </w:tc>
        <w:tc>
          <w:tcPr>
            <w:tcW w:w="103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OAHFA</w:t>
            </w:r>
          </w:p>
        </w:tc>
        <w:tc>
          <w:tcPr>
            <w:tcW w:w="108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711.63</w:t>
            </w:r>
          </w:p>
        </w:tc>
        <w:tc>
          <w:tcPr>
            <w:tcW w:w="108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14.41</w:t>
            </w:r>
          </w:p>
        </w:tc>
        <w:tc>
          <w:tcPr>
            <w:tcW w:w="118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1.54</w:t>
            </w:r>
          </w:p>
        </w:tc>
        <w:tc>
          <w:tcPr>
            <w:tcW w:w="98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7.37E-05</w:t>
            </w:r>
          </w:p>
        </w:tc>
        <w:tc>
          <w:tcPr>
            <w:tcW w:w="108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0.003 </w:t>
            </w:r>
          </w:p>
        </w:tc>
        <w:tc>
          <w:tcPr>
            <w:tcW w:w="108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SM (d36:0) +HCOO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SM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777.61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10.94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1.53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4.53E-05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0.002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 (m18:0/16:0)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524.54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14.69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0.65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1.76E-06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1.41E-04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 (d42:4) +HCOO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688.59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11.99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9.47E-05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0.003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(18:0/16:0/22:6)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924.80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20.64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1.68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5.80E-05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0.002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ZyE (18:2)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ZyE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647.58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15.18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1.19E-04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0.004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PG (18:4/11:1)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688.42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3.34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6.75E-05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0.003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(18:0/18:0/18:1)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906.85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20.18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1.77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4.37E-05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0.002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 (16:1e/14:1)-H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688.46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8.15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0.20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1.82E-04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0.006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PG (20:0/24:0)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891.70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14.16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3.45E-04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0.008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 (m20:0/16:0)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552.57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16.06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6.86E-06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4.67E-04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 (11:0/16:0)-H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664.42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8.32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3.01E-04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0.007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 (11:0/18:0)-H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692.45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4.61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1.48E-04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0.005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(16:0/11:2) +HCOO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704.45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8.15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2.52E-04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0.007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(14:0/10:1) +HCOO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664.42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3.30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1.82E-04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0.006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(18:0/17:0/18:1)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892.83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22.34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1.85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0.012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(22:5/18:2/18:2)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946.79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16.43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0.016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(19:0/12:4/22:6)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874.69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18.11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1.73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4.15E-04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0.008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(18:0/18:1/20:3)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928.83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21.87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1.50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3.10E-04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0.008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 (36:3e)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605.55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22.00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1.54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0.014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(18:0/18:1/22:0)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962.91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22.64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1.80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3.43E-04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0.008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(18:0/16:0/18:1)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878.82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22.00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1.71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0.017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(16:0/17:0/18:1)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864.80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21.63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1.90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0.012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 (m19:0/18:0)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566.59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16.46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1.67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2.15E-04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0.006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SM (d44:4)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SM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837.68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12.93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1.57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1.90E-04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0.006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(18:0/18:0/20:0)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936.90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22.21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1.86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2.54E-04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0.007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(26:1/10:4/11:2) +Na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801.60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8.22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3.44E-04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0.008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(16:0/16:0/18:1)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850.79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21.20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1.59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0.021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(18:0/18:0/24:1)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990.94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22.61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1.78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3.96E-04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0.008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ZyE () +H-H2O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ZyE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367.34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15.19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4.83E-04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0.009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 (33:2e)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565.52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21.63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2.01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0.012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(19:0/19:0/19:0)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950.91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22.41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1.98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3.61E-04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0.008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 (32:0e) +Na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577.52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22.00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1.66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0.018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 (33:3e)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563.50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20.71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1.58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0.020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 (32:2e)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551.50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21.20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1.65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0.025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(55:1)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920.86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20.78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2.30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4.07E-04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0.008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(18:4/18:3/18:3)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888.71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14.65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0.031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(18:1/18:1/21:0)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946.88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20.85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1.52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4.89E-04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0.009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(14:1e/20:3/20:3) +Na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885.73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21.44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2.00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0.011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(15:0/16:0/18:1)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836.77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20.73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1.88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0.025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(18:0/18:0/20:0)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936.90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22.01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1.99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3.86E-04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0.008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SM (d39:0) +HCOO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SM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819.66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12.45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1.57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4.81E-04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0.009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 (32:2e) +H</w:t>
            </w:r>
          </w:p>
        </w:tc>
        <w:tc>
          <w:tcPr>
            <w:tcW w:w="103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</w:t>
            </w:r>
          </w:p>
        </w:tc>
        <w:tc>
          <w:tcPr>
            <w:tcW w:w="108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551.50</w:t>
            </w:r>
          </w:p>
        </w:tc>
        <w:tc>
          <w:tcPr>
            <w:tcW w:w="108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20.87</w:t>
            </w:r>
          </w:p>
        </w:tc>
        <w:tc>
          <w:tcPr>
            <w:tcW w:w="118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1.91</w:t>
            </w:r>
          </w:p>
        </w:tc>
        <w:tc>
          <w:tcPr>
            <w:tcW w:w="98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8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0.018 </w:t>
            </w:r>
          </w:p>
        </w:tc>
        <w:tc>
          <w:tcPr>
            <w:tcW w:w="108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(20:0/16:0/18:2) +NH4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904.83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19.02</w:t>
            </w:r>
          </w:p>
        </w:tc>
        <w:tc>
          <w:tcPr>
            <w:tcW w:w="11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1.70</w:t>
            </w:r>
          </w:p>
        </w:tc>
        <w:tc>
          <w:tcPr>
            <w:tcW w:w="9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0.012 </w:t>
            </w:r>
          </w:p>
        </w:tc>
        <w:tc>
          <w:tcPr>
            <w:tcW w:w="10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(16:0/14:0/18:1) +NH4</w:t>
            </w:r>
          </w:p>
        </w:tc>
        <w:tc>
          <w:tcPr>
            <w:tcW w:w="103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822.75</w:t>
            </w:r>
          </w:p>
        </w:tc>
        <w:tc>
          <w:tcPr>
            <w:tcW w:w="108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20.17</w:t>
            </w:r>
          </w:p>
        </w:tc>
        <w:tc>
          <w:tcPr>
            <w:tcW w:w="118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1.91</w:t>
            </w:r>
          </w:p>
        </w:tc>
        <w:tc>
          <w:tcPr>
            <w:tcW w:w="98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08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0.028 </w:t>
            </w:r>
          </w:p>
        </w:tc>
        <w:tc>
          <w:tcPr>
            <w:tcW w:w="108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 (32:2e)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551.50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22.01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1.97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0.022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(16:0/17:0/18:1)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864.80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18.88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2.36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0.018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(16:0/16:0/17:0)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838.79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21.63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2.25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0.016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(18:0/16:0/16:0)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852.80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22.01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2.10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0.018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(16:0/14:0/18:2)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820.74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19.08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1.60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0.035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(16:0/16:1/18:1)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848.77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20.18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1.52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0.022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(18:0/16:0/18:0)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880.83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22.66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1.72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0.027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(18:0/16:0/20:0)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908.86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23.20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1.59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0.035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SM (d42:7)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SM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803.61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8.60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0.60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0.035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 (34:2e)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579.53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22.66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1.60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0.035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(20:4e/12:2/12:2) +Na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743.56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17.03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0.010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(16:0/16:0/16:0)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824.77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21.20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2.12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0.024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 (30:0e) +Na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549.49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20.18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1.51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0.029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(18:0/17:0/18:2)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890.82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19.08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1.71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0.030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(52:1)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878.82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18.89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2.24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0.018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(16:0/11:1/18:1)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778.69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17.57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2.10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0.006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0.046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(16:0/14:0/16:0)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796.74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20.17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2.62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0.035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(15:0/14:0/18:1)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808.74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19.55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1.91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0.041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 (36:2e)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607.57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22.66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1.82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0.007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0.047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(18:0/18:0/24:0)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992.96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23.21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1.77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0.021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(16:0/14:0/16:1)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794.72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18.90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2.09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0.040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(16:1/14:0) +HCOO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748.51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8.55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1.79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0.017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 (31:2e)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537.49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20.73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2.10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0.006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0.044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 (18:0/18:1) +Na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812.54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5.83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0.30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0.030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(14:0/14:0/22:0)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852.80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18.93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2.65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0.028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 (28:2e)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495.44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18.87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1.69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0.006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0.047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CerP (d44:5) +HCOO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CerP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794.57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11.54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1.50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0.029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(18:0/16:0/17:0)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866.82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22.35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2.00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0.027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(15:0/14:0/16:0)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782.72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19.51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2.21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0.006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0.044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(16:0/14:0) +HCOO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750.53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9.52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1.51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0.031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(58:2e)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946.92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22.05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1.57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0.026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(18:0/18:2/24:2)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984.90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21.00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1.68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0.010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(30:0/11:0/16:1)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948.90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21.62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1.99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0.030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 (32:3e)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549.49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8.54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1.53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0.027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(16:0/16:0/18:1)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850.79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17.68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2.21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0.035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PI (16:0/16:1)-H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PI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807.50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8.52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1.67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0.028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(18:0/18:0/23:1)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976.93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22.34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2.20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0.025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(18:2/22:6) +Na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852.55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7.62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1.54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0.028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1.29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(16:0/14:0/22:6)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868.74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18.18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1.62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0.004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0.033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1.27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 (14:0/14:0)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680.45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4.30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0.65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0.037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1.24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PI (16:0/16:0)-H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PI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809.52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9.46</w:t>
            </w:r>
          </w:p>
        </w:tc>
        <w:tc>
          <w:tcPr>
            <w:tcW w:w="11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2.19</w:t>
            </w:r>
          </w:p>
        </w:tc>
        <w:tc>
          <w:tcPr>
            <w:tcW w:w="9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0.027 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1.23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(18:3/20:5/22:6) +H</w:t>
            </w:r>
          </w:p>
        </w:tc>
        <w:tc>
          <w:tcPr>
            <w:tcW w:w="103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947.71</w:t>
            </w:r>
          </w:p>
        </w:tc>
        <w:tc>
          <w:tcPr>
            <w:tcW w:w="108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17.04</w:t>
            </w:r>
          </w:p>
        </w:tc>
        <w:tc>
          <w:tcPr>
            <w:tcW w:w="118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1.59</w:t>
            </w:r>
          </w:p>
        </w:tc>
        <w:tc>
          <w:tcPr>
            <w:tcW w:w="98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108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0.022 </w:t>
            </w:r>
          </w:p>
        </w:tc>
        <w:tc>
          <w:tcPr>
            <w:tcW w:w="108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1.21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(16:2e/18:4/19:0) +Na</w:t>
            </w:r>
          </w:p>
        </w:tc>
        <w:tc>
          <w:tcPr>
            <w:tcW w:w="103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8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873.73</w:t>
            </w:r>
          </w:p>
        </w:tc>
        <w:tc>
          <w:tcPr>
            <w:tcW w:w="108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22.04</w:t>
            </w:r>
          </w:p>
        </w:tc>
        <w:tc>
          <w:tcPr>
            <w:tcW w:w="118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1.65</w:t>
            </w:r>
          </w:p>
        </w:tc>
        <w:tc>
          <w:tcPr>
            <w:tcW w:w="98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0.007</w:t>
            </w:r>
          </w:p>
        </w:tc>
        <w:tc>
          <w:tcPr>
            <w:tcW w:w="108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0.047 </w:t>
            </w:r>
          </w:p>
        </w:tc>
        <w:tc>
          <w:tcPr>
            <w:tcW w:w="108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1.18</w:t>
            </w:r>
          </w:p>
        </w:tc>
      </w:tr>
    </w:tbl>
    <w:p>
      <w:pPr>
        <w:jc w:val="left"/>
      </w:pPr>
    </w:p>
    <w:p>
      <w:pPr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 w:eastAsia="宋体" w:cs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Times New Roman" w:hAnsi="Times New Roman" w:eastAsia="宋体" w:cs="Times New Roman"/>
          <w:b/>
          <w:color w:val="000000" w:themeColor="text1"/>
          <w:kern w:val="0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UPPLEMENTARY</w:t>
      </w:r>
      <w:r>
        <w:rPr>
          <w:rFonts w:ascii="Times New Roman" w:hAnsi="Times New Roman" w:eastAsia="宋体" w:cs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 xml:space="preserve"> T</w:t>
      </w:r>
      <w:r>
        <w:rPr>
          <w:rFonts w:hint="eastAsia" w:ascii="Times New Roman" w:hAnsi="Times New Roman" w:eastAsia="宋体" w:cs="Times New Roman"/>
          <w:b/>
          <w:color w:val="000000" w:themeColor="text1"/>
          <w:kern w:val="0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ABLE</w:t>
      </w:r>
      <w:r>
        <w:rPr>
          <w:rFonts w:ascii="Times New Roman" w:hAnsi="Times New Roman" w:eastAsia="宋体" w:cs="Times New Roman"/>
          <w:b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 xml:space="preserve"> 3</w:t>
      </w:r>
      <w:r>
        <w:rPr>
          <w:rFonts w:hint="eastAsia" w:ascii="Times New Roman" w:hAnsi="Times New Roman" w:eastAsia="宋体" w:cs="Times New Roman"/>
          <w:b/>
          <w:color w:val="000000" w:themeColor="text1"/>
          <w:kern w:val="0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bCs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 xml:space="preserve">The detail information of </w:t>
      </w:r>
      <w:r>
        <w:rPr>
          <w:rFonts w:hint="eastAsia" w:ascii="Times New Roman" w:hAnsi="Times New Roman"/>
          <w:bCs/>
          <w:sz w:val="20"/>
          <w:szCs w:val="20"/>
        </w:rPr>
        <w:t>the</w:t>
      </w:r>
      <w:r>
        <w:rPr>
          <w:rFonts w:ascii="Times New Roman" w:hAnsi="Times New Roman"/>
          <w:bCs/>
          <w:sz w:val="20"/>
          <w:szCs w:val="20"/>
        </w:rPr>
        <w:t xml:space="preserve"> </w:t>
      </w:r>
      <w:r>
        <w:rPr>
          <w:rFonts w:hint="eastAsia" w:ascii="Times New Roman" w:hAnsi="Times New Roman"/>
          <w:bCs/>
          <w:sz w:val="20"/>
          <w:szCs w:val="20"/>
        </w:rPr>
        <w:t>d</w:t>
      </w:r>
      <w:r>
        <w:rPr>
          <w:rFonts w:ascii="Times New Roman" w:hAnsi="Times New Roman"/>
          <w:bCs/>
          <w:sz w:val="20"/>
          <w:szCs w:val="20"/>
        </w:rPr>
        <w:t xml:space="preserve">ifferential </w:t>
      </w:r>
      <w:r>
        <w:rPr>
          <w:rFonts w:hint="eastAsia" w:ascii="Times New Roman" w:hAnsi="Times New Roman"/>
          <w:bCs/>
          <w:sz w:val="20"/>
          <w:szCs w:val="20"/>
        </w:rPr>
        <w:t>lipid</w:t>
      </w:r>
      <w:r>
        <w:rPr>
          <w:rFonts w:ascii="Times New Roman" w:hAnsi="Times New Roman"/>
          <w:bCs/>
          <w:sz w:val="20"/>
          <w:szCs w:val="20"/>
        </w:rPr>
        <w:t>s between IGT and T2DM</w:t>
      </w:r>
      <w:r>
        <w:rPr>
          <w:rFonts w:hint="eastAsia" w:ascii="Times New Roman" w:hAnsi="Times New Roman"/>
          <w:bCs/>
          <w:sz w:val="20"/>
          <w:szCs w:val="20"/>
        </w:rPr>
        <w:t>.</w:t>
      </w:r>
    </w:p>
    <w:p>
      <w:pPr>
        <w:jc w:val="left"/>
      </w:pPr>
    </w:p>
    <w:tbl>
      <w:tblPr>
        <w:tblStyle w:val="15"/>
        <w:tblW w:w="9615" w:type="dxa"/>
        <w:jc w:val="center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141"/>
        <w:gridCol w:w="1099"/>
        <w:gridCol w:w="1099"/>
        <w:gridCol w:w="1099"/>
        <w:gridCol w:w="1099"/>
        <w:gridCol w:w="1099"/>
        <w:gridCol w:w="1099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LipidIon</w:t>
            </w:r>
          </w:p>
        </w:tc>
        <w:tc>
          <w:tcPr>
            <w:tcW w:w="1036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Class</w:t>
            </w:r>
          </w:p>
        </w:tc>
        <w:tc>
          <w:tcPr>
            <w:tcW w:w="1099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CalMz</w:t>
            </w:r>
          </w:p>
        </w:tc>
        <w:tc>
          <w:tcPr>
            <w:tcW w:w="1099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RT-(min)</w:t>
            </w:r>
          </w:p>
        </w:tc>
        <w:tc>
          <w:tcPr>
            <w:tcW w:w="1099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Fold Change</w:t>
            </w:r>
          </w:p>
        </w:tc>
        <w:tc>
          <w:tcPr>
            <w:tcW w:w="1099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P value</w:t>
            </w:r>
          </w:p>
        </w:tc>
        <w:tc>
          <w:tcPr>
            <w:tcW w:w="1099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FDR</w:t>
            </w:r>
          </w:p>
        </w:tc>
        <w:tc>
          <w:tcPr>
            <w:tcW w:w="1099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VIP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PA (18:2/10:4) +NH4</w:t>
            </w:r>
          </w:p>
        </w:tc>
        <w:tc>
          <w:tcPr>
            <w:tcW w:w="1036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PA</w:t>
            </w:r>
          </w:p>
        </w:tc>
        <w:tc>
          <w:tcPr>
            <w:tcW w:w="1099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598.35</w:t>
            </w:r>
          </w:p>
        </w:tc>
        <w:tc>
          <w:tcPr>
            <w:tcW w:w="1099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2.44</w:t>
            </w:r>
          </w:p>
        </w:tc>
        <w:tc>
          <w:tcPr>
            <w:tcW w:w="1099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4.50</w:t>
            </w:r>
          </w:p>
        </w:tc>
        <w:tc>
          <w:tcPr>
            <w:tcW w:w="1099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2.29E-11</w:t>
            </w:r>
          </w:p>
        </w:tc>
        <w:tc>
          <w:tcPr>
            <w:tcW w:w="1099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2.19E-08</w:t>
            </w:r>
          </w:p>
        </w:tc>
        <w:tc>
          <w:tcPr>
            <w:tcW w:w="1099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2.91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SM (t33:2)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SM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703.54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15.19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5.96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2.39E-11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2.19E-08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2.82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PI (20:2/20:2)-H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PI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913.58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6.94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2.24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1.30E-10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7.96E-08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2.77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 (m32:0) +H-H2O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478.50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15.37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4.44E-07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2.64E-05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2.75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(18:0/11:2) +HCOO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732.48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5.55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15.71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3.89E-10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1.14E-07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2.72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 (30:1)-H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704.45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4.11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18.72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6.19E-10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1.14E-07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2.72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PG (30:3)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PG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706.47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4.09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18.08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4.65E-10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1.14E-07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2.70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PG (18:4/11:1)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PG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688.42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3.34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6.72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3.71E-10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1.14E-07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2.70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ZyE () +H-H2O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ZyE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367.34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15.19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7.68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3.85E-10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1.14E-07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2.69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PIP (32:0)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PIP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908.53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5.71E-10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1.14E-07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2.67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ZyE (18:2)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ZyE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647.58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15.18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14.16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5.22E-10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1.14E-07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2.66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(9:0/10:1)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550.35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3.02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4.13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3.96E-09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5.24E-07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2.64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(8:0/11:2) +HCOO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592.33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3.65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4.07E-09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5.24E-07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2.61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(10:0/11:4) +HCOO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616.33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2.38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5.91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4.08E-09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5.24E-07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2.60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(14:0/10:1) +HCOO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664.42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3.30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5.14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4.27E-09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5.24E-07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2.57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(17:0)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524.33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2.90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2.94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2.43E-09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4.06E-07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2.57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 (11:0/18:0)-H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692.45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4.61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5.60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6.92E-09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7.96E-07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2.54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(26:1/10:4/11:2) +Na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801.60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8.47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10.46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1.70E-08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1.84E-06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 (14:0/14:0)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680.45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4.30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3.45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3.59E-08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3.48E-06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 (d34:0) +H-H2O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522.52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14.07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5.17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3.56E-08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3.48E-06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 (11:0/16:0)-H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664.42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8.32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14.55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6.19E-08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4.55E-06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SM (d42:7)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SM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803.61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8.60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3.29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5.22E-08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4.04E-06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 (18:0/18:1) +Na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812.54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5.83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5.42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5.27E-08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4.04E-06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PE (21:3) +Na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PE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554.29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2.37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3.33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1.15E-07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7.81E-06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PG (20:0/24:0)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PG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891.70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14.16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9.22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4.63E-08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3.88E-06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(16:0/11:2) +HCOO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704.45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8.15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13.05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4.33E-08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3.88E-06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MG (19:1)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MG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371.32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6.16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1.28E-07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8.39E-06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(26:1/10:4/11:2) +Na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801.60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8.22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11.60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4.58E-08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3.88E-06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 (16:1e/14:1)-H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688.46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8.15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15.95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9.09E-08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6.44E-06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2.39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 (42:7e) +Na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703.56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14.95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47.88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1.96E-07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1.25E-05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2.35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 (22:0)-H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PS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594.34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3.39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3.36E-07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2.06E-05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2.35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PE (19:2)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PE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506.29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2.59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3.53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1.04E-06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5.79E-05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2.27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 (m18:0/20:0)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580.60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13.95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6.56E-06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2.74E-04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2.22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 (d32:0) +H-H2O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494.49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12.83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1.19E-06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6.41E-05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2.21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(20:4e/12:2/12:2) +Na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743.56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17.03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8.49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4.62E-06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2.07E-04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ChE (20:5)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ChE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671.58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15.06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8.50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1.81E-06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9.52E-05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(22:5/18:2/18:2) +NH4</w:t>
            </w:r>
          </w:p>
        </w:tc>
        <w:tc>
          <w:tcPr>
            <w:tcW w:w="1036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99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946.79</w:t>
            </w:r>
          </w:p>
        </w:tc>
        <w:tc>
          <w:tcPr>
            <w:tcW w:w="1099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16.43</w:t>
            </w:r>
          </w:p>
        </w:tc>
        <w:tc>
          <w:tcPr>
            <w:tcW w:w="1099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5.28</w:t>
            </w:r>
          </w:p>
        </w:tc>
        <w:tc>
          <w:tcPr>
            <w:tcW w:w="1099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2.31E-06</w:t>
            </w:r>
          </w:p>
        </w:tc>
        <w:tc>
          <w:tcPr>
            <w:tcW w:w="1099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1.15E-04</w:t>
            </w:r>
          </w:p>
        </w:tc>
        <w:tc>
          <w:tcPr>
            <w:tcW w:w="1099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ChE () +H-H2O</w:t>
            </w:r>
          </w:p>
        </w:tc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ChE</w:t>
            </w:r>
          </w:p>
        </w:tc>
        <w:tc>
          <w:tcPr>
            <w:tcW w:w="10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369.35</w:t>
            </w:r>
          </w:p>
        </w:tc>
        <w:tc>
          <w:tcPr>
            <w:tcW w:w="10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17.38</w:t>
            </w:r>
          </w:p>
        </w:tc>
        <w:tc>
          <w:tcPr>
            <w:tcW w:w="10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2.76</w:t>
            </w:r>
          </w:p>
        </w:tc>
        <w:tc>
          <w:tcPr>
            <w:tcW w:w="10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4.08E-06</w:t>
            </w:r>
          </w:p>
        </w:tc>
        <w:tc>
          <w:tcPr>
            <w:tcW w:w="10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1.98E-04</w:t>
            </w:r>
          </w:p>
        </w:tc>
        <w:tc>
          <w:tcPr>
            <w:tcW w:w="10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(18:4/18:3/18:3) +NH4</w:t>
            </w:r>
          </w:p>
        </w:tc>
        <w:tc>
          <w:tcPr>
            <w:tcW w:w="1036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99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888.71</w:t>
            </w:r>
          </w:p>
        </w:tc>
        <w:tc>
          <w:tcPr>
            <w:tcW w:w="1099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14.65</w:t>
            </w:r>
          </w:p>
        </w:tc>
        <w:tc>
          <w:tcPr>
            <w:tcW w:w="1099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3.49</w:t>
            </w:r>
          </w:p>
        </w:tc>
        <w:tc>
          <w:tcPr>
            <w:tcW w:w="1099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7.11E-06</w:t>
            </w:r>
          </w:p>
        </w:tc>
        <w:tc>
          <w:tcPr>
            <w:tcW w:w="1099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2.91E-04</w:t>
            </w:r>
          </w:p>
        </w:tc>
        <w:tc>
          <w:tcPr>
            <w:tcW w:w="1099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2.11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 (4:0/12:1) +Na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PC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530.29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2.49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2.51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1.10E-05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4.42E-04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 (m18:0/18:0)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552.57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12.86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0.58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5.15E-06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2.20E-04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2.07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CerG3GNAc1(t45:6)-2H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CerG3GNAc1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692.41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6.90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1.93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4.51E-06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2.07E-04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(18:3/20:5/20:5)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938.72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14.71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4.16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3.39E-05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(20:3/18:2/18:2)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922.79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17.44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3.14E-05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WE (28:6/17:3)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WE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645.56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14.58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3.05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2.96E-05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CL (73:3)-2H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CL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735.53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7.98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1.59E-05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6.09E-04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LPC (36:0) +Na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LPC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798.63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13.28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2.59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3.12E-05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WE (14:0/14:1)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WE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440.45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8.82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1.90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3.36E-04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1.81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(6:0/10:0/11:1)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528.43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5.99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2.53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9.73E-05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 (m19:0/16:0)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538.56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15.08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6.64E-04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0.015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PG (28:1/18:0)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PG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917.72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15.43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2.82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5.69E-04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0.014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CerG2GNAc1(d36:1)-H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CerG2GNAc1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1091.72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4.04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3.06E-04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(18:1/18:3/22:6)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944.77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15.95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2.53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0.048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 (m19:0/18:0)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Cer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566.59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16.46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0.60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(22:5/18:2/18:2) +NH4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946.79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16.86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0.028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1.63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ChE (2:0)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ChE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429.37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8.31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7.22E-04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0.016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1.60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 (22:0/11:2/22:6) +Na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911.71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15.75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1.72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8.39E-04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0.018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1.54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 (27:3) +H</w:t>
            </w:r>
          </w:p>
        </w:tc>
        <w:tc>
          <w:tcPr>
            <w:tcW w:w="103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DG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493.39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13.34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2.06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0.036</w:t>
            </w:r>
          </w:p>
        </w:tc>
        <w:tc>
          <w:tcPr>
            <w:tcW w:w="109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1.48</w:t>
            </w:r>
          </w:p>
        </w:tc>
      </w:tr>
    </w:tbl>
    <w:p>
      <w:pPr>
        <w:jc w:val="left"/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c1OWMzZDMzM2QwNWYzM2Q1ZDJkYzAyYmNiYTZmZjgifQ=="/>
  </w:docVars>
  <w:rsids>
    <w:rsidRoot w:val="00C65F3A"/>
    <w:rsid w:val="00045513"/>
    <w:rsid w:val="00135888"/>
    <w:rsid w:val="0015737A"/>
    <w:rsid w:val="002447B6"/>
    <w:rsid w:val="00252E05"/>
    <w:rsid w:val="00287FF4"/>
    <w:rsid w:val="002B54EE"/>
    <w:rsid w:val="00350E3F"/>
    <w:rsid w:val="00383033"/>
    <w:rsid w:val="003E5347"/>
    <w:rsid w:val="004173C2"/>
    <w:rsid w:val="00460609"/>
    <w:rsid w:val="004C618D"/>
    <w:rsid w:val="004E0011"/>
    <w:rsid w:val="004F340E"/>
    <w:rsid w:val="004F610A"/>
    <w:rsid w:val="005042B2"/>
    <w:rsid w:val="00565309"/>
    <w:rsid w:val="00566264"/>
    <w:rsid w:val="0057590B"/>
    <w:rsid w:val="005F5986"/>
    <w:rsid w:val="00603703"/>
    <w:rsid w:val="00642A40"/>
    <w:rsid w:val="00653E89"/>
    <w:rsid w:val="00665508"/>
    <w:rsid w:val="00684B72"/>
    <w:rsid w:val="006E4EC4"/>
    <w:rsid w:val="00700E1A"/>
    <w:rsid w:val="00755DB6"/>
    <w:rsid w:val="00785A81"/>
    <w:rsid w:val="008025D5"/>
    <w:rsid w:val="00824773"/>
    <w:rsid w:val="008650C2"/>
    <w:rsid w:val="008674B5"/>
    <w:rsid w:val="008E118E"/>
    <w:rsid w:val="009456F2"/>
    <w:rsid w:val="0096006D"/>
    <w:rsid w:val="00965887"/>
    <w:rsid w:val="00980568"/>
    <w:rsid w:val="009C3848"/>
    <w:rsid w:val="00A52188"/>
    <w:rsid w:val="00AE2CAC"/>
    <w:rsid w:val="00B43BA5"/>
    <w:rsid w:val="00BC4DEA"/>
    <w:rsid w:val="00BD3024"/>
    <w:rsid w:val="00C65F3A"/>
    <w:rsid w:val="00D06109"/>
    <w:rsid w:val="00D12C8A"/>
    <w:rsid w:val="00D47269"/>
    <w:rsid w:val="00D964E8"/>
    <w:rsid w:val="00DC5A3D"/>
    <w:rsid w:val="00DD5885"/>
    <w:rsid w:val="00E36E46"/>
    <w:rsid w:val="00E57C31"/>
    <w:rsid w:val="00E80AF4"/>
    <w:rsid w:val="00E9440E"/>
    <w:rsid w:val="00EA7834"/>
    <w:rsid w:val="00ED05F1"/>
    <w:rsid w:val="00FC0BE8"/>
    <w:rsid w:val="26DD3E98"/>
    <w:rsid w:val="3913791E"/>
    <w:rsid w:val="4A534079"/>
    <w:rsid w:val="56450E04"/>
    <w:rsid w:val="67A3651C"/>
    <w:rsid w:val="79DF0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1"/>
    <w:pPr>
      <w:autoSpaceDE w:val="0"/>
      <w:autoSpaceDN w:val="0"/>
      <w:ind w:left="440"/>
      <w:jc w:val="left"/>
      <w:outlineLvl w:val="0"/>
    </w:pPr>
    <w:rPr>
      <w:rFonts w:ascii="华文行楷" w:hAnsi="华文行楷" w:eastAsia="华文行楷" w:cs="华文行楷"/>
      <w:kern w:val="0"/>
      <w:sz w:val="72"/>
      <w:szCs w:val="72"/>
      <w:lang w:val="zh-CN" w:bidi="zh-CN"/>
    </w:rPr>
  </w:style>
  <w:style w:type="paragraph" w:styleId="3">
    <w:name w:val="heading 2"/>
    <w:basedOn w:val="1"/>
    <w:next w:val="1"/>
    <w:link w:val="20"/>
    <w:semiHidden/>
    <w:unhideWhenUsed/>
    <w:qFormat/>
    <w:uiPriority w:val="0"/>
    <w:pPr>
      <w:keepNext/>
      <w:keepLines/>
      <w:autoSpaceDE w:val="0"/>
      <w:autoSpaceDN w:val="0"/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kern w:val="0"/>
      <w:sz w:val="32"/>
      <w:szCs w:val="32"/>
      <w:lang w:val="zh-CN" w:bidi="zh-CN"/>
    </w:rPr>
  </w:style>
  <w:style w:type="paragraph" w:styleId="4">
    <w:name w:val="heading 3"/>
    <w:basedOn w:val="1"/>
    <w:next w:val="1"/>
    <w:link w:val="21"/>
    <w:semiHidden/>
    <w:unhideWhenUsed/>
    <w:qFormat/>
    <w:uiPriority w:val="0"/>
    <w:pPr>
      <w:keepNext/>
      <w:keepLines/>
      <w:autoSpaceDE w:val="0"/>
      <w:autoSpaceDN w:val="0"/>
      <w:spacing w:before="260" w:after="260" w:line="416" w:lineRule="auto"/>
      <w:jc w:val="left"/>
      <w:outlineLvl w:val="2"/>
    </w:pPr>
    <w:rPr>
      <w:rFonts w:ascii="宋体" w:hAnsi="宋体" w:eastAsia="宋体" w:cs="宋体"/>
      <w:b/>
      <w:bCs/>
      <w:kern w:val="0"/>
      <w:sz w:val="32"/>
      <w:szCs w:val="32"/>
      <w:lang w:val="zh-CN" w:bidi="zh-CN"/>
    </w:rPr>
  </w:style>
  <w:style w:type="paragraph" w:styleId="5">
    <w:name w:val="heading 4"/>
    <w:basedOn w:val="1"/>
    <w:next w:val="1"/>
    <w:link w:val="22"/>
    <w:semiHidden/>
    <w:unhideWhenUsed/>
    <w:qFormat/>
    <w:uiPriority w:val="0"/>
    <w:pPr>
      <w:keepNext/>
      <w:keepLines/>
      <w:autoSpaceDE w:val="0"/>
      <w:autoSpaceDN w:val="0"/>
      <w:spacing w:before="280" w:after="290" w:line="376" w:lineRule="auto"/>
      <w:jc w:val="left"/>
      <w:outlineLvl w:val="3"/>
    </w:pPr>
    <w:rPr>
      <w:rFonts w:asciiTheme="majorHAnsi" w:hAnsiTheme="majorHAnsi" w:eastAsiaTheme="majorEastAsia" w:cstheme="majorBidi"/>
      <w:b/>
      <w:bCs/>
      <w:kern w:val="0"/>
      <w:sz w:val="28"/>
      <w:szCs w:val="28"/>
      <w:lang w:val="zh-CN" w:bidi="zh-CN"/>
    </w:rPr>
  </w:style>
  <w:style w:type="paragraph" w:styleId="6">
    <w:name w:val="heading 5"/>
    <w:basedOn w:val="1"/>
    <w:next w:val="1"/>
    <w:link w:val="23"/>
    <w:semiHidden/>
    <w:unhideWhenUsed/>
    <w:qFormat/>
    <w:uiPriority w:val="0"/>
    <w:pPr>
      <w:keepNext/>
      <w:keepLines/>
      <w:autoSpaceDE w:val="0"/>
      <w:autoSpaceDN w:val="0"/>
      <w:spacing w:before="280" w:after="290" w:line="376" w:lineRule="auto"/>
      <w:jc w:val="left"/>
      <w:outlineLvl w:val="4"/>
    </w:pPr>
    <w:rPr>
      <w:rFonts w:ascii="宋体" w:hAnsi="宋体" w:eastAsia="宋体" w:cs="宋体"/>
      <w:b/>
      <w:bCs/>
      <w:kern w:val="0"/>
      <w:sz w:val="28"/>
      <w:szCs w:val="28"/>
      <w:lang w:val="zh-CN" w:bidi="zh-CN"/>
    </w:rPr>
  </w:style>
  <w:style w:type="paragraph" w:styleId="7">
    <w:name w:val="heading 6"/>
    <w:basedOn w:val="1"/>
    <w:next w:val="1"/>
    <w:link w:val="24"/>
    <w:semiHidden/>
    <w:unhideWhenUsed/>
    <w:qFormat/>
    <w:uiPriority w:val="0"/>
    <w:pPr>
      <w:keepNext/>
      <w:keepLines/>
      <w:autoSpaceDE w:val="0"/>
      <w:autoSpaceDN w:val="0"/>
      <w:spacing w:before="240" w:after="64" w:line="320" w:lineRule="auto"/>
      <w:jc w:val="left"/>
      <w:outlineLvl w:val="5"/>
    </w:pPr>
    <w:rPr>
      <w:rFonts w:asciiTheme="majorHAnsi" w:hAnsiTheme="majorHAnsi" w:eastAsiaTheme="majorEastAsia" w:cstheme="majorBidi"/>
      <w:b/>
      <w:bCs/>
      <w:kern w:val="0"/>
      <w:sz w:val="24"/>
      <w:szCs w:val="24"/>
      <w:lang w:val="zh-CN" w:bidi="zh-CN"/>
    </w:rPr>
  </w:style>
  <w:style w:type="paragraph" w:styleId="8">
    <w:name w:val="heading 7"/>
    <w:basedOn w:val="1"/>
    <w:next w:val="1"/>
    <w:link w:val="25"/>
    <w:semiHidden/>
    <w:unhideWhenUsed/>
    <w:qFormat/>
    <w:uiPriority w:val="0"/>
    <w:pPr>
      <w:keepNext/>
      <w:keepLines/>
      <w:autoSpaceDE w:val="0"/>
      <w:autoSpaceDN w:val="0"/>
      <w:spacing w:before="240" w:after="64" w:line="320" w:lineRule="auto"/>
      <w:jc w:val="left"/>
      <w:outlineLvl w:val="6"/>
    </w:pPr>
    <w:rPr>
      <w:rFonts w:ascii="宋体" w:hAnsi="宋体" w:eastAsia="宋体" w:cs="宋体"/>
      <w:b/>
      <w:bCs/>
      <w:kern w:val="0"/>
      <w:sz w:val="24"/>
      <w:szCs w:val="24"/>
      <w:lang w:val="zh-CN" w:bidi="zh-CN"/>
    </w:rPr>
  </w:style>
  <w:style w:type="paragraph" w:styleId="9">
    <w:name w:val="heading 8"/>
    <w:basedOn w:val="1"/>
    <w:next w:val="1"/>
    <w:link w:val="26"/>
    <w:semiHidden/>
    <w:unhideWhenUsed/>
    <w:qFormat/>
    <w:uiPriority w:val="0"/>
    <w:pPr>
      <w:keepNext/>
      <w:keepLines/>
      <w:autoSpaceDE w:val="0"/>
      <w:autoSpaceDN w:val="0"/>
      <w:spacing w:before="240" w:after="64" w:line="320" w:lineRule="auto"/>
      <w:jc w:val="left"/>
      <w:outlineLvl w:val="7"/>
    </w:pPr>
    <w:rPr>
      <w:rFonts w:asciiTheme="majorHAnsi" w:hAnsiTheme="majorHAnsi" w:eastAsiaTheme="majorEastAsia" w:cstheme="majorBidi"/>
      <w:kern w:val="0"/>
      <w:sz w:val="24"/>
      <w:szCs w:val="24"/>
      <w:lang w:val="zh-CN" w:bidi="zh-CN"/>
    </w:rPr>
  </w:style>
  <w:style w:type="paragraph" w:styleId="10">
    <w:name w:val="heading 9"/>
    <w:basedOn w:val="1"/>
    <w:next w:val="1"/>
    <w:link w:val="27"/>
    <w:semiHidden/>
    <w:unhideWhenUsed/>
    <w:qFormat/>
    <w:uiPriority w:val="0"/>
    <w:pPr>
      <w:keepNext/>
      <w:keepLines/>
      <w:autoSpaceDE w:val="0"/>
      <w:autoSpaceDN w:val="0"/>
      <w:spacing w:before="240" w:after="64" w:line="320" w:lineRule="auto"/>
      <w:jc w:val="left"/>
      <w:outlineLvl w:val="8"/>
    </w:pPr>
    <w:rPr>
      <w:rFonts w:asciiTheme="majorHAnsi" w:hAnsiTheme="majorHAnsi" w:eastAsiaTheme="majorEastAsia" w:cstheme="majorBidi"/>
      <w:kern w:val="0"/>
      <w:szCs w:val="21"/>
      <w:lang w:val="zh-CN" w:bidi="zh-CN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semiHidden/>
    <w:unhideWhenUsed/>
    <w:qFormat/>
    <w:uiPriority w:val="0"/>
    <w:pPr>
      <w:autoSpaceDE w:val="0"/>
      <w:autoSpaceDN w:val="0"/>
      <w:jc w:val="left"/>
    </w:pPr>
    <w:rPr>
      <w:rFonts w:eastAsia="黑体" w:asciiTheme="majorHAnsi" w:hAnsiTheme="majorHAnsi" w:cstheme="majorBidi"/>
      <w:kern w:val="0"/>
      <w:sz w:val="20"/>
      <w:szCs w:val="20"/>
      <w:lang w:val="zh-CN" w:bidi="zh-CN"/>
    </w:rPr>
  </w:style>
  <w:style w:type="paragraph" w:styleId="12">
    <w:name w:val="Body Text"/>
    <w:basedOn w:val="1"/>
    <w:link w:val="43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8"/>
      <w:szCs w:val="28"/>
      <w:lang w:val="zh-CN" w:bidi="zh-CN"/>
    </w:rPr>
  </w:style>
  <w:style w:type="paragraph" w:styleId="13">
    <w:name w:val="Subtitle"/>
    <w:basedOn w:val="1"/>
    <w:next w:val="1"/>
    <w:link w:val="29"/>
    <w:qFormat/>
    <w:uiPriority w:val="0"/>
    <w:pPr>
      <w:autoSpaceDE w:val="0"/>
      <w:autoSpaceDN w:val="0"/>
      <w:spacing w:before="240" w:after="60" w:line="312" w:lineRule="auto"/>
      <w:jc w:val="center"/>
      <w:outlineLvl w:val="1"/>
    </w:pPr>
    <w:rPr>
      <w:b/>
      <w:bCs/>
      <w:kern w:val="28"/>
      <w:sz w:val="32"/>
      <w:szCs w:val="32"/>
      <w:lang w:val="zh-CN" w:bidi="zh-CN"/>
    </w:rPr>
  </w:style>
  <w:style w:type="paragraph" w:styleId="14">
    <w:name w:val="Title"/>
    <w:basedOn w:val="1"/>
    <w:next w:val="1"/>
    <w:link w:val="28"/>
    <w:qFormat/>
    <w:uiPriority w:val="0"/>
    <w:pPr>
      <w:autoSpaceDE w:val="0"/>
      <w:autoSpaceDN w:val="0"/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kern w:val="0"/>
      <w:sz w:val="32"/>
      <w:szCs w:val="32"/>
      <w:lang w:val="zh-CN" w:bidi="zh-CN"/>
    </w:rPr>
  </w:style>
  <w:style w:type="character" w:styleId="17">
    <w:name w:val="Strong"/>
    <w:basedOn w:val="16"/>
    <w:qFormat/>
    <w:uiPriority w:val="0"/>
    <w:rPr>
      <w:b/>
      <w:bCs/>
    </w:rPr>
  </w:style>
  <w:style w:type="character" w:styleId="18">
    <w:name w:val="Emphasis"/>
    <w:basedOn w:val="16"/>
    <w:qFormat/>
    <w:uiPriority w:val="0"/>
    <w:rPr>
      <w:i/>
      <w:iCs/>
    </w:rPr>
  </w:style>
  <w:style w:type="character" w:customStyle="1" w:styleId="19">
    <w:name w:val="标题 1 字符"/>
    <w:basedOn w:val="16"/>
    <w:link w:val="2"/>
    <w:qFormat/>
    <w:uiPriority w:val="1"/>
    <w:rPr>
      <w:rFonts w:ascii="华文行楷" w:hAnsi="华文行楷" w:eastAsia="华文行楷" w:cs="华文行楷"/>
      <w:sz w:val="72"/>
      <w:szCs w:val="72"/>
      <w:lang w:val="zh-CN" w:bidi="zh-CN"/>
    </w:rPr>
  </w:style>
  <w:style w:type="character" w:customStyle="1" w:styleId="20">
    <w:name w:val="标题 2 字符"/>
    <w:basedOn w:val="16"/>
    <w:link w:val="3"/>
    <w:semiHidden/>
    <w:uiPriority w:val="0"/>
    <w:rPr>
      <w:rFonts w:asciiTheme="majorHAnsi" w:hAnsiTheme="majorHAnsi" w:eastAsiaTheme="majorEastAsia" w:cstheme="majorBidi"/>
      <w:b/>
      <w:bCs/>
      <w:sz w:val="32"/>
      <w:szCs w:val="32"/>
      <w:lang w:val="zh-CN" w:bidi="zh-CN"/>
    </w:rPr>
  </w:style>
  <w:style w:type="character" w:customStyle="1" w:styleId="21">
    <w:name w:val="标题 3 字符"/>
    <w:basedOn w:val="16"/>
    <w:link w:val="4"/>
    <w:semiHidden/>
    <w:qFormat/>
    <w:uiPriority w:val="0"/>
    <w:rPr>
      <w:rFonts w:ascii="宋体" w:hAnsi="宋体" w:eastAsia="宋体" w:cs="宋体"/>
      <w:b/>
      <w:bCs/>
      <w:sz w:val="32"/>
      <w:szCs w:val="32"/>
      <w:lang w:val="zh-CN" w:bidi="zh-CN"/>
    </w:rPr>
  </w:style>
  <w:style w:type="character" w:customStyle="1" w:styleId="22">
    <w:name w:val="标题 4 字符"/>
    <w:basedOn w:val="16"/>
    <w:link w:val="5"/>
    <w:semiHidden/>
    <w:uiPriority w:val="0"/>
    <w:rPr>
      <w:rFonts w:asciiTheme="majorHAnsi" w:hAnsiTheme="majorHAnsi" w:eastAsiaTheme="majorEastAsia" w:cstheme="majorBidi"/>
      <w:b/>
      <w:bCs/>
      <w:sz w:val="28"/>
      <w:szCs w:val="28"/>
      <w:lang w:val="zh-CN" w:bidi="zh-CN"/>
    </w:rPr>
  </w:style>
  <w:style w:type="character" w:customStyle="1" w:styleId="23">
    <w:name w:val="标题 5 字符"/>
    <w:basedOn w:val="16"/>
    <w:link w:val="6"/>
    <w:semiHidden/>
    <w:qFormat/>
    <w:uiPriority w:val="0"/>
    <w:rPr>
      <w:rFonts w:ascii="宋体" w:hAnsi="宋体" w:eastAsia="宋体" w:cs="宋体"/>
      <w:b/>
      <w:bCs/>
      <w:sz w:val="28"/>
      <w:szCs w:val="28"/>
      <w:lang w:val="zh-CN" w:bidi="zh-CN"/>
    </w:rPr>
  </w:style>
  <w:style w:type="character" w:customStyle="1" w:styleId="24">
    <w:name w:val="标题 6 字符"/>
    <w:basedOn w:val="16"/>
    <w:link w:val="7"/>
    <w:semiHidden/>
    <w:qFormat/>
    <w:uiPriority w:val="0"/>
    <w:rPr>
      <w:rFonts w:asciiTheme="majorHAnsi" w:hAnsiTheme="majorHAnsi" w:eastAsiaTheme="majorEastAsia" w:cstheme="majorBidi"/>
      <w:b/>
      <w:bCs/>
      <w:sz w:val="24"/>
      <w:szCs w:val="24"/>
      <w:lang w:val="zh-CN" w:bidi="zh-CN"/>
    </w:rPr>
  </w:style>
  <w:style w:type="character" w:customStyle="1" w:styleId="25">
    <w:name w:val="标题 7 字符"/>
    <w:basedOn w:val="16"/>
    <w:link w:val="8"/>
    <w:semiHidden/>
    <w:qFormat/>
    <w:uiPriority w:val="0"/>
    <w:rPr>
      <w:rFonts w:ascii="宋体" w:hAnsi="宋体" w:eastAsia="宋体" w:cs="宋体"/>
      <w:b/>
      <w:bCs/>
      <w:sz w:val="24"/>
      <w:szCs w:val="24"/>
      <w:lang w:val="zh-CN" w:bidi="zh-CN"/>
    </w:rPr>
  </w:style>
  <w:style w:type="character" w:customStyle="1" w:styleId="26">
    <w:name w:val="标题 8 字符"/>
    <w:basedOn w:val="16"/>
    <w:link w:val="9"/>
    <w:semiHidden/>
    <w:qFormat/>
    <w:uiPriority w:val="0"/>
    <w:rPr>
      <w:rFonts w:asciiTheme="majorHAnsi" w:hAnsiTheme="majorHAnsi" w:eastAsiaTheme="majorEastAsia" w:cstheme="majorBidi"/>
      <w:sz w:val="24"/>
      <w:szCs w:val="24"/>
      <w:lang w:val="zh-CN" w:bidi="zh-CN"/>
    </w:rPr>
  </w:style>
  <w:style w:type="character" w:customStyle="1" w:styleId="27">
    <w:name w:val="标题 9 字符"/>
    <w:basedOn w:val="16"/>
    <w:link w:val="10"/>
    <w:semiHidden/>
    <w:qFormat/>
    <w:uiPriority w:val="0"/>
    <w:rPr>
      <w:rFonts w:asciiTheme="majorHAnsi" w:hAnsiTheme="majorHAnsi" w:eastAsiaTheme="majorEastAsia" w:cstheme="majorBidi"/>
      <w:sz w:val="21"/>
      <w:szCs w:val="21"/>
      <w:lang w:val="zh-CN" w:bidi="zh-CN"/>
    </w:rPr>
  </w:style>
  <w:style w:type="character" w:customStyle="1" w:styleId="28">
    <w:name w:val="标题 字符"/>
    <w:basedOn w:val="16"/>
    <w:link w:val="14"/>
    <w:qFormat/>
    <w:uiPriority w:val="0"/>
    <w:rPr>
      <w:rFonts w:asciiTheme="majorHAnsi" w:hAnsiTheme="majorHAnsi" w:eastAsiaTheme="majorEastAsia" w:cstheme="majorBidi"/>
      <w:b/>
      <w:bCs/>
      <w:sz w:val="32"/>
      <w:szCs w:val="32"/>
      <w:lang w:val="zh-CN" w:bidi="zh-CN"/>
    </w:rPr>
  </w:style>
  <w:style w:type="character" w:customStyle="1" w:styleId="29">
    <w:name w:val="副标题 字符"/>
    <w:basedOn w:val="16"/>
    <w:link w:val="13"/>
    <w:qFormat/>
    <w:uiPriority w:val="0"/>
    <w:rPr>
      <w:b/>
      <w:bCs/>
      <w:kern w:val="28"/>
      <w:sz w:val="32"/>
      <w:szCs w:val="32"/>
      <w:lang w:val="zh-CN" w:bidi="zh-CN"/>
    </w:rPr>
  </w:style>
  <w:style w:type="paragraph" w:styleId="30">
    <w:name w:val="No Spacing"/>
    <w:qFormat/>
    <w:uiPriority w:val="1"/>
    <w:rPr>
      <w:rFonts w:asciiTheme="minorHAnsi" w:hAnsiTheme="minorHAnsi" w:eastAsiaTheme="minorEastAsia" w:cstheme="minorBidi"/>
      <w:lang w:val="en-US" w:eastAsia="zh-CN" w:bidi="ar-SA"/>
    </w:rPr>
  </w:style>
  <w:style w:type="paragraph" w:styleId="31">
    <w:name w:val="List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val="zh-CN" w:bidi="zh-CN"/>
    </w:rPr>
  </w:style>
  <w:style w:type="paragraph" w:styleId="32">
    <w:name w:val="Quote"/>
    <w:basedOn w:val="1"/>
    <w:next w:val="1"/>
    <w:link w:val="33"/>
    <w:qFormat/>
    <w:uiPriority w:val="29"/>
    <w:pPr>
      <w:autoSpaceDE w:val="0"/>
      <w:autoSpaceDN w:val="0"/>
      <w:spacing w:before="200"/>
      <w:ind w:left="864" w:right="864"/>
      <w:jc w:val="left"/>
    </w:pPr>
    <w:rPr>
      <w:rFonts w:ascii="宋体" w:hAnsi="宋体" w:eastAsia="宋体" w:cs="宋体"/>
      <w:i/>
      <w:iCs/>
      <w:color w:val="404040" w:themeColor="text1" w:themeTint="BF"/>
      <w:kern w:val="0"/>
      <w:sz w:val="22"/>
      <w:lang w:val="zh-CN" w:bidi="zh-CN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3">
    <w:name w:val="引用 字符"/>
    <w:basedOn w:val="16"/>
    <w:link w:val="32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4F81BD" w:themeColor="accent1" w:sz="4" w:space="10"/>
        <w:bottom w:val="single" w:color="4F81BD" w:themeColor="accent1" w:sz="4" w:space="10"/>
      </w:pBdr>
      <w:autoSpaceDE w:val="0"/>
      <w:autoSpaceDN w:val="0"/>
      <w:spacing w:before="360" w:after="360"/>
      <w:ind w:left="864" w:right="864"/>
      <w:jc w:val="center"/>
    </w:pPr>
    <w:rPr>
      <w:rFonts w:ascii="宋体" w:hAnsi="宋体" w:eastAsia="宋体" w:cs="宋体"/>
      <w:i/>
      <w:iCs/>
      <w:color w:val="4F81BD" w:themeColor="accent1"/>
      <w:kern w:val="0"/>
      <w:sz w:val="22"/>
      <w:lang w:val="zh-CN" w:bidi="zh-CN"/>
      <w14:textFill>
        <w14:solidFill>
          <w14:schemeClr w14:val="accent1"/>
        </w14:solidFill>
      </w14:textFill>
    </w:rPr>
  </w:style>
  <w:style w:type="character" w:customStyle="1" w:styleId="35">
    <w:name w:val="明显引用 字符"/>
    <w:basedOn w:val="16"/>
    <w:link w:val="34"/>
    <w:qFormat/>
    <w:uiPriority w:val="30"/>
    <w:rPr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36">
    <w:name w:val="Subtle Emphasis"/>
    <w:basedOn w:val="16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7">
    <w:name w:val="Intense Emphasis"/>
    <w:basedOn w:val="16"/>
    <w:qFormat/>
    <w:uiPriority w:val="21"/>
    <w:rPr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38">
    <w:name w:val="Subtle Reference"/>
    <w:basedOn w:val="16"/>
    <w:qFormat/>
    <w:uiPriority w:val="31"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9">
    <w:name w:val="Intense Reference"/>
    <w:basedOn w:val="16"/>
    <w:qFormat/>
    <w:uiPriority w:val="32"/>
    <w:rPr>
      <w:b/>
      <w:bCs/>
      <w:smallCaps/>
      <w:color w:val="4F81BD" w:themeColor="accent1"/>
      <w:spacing w:val="5"/>
      <w14:textFill>
        <w14:solidFill>
          <w14:schemeClr w14:val="accent1"/>
        </w14:solidFill>
      </w14:textFill>
    </w:rPr>
  </w:style>
  <w:style w:type="character" w:customStyle="1" w:styleId="40">
    <w:name w:val="Book Title"/>
    <w:basedOn w:val="16"/>
    <w:qFormat/>
    <w:uiPriority w:val="33"/>
    <w:rPr>
      <w:b/>
      <w:bCs/>
      <w:i/>
      <w:iCs/>
      <w:spacing w:val="5"/>
    </w:rPr>
  </w:style>
  <w:style w:type="paragraph" w:customStyle="1" w:styleId="41">
    <w:name w:val="TOC Heading"/>
    <w:basedOn w:val="2"/>
    <w:next w:val="1"/>
    <w:semiHidden/>
    <w:unhideWhenUsed/>
    <w:qFormat/>
    <w:uiPriority w:val="39"/>
    <w:pPr>
      <w:keepNext/>
      <w:keepLines/>
      <w:spacing w:before="340" w:after="330" w:line="578" w:lineRule="auto"/>
      <w:ind w:left="0"/>
      <w:outlineLvl w:val="9"/>
    </w:pPr>
    <w:rPr>
      <w:rFonts w:ascii="宋体" w:hAnsi="宋体" w:eastAsia="宋体" w:cs="宋体"/>
      <w:b/>
      <w:bCs/>
      <w:kern w:val="44"/>
      <w:sz w:val="44"/>
      <w:szCs w:val="44"/>
    </w:rPr>
  </w:style>
  <w:style w:type="paragraph" w:customStyle="1" w:styleId="42">
    <w:name w:val="Table Paragraph"/>
    <w:basedOn w:val="1"/>
    <w:qFormat/>
    <w:uiPriority w:val="1"/>
    <w:pPr>
      <w:autoSpaceDE w:val="0"/>
      <w:autoSpaceDN w:val="0"/>
      <w:jc w:val="left"/>
    </w:pPr>
    <w:rPr>
      <w:rFonts w:ascii="仿宋" w:hAnsi="仿宋" w:eastAsia="仿宋" w:cs="仿宋"/>
      <w:kern w:val="0"/>
      <w:sz w:val="22"/>
      <w:lang w:val="zh-CN" w:bidi="zh-CN"/>
    </w:rPr>
  </w:style>
  <w:style w:type="character" w:customStyle="1" w:styleId="43">
    <w:name w:val="正文文本 字符"/>
    <w:basedOn w:val="16"/>
    <w:link w:val="12"/>
    <w:uiPriority w:val="1"/>
    <w:rPr>
      <w:rFonts w:ascii="宋体" w:hAnsi="宋体" w:eastAsia="宋体" w:cs="宋体"/>
      <w:sz w:val="28"/>
      <w:szCs w:val="28"/>
      <w:lang w:val="zh-CN" w:bidi="zh-CN"/>
    </w:rPr>
  </w:style>
  <w:style w:type="paragraph" w:customStyle="1" w:styleId="44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5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46">
    <w:name w:val="font1"/>
    <w:basedOn w:val="1"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16"/>
      <w:szCs w:val="16"/>
    </w:rPr>
  </w:style>
  <w:style w:type="paragraph" w:customStyle="1" w:styleId="47">
    <w:name w:val="et3"/>
    <w:basedOn w:val="1"/>
    <w:uiPriority w:val="0"/>
    <w:pPr>
      <w:widowControl/>
      <w:pBdr>
        <w:top w:val="single" w:color="000000" w:sz="8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16"/>
      <w:szCs w:val="16"/>
    </w:rPr>
  </w:style>
  <w:style w:type="paragraph" w:customStyle="1" w:styleId="48">
    <w:name w:val="et6"/>
    <w:basedOn w:val="1"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16"/>
      <w:szCs w:val="16"/>
    </w:rPr>
  </w:style>
  <w:style w:type="paragraph" w:customStyle="1" w:styleId="49">
    <w:name w:val="et8"/>
    <w:basedOn w:val="1"/>
    <w:uiPriority w:val="0"/>
    <w:pPr>
      <w:widowControl/>
      <w:pBdr>
        <w:bottom w:val="single" w:color="000000" w:sz="8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16"/>
      <w:szCs w:val="16"/>
    </w:rPr>
  </w:style>
  <w:style w:type="paragraph" w:customStyle="1" w:styleId="50">
    <w:name w:val="et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51">
    <w:name w:val="et9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52">
    <w:name w:val="et14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2281</Words>
  <Characters>11733</Characters>
  <Lines>101</Lines>
  <Paragraphs>28</Paragraphs>
  <TotalTime>1</TotalTime>
  <ScaleCrop>false</ScaleCrop>
  <LinksUpToDate>false</LinksUpToDate>
  <CharactersWithSpaces>12286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2022-07-19T11:31:00Z</dcterms:created>
  <dc:creator>WIN10</dc:creator>
  <cp:lastModifiedBy>笑眯眯</cp:lastModifiedBy>
  <dcterms:modified xsi:type="dcterms:W3CDTF">2022-10-18T16:57:43Z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8DBBE2589E14404FBB839704618F4068</vt:lpwstr>
  </property>
</Properties>
</file>