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E186" w14:textId="77777777" w:rsidR="001C51D1" w:rsidRPr="006D50FA" w:rsidRDefault="001C51D1" w:rsidP="001C51D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>able</w:t>
      </w:r>
      <w:r>
        <w:rPr>
          <w:rFonts w:ascii="Times New Roman" w:hAnsi="Times New Roman" w:cs="Times New Roman"/>
          <w:sz w:val="24"/>
        </w:rPr>
        <w:t xml:space="preserve"> 3</w:t>
      </w:r>
      <w:r>
        <w:rPr>
          <w:rFonts w:ascii="Times New Roman" w:hAnsi="Times New Roman" w:cs="Times New Roman" w:hint="eastAsia"/>
          <w:sz w:val="24"/>
        </w:rPr>
        <w:t>．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C1C0D">
        <w:rPr>
          <w:rFonts w:ascii="Times New Roman" w:hAnsi="Times New Roman" w:cs="Times New Roman"/>
          <w:sz w:val="24"/>
        </w:rPr>
        <w:t>After grouping according to tumor border, height, and pigment, compare the results of paired T-test comparisons of different measurement methods</w:t>
      </w:r>
    </w:p>
    <w:tbl>
      <w:tblPr>
        <w:tblStyle w:val="TableGrid"/>
        <w:tblW w:w="9582" w:type="dxa"/>
        <w:tblInd w:w="-1276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371"/>
        <w:gridCol w:w="1306"/>
        <w:gridCol w:w="1720"/>
        <w:gridCol w:w="1189"/>
        <w:gridCol w:w="1146"/>
        <w:gridCol w:w="1146"/>
      </w:tblGrid>
      <w:tr w:rsidR="001C51D1" w:rsidRPr="006D50FA" w14:paraId="5DD5B9EF" w14:textId="77777777" w:rsidTr="00202245">
        <w:tc>
          <w:tcPr>
            <w:tcW w:w="1704" w:type="dxa"/>
            <w:vMerge w:val="restart"/>
            <w:tcBorders>
              <w:top w:val="single" w:sz="4" w:space="0" w:color="auto"/>
              <w:right w:val="nil"/>
            </w:tcBorders>
          </w:tcPr>
          <w:p w14:paraId="4678A46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Mea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surement technique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D47CB4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Tumors with well outlined boundary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4E1DA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umors with poorly outlined boundary</w:t>
            </w:r>
          </w:p>
        </w:tc>
      </w:tr>
      <w:tr w:rsidR="001C51D1" w:rsidRPr="006D50FA" w14:paraId="2B958257" w14:textId="77777777" w:rsidTr="00202245">
        <w:tc>
          <w:tcPr>
            <w:tcW w:w="1704" w:type="dxa"/>
            <w:vMerge/>
            <w:tcBorders>
              <w:right w:val="nil"/>
            </w:tcBorders>
          </w:tcPr>
          <w:p w14:paraId="6B4AED3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47B970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tandard deviation, mm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D89A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linical estimation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5FE7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0B0FE2B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tandard deviation, mm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37BA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linical estimation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BB32D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</w:tr>
      <w:tr w:rsidR="001C51D1" w:rsidRPr="006D50FA" w14:paraId="07B53358" w14:textId="77777777" w:rsidTr="00202245">
        <w:tc>
          <w:tcPr>
            <w:tcW w:w="1704" w:type="dxa"/>
            <w:vMerge/>
            <w:tcBorders>
              <w:bottom w:val="single" w:sz="4" w:space="0" w:color="auto"/>
              <w:right w:val="nil"/>
            </w:tcBorders>
          </w:tcPr>
          <w:p w14:paraId="21B617E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1BFB9A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2397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3AFD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1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89CF57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1988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5DCD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</w:tr>
      <w:tr w:rsidR="001C51D1" w:rsidRPr="006D50FA" w14:paraId="62BA3037" w14:textId="77777777" w:rsidTr="00202245">
        <w:tc>
          <w:tcPr>
            <w:tcW w:w="1704" w:type="dxa"/>
            <w:tcBorders>
              <w:top w:val="single" w:sz="4" w:space="0" w:color="auto"/>
              <w:bottom w:val="nil"/>
              <w:right w:val="nil"/>
            </w:tcBorders>
          </w:tcPr>
          <w:p w14:paraId="4D7F5C5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Clinical estimation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7016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.76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D86E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E79B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FEA6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.46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0162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DF05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1C51D1" w:rsidRPr="006D50FA" w14:paraId="24C031B1" w14:textId="77777777" w:rsidTr="00202245">
        <w:tc>
          <w:tcPr>
            <w:tcW w:w="1704" w:type="dxa"/>
            <w:tcBorders>
              <w:top w:val="nil"/>
              <w:right w:val="nil"/>
            </w:tcBorders>
          </w:tcPr>
          <w:p w14:paraId="1BD89C6D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14:paraId="5FF5D165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.46 </w:t>
            </w:r>
          </w:p>
        </w:tc>
        <w:tc>
          <w:tcPr>
            <w:tcW w:w="1306" w:type="dxa"/>
            <w:tcBorders>
              <w:top w:val="nil"/>
              <w:left w:val="nil"/>
              <w:right w:val="nil"/>
            </w:tcBorders>
          </w:tcPr>
          <w:p w14:paraId="746EFAB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</w:tcPr>
          <w:p w14:paraId="60941A7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</w:tcPr>
          <w:p w14:paraId="2CC809B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</w:tcPr>
          <w:p w14:paraId="1128A99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.90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</w:tcPr>
          <w:p w14:paraId="5FFDC01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1C51D1" w:rsidRPr="006D50FA" w14:paraId="5E123BDA" w14:textId="77777777" w:rsidTr="00202245">
        <w:tc>
          <w:tcPr>
            <w:tcW w:w="1704" w:type="dxa"/>
            <w:tcBorders>
              <w:right w:val="nil"/>
            </w:tcBorders>
          </w:tcPr>
          <w:p w14:paraId="7C3F114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ide-field color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1A863FDD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.78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.60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2B4CB2F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1720" w:type="dxa"/>
            <w:tcBorders>
              <w:left w:val="nil"/>
              <w:right w:val="nil"/>
            </w:tcBorders>
          </w:tcPr>
          <w:p w14:paraId="387A719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.55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C65839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6D76968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.88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797A260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.99</w:t>
            </w:r>
          </w:p>
        </w:tc>
      </w:tr>
      <w:tr w:rsidR="001C51D1" w:rsidRPr="006D50FA" w14:paraId="0DFDABAD" w14:textId="77777777" w:rsidTr="00202245">
        <w:tc>
          <w:tcPr>
            <w:tcW w:w="1704" w:type="dxa"/>
            <w:tcBorders>
              <w:right w:val="nil"/>
            </w:tcBorders>
          </w:tcPr>
          <w:p w14:paraId="7C8EFB8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Wide-field red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1454420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4.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7F752A2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720" w:type="dxa"/>
            <w:tcBorders>
              <w:left w:val="nil"/>
              <w:right w:val="nil"/>
            </w:tcBorders>
          </w:tcPr>
          <w:p w14:paraId="4CDF1BCB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63A1DE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1E99002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6EA6BF1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</w:tr>
      <w:tr w:rsidR="001C51D1" w:rsidRPr="006D50FA" w14:paraId="43BBF272" w14:textId="77777777" w:rsidTr="00202245">
        <w:tc>
          <w:tcPr>
            <w:tcW w:w="1704" w:type="dxa"/>
            <w:tcBorders>
              <w:right w:val="nil"/>
            </w:tcBorders>
          </w:tcPr>
          <w:p w14:paraId="57AFC8E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Wide-field green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0DBB944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.66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.63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7033FE0B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.048</w:t>
            </w:r>
          </w:p>
        </w:tc>
        <w:tc>
          <w:tcPr>
            <w:tcW w:w="1720" w:type="dxa"/>
            <w:tcBorders>
              <w:left w:val="nil"/>
              <w:right w:val="nil"/>
            </w:tcBorders>
          </w:tcPr>
          <w:p w14:paraId="15A5EA2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91595B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6C1C7CD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.38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1BEF3B2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.89</w:t>
            </w:r>
          </w:p>
        </w:tc>
      </w:tr>
      <w:tr w:rsidR="001C51D1" w:rsidRPr="006D50FA" w14:paraId="0A3A62ED" w14:textId="77777777" w:rsidTr="00202245">
        <w:tc>
          <w:tcPr>
            <w:tcW w:w="1704" w:type="dxa"/>
            <w:tcBorders>
              <w:bottom w:val="single" w:sz="4" w:space="0" w:color="auto"/>
              <w:right w:val="nil"/>
            </w:tcBorders>
          </w:tcPr>
          <w:p w14:paraId="1C50E59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ide-field blue</w:t>
            </w:r>
          </w:p>
        </w:tc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</w:tcPr>
          <w:p w14:paraId="6685AEF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9.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.52 </w:t>
            </w:r>
          </w:p>
        </w:tc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31955DD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</w:tcPr>
          <w:p w14:paraId="4A3EF35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</w:tcPr>
          <w:p w14:paraId="6C09A3A5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</w:tcPr>
          <w:p w14:paraId="48D7F1B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</w:tcPr>
          <w:p w14:paraId="1F61E92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.98</w:t>
            </w:r>
          </w:p>
        </w:tc>
      </w:tr>
      <w:tr w:rsidR="001C51D1" w:rsidRPr="006D50FA" w14:paraId="221CE901" w14:textId="77777777" w:rsidTr="00202245">
        <w:tc>
          <w:tcPr>
            <w:tcW w:w="1704" w:type="dxa"/>
            <w:vMerge w:val="restart"/>
            <w:tcBorders>
              <w:top w:val="single" w:sz="4" w:space="0" w:color="auto"/>
              <w:right w:val="nil"/>
            </w:tcBorders>
          </w:tcPr>
          <w:p w14:paraId="7CF1C4D5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Mea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surement technique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2191C0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Tumors height 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＜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3mm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8564EE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umors 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height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≥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3mm</w:t>
            </w:r>
          </w:p>
        </w:tc>
      </w:tr>
      <w:tr w:rsidR="001C51D1" w:rsidRPr="006D50FA" w14:paraId="1915B096" w14:textId="77777777" w:rsidTr="00202245">
        <w:tc>
          <w:tcPr>
            <w:tcW w:w="1704" w:type="dxa"/>
            <w:vMerge/>
            <w:tcBorders>
              <w:right w:val="nil"/>
            </w:tcBorders>
          </w:tcPr>
          <w:p w14:paraId="4A23882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02A3FB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tandard deviation, mm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C291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linical estimation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286F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39FAEF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tandard deviation, mm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8AE7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linical estimation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92E6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</w:tr>
      <w:tr w:rsidR="001C51D1" w:rsidRPr="006D50FA" w14:paraId="5073A249" w14:textId="77777777" w:rsidTr="00202245">
        <w:tc>
          <w:tcPr>
            <w:tcW w:w="1704" w:type="dxa"/>
            <w:vMerge/>
            <w:tcBorders>
              <w:bottom w:val="single" w:sz="4" w:space="0" w:color="auto"/>
              <w:right w:val="nil"/>
            </w:tcBorders>
          </w:tcPr>
          <w:p w14:paraId="7024207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FD608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BD30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CC80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1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9E1BB6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E838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8C5A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</w:tr>
      <w:tr w:rsidR="001C51D1" w:rsidRPr="006D50FA" w14:paraId="16D93592" w14:textId="77777777" w:rsidTr="00202245">
        <w:tc>
          <w:tcPr>
            <w:tcW w:w="1704" w:type="dxa"/>
            <w:tcBorders>
              <w:top w:val="single" w:sz="4" w:space="0" w:color="auto"/>
              <w:bottom w:val="nil"/>
              <w:right w:val="nil"/>
            </w:tcBorders>
          </w:tcPr>
          <w:p w14:paraId="7F25A5B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Clinical estimation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2ECC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.76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1F72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2F50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FA67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1627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C580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1C51D1" w:rsidRPr="006D50FA" w14:paraId="6BD2C0EA" w14:textId="77777777" w:rsidTr="00202245">
        <w:tc>
          <w:tcPr>
            <w:tcW w:w="1704" w:type="dxa"/>
            <w:tcBorders>
              <w:top w:val="nil"/>
              <w:right w:val="nil"/>
            </w:tcBorders>
          </w:tcPr>
          <w:p w14:paraId="25E8EAA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14:paraId="737E962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.68 </w:t>
            </w:r>
          </w:p>
        </w:tc>
        <w:tc>
          <w:tcPr>
            <w:tcW w:w="1306" w:type="dxa"/>
            <w:tcBorders>
              <w:top w:val="nil"/>
              <w:left w:val="nil"/>
              <w:right w:val="nil"/>
            </w:tcBorders>
          </w:tcPr>
          <w:p w14:paraId="5A534AA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</w:tcPr>
          <w:p w14:paraId="4864E06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</w:tcPr>
          <w:p w14:paraId="6102D96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.51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</w:tcPr>
          <w:p w14:paraId="455AADB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</w:tcPr>
          <w:p w14:paraId="42C71DE5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1C51D1" w:rsidRPr="006D50FA" w14:paraId="68D382DC" w14:textId="77777777" w:rsidTr="00202245">
        <w:tc>
          <w:tcPr>
            <w:tcW w:w="1704" w:type="dxa"/>
            <w:tcBorders>
              <w:right w:val="nil"/>
            </w:tcBorders>
          </w:tcPr>
          <w:p w14:paraId="0F3FD25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ide-field color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1E74F48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.38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07D4A26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</w:p>
        </w:tc>
        <w:tc>
          <w:tcPr>
            <w:tcW w:w="1720" w:type="dxa"/>
            <w:tcBorders>
              <w:left w:val="nil"/>
              <w:right w:val="nil"/>
            </w:tcBorders>
          </w:tcPr>
          <w:p w14:paraId="0366087B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.46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7C6014B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0D07E65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031C1EB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.97</w:t>
            </w:r>
          </w:p>
        </w:tc>
      </w:tr>
      <w:tr w:rsidR="001C51D1" w:rsidRPr="006D50FA" w14:paraId="63C40BE7" w14:textId="77777777" w:rsidTr="00202245">
        <w:tc>
          <w:tcPr>
            <w:tcW w:w="1704" w:type="dxa"/>
            <w:tcBorders>
              <w:right w:val="nil"/>
            </w:tcBorders>
          </w:tcPr>
          <w:p w14:paraId="1550221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Wide-field red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3E38B9F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.30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21437BB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  <w:tc>
          <w:tcPr>
            <w:tcW w:w="1720" w:type="dxa"/>
            <w:tcBorders>
              <w:left w:val="nil"/>
              <w:right w:val="nil"/>
            </w:tcBorders>
          </w:tcPr>
          <w:p w14:paraId="34ED2745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.72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908401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1C9034E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634B889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</w:p>
        </w:tc>
      </w:tr>
      <w:tr w:rsidR="001C51D1" w:rsidRPr="006D50FA" w14:paraId="73886540" w14:textId="77777777" w:rsidTr="00202245">
        <w:tc>
          <w:tcPr>
            <w:tcW w:w="1704" w:type="dxa"/>
            <w:tcBorders>
              <w:right w:val="nil"/>
            </w:tcBorders>
          </w:tcPr>
          <w:p w14:paraId="7309913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Wide-field green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5114747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.84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.39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18C608AD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.89</w:t>
            </w:r>
          </w:p>
        </w:tc>
        <w:tc>
          <w:tcPr>
            <w:tcW w:w="1720" w:type="dxa"/>
            <w:tcBorders>
              <w:left w:val="nil"/>
              <w:right w:val="nil"/>
            </w:tcBorders>
          </w:tcPr>
          <w:p w14:paraId="004794D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5525B43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227FF0C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21451D7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.81</w:t>
            </w:r>
          </w:p>
        </w:tc>
      </w:tr>
      <w:tr w:rsidR="001C51D1" w:rsidRPr="006D50FA" w14:paraId="102D3FFE" w14:textId="77777777" w:rsidTr="00202245">
        <w:tc>
          <w:tcPr>
            <w:tcW w:w="1704" w:type="dxa"/>
            <w:tcBorders>
              <w:bottom w:val="single" w:sz="4" w:space="0" w:color="auto"/>
              <w:right w:val="nil"/>
            </w:tcBorders>
          </w:tcPr>
          <w:p w14:paraId="52A12E3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ide-field blue</w:t>
            </w:r>
          </w:p>
        </w:tc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</w:tcPr>
          <w:p w14:paraId="0C77492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.80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.47 </w:t>
            </w:r>
          </w:p>
        </w:tc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573E2E1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</w:tcPr>
          <w:p w14:paraId="077B08CB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</w:tcPr>
          <w:p w14:paraId="160CFE75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</w:tcPr>
          <w:p w14:paraId="0B8A968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.015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</w:tcPr>
          <w:p w14:paraId="5EBCE86B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</w:p>
        </w:tc>
      </w:tr>
      <w:tr w:rsidR="001C51D1" w:rsidRPr="006D50FA" w14:paraId="1D925415" w14:textId="77777777" w:rsidTr="00202245">
        <w:tc>
          <w:tcPr>
            <w:tcW w:w="1704" w:type="dxa"/>
            <w:vMerge w:val="restart"/>
            <w:tcBorders>
              <w:top w:val="single" w:sz="4" w:space="0" w:color="auto"/>
              <w:right w:val="nil"/>
            </w:tcBorders>
          </w:tcPr>
          <w:p w14:paraId="32FCB51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Mea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surement 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technique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BAECB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Pigmented Tumors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5183ABD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Amelanotic Tumors</w:t>
            </w:r>
          </w:p>
        </w:tc>
      </w:tr>
      <w:tr w:rsidR="001C51D1" w:rsidRPr="006D50FA" w14:paraId="0EC298B4" w14:textId="77777777" w:rsidTr="00202245">
        <w:tc>
          <w:tcPr>
            <w:tcW w:w="1704" w:type="dxa"/>
            <w:vMerge/>
            <w:tcBorders>
              <w:right w:val="nil"/>
            </w:tcBorders>
          </w:tcPr>
          <w:p w14:paraId="11B060E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6833FE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tandard deviation, mm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6AE7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linical estimation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11F7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1B1169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ean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tandard deviation, mm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B4F3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linical estimation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B57C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</w:tr>
      <w:tr w:rsidR="001C51D1" w:rsidRPr="006D50FA" w14:paraId="46E77776" w14:textId="77777777" w:rsidTr="00202245">
        <w:tc>
          <w:tcPr>
            <w:tcW w:w="1704" w:type="dxa"/>
            <w:vMerge/>
            <w:tcBorders>
              <w:bottom w:val="nil"/>
              <w:right w:val="nil"/>
            </w:tcBorders>
          </w:tcPr>
          <w:p w14:paraId="5A68E21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B68F1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CD73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98C7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18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98D594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732FE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5BFC3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 xml:space="preserve"> value (paired T-test)</w:t>
            </w:r>
          </w:p>
        </w:tc>
      </w:tr>
      <w:tr w:rsidR="001C51D1" w:rsidRPr="006D50FA" w14:paraId="74B34D45" w14:textId="77777777" w:rsidTr="00202245"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14:paraId="38DECD8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Clinical estimation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F577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C06A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880B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E1DE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D2C4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7D2E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1C51D1" w:rsidRPr="006D50FA" w14:paraId="3413BAFD" w14:textId="77777777" w:rsidTr="00202245"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14:paraId="1DA8505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ltrasound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5D1F189C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0CFFEDF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5158052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8CA716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496D33CA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7D68AF2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1C51D1" w:rsidRPr="006D50FA" w14:paraId="71A159C3" w14:textId="77777777" w:rsidTr="00202245"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14:paraId="73F95DB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ide-field color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408C2AB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5C4F790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6FE31DD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6FCBD8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.48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59010BE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1832D85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.90</w:t>
            </w:r>
          </w:p>
        </w:tc>
      </w:tr>
      <w:tr w:rsidR="001C51D1" w:rsidRPr="006D50FA" w14:paraId="17E0B711" w14:textId="77777777" w:rsidTr="00202245"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14:paraId="55FD92D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Wide-field red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7BF70576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E998B6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738510D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2E39A3D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00A0EE8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38EA8442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</w:tr>
      <w:tr w:rsidR="001C51D1" w:rsidRPr="006D50FA" w14:paraId="5F79AB3E" w14:textId="77777777" w:rsidTr="00202245"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14:paraId="22DBB303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Wide-field green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616F3788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02B2342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0987642F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A1B126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6B9DD425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20E07F2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</w:p>
        </w:tc>
      </w:tr>
      <w:tr w:rsidR="001C51D1" w:rsidRPr="0094770F" w14:paraId="379F2A1D" w14:textId="77777777" w:rsidTr="00202245">
        <w:tc>
          <w:tcPr>
            <w:tcW w:w="1704" w:type="dxa"/>
            <w:tcBorders>
              <w:top w:val="nil"/>
              <w:bottom w:val="single" w:sz="4" w:space="0" w:color="auto"/>
              <w:right w:val="nil"/>
            </w:tcBorders>
          </w:tcPr>
          <w:p w14:paraId="59AB4157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ide-field blue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67BF4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.48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.55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DEED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.016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0BEF1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A01A9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E8FA0" w14:textId="77777777" w:rsidR="001C51D1" w:rsidRPr="006D50FA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8E829" w14:textId="77777777" w:rsidR="001C51D1" w:rsidRPr="0094770F" w:rsidRDefault="001C51D1" w:rsidP="0020224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0F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D50FA">
              <w:rPr>
                <w:rFonts w:ascii="Times New Roman" w:hAnsi="Times New Roman" w:cs="Times New Roman"/>
                <w:sz w:val="20"/>
                <w:szCs w:val="20"/>
              </w:rPr>
              <w:t>.83</w:t>
            </w:r>
          </w:p>
        </w:tc>
      </w:tr>
    </w:tbl>
    <w:p w14:paraId="701F5D5E" w14:textId="77777777" w:rsidR="001C51D1" w:rsidRDefault="001C51D1" w:rsidP="001C51D1">
      <w:pPr>
        <w:spacing w:line="360" w:lineRule="auto"/>
        <w:rPr>
          <w:rFonts w:ascii="Times New Roman" w:hAnsi="Times New Roman" w:cs="Times New Roman"/>
          <w:sz w:val="24"/>
        </w:rPr>
      </w:pPr>
    </w:p>
    <w:p w14:paraId="7E4DE03F" w14:textId="77777777" w:rsidR="001C51D1" w:rsidRDefault="001C51D1" w:rsidP="001C51D1">
      <w:pPr>
        <w:spacing w:line="360" w:lineRule="auto"/>
        <w:rPr>
          <w:rFonts w:ascii="Times New Roman" w:hAnsi="Times New Roman" w:cs="Times New Roman"/>
          <w:sz w:val="24"/>
        </w:rPr>
      </w:pPr>
    </w:p>
    <w:p w14:paraId="0CA0CFE5" w14:textId="77777777" w:rsidR="001C51D1" w:rsidRDefault="001C51D1" w:rsidP="001C51D1">
      <w:pPr>
        <w:spacing w:line="360" w:lineRule="auto"/>
        <w:rPr>
          <w:rFonts w:ascii="Times New Roman" w:hAnsi="Times New Roman" w:cs="Times New Roman"/>
          <w:sz w:val="24"/>
        </w:rPr>
      </w:pPr>
    </w:p>
    <w:p w14:paraId="3451CB09" w14:textId="77777777" w:rsidR="00263AA9" w:rsidRDefault="00263AA9"/>
    <w:sectPr w:rsidR="00263AA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D1"/>
    <w:rsid w:val="000262EF"/>
    <w:rsid w:val="001040FB"/>
    <w:rsid w:val="001C51D1"/>
    <w:rsid w:val="001D2A09"/>
    <w:rsid w:val="00214E12"/>
    <w:rsid w:val="00250424"/>
    <w:rsid w:val="00263AA9"/>
    <w:rsid w:val="002703F4"/>
    <w:rsid w:val="002D466D"/>
    <w:rsid w:val="00351F35"/>
    <w:rsid w:val="00366794"/>
    <w:rsid w:val="00381C64"/>
    <w:rsid w:val="003F784F"/>
    <w:rsid w:val="00407AD4"/>
    <w:rsid w:val="00487D2E"/>
    <w:rsid w:val="00521EB2"/>
    <w:rsid w:val="0057498D"/>
    <w:rsid w:val="00585DE8"/>
    <w:rsid w:val="005F1B0D"/>
    <w:rsid w:val="006B5A70"/>
    <w:rsid w:val="006C45F5"/>
    <w:rsid w:val="00782D2E"/>
    <w:rsid w:val="007E104C"/>
    <w:rsid w:val="007F1418"/>
    <w:rsid w:val="00811C3D"/>
    <w:rsid w:val="008536BA"/>
    <w:rsid w:val="009A535F"/>
    <w:rsid w:val="00A15C75"/>
    <w:rsid w:val="00A44CA1"/>
    <w:rsid w:val="00A91D43"/>
    <w:rsid w:val="00B94FCB"/>
    <w:rsid w:val="00D41A19"/>
    <w:rsid w:val="00D63DE4"/>
    <w:rsid w:val="00E106E3"/>
    <w:rsid w:val="00E55821"/>
    <w:rsid w:val="00E65CC8"/>
    <w:rsid w:val="00EB1BDB"/>
    <w:rsid w:val="00EB4312"/>
    <w:rsid w:val="00F36CC7"/>
    <w:rsid w:val="00F6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0C043"/>
  <w15:chartTrackingRefBased/>
  <w15:docId w15:val="{F3777247-293F-C640-9953-1F5A2FE5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D1"/>
    <w:pPr>
      <w:widowControl w:val="0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1D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jingyan</dc:creator>
  <cp:keywords/>
  <dc:description/>
  <cp:lastModifiedBy>yang jingyan</cp:lastModifiedBy>
  <cp:revision>1</cp:revision>
  <dcterms:created xsi:type="dcterms:W3CDTF">2022-11-25T14:04:00Z</dcterms:created>
  <dcterms:modified xsi:type="dcterms:W3CDTF">2022-11-25T14:05:00Z</dcterms:modified>
</cp:coreProperties>
</file>