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583" w:rsidRDefault="009D0583" w:rsidP="009D0583">
      <w:pPr>
        <w:jc w:val="center"/>
        <w:rPr>
          <w:b/>
        </w:rPr>
      </w:pPr>
      <w:r>
        <w:rPr>
          <w:b/>
        </w:rPr>
        <w:t>CHANGING THE CULTURE OF DISRESPECT AND ABUSE IN MATERNAL CARE TRAINING MANUAL</w:t>
      </w:r>
    </w:p>
    <w:p w:rsidR="00201C75" w:rsidRDefault="00201C75" w:rsidP="00201C75">
      <w:pPr>
        <w:rPr>
          <w:b/>
        </w:rPr>
      </w:pPr>
      <w:r>
        <w:rPr>
          <w:b/>
        </w:rPr>
        <w:t xml:space="preserve">CONTENT OF PROGRAMME </w:t>
      </w:r>
    </w:p>
    <w:p w:rsidR="00201C75" w:rsidRDefault="00201C75" w:rsidP="00201C75">
      <w:pPr>
        <w:rPr>
          <w:b/>
        </w:rPr>
      </w:pPr>
      <w:r>
        <w:rPr>
          <w:rFonts w:cs="Times New Roman"/>
          <w:szCs w:val="24"/>
        </w:rPr>
        <w:t>The content is structured to provide details on the delivery of the module. It also serves as a guide to the timing for the delivery of the programme. It further breaks down the contents into units with appropriate teaching methods and facilitators role during the delivery. The teaching methods with some teaching examples are marked with pink backgrounds, whilst the facilitators’ role is marked with blue backgrounds. Detail of the content of each module is presented below.</w:t>
      </w:r>
      <w:r w:rsidR="00E11548">
        <w:rPr>
          <w:rFonts w:cs="Times New Roman"/>
          <w:szCs w:val="24"/>
        </w:rPr>
        <w:t xml:space="preserve"> There are four modules in all.</w:t>
      </w:r>
    </w:p>
    <w:p w:rsidR="00201C75" w:rsidRDefault="00201C75" w:rsidP="00201C75">
      <w:pPr>
        <w:rPr>
          <w:b/>
        </w:rPr>
      </w:pPr>
      <w:r>
        <w:t xml:space="preserve"> </w:t>
      </w:r>
      <w:r>
        <w:rPr>
          <w:b/>
        </w:rPr>
        <w:t>MODULE 1</w:t>
      </w:r>
      <w:r w:rsidR="00AA1823">
        <w:rPr>
          <w:b/>
        </w:rPr>
        <w:t xml:space="preserve"> (Day 1)</w:t>
      </w:r>
      <w:r>
        <w:rPr>
          <w:b/>
        </w:rPr>
        <w:t>: Dignified and respectful patient care</w:t>
      </w:r>
    </w:p>
    <w:p w:rsidR="00201C75" w:rsidRDefault="00201C75" w:rsidP="00201C75">
      <w:pPr>
        <w:rPr>
          <w:rFonts w:cs="Times New Roman"/>
          <w:szCs w:val="24"/>
        </w:rPr>
      </w:pPr>
      <w:r>
        <w:rPr>
          <w:rFonts w:cs="Times New Roman"/>
          <w:b/>
          <w:i/>
          <w:szCs w:val="24"/>
        </w:rPr>
        <w:t>Purpose of the module:</w:t>
      </w:r>
      <w:r>
        <w:rPr>
          <w:rFonts w:cs="Times New Roman"/>
          <w:szCs w:val="24"/>
        </w:rPr>
        <w:t xml:space="preserve"> The purpose of the module is to enable midwives to acquire knowledge, skills and </w:t>
      </w:r>
      <w:r w:rsidR="001E6464">
        <w:rPr>
          <w:rFonts w:cs="Times New Roman"/>
          <w:szCs w:val="24"/>
        </w:rPr>
        <w:t xml:space="preserve">acceptable </w:t>
      </w:r>
      <w:r>
        <w:rPr>
          <w:rFonts w:cs="Times New Roman"/>
          <w:szCs w:val="24"/>
        </w:rPr>
        <w:t>attitudes towards patient-centred care</w:t>
      </w:r>
    </w:p>
    <w:p w:rsidR="00201C75" w:rsidRDefault="00201C75" w:rsidP="00201C75">
      <w:pPr>
        <w:rPr>
          <w:rFonts w:cs="Times New Roman"/>
          <w:szCs w:val="24"/>
        </w:rPr>
      </w:pPr>
      <w:r>
        <w:rPr>
          <w:rFonts w:cs="Times New Roman"/>
          <w:b/>
          <w:i/>
          <w:szCs w:val="24"/>
        </w:rPr>
        <w:t>Expected outcomes:</w:t>
      </w:r>
      <w:r>
        <w:rPr>
          <w:rFonts w:cs="Times New Roman"/>
          <w:szCs w:val="24"/>
        </w:rPr>
        <w:t xml:space="preserve"> Midwives will acquire knowledge, skills and </w:t>
      </w:r>
      <w:r w:rsidR="00D92B53">
        <w:rPr>
          <w:rFonts w:cs="Times New Roman"/>
          <w:szCs w:val="24"/>
        </w:rPr>
        <w:t xml:space="preserve">acceptable </w:t>
      </w:r>
      <w:r>
        <w:rPr>
          <w:rFonts w:cs="Times New Roman"/>
          <w:szCs w:val="24"/>
        </w:rPr>
        <w:t>attitudes to provide dignified and respectful patient care that will lead to client satisfaction with childbirth care.</w:t>
      </w:r>
    </w:p>
    <w:p w:rsidR="00201C75" w:rsidRDefault="00201C75" w:rsidP="00201C75">
      <w:pPr>
        <w:spacing w:after="0"/>
        <w:rPr>
          <w:rFonts w:cs="Times New Roman"/>
          <w:szCs w:val="24"/>
        </w:rPr>
      </w:pPr>
      <w:r>
        <w:rPr>
          <w:rFonts w:cs="Times New Roman"/>
          <w:b/>
          <w:szCs w:val="24"/>
        </w:rPr>
        <w:t>Expected learning outcomes:</w:t>
      </w:r>
      <w:r>
        <w:rPr>
          <w:rFonts w:cs="Times New Roman"/>
          <w:szCs w:val="24"/>
        </w:rPr>
        <w:t xml:space="preserve"> At the end of the module midwives should be able to:</w:t>
      </w:r>
    </w:p>
    <w:p w:rsidR="00201C75" w:rsidRDefault="00201C75" w:rsidP="00201C75">
      <w:pPr>
        <w:pStyle w:val="ListParagraph"/>
        <w:numPr>
          <w:ilvl w:val="0"/>
          <w:numId w:val="1"/>
        </w:numPr>
        <w:spacing w:after="0" w:line="254" w:lineRule="auto"/>
        <w:rPr>
          <w:rFonts w:cs="Times New Roman"/>
          <w:szCs w:val="24"/>
        </w:rPr>
      </w:pPr>
      <w:r>
        <w:rPr>
          <w:rFonts w:cs="Times New Roman"/>
          <w:szCs w:val="24"/>
        </w:rPr>
        <w:t>Define dignity and respectful patient care</w:t>
      </w:r>
    </w:p>
    <w:p w:rsidR="00201C75" w:rsidRDefault="00201C75" w:rsidP="00201C75">
      <w:pPr>
        <w:pStyle w:val="ListParagraph"/>
        <w:numPr>
          <w:ilvl w:val="0"/>
          <w:numId w:val="1"/>
        </w:numPr>
        <w:spacing w:after="160" w:line="254" w:lineRule="auto"/>
        <w:rPr>
          <w:rFonts w:cs="Times New Roman"/>
          <w:szCs w:val="24"/>
        </w:rPr>
      </w:pPr>
      <w:r>
        <w:rPr>
          <w:rFonts w:cs="Times New Roman"/>
          <w:szCs w:val="24"/>
        </w:rPr>
        <w:t>Discuss patients’ rights</w:t>
      </w:r>
    </w:p>
    <w:p w:rsidR="00201C75" w:rsidRDefault="00201C75" w:rsidP="00201C75">
      <w:pPr>
        <w:pStyle w:val="ListParagraph"/>
        <w:numPr>
          <w:ilvl w:val="0"/>
          <w:numId w:val="1"/>
        </w:numPr>
        <w:spacing w:after="160" w:line="254" w:lineRule="auto"/>
        <w:rPr>
          <w:rFonts w:cs="Times New Roman"/>
          <w:szCs w:val="24"/>
        </w:rPr>
      </w:pPr>
      <w:r>
        <w:rPr>
          <w:rFonts w:cs="Times New Roman"/>
          <w:szCs w:val="24"/>
        </w:rPr>
        <w:t>Express the need to provide dignified and respectful patient care</w:t>
      </w:r>
    </w:p>
    <w:p w:rsidR="00201C75" w:rsidRDefault="00201C75" w:rsidP="00201C75">
      <w:pPr>
        <w:pStyle w:val="ListParagraph"/>
        <w:numPr>
          <w:ilvl w:val="0"/>
          <w:numId w:val="1"/>
        </w:numPr>
        <w:spacing w:after="160" w:line="254" w:lineRule="auto"/>
        <w:rPr>
          <w:rFonts w:cs="Times New Roman"/>
          <w:szCs w:val="24"/>
        </w:rPr>
      </w:pPr>
      <w:r>
        <w:rPr>
          <w:rFonts w:cs="Times New Roman"/>
          <w:szCs w:val="24"/>
        </w:rPr>
        <w:t>Discuss legal, ethics and ethical issues in nursing/midwifery practice</w:t>
      </w:r>
    </w:p>
    <w:p w:rsidR="00201C75" w:rsidRDefault="00201C75" w:rsidP="00201C75">
      <w:pPr>
        <w:rPr>
          <w:rFonts w:cs="Times New Roman"/>
          <w:szCs w:val="24"/>
        </w:rPr>
      </w:pPr>
      <w:r>
        <w:rPr>
          <w:rFonts w:cs="Times New Roman"/>
          <w:b/>
          <w:i/>
          <w:szCs w:val="24"/>
        </w:rPr>
        <w:t>Time needed for the session:</w:t>
      </w:r>
      <w:r>
        <w:rPr>
          <w:rFonts w:cs="Times New Roman"/>
          <w:szCs w:val="24"/>
        </w:rPr>
        <w:t xml:space="preserve"> Eight hours (2 hours for power point presentations (30 minutes/unit), 2 hours for role play (30 minutes/unit), 2 hours for group discussion (30 minutes/unit), and 2 hours for questions and answers and conclusion (30 minutes/unit).</w:t>
      </w:r>
    </w:p>
    <w:p w:rsidR="00201C75" w:rsidRDefault="00201C75" w:rsidP="00201C75">
      <w:pPr>
        <w:spacing w:after="0"/>
        <w:rPr>
          <w:rFonts w:cs="Times New Roman"/>
          <w:szCs w:val="24"/>
        </w:rPr>
      </w:pPr>
      <w:r>
        <w:rPr>
          <w:rFonts w:cs="Times New Roman"/>
          <w:b/>
          <w:i/>
          <w:szCs w:val="24"/>
        </w:rPr>
        <w:t>Teaching methods:</w:t>
      </w:r>
      <w:r>
        <w:rPr>
          <w:rFonts w:cs="Times New Roman"/>
          <w:szCs w:val="24"/>
        </w:rPr>
        <w:t xml:space="preserve"> Power point presentation, group discussion and role play</w:t>
      </w:r>
    </w:p>
    <w:p w:rsidR="00201C75" w:rsidRDefault="00201C75" w:rsidP="00201C75">
      <w:pPr>
        <w:spacing w:after="0"/>
        <w:rPr>
          <w:rFonts w:cs="Times New Roman"/>
          <w:szCs w:val="24"/>
        </w:rPr>
      </w:pPr>
      <w:r>
        <w:rPr>
          <w:rFonts w:cs="Times New Roman"/>
          <w:b/>
          <w:i/>
          <w:szCs w:val="24"/>
        </w:rPr>
        <w:t xml:space="preserve">Teaching materials: </w:t>
      </w:r>
      <w:r>
        <w:rPr>
          <w:rFonts w:cs="Times New Roman"/>
          <w:szCs w:val="24"/>
        </w:rPr>
        <w:t>Handouts, flipchart or whiteboard and markers</w:t>
      </w:r>
    </w:p>
    <w:p w:rsidR="00201C75" w:rsidRDefault="00201C75" w:rsidP="00201C75">
      <w:pPr>
        <w:spacing w:after="0"/>
        <w:rPr>
          <w:rFonts w:cs="Times New Roman"/>
          <w:szCs w:val="24"/>
        </w:rPr>
      </w:pPr>
      <w:r>
        <w:rPr>
          <w:rFonts w:cs="Times New Roman"/>
          <w:b/>
          <w:szCs w:val="24"/>
        </w:rPr>
        <w:t>Study unit 1.1:</w:t>
      </w:r>
      <w:r>
        <w:rPr>
          <w:rFonts w:cs="Times New Roman"/>
          <w:szCs w:val="24"/>
        </w:rPr>
        <w:t xml:space="preserve"> Patients’ rights </w:t>
      </w:r>
    </w:p>
    <w:p w:rsidR="00201C75" w:rsidRDefault="00201C75" w:rsidP="00201C75">
      <w:pPr>
        <w:spacing w:after="0"/>
        <w:rPr>
          <w:rFonts w:cs="Times New Roman"/>
          <w:szCs w:val="24"/>
        </w:rPr>
      </w:pPr>
      <w:r>
        <w:rPr>
          <w:rFonts w:cs="Times New Roman"/>
          <w:b/>
          <w:szCs w:val="24"/>
        </w:rPr>
        <w:t>Study unit 1.2</w:t>
      </w:r>
      <w:r>
        <w:rPr>
          <w:rFonts w:cs="Times New Roman"/>
          <w:szCs w:val="24"/>
        </w:rPr>
        <w:t>: Respectful patient care</w:t>
      </w:r>
    </w:p>
    <w:p w:rsidR="00201C75" w:rsidRDefault="00201C75" w:rsidP="00201C75">
      <w:pPr>
        <w:spacing w:after="0"/>
        <w:rPr>
          <w:rFonts w:cs="Times New Roman"/>
          <w:szCs w:val="24"/>
        </w:rPr>
      </w:pPr>
      <w:r>
        <w:rPr>
          <w:rFonts w:cs="Times New Roman"/>
          <w:b/>
          <w:szCs w:val="24"/>
        </w:rPr>
        <w:t>Study unit 1.3</w:t>
      </w:r>
      <w:r>
        <w:rPr>
          <w:rFonts w:cs="Times New Roman"/>
          <w:szCs w:val="24"/>
        </w:rPr>
        <w:t>: Ethics and ethical issues in nursing/midwifery practice</w:t>
      </w:r>
    </w:p>
    <w:p w:rsidR="00201C75" w:rsidRDefault="00201C75" w:rsidP="00201C75">
      <w:pPr>
        <w:spacing w:after="0"/>
        <w:rPr>
          <w:rFonts w:cs="Times New Roman"/>
          <w:szCs w:val="24"/>
        </w:rPr>
      </w:pPr>
      <w:r>
        <w:rPr>
          <w:rFonts w:cs="Times New Roman"/>
          <w:b/>
          <w:szCs w:val="24"/>
        </w:rPr>
        <w:t>Study unit 1.4:</w:t>
      </w:r>
      <w:r>
        <w:rPr>
          <w:rFonts w:cs="Times New Roman"/>
          <w:szCs w:val="24"/>
        </w:rPr>
        <w:t xml:space="preserve"> Practical issues in patient care</w:t>
      </w:r>
    </w:p>
    <w:p w:rsidR="00201C75" w:rsidRDefault="00201C75" w:rsidP="00201C75">
      <w:pPr>
        <w:rPr>
          <w:rFonts w:cs="Times New Roman"/>
          <w:szCs w:val="24"/>
        </w:rPr>
      </w:pPr>
      <w:r>
        <w:rPr>
          <w:rFonts w:cs="Times New Roman"/>
          <w:b/>
          <w:i/>
          <w:szCs w:val="24"/>
        </w:rPr>
        <w:t>Content:</w:t>
      </w:r>
      <w:r>
        <w:rPr>
          <w:rFonts w:cs="Times New Roman"/>
          <w:szCs w:val="24"/>
        </w:rPr>
        <w:t xml:space="preserve"> The patient charter, patients’ rights, respecting patients in health care, effect of respect on health care, ethics, and ethical and legal issues in nursing/midwifery practice, </w:t>
      </w:r>
      <w:r>
        <w:rPr>
          <w:rFonts w:cs="Times New Roman"/>
          <w:szCs w:val="24"/>
        </w:rPr>
        <w:lastRenderedPageBreak/>
        <w:t>practical issues in patient care, effects of providing disrespectful patient care to mothers during childbirth.</w:t>
      </w:r>
    </w:p>
    <w:p w:rsidR="00201C75" w:rsidRDefault="00201C75" w:rsidP="00201C75">
      <w:pPr>
        <w:rPr>
          <w:rFonts w:cs="Times New Roman"/>
          <w:szCs w:val="24"/>
        </w:rPr>
      </w:pPr>
      <w:r>
        <w:rPr>
          <w:rFonts w:cs="Times New Roman"/>
          <w:b/>
          <w:i/>
          <w:szCs w:val="24"/>
        </w:rPr>
        <w:t>Introduction:</w:t>
      </w:r>
      <w:r>
        <w:rPr>
          <w:rFonts w:cs="Times New Roman"/>
          <w:szCs w:val="24"/>
        </w:rPr>
        <w:t xml:space="preserve"> Welcome participants and ask participants to form pairs. Each pair should introduce the other and their expectations of the workshop. Facilitator now introduces the programme and its purpose. </w:t>
      </w:r>
    </w:p>
    <w:p w:rsidR="00201C75" w:rsidRDefault="00201C75" w:rsidP="00201C75">
      <w:pPr>
        <w:autoSpaceDE w:val="0"/>
        <w:autoSpaceDN w:val="0"/>
        <w:adjustRightInd w:val="0"/>
        <w:spacing w:after="0"/>
        <w:rPr>
          <w:rFonts w:cs="Times New Roman"/>
          <w:szCs w:val="24"/>
        </w:rPr>
      </w:pPr>
      <w:r>
        <w:rPr>
          <w:rFonts w:cs="Times New Roman"/>
          <w:b/>
          <w:i/>
          <w:szCs w:val="24"/>
        </w:rPr>
        <w:t>Define patient-centred care</w:t>
      </w:r>
      <w:r>
        <w:rPr>
          <w:rFonts w:cs="Times New Roman"/>
          <w:szCs w:val="24"/>
        </w:rPr>
        <w:t>: “It is healthcare that establishes a partnership among practitioners, patients, and their families (when appropriate) to ensure that decisions respect patients’ wants, needs, and preferences, and that patients have the education and support they need to make decisions and participate in their own care” (Institute of Medicine, 2001).</w:t>
      </w:r>
    </w:p>
    <w:p w:rsidR="00201C75" w:rsidRDefault="00201C75" w:rsidP="00201C75">
      <w:pPr>
        <w:rPr>
          <w:rFonts w:cs="Times New Roman"/>
          <w:b/>
          <w:szCs w:val="24"/>
        </w:rPr>
      </w:pPr>
      <w:r>
        <w:rPr>
          <w:rFonts w:cs="Times New Roman"/>
          <w:b/>
          <w:i/>
          <w:szCs w:val="24"/>
        </w:rPr>
        <w:t>Patient-centred care concepts</w:t>
      </w:r>
      <w:r>
        <w:rPr>
          <w:rFonts w:cs="Times New Roman"/>
          <w:b/>
          <w:szCs w:val="24"/>
        </w:rPr>
        <w:t xml:space="preserve">: </w:t>
      </w:r>
      <w:r>
        <w:rPr>
          <w:rFonts w:cs="Times New Roman"/>
          <w:szCs w:val="24"/>
        </w:rPr>
        <w:t>Discuss the following patient-centred care concepts and their application to patient care through role play, discussions and brainstorming the following concepts:</w:t>
      </w:r>
    </w:p>
    <w:p w:rsidR="00201C75" w:rsidRDefault="00201C75" w:rsidP="00201C75">
      <w:pPr>
        <w:rPr>
          <w:rFonts w:cs="Times New Roman"/>
          <w:szCs w:val="24"/>
        </w:rPr>
      </w:pPr>
      <w:r>
        <w:rPr>
          <w:rFonts w:cs="Times New Roman"/>
          <w:b/>
          <w:i/>
          <w:szCs w:val="24"/>
        </w:rPr>
        <w:t>Communication</w:t>
      </w:r>
      <w:r>
        <w:rPr>
          <w:rFonts w:cs="Times New Roman"/>
          <w:szCs w:val="24"/>
        </w:rPr>
        <w:t xml:space="preserve">, </w:t>
      </w:r>
      <w:r>
        <w:rPr>
          <w:rFonts w:cs="Times New Roman"/>
          <w:b/>
          <w:i/>
          <w:szCs w:val="24"/>
        </w:rPr>
        <w:t>advocate,</w:t>
      </w:r>
      <w:r>
        <w:rPr>
          <w:rFonts w:cs="Times New Roman"/>
          <w:szCs w:val="24"/>
        </w:rPr>
        <w:t xml:space="preserve"> </w:t>
      </w:r>
      <w:r>
        <w:rPr>
          <w:rFonts w:cs="Times New Roman"/>
          <w:b/>
          <w:i/>
          <w:szCs w:val="24"/>
        </w:rPr>
        <w:t>involvement,</w:t>
      </w:r>
      <w:r>
        <w:rPr>
          <w:rFonts w:cs="Times New Roman"/>
          <w:szCs w:val="24"/>
        </w:rPr>
        <w:t xml:space="preserve"> </w:t>
      </w:r>
      <w:r>
        <w:rPr>
          <w:rFonts w:cs="Times New Roman"/>
          <w:b/>
          <w:i/>
          <w:szCs w:val="24"/>
        </w:rPr>
        <w:t>participation,</w:t>
      </w:r>
      <w:r>
        <w:rPr>
          <w:rFonts w:cs="Times New Roman"/>
          <w:szCs w:val="24"/>
        </w:rPr>
        <w:t xml:space="preserve"> </w:t>
      </w:r>
      <w:r>
        <w:rPr>
          <w:rFonts w:cs="Times New Roman"/>
          <w:b/>
          <w:i/>
          <w:szCs w:val="24"/>
        </w:rPr>
        <w:t>trust,</w:t>
      </w:r>
      <w:r>
        <w:rPr>
          <w:rFonts w:cs="Times New Roman"/>
          <w:szCs w:val="24"/>
        </w:rPr>
        <w:t xml:space="preserve"> </w:t>
      </w:r>
      <w:r>
        <w:rPr>
          <w:rFonts w:cs="Times New Roman"/>
          <w:b/>
          <w:i/>
          <w:szCs w:val="24"/>
        </w:rPr>
        <w:t>partnership, empowerment</w:t>
      </w:r>
      <w:r>
        <w:rPr>
          <w:rFonts w:cs="Times New Roman"/>
          <w:szCs w:val="24"/>
        </w:rPr>
        <w:t xml:space="preserve">, </w:t>
      </w:r>
      <w:r>
        <w:rPr>
          <w:rFonts w:cs="Times New Roman"/>
          <w:b/>
          <w:i/>
          <w:szCs w:val="24"/>
        </w:rPr>
        <w:t>choice</w:t>
      </w:r>
      <w:r>
        <w:rPr>
          <w:rFonts w:cs="Times New Roman"/>
          <w:i/>
          <w:szCs w:val="24"/>
        </w:rPr>
        <w:t>,</w:t>
      </w:r>
      <w:r>
        <w:rPr>
          <w:rFonts w:cs="Times New Roman"/>
          <w:szCs w:val="24"/>
        </w:rPr>
        <w:t xml:space="preserve"> and </w:t>
      </w:r>
      <w:r>
        <w:rPr>
          <w:rFonts w:cs="Times New Roman"/>
          <w:b/>
          <w:i/>
          <w:szCs w:val="24"/>
        </w:rPr>
        <w:t xml:space="preserve">assessment. </w:t>
      </w:r>
    </w:p>
    <w:p w:rsidR="00201C75" w:rsidRDefault="00201C75" w:rsidP="00201C75">
      <w:pPr>
        <w:rPr>
          <w:rFonts w:cs="Times New Roman"/>
          <w:szCs w:val="24"/>
        </w:rPr>
      </w:pPr>
      <w:r>
        <w:rPr>
          <w:rFonts w:cs="Times New Roman"/>
          <w:b/>
          <w:i/>
          <w:szCs w:val="24"/>
        </w:rPr>
        <w:t>Respectful patient care</w:t>
      </w:r>
      <w:r>
        <w:rPr>
          <w:rFonts w:cs="Times New Roman"/>
          <w:szCs w:val="24"/>
        </w:rPr>
        <w:t xml:space="preserve">: </w:t>
      </w:r>
    </w:p>
    <w:tbl>
      <w:tblPr>
        <w:tblStyle w:val="TableGrid"/>
        <w:tblW w:w="9262" w:type="dxa"/>
        <w:tblLook w:val="04A0" w:firstRow="1" w:lastRow="0" w:firstColumn="1" w:lastColumn="0" w:noHBand="0" w:noVBand="1"/>
      </w:tblPr>
      <w:tblGrid>
        <w:gridCol w:w="9242"/>
        <w:gridCol w:w="20"/>
      </w:tblGrid>
      <w:tr w:rsidR="00201C75" w:rsidTr="0050494F">
        <w:trPr>
          <w:gridAfter w:val="1"/>
          <w:wAfter w:w="20" w:type="dxa"/>
        </w:trPr>
        <w:tc>
          <w:tcPr>
            <w:tcW w:w="924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01C75" w:rsidRDefault="00201C75" w:rsidP="00F20D8B">
            <w:pPr>
              <w:spacing w:after="0"/>
              <w:rPr>
                <w:rFonts w:cs="Times New Roman"/>
                <w:b/>
                <w:szCs w:val="24"/>
              </w:rPr>
            </w:pPr>
            <w:r>
              <w:rPr>
                <w:rFonts w:cs="Times New Roman"/>
                <w:b/>
                <w:szCs w:val="24"/>
              </w:rPr>
              <w:t>Role play</w:t>
            </w:r>
          </w:p>
          <w:p w:rsidR="00201C75" w:rsidRDefault="00201C75" w:rsidP="00F20D8B">
            <w:pPr>
              <w:spacing w:after="0"/>
              <w:rPr>
                <w:rFonts w:cs="Times New Roman"/>
                <w:szCs w:val="24"/>
              </w:rPr>
            </w:pPr>
            <w:r>
              <w:rPr>
                <w:rFonts w:cs="Times New Roman"/>
                <w:szCs w:val="24"/>
              </w:rPr>
              <w:t>Madam A discusses her childbirth experiences with a friend Mrs B.</w:t>
            </w:r>
          </w:p>
          <w:p w:rsidR="00201C75" w:rsidRDefault="00201C75" w:rsidP="00F20D8B">
            <w:pPr>
              <w:spacing w:after="0"/>
              <w:rPr>
                <w:rFonts w:cs="Times New Roman"/>
                <w:szCs w:val="24"/>
              </w:rPr>
            </w:pPr>
            <w:r>
              <w:rPr>
                <w:rFonts w:cs="Times New Roman"/>
                <w:b/>
                <w:szCs w:val="24"/>
              </w:rPr>
              <w:t>Madam A:</w:t>
            </w:r>
            <w:r>
              <w:rPr>
                <w:rFonts w:cs="Times New Roman"/>
                <w:i/>
                <w:szCs w:val="24"/>
              </w:rPr>
              <w:t xml:space="preserve"> </w:t>
            </w:r>
            <w:r>
              <w:rPr>
                <w:rFonts w:cs="Times New Roman"/>
                <w:szCs w:val="24"/>
              </w:rPr>
              <w:t xml:space="preserve">It is not as if I have not heard of what the midwives do. I have experienced it before: the shouting, hitting and verbal abuse. I have experienced all of them. I remember an unfortunate incident that happened during my first childbirth. I got to the hospital in the morning just when the night nurses were about to hand over to the morning staff, who were not present at that time. She told me to wait for the morning staff irrespective of the strong contractions and labour pains I was going through. She was very heartless. I pleaded with </w:t>
            </w:r>
            <w:proofErr w:type="gramStart"/>
            <w:r>
              <w:rPr>
                <w:rFonts w:cs="Times New Roman"/>
                <w:szCs w:val="24"/>
              </w:rPr>
              <w:t>her</w:t>
            </w:r>
            <w:proofErr w:type="gramEnd"/>
            <w:r>
              <w:rPr>
                <w:rFonts w:cs="Times New Roman"/>
                <w:szCs w:val="24"/>
              </w:rPr>
              <w:t xml:space="preserve"> but it yielded no positive results. I decided to push out at the nurses’ station and later when they got to know that indeed the baby was almost out, they rushed me to the delivery bed.  It was appalling and dehumanizing.</w:t>
            </w:r>
          </w:p>
          <w:p w:rsidR="00201C75" w:rsidRDefault="00201C75" w:rsidP="00F20D8B">
            <w:pPr>
              <w:spacing w:after="0"/>
              <w:rPr>
                <w:rFonts w:cs="Times New Roman"/>
                <w:szCs w:val="24"/>
              </w:rPr>
            </w:pPr>
            <w:r>
              <w:rPr>
                <w:rFonts w:cs="Times New Roman"/>
                <w:b/>
                <w:szCs w:val="24"/>
              </w:rPr>
              <w:t>Mrs B:</w:t>
            </w:r>
            <w:r>
              <w:rPr>
                <w:rFonts w:cs="Times New Roman"/>
                <w:szCs w:val="24"/>
              </w:rPr>
              <w:t xml:space="preserve"> I have my own experience also, I was shouted at in labour and hit on my thigh</w:t>
            </w:r>
            <w:proofErr w:type="gramStart"/>
            <w:r>
              <w:rPr>
                <w:rFonts w:cs="Times New Roman"/>
                <w:szCs w:val="24"/>
              </w:rPr>
              <w:t>…..</w:t>
            </w:r>
            <w:proofErr w:type="gramEnd"/>
            <w:r>
              <w:rPr>
                <w:rFonts w:cs="Times New Roman"/>
                <w:szCs w:val="24"/>
              </w:rPr>
              <w:t xml:space="preserve">because the midwife said I was not pushing, but I was. She spoke to me as if I was her little girl. Earlier at the antenatal clinic the midwife had told us that if we fail to push in labour we will be beaten. She also showed us a whip she alleged was the one from the labour ward. I did not like that at all, are we children? </w:t>
            </w:r>
          </w:p>
        </w:tc>
      </w:tr>
      <w:tr w:rsidR="00201C75" w:rsidTr="0050494F">
        <w:trPr>
          <w:trHeight w:val="4491"/>
        </w:trPr>
        <w:tc>
          <w:tcPr>
            <w:tcW w:w="9262"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rPr>
                <w:rFonts w:cs="Times New Roman"/>
                <w:szCs w:val="24"/>
              </w:rPr>
            </w:pPr>
            <w:r>
              <w:rPr>
                <w:rFonts w:cs="Times New Roman"/>
                <w:b/>
                <w:szCs w:val="24"/>
              </w:rPr>
              <w:lastRenderedPageBreak/>
              <w:t>Facilitator’s role</w:t>
            </w:r>
            <w:r>
              <w:rPr>
                <w:rFonts w:cs="Times New Roman"/>
                <w:szCs w:val="24"/>
              </w:rPr>
              <w:t xml:space="preserve">: Encourage each participant to participate, keep the group’s attention on the subject for discussion and allow every participant the opportunity to participate. Using the role play ask participants to discuss and brainstorm issues of disrespectful patient care in the scenario. Have the participants discuss in groups the identified issues and outline solutions. Participants should also identify other personal issues of disrespectful care that occur during childbirth care, and outline solutions. Participants should identify acceptable ways of ensuring cooperation with mothers in labour. Facilitator asks participants how this role play makes them feel. Identify disrespectful issues highlighted by the role play. Outline acceptable ways to deal with such occurrences. Ask participants to brainstorm how they can ensure that mothers receive respectful care. Reconvene as a large group and receive presentations from all groups through discussions. Summarise main points and be sure to discuss participants’ points. Also discuss with participants the following crucial issue: </w:t>
            </w:r>
            <w:r>
              <w:rPr>
                <w:rFonts w:cs="Times New Roman"/>
                <w:b/>
                <w:szCs w:val="24"/>
              </w:rPr>
              <w:t>Ensuring the practice of patient-centred care on your ward</w:t>
            </w:r>
            <w:r>
              <w:rPr>
                <w:rFonts w:cs="Times New Roman"/>
                <w:szCs w:val="24"/>
              </w:rPr>
              <w:t>, which</w:t>
            </w:r>
            <w:r>
              <w:rPr>
                <w:rFonts w:cs="Times New Roman"/>
                <w:b/>
                <w:szCs w:val="24"/>
              </w:rPr>
              <w:t xml:space="preserve"> </w:t>
            </w:r>
            <w:r>
              <w:rPr>
                <w:rFonts w:cs="Times New Roman"/>
                <w:szCs w:val="24"/>
              </w:rPr>
              <w:t xml:space="preserve">requires that the midwife becomes a consistent role model of patient-centred care. Practise patient-centred care concepts and demonstrate patient-centred care concepts during all patient care procedures. </w:t>
            </w:r>
          </w:p>
        </w:tc>
      </w:tr>
    </w:tbl>
    <w:p w:rsidR="00201C75" w:rsidRDefault="00201C75" w:rsidP="00201C75">
      <w:pPr>
        <w:rPr>
          <w:rFonts w:cs="Times New Roman"/>
          <w:b/>
          <w:szCs w:val="24"/>
        </w:rPr>
      </w:pPr>
    </w:p>
    <w:p w:rsidR="00201C75" w:rsidRDefault="00201C75" w:rsidP="00201C75">
      <w:pPr>
        <w:rPr>
          <w:rFonts w:cs="Times New Roman"/>
          <w:szCs w:val="24"/>
        </w:rPr>
      </w:pPr>
      <w:r>
        <w:rPr>
          <w:rFonts w:cs="Times New Roman"/>
          <w:b/>
          <w:i/>
          <w:szCs w:val="24"/>
        </w:rPr>
        <w:t>Discuss the medical model as compared with the patient-centred care model of care</w:t>
      </w:r>
    </w:p>
    <w:p w:rsidR="00201C75" w:rsidRPr="00FD0044" w:rsidRDefault="00201C75" w:rsidP="00201C75">
      <w:pPr>
        <w:autoSpaceDE w:val="0"/>
        <w:autoSpaceDN w:val="0"/>
        <w:adjustRightInd w:val="0"/>
        <w:spacing w:after="0"/>
        <w:rPr>
          <w:rFonts w:cs="Times New Roman"/>
          <w:b/>
          <w:szCs w:val="24"/>
        </w:rPr>
      </w:pPr>
      <w:r w:rsidRPr="00FD0044">
        <w:rPr>
          <w:rFonts w:cs="Times New Roman"/>
          <w:b/>
          <w:szCs w:val="24"/>
        </w:rPr>
        <w:t>Medical model</w:t>
      </w:r>
      <w:r w:rsidRPr="00FD0044">
        <w:rPr>
          <w:rFonts w:cs="Times New Roman"/>
          <w:b/>
          <w:szCs w:val="24"/>
        </w:rPr>
        <w:tab/>
      </w:r>
      <w:r w:rsidRPr="00FD0044">
        <w:rPr>
          <w:rFonts w:cs="Times New Roman"/>
          <w:b/>
          <w:szCs w:val="24"/>
        </w:rPr>
        <w:tab/>
      </w:r>
      <w:r w:rsidRPr="00FD0044">
        <w:rPr>
          <w:rFonts w:cs="Times New Roman"/>
          <w:b/>
          <w:szCs w:val="24"/>
        </w:rPr>
        <w:tab/>
      </w:r>
      <w:r w:rsidRPr="00FD0044">
        <w:rPr>
          <w:rFonts w:cs="Times New Roman"/>
          <w:b/>
          <w:szCs w:val="24"/>
        </w:rPr>
        <w:tab/>
      </w:r>
      <w:r w:rsidRPr="00FD0044">
        <w:rPr>
          <w:rFonts w:cs="Times New Roman"/>
          <w:b/>
          <w:szCs w:val="24"/>
        </w:rPr>
        <w:tab/>
      </w:r>
      <w:r w:rsidRPr="00FD0044">
        <w:rPr>
          <w:rFonts w:cs="Times New Roman"/>
          <w:b/>
          <w:szCs w:val="24"/>
        </w:rPr>
        <w:tab/>
        <w:t>Patient-centred model</w:t>
      </w:r>
    </w:p>
    <w:p w:rsidR="00201C75" w:rsidRDefault="00201C75" w:rsidP="00201C75">
      <w:pPr>
        <w:pStyle w:val="ListParagraph"/>
        <w:numPr>
          <w:ilvl w:val="0"/>
          <w:numId w:val="2"/>
        </w:numPr>
        <w:autoSpaceDE w:val="0"/>
        <w:autoSpaceDN w:val="0"/>
        <w:adjustRightInd w:val="0"/>
        <w:spacing w:after="0"/>
        <w:rPr>
          <w:rFonts w:cs="Times New Roman"/>
          <w:szCs w:val="24"/>
        </w:rPr>
      </w:pPr>
      <w:r>
        <w:rPr>
          <w:rFonts w:cs="Times New Roman"/>
          <w:szCs w:val="24"/>
        </w:rPr>
        <w:t>Patient’s role is passive</w:t>
      </w:r>
      <w:r>
        <w:rPr>
          <w:rFonts w:cs="Times New Roman"/>
          <w:szCs w:val="24"/>
        </w:rPr>
        <w:tab/>
      </w:r>
      <w:r>
        <w:rPr>
          <w:rFonts w:cs="Times New Roman"/>
          <w:szCs w:val="24"/>
        </w:rPr>
        <w:tab/>
      </w:r>
      <w:r>
        <w:rPr>
          <w:rFonts w:cs="Times New Roman"/>
          <w:szCs w:val="24"/>
        </w:rPr>
        <w:tab/>
      </w:r>
      <w:r>
        <w:rPr>
          <w:rFonts w:cs="Times New Roman"/>
          <w:szCs w:val="24"/>
        </w:rPr>
        <w:tab/>
        <w:t>1. Patient’s role is active</w:t>
      </w:r>
    </w:p>
    <w:p w:rsidR="00201C75" w:rsidRDefault="00201C75" w:rsidP="00201C75">
      <w:pPr>
        <w:pStyle w:val="ListParagraph"/>
        <w:autoSpaceDE w:val="0"/>
        <w:autoSpaceDN w:val="0"/>
        <w:adjustRightInd w:val="0"/>
        <w:spacing w:after="0"/>
        <w:rPr>
          <w:rFonts w:cs="Times New Roman"/>
          <w:szCs w:val="24"/>
        </w:rPr>
      </w:pPr>
      <w:r>
        <w:rPr>
          <w:rFonts w:cs="Times New Roman"/>
          <w:szCs w:val="24"/>
        </w:rPr>
        <w:t>(The patient is quiet.)</w:t>
      </w:r>
      <w:r>
        <w:rPr>
          <w:rFonts w:cs="Times New Roman"/>
          <w:szCs w:val="24"/>
        </w:rPr>
        <w:tab/>
      </w:r>
      <w:r>
        <w:rPr>
          <w:rFonts w:cs="Times New Roman"/>
          <w:szCs w:val="24"/>
        </w:rPr>
        <w:tab/>
      </w:r>
      <w:r>
        <w:rPr>
          <w:rFonts w:cs="Times New Roman"/>
          <w:szCs w:val="24"/>
        </w:rPr>
        <w:tab/>
      </w:r>
      <w:r>
        <w:rPr>
          <w:rFonts w:cs="Times New Roman"/>
          <w:szCs w:val="24"/>
        </w:rPr>
        <w:tab/>
        <w:t xml:space="preserve"> (The patient asks questions.)</w:t>
      </w:r>
    </w:p>
    <w:p w:rsidR="00201C75" w:rsidRDefault="00201C75" w:rsidP="00201C75">
      <w:pPr>
        <w:pStyle w:val="ListParagraph"/>
        <w:numPr>
          <w:ilvl w:val="0"/>
          <w:numId w:val="2"/>
        </w:numPr>
        <w:autoSpaceDE w:val="0"/>
        <w:autoSpaceDN w:val="0"/>
        <w:adjustRightInd w:val="0"/>
        <w:spacing w:after="0"/>
        <w:rPr>
          <w:rFonts w:cs="Times New Roman"/>
          <w:szCs w:val="24"/>
        </w:rPr>
      </w:pPr>
      <w:r>
        <w:rPr>
          <w:rFonts w:cs="Times New Roman"/>
          <w:szCs w:val="24"/>
        </w:rPr>
        <w:t>Patient is recipient of treatment</w:t>
      </w:r>
      <w:r>
        <w:rPr>
          <w:rFonts w:cs="Times New Roman"/>
          <w:szCs w:val="24"/>
        </w:rPr>
        <w:tab/>
      </w:r>
      <w:r>
        <w:rPr>
          <w:rFonts w:cs="Times New Roman"/>
          <w:szCs w:val="24"/>
        </w:rPr>
        <w:tab/>
      </w:r>
      <w:r>
        <w:rPr>
          <w:rFonts w:cs="Times New Roman"/>
          <w:szCs w:val="24"/>
        </w:rPr>
        <w:tab/>
        <w:t>2. Patient is a partner in treatment</w:t>
      </w:r>
    </w:p>
    <w:p w:rsidR="00201C75" w:rsidRDefault="00201C75" w:rsidP="00201C75">
      <w:pPr>
        <w:pStyle w:val="ListParagraph"/>
        <w:autoSpaceDE w:val="0"/>
        <w:autoSpaceDN w:val="0"/>
        <w:adjustRightInd w:val="0"/>
        <w:spacing w:after="0"/>
        <w:rPr>
          <w:rFonts w:cs="Times New Roman"/>
          <w:szCs w:val="24"/>
        </w:rPr>
      </w:pPr>
      <w:r>
        <w:rPr>
          <w:rFonts w:cs="Times New Roman"/>
          <w:szCs w:val="24"/>
        </w:rPr>
        <w:t>(The patient does not voice concerns.)</w:t>
      </w:r>
      <w:r>
        <w:rPr>
          <w:rFonts w:cs="Times New Roman"/>
          <w:szCs w:val="24"/>
        </w:rPr>
        <w:tab/>
        <w:t xml:space="preserve"> </w:t>
      </w:r>
      <w:r>
        <w:rPr>
          <w:rFonts w:cs="Times New Roman"/>
          <w:szCs w:val="24"/>
        </w:rPr>
        <w:tab/>
        <w:t>(Patient asks for information about other options)</w:t>
      </w:r>
    </w:p>
    <w:p w:rsidR="00201C75" w:rsidRDefault="00201C75" w:rsidP="00201C75">
      <w:pPr>
        <w:pStyle w:val="ListParagraph"/>
        <w:numPr>
          <w:ilvl w:val="0"/>
          <w:numId w:val="2"/>
        </w:numPr>
        <w:autoSpaceDE w:val="0"/>
        <w:autoSpaceDN w:val="0"/>
        <w:adjustRightInd w:val="0"/>
        <w:spacing w:after="0"/>
        <w:rPr>
          <w:rFonts w:cs="Times New Roman"/>
          <w:szCs w:val="24"/>
        </w:rPr>
      </w:pPr>
      <w:r>
        <w:rPr>
          <w:rFonts w:cs="Times New Roman"/>
          <w:szCs w:val="24"/>
        </w:rPr>
        <w:t xml:space="preserve">Provider (usually a </w:t>
      </w:r>
      <w:r w:rsidR="00D6633E">
        <w:rPr>
          <w:rFonts w:cs="Times New Roman"/>
          <w:szCs w:val="24"/>
        </w:rPr>
        <w:t>health provider</w:t>
      </w:r>
      <w:r>
        <w:rPr>
          <w:rFonts w:cs="Times New Roman"/>
          <w:szCs w:val="24"/>
        </w:rPr>
        <w:t xml:space="preserve">) dominates </w:t>
      </w:r>
      <w:r>
        <w:rPr>
          <w:rFonts w:cs="Times New Roman"/>
          <w:szCs w:val="24"/>
        </w:rPr>
        <w:tab/>
      </w:r>
      <w:r>
        <w:rPr>
          <w:rFonts w:cs="Times New Roman"/>
          <w:szCs w:val="24"/>
        </w:rPr>
        <w:tab/>
        <w:t>3. Provider collaborates with patient in making decisions</w:t>
      </w:r>
    </w:p>
    <w:p w:rsidR="00201C75" w:rsidRDefault="00201C75" w:rsidP="00201C75">
      <w:pPr>
        <w:pStyle w:val="ListParagraph"/>
        <w:autoSpaceDE w:val="0"/>
        <w:autoSpaceDN w:val="0"/>
        <w:adjustRightInd w:val="0"/>
        <w:spacing w:after="0"/>
        <w:rPr>
          <w:rFonts w:cs="Times New Roman"/>
          <w:szCs w:val="24"/>
        </w:rPr>
      </w:pPr>
      <w:r>
        <w:rPr>
          <w:rFonts w:cs="Times New Roman"/>
          <w:szCs w:val="24"/>
        </w:rPr>
        <w:t>(Provider offers no options)</w:t>
      </w:r>
      <w:r>
        <w:rPr>
          <w:rFonts w:cs="Times New Roman"/>
          <w:szCs w:val="24"/>
        </w:rPr>
        <w:tab/>
      </w:r>
      <w:r>
        <w:rPr>
          <w:rFonts w:cs="Times New Roman"/>
          <w:szCs w:val="24"/>
        </w:rPr>
        <w:tab/>
      </w:r>
      <w:r>
        <w:rPr>
          <w:rFonts w:cs="Times New Roman"/>
          <w:szCs w:val="24"/>
        </w:rPr>
        <w:tab/>
        <w:t xml:space="preserve"> (Provider offers options and discusses pros and cons)</w:t>
      </w:r>
    </w:p>
    <w:p w:rsidR="00201C75" w:rsidRDefault="00201C75" w:rsidP="00201C75">
      <w:pPr>
        <w:pStyle w:val="ListParagraph"/>
        <w:numPr>
          <w:ilvl w:val="0"/>
          <w:numId w:val="2"/>
        </w:numPr>
        <w:autoSpaceDE w:val="0"/>
        <w:autoSpaceDN w:val="0"/>
        <w:adjustRightInd w:val="0"/>
        <w:spacing w:after="0"/>
        <w:rPr>
          <w:rFonts w:cs="Times New Roman"/>
          <w:szCs w:val="24"/>
        </w:rPr>
      </w:pPr>
      <w:r>
        <w:rPr>
          <w:rFonts w:cs="Times New Roman"/>
          <w:szCs w:val="24"/>
        </w:rPr>
        <w:t>Disease-centred</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t>4. Quality of life centred</w:t>
      </w:r>
    </w:p>
    <w:p w:rsidR="00201C75" w:rsidRDefault="00201C75" w:rsidP="00201C75">
      <w:pPr>
        <w:pStyle w:val="ListParagraph"/>
        <w:numPr>
          <w:ilvl w:val="0"/>
          <w:numId w:val="2"/>
        </w:numPr>
        <w:autoSpaceDE w:val="0"/>
        <w:autoSpaceDN w:val="0"/>
        <w:adjustRightInd w:val="0"/>
        <w:spacing w:after="0"/>
        <w:rPr>
          <w:rFonts w:cs="Times New Roman"/>
          <w:szCs w:val="24"/>
        </w:rPr>
      </w:pPr>
      <w:r>
        <w:rPr>
          <w:rFonts w:cs="Times New Roman"/>
          <w:szCs w:val="24"/>
        </w:rPr>
        <w:t>Provider does most of the talking</w:t>
      </w:r>
      <w:r>
        <w:rPr>
          <w:rFonts w:cs="Times New Roman"/>
          <w:szCs w:val="24"/>
        </w:rPr>
        <w:tab/>
      </w:r>
      <w:r>
        <w:rPr>
          <w:rFonts w:cs="Times New Roman"/>
          <w:szCs w:val="24"/>
        </w:rPr>
        <w:tab/>
        <w:t>5. Provider listens more and talks less</w:t>
      </w:r>
    </w:p>
    <w:p w:rsidR="00201C75" w:rsidRDefault="00201C75" w:rsidP="00201C75">
      <w:pPr>
        <w:pStyle w:val="ListParagraph"/>
        <w:autoSpaceDE w:val="0"/>
        <w:autoSpaceDN w:val="0"/>
        <w:adjustRightInd w:val="0"/>
        <w:spacing w:after="0"/>
        <w:rPr>
          <w:rFonts w:cs="Times New Roman"/>
          <w:szCs w:val="24"/>
        </w:rPr>
      </w:pPr>
      <w:r>
        <w:rPr>
          <w:rFonts w:cs="Times New Roman"/>
          <w:szCs w:val="24"/>
        </w:rPr>
        <w:t>(Provider does not allow time for questions)</w:t>
      </w:r>
      <w:r>
        <w:rPr>
          <w:rFonts w:cs="Times New Roman"/>
          <w:szCs w:val="24"/>
        </w:rPr>
        <w:tab/>
        <w:t xml:space="preserve"> (Provider allows time for discussion)</w:t>
      </w:r>
    </w:p>
    <w:p w:rsidR="00201C75" w:rsidRDefault="00201C75" w:rsidP="00201C75">
      <w:pPr>
        <w:pStyle w:val="ListParagraph"/>
        <w:numPr>
          <w:ilvl w:val="0"/>
          <w:numId w:val="2"/>
        </w:numPr>
        <w:autoSpaceDE w:val="0"/>
        <w:autoSpaceDN w:val="0"/>
        <w:adjustRightInd w:val="0"/>
        <w:spacing w:after="0"/>
        <w:rPr>
          <w:rFonts w:cs="Times New Roman"/>
          <w:szCs w:val="24"/>
        </w:rPr>
      </w:pPr>
      <w:r>
        <w:rPr>
          <w:rFonts w:cs="Times New Roman"/>
          <w:szCs w:val="24"/>
        </w:rPr>
        <w:t>Patient complies</w:t>
      </w:r>
      <w:r>
        <w:rPr>
          <w:rFonts w:cs="Times New Roman"/>
          <w:szCs w:val="24"/>
        </w:rPr>
        <w:tab/>
      </w:r>
      <w:r>
        <w:rPr>
          <w:rFonts w:cs="Times New Roman"/>
          <w:szCs w:val="24"/>
        </w:rPr>
        <w:tab/>
      </w:r>
      <w:r>
        <w:rPr>
          <w:rFonts w:cs="Times New Roman"/>
          <w:szCs w:val="24"/>
        </w:rPr>
        <w:tab/>
      </w:r>
      <w:r>
        <w:rPr>
          <w:rFonts w:cs="Times New Roman"/>
          <w:szCs w:val="24"/>
        </w:rPr>
        <w:tab/>
        <w:t>6. Patient adheres to treatment plan</w:t>
      </w:r>
    </w:p>
    <w:p w:rsidR="00201C75" w:rsidRDefault="00201C75" w:rsidP="00201C75">
      <w:pPr>
        <w:autoSpaceDE w:val="0"/>
        <w:autoSpaceDN w:val="0"/>
        <w:adjustRightInd w:val="0"/>
        <w:spacing w:after="0"/>
        <w:ind w:left="720"/>
        <w:rPr>
          <w:rFonts w:cs="Times New Roman"/>
          <w:szCs w:val="24"/>
        </w:rPr>
      </w:pPr>
      <w:r>
        <w:rPr>
          <w:rFonts w:cs="Times New Roman"/>
          <w:szCs w:val="24"/>
        </w:rPr>
        <w:t>(Patient does not comply)</w:t>
      </w:r>
      <w:r>
        <w:rPr>
          <w:rFonts w:cs="Times New Roman"/>
          <w:szCs w:val="24"/>
        </w:rPr>
        <w:tab/>
      </w:r>
      <w:r>
        <w:rPr>
          <w:rFonts w:cs="Times New Roman"/>
          <w:szCs w:val="24"/>
        </w:rPr>
        <w:tab/>
      </w:r>
      <w:r>
        <w:rPr>
          <w:rFonts w:cs="Times New Roman"/>
          <w:szCs w:val="24"/>
        </w:rPr>
        <w:tab/>
        <w:t xml:space="preserve"> (Patient accommodates changes)</w:t>
      </w:r>
    </w:p>
    <w:p w:rsidR="00201C75" w:rsidRDefault="00201C75" w:rsidP="00201C75">
      <w:pPr>
        <w:autoSpaceDE w:val="0"/>
        <w:autoSpaceDN w:val="0"/>
        <w:adjustRightInd w:val="0"/>
        <w:spacing w:after="0"/>
        <w:rPr>
          <w:rFonts w:cs="Times New Roman"/>
          <w:b/>
          <w:i/>
          <w:szCs w:val="24"/>
        </w:rPr>
      </w:pPr>
      <w:r>
        <w:rPr>
          <w:rFonts w:cs="Times New Roman"/>
          <w:b/>
          <w:i/>
          <w:szCs w:val="24"/>
        </w:rPr>
        <w:lastRenderedPageBreak/>
        <w:t>Ethics and ethical issues in nursing/midwifery</w:t>
      </w:r>
    </w:p>
    <w:p w:rsidR="00201C75" w:rsidRDefault="00201C75" w:rsidP="00201C75">
      <w:pPr>
        <w:autoSpaceDE w:val="0"/>
        <w:autoSpaceDN w:val="0"/>
        <w:adjustRightInd w:val="0"/>
        <w:spacing w:after="0"/>
        <w:rPr>
          <w:rFonts w:cs="Times New Roman"/>
          <w:szCs w:val="24"/>
        </w:rPr>
      </w:pPr>
    </w:p>
    <w:p w:rsidR="00201C75" w:rsidRDefault="00201C75" w:rsidP="00201C75">
      <w:pPr>
        <w:autoSpaceDE w:val="0"/>
        <w:autoSpaceDN w:val="0"/>
        <w:adjustRightInd w:val="0"/>
        <w:spacing w:after="0"/>
        <w:rPr>
          <w:rFonts w:cs="Times New Roman"/>
          <w:szCs w:val="24"/>
        </w:rPr>
      </w:pPr>
      <w:r>
        <w:rPr>
          <w:rFonts w:cs="Times New Roman"/>
          <w:szCs w:val="24"/>
        </w:rPr>
        <w:t>Discuss recommended articles and identify ethics and ethical issues in the articles.</w:t>
      </w:r>
    </w:p>
    <w:tbl>
      <w:tblPr>
        <w:tblStyle w:val="TableGrid"/>
        <w:tblW w:w="0" w:type="auto"/>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autoSpaceDE w:val="0"/>
              <w:autoSpaceDN w:val="0"/>
              <w:adjustRightInd w:val="0"/>
              <w:spacing w:after="0"/>
              <w:rPr>
                <w:rFonts w:cs="Times New Roman"/>
                <w:szCs w:val="24"/>
              </w:rPr>
            </w:pPr>
            <w:r>
              <w:rPr>
                <w:rFonts w:cs="Times New Roman"/>
                <w:b/>
                <w:szCs w:val="24"/>
              </w:rPr>
              <w:t>Facilitator’s role</w:t>
            </w:r>
            <w:r>
              <w:rPr>
                <w:rFonts w:cs="Times New Roman"/>
                <w:szCs w:val="24"/>
              </w:rPr>
              <w:t xml:space="preserve">: Help each member of the group to be involved in the discussion. Make sure that each group identifies ethical issues in their practice. Brainstorm for ways to deal with ethical issues in practice. Keep a close observation on timing for the exercise. Be watchful and </w:t>
            </w:r>
            <w:proofErr w:type="gramStart"/>
            <w:r>
              <w:rPr>
                <w:rFonts w:cs="Times New Roman"/>
                <w:szCs w:val="24"/>
              </w:rPr>
              <w:t>close down</w:t>
            </w:r>
            <w:proofErr w:type="gramEnd"/>
            <w:r>
              <w:rPr>
                <w:rFonts w:cs="Times New Roman"/>
                <w:szCs w:val="24"/>
              </w:rPr>
              <w:t xml:space="preserve"> any conversation that side-tracks discussion. Manage the reconvening of the plenary and receive presentations from all groups through discussions. Summarise main points and be sure to discuss participants’ points.</w:t>
            </w:r>
          </w:p>
        </w:tc>
      </w:tr>
    </w:tbl>
    <w:p w:rsidR="00201C75" w:rsidRDefault="00201C75" w:rsidP="00201C75">
      <w:pPr>
        <w:autoSpaceDE w:val="0"/>
        <w:autoSpaceDN w:val="0"/>
        <w:adjustRightInd w:val="0"/>
        <w:spacing w:after="0"/>
        <w:rPr>
          <w:rFonts w:cs="Times New Roman"/>
          <w:szCs w:val="24"/>
        </w:rPr>
      </w:pPr>
    </w:p>
    <w:p w:rsidR="00201C75" w:rsidRDefault="00201C75" w:rsidP="00201C75">
      <w:pPr>
        <w:autoSpaceDE w:val="0"/>
        <w:autoSpaceDN w:val="0"/>
        <w:adjustRightInd w:val="0"/>
        <w:spacing w:after="0"/>
        <w:rPr>
          <w:rFonts w:cs="Times New Roman"/>
          <w:szCs w:val="24"/>
        </w:rPr>
      </w:pPr>
      <w:r>
        <w:rPr>
          <w:rFonts w:cs="Times New Roman"/>
          <w:b/>
          <w:i/>
          <w:szCs w:val="24"/>
        </w:rPr>
        <w:t>Personal characteristics of and skills required of a midwife</w:t>
      </w:r>
    </w:p>
    <w:p w:rsidR="00201C75" w:rsidRDefault="00201C75" w:rsidP="00201C75">
      <w:pPr>
        <w:autoSpaceDE w:val="0"/>
        <w:autoSpaceDN w:val="0"/>
        <w:adjustRightInd w:val="0"/>
        <w:spacing w:after="0"/>
        <w:rPr>
          <w:rFonts w:eastAsia="Times New Roman" w:cs="Times New Roman"/>
          <w:bCs/>
          <w:i/>
          <w:szCs w:val="24"/>
          <w:lang w:eastAsia="en-GB"/>
        </w:rPr>
      </w:pPr>
      <w:r>
        <w:rPr>
          <w:rFonts w:eastAsia="Times New Roman" w:cs="Times New Roman"/>
          <w:bCs/>
          <w:i/>
          <w:szCs w:val="24"/>
          <w:lang w:eastAsia="en-GB"/>
        </w:rPr>
        <w:t>Excellent people skills</w:t>
      </w:r>
    </w:p>
    <w:p w:rsidR="00201C75" w:rsidRDefault="00201C75" w:rsidP="00201C75">
      <w:pPr>
        <w:autoSpaceDE w:val="0"/>
        <w:autoSpaceDN w:val="0"/>
        <w:adjustRightInd w:val="0"/>
        <w:spacing w:after="0"/>
        <w:rPr>
          <w:rFonts w:eastAsia="Times New Roman" w:cs="Times New Roman"/>
          <w:szCs w:val="24"/>
          <w:lang w:eastAsia="en-GB"/>
        </w:rPr>
      </w:pPr>
      <w:r>
        <w:rPr>
          <w:rFonts w:eastAsia="Times New Roman" w:cs="Times New Roman"/>
          <w:szCs w:val="24"/>
          <w:lang w:eastAsia="en-GB"/>
        </w:rPr>
        <w:t>You need to be able to provide professional support and reassurance to a huge diversity of women, during some of the most emotionally intense periods in their lives</w:t>
      </w:r>
    </w:p>
    <w:p w:rsidR="00201C75" w:rsidRDefault="00201C75" w:rsidP="00201C75">
      <w:pPr>
        <w:autoSpaceDE w:val="0"/>
        <w:autoSpaceDN w:val="0"/>
        <w:adjustRightInd w:val="0"/>
        <w:spacing w:after="0"/>
        <w:rPr>
          <w:rFonts w:eastAsia="Times New Roman" w:cs="Times New Roman"/>
          <w:bCs/>
          <w:i/>
          <w:szCs w:val="24"/>
          <w:lang w:eastAsia="en-GB"/>
        </w:rPr>
      </w:pPr>
      <w:r>
        <w:rPr>
          <w:rFonts w:eastAsia="Times New Roman" w:cs="Times New Roman"/>
          <w:bCs/>
          <w:i/>
          <w:szCs w:val="24"/>
          <w:lang w:eastAsia="en-GB"/>
        </w:rPr>
        <w:t>Good communication and observation</w:t>
      </w:r>
    </w:p>
    <w:p w:rsidR="00201C75" w:rsidRDefault="00201C75" w:rsidP="00201C75">
      <w:pPr>
        <w:autoSpaceDE w:val="0"/>
        <w:autoSpaceDN w:val="0"/>
        <w:adjustRightInd w:val="0"/>
        <w:spacing w:after="0"/>
        <w:rPr>
          <w:rFonts w:eastAsia="Times New Roman" w:cs="Times New Roman"/>
          <w:szCs w:val="24"/>
          <w:lang w:eastAsia="en-GB"/>
        </w:rPr>
      </w:pPr>
      <w:r>
        <w:rPr>
          <w:rFonts w:eastAsia="Times New Roman" w:cs="Times New Roman"/>
          <w:szCs w:val="24"/>
          <w:lang w:eastAsia="en-GB"/>
        </w:rPr>
        <w:t>You need to be good at listening and communicating with women, their partners and families.</w:t>
      </w:r>
    </w:p>
    <w:p w:rsidR="00201C75" w:rsidRDefault="00201C75" w:rsidP="00201C75">
      <w:pPr>
        <w:autoSpaceDE w:val="0"/>
        <w:autoSpaceDN w:val="0"/>
        <w:adjustRightInd w:val="0"/>
        <w:spacing w:after="0"/>
        <w:rPr>
          <w:rFonts w:eastAsia="Times New Roman" w:cs="Times New Roman"/>
          <w:bCs/>
          <w:i/>
          <w:szCs w:val="24"/>
          <w:lang w:eastAsia="en-GB"/>
        </w:rPr>
      </w:pPr>
      <w:r>
        <w:rPr>
          <w:rFonts w:eastAsia="Times New Roman" w:cs="Times New Roman"/>
          <w:bCs/>
          <w:i/>
          <w:szCs w:val="24"/>
          <w:lang w:eastAsia="en-GB"/>
        </w:rPr>
        <w:t>Show Interest in the physical, psychological and physiological need of mothers/Happy to work as part of a team</w:t>
      </w:r>
    </w:p>
    <w:p w:rsidR="00201C75" w:rsidRDefault="00201C75" w:rsidP="00201C75">
      <w:pPr>
        <w:autoSpaceDE w:val="0"/>
        <w:autoSpaceDN w:val="0"/>
        <w:adjustRightInd w:val="0"/>
        <w:spacing w:after="0"/>
        <w:rPr>
          <w:rFonts w:eastAsia="Times New Roman" w:cs="Times New Roman"/>
          <w:szCs w:val="24"/>
          <w:lang w:eastAsia="en-GB"/>
        </w:rPr>
      </w:pPr>
      <w:r>
        <w:rPr>
          <w:rFonts w:eastAsia="Times New Roman" w:cs="Times New Roman"/>
          <w:szCs w:val="24"/>
          <w:lang w:eastAsia="en-GB"/>
        </w:rPr>
        <w:t xml:space="preserve">You remain mindful that you are part of a multidisciplinary team liaising with obstetricians and other support staff. </w:t>
      </w:r>
    </w:p>
    <w:p w:rsidR="00201C75" w:rsidRDefault="00201C75" w:rsidP="00201C75">
      <w:pPr>
        <w:autoSpaceDE w:val="0"/>
        <w:autoSpaceDN w:val="0"/>
        <w:adjustRightInd w:val="0"/>
        <w:spacing w:after="0"/>
        <w:rPr>
          <w:rFonts w:eastAsia="Times New Roman" w:cs="Times New Roman"/>
          <w:bCs/>
          <w:i/>
          <w:szCs w:val="24"/>
          <w:lang w:eastAsia="en-GB"/>
        </w:rPr>
      </w:pPr>
      <w:r>
        <w:rPr>
          <w:rFonts w:eastAsia="Times New Roman" w:cs="Times New Roman"/>
          <w:bCs/>
          <w:i/>
          <w:szCs w:val="24"/>
          <w:lang w:eastAsia="en-GB"/>
        </w:rPr>
        <w:t>Dealing with emotionally charged situations</w:t>
      </w:r>
    </w:p>
    <w:p w:rsidR="00201C75" w:rsidRDefault="00201C75" w:rsidP="00201C75">
      <w:pPr>
        <w:autoSpaceDE w:val="0"/>
        <w:autoSpaceDN w:val="0"/>
        <w:adjustRightInd w:val="0"/>
        <w:spacing w:after="0"/>
        <w:rPr>
          <w:rFonts w:eastAsia="Times New Roman" w:cs="Times New Roman"/>
          <w:szCs w:val="24"/>
          <w:lang w:eastAsia="en-GB"/>
        </w:rPr>
      </w:pPr>
      <w:r>
        <w:rPr>
          <w:rFonts w:eastAsia="Times New Roman" w:cs="Times New Roman"/>
          <w:szCs w:val="24"/>
          <w:lang w:eastAsia="en-GB"/>
        </w:rPr>
        <w:t xml:space="preserve">You have to stay calm and alert in times of </w:t>
      </w:r>
      <w:proofErr w:type="gramStart"/>
      <w:r>
        <w:rPr>
          <w:rFonts w:eastAsia="Times New Roman" w:cs="Times New Roman"/>
          <w:szCs w:val="24"/>
          <w:lang w:eastAsia="en-GB"/>
        </w:rPr>
        <w:t>stress, and</w:t>
      </w:r>
      <w:proofErr w:type="gramEnd"/>
      <w:r>
        <w:rPr>
          <w:rFonts w:eastAsia="Times New Roman" w:cs="Times New Roman"/>
          <w:szCs w:val="24"/>
          <w:lang w:eastAsia="en-GB"/>
        </w:rPr>
        <w:t xml:space="preserve"> enable women to feel confident and in control. On the rare occasions where something goes wrong, you </w:t>
      </w:r>
      <w:proofErr w:type="gramStart"/>
      <w:r>
        <w:rPr>
          <w:rFonts w:eastAsia="Times New Roman" w:cs="Times New Roman"/>
          <w:szCs w:val="24"/>
          <w:lang w:eastAsia="en-GB"/>
        </w:rPr>
        <w:t>have to</w:t>
      </w:r>
      <w:proofErr w:type="gramEnd"/>
      <w:r>
        <w:rPr>
          <w:rFonts w:eastAsia="Times New Roman" w:cs="Times New Roman"/>
          <w:szCs w:val="24"/>
          <w:lang w:eastAsia="en-GB"/>
        </w:rPr>
        <w:t xml:space="preserve"> be ready to react quickly and effectively. You need to be good at listening and communicating with women, their partners and families.</w:t>
      </w:r>
    </w:p>
    <w:p w:rsidR="00201C75" w:rsidRDefault="00201C75"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cs="Times New Roman"/>
          <w:szCs w:val="24"/>
        </w:rPr>
      </w:pPr>
    </w:p>
    <w:tbl>
      <w:tblPr>
        <w:tblStyle w:val="TableGrid"/>
        <w:tblW w:w="0" w:type="auto"/>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autoSpaceDE w:val="0"/>
              <w:autoSpaceDN w:val="0"/>
              <w:adjustRightInd w:val="0"/>
              <w:spacing w:after="198"/>
              <w:rPr>
                <w:rFonts w:cs="Times New Roman"/>
                <w:b/>
                <w:szCs w:val="24"/>
              </w:rPr>
            </w:pPr>
            <w:r>
              <w:rPr>
                <w:rFonts w:cs="Times New Roman"/>
                <w:b/>
                <w:szCs w:val="24"/>
              </w:rPr>
              <w:lastRenderedPageBreak/>
              <w:t>Facilitator’s role</w:t>
            </w:r>
          </w:p>
          <w:p w:rsidR="00201C75" w:rsidRDefault="00201C75" w:rsidP="00F20D8B">
            <w:pPr>
              <w:autoSpaceDE w:val="0"/>
              <w:autoSpaceDN w:val="0"/>
              <w:adjustRightInd w:val="0"/>
              <w:spacing w:after="198"/>
              <w:rPr>
                <w:rFonts w:cs="Times New Roman"/>
                <w:szCs w:val="24"/>
                <w:highlight w:val="darkYellow"/>
              </w:rPr>
            </w:pPr>
            <w:r>
              <w:rPr>
                <w:rFonts w:cs="Times New Roman"/>
                <w:szCs w:val="24"/>
              </w:rPr>
              <w:t>In groups, allow participants to discuss the characteristics of a good midwife. Participants should consider if they have these characteristics. Outline how these characteristics help their patients. Identify ways in which these characteristics could be attained and maintained. Reconvene in plenary and chair a presentation session with all groups reporting back and discussing. Summarise main points and be sure that all participants’ points are given attention.</w:t>
            </w:r>
          </w:p>
        </w:tc>
      </w:tr>
    </w:tbl>
    <w:p w:rsidR="00201C75" w:rsidRDefault="00201C75" w:rsidP="00201C75">
      <w:pPr>
        <w:autoSpaceDE w:val="0"/>
        <w:autoSpaceDN w:val="0"/>
        <w:adjustRightInd w:val="0"/>
        <w:spacing w:after="198"/>
        <w:rPr>
          <w:rFonts w:cs="Times New Roman"/>
          <w:szCs w:val="24"/>
        </w:rPr>
      </w:pPr>
    </w:p>
    <w:p w:rsidR="00201C75" w:rsidRDefault="00201C75" w:rsidP="00201C75">
      <w:pPr>
        <w:autoSpaceDE w:val="0"/>
        <w:autoSpaceDN w:val="0"/>
        <w:adjustRightInd w:val="0"/>
        <w:spacing w:after="198"/>
        <w:rPr>
          <w:rFonts w:cs="Times New Roman"/>
          <w:szCs w:val="24"/>
        </w:rPr>
      </w:pPr>
    </w:p>
    <w:tbl>
      <w:tblPr>
        <w:tblStyle w:val="TableGrid"/>
        <w:tblW w:w="0" w:type="auto"/>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01C75" w:rsidRDefault="00201C75" w:rsidP="00F20D8B">
            <w:pPr>
              <w:autoSpaceDE w:val="0"/>
              <w:autoSpaceDN w:val="0"/>
              <w:adjustRightInd w:val="0"/>
              <w:spacing w:after="198"/>
              <w:rPr>
                <w:rFonts w:cs="Times New Roman"/>
                <w:b/>
                <w:szCs w:val="24"/>
              </w:rPr>
            </w:pPr>
            <w:r>
              <w:rPr>
                <w:rFonts w:cs="Times New Roman"/>
                <w:b/>
                <w:szCs w:val="24"/>
              </w:rPr>
              <w:t>Case study</w:t>
            </w:r>
          </w:p>
          <w:p w:rsidR="00201C75" w:rsidRDefault="00201C75" w:rsidP="00F20D8B">
            <w:pPr>
              <w:autoSpaceDE w:val="0"/>
              <w:autoSpaceDN w:val="0"/>
              <w:adjustRightInd w:val="0"/>
              <w:spacing w:after="198"/>
              <w:rPr>
                <w:rFonts w:cs="Times New Roman"/>
                <w:szCs w:val="24"/>
              </w:rPr>
            </w:pPr>
            <w:r>
              <w:rPr>
                <w:rFonts w:cs="Times New Roman"/>
                <w:szCs w:val="24"/>
              </w:rPr>
              <w:t xml:space="preserve">Madam </w:t>
            </w:r>
            <w:proofErr w:type="spellStart"/>
            <w:r>
              <w:rPr>
                <w:rFonts w:cs="Times New Roman"/>
                <w:szCs w:val="24"/>
              </w:rPr>
              <w:t>Ama</w:t>
            </w:r>
            <w:proofErr w:type="spellEnd"/>
            <w:r>
              <w:rPr>
                <w:rFonts w:cs="Times New Roman"/>
                <w:szCs w:val="24"/>
              </w:rPr>
              <w:t xml:space="preserve">, 30 years old, 37-week pregnant woman was brought to your facility in labour pains and bleeding per </w:t>
            </w:r>
            <w:proofErr w:type="spellStart"/>
            <w:r>
              <w:rPr>
                <w:rFonts w:cs="Times New Roman"/>
                <w:szCs w:val="24"/>
              </w:rPr>
              <w:t>vaginum</w:t>
            </w:r>
            <w:proofErr w:type="spellEnd"/>
            <w:r>
              <w:rPr>
                <w:rFonts w:cs="Times New Roman"/>
                <w:szCs w:val="24"/>
              </w:rPr>
              <w:t xml:space="preserve">. She was in the company of her husband. On arrival 2 midwives were at the nurses’ station documenting, and they ignored the client and her husband. Her husband looked helpless. A patient’s relative showed him where to pick up a wheel chair and explained the procedures to follow. He finally got his wife to the nurses’ table. This time, the midwives were engaged in a conversation. They waited. When the conversation was over, one of the midwives then collected Madam </w:t>
            </w:r>
            <w:proofErr w:type="spellStart"/>
            <w:r>
              <w:rPr>
                <w:rFonts w:cs="Times New Roman"/>
                <w:szCs w:val="24"/>
              </w:rPr>
              <w:t>Ama’s</w:t>
            </w:r>
            <w:proofErr w:type="spellEnd"/>
            <w:r>
              <w:rPr>
                <w:rFonts w:cs="Times New Roman"/>
                <w:szCs w:val="24"/>
              </w:rPr>
              <w:t xml:space="preserve"> ANC records card and glanced through it. She pointed at a bed and asked the husband to get </w:t>
            </w:r>
            <w:proofErr w:type="spellStart"/>
            <w:r>
              <w:rPr>
                <w:rFonts w:cs="Times New Roman"/>
                <w:szCs w:val="24"/>
              </w:rPr>
              <w:t>Ama</w:t>
            </w:r>
            <w:proofErr w:type="spellEnd"/>
            <w:r>
              <w:rPr>
                <w:rFonts w:cs="Times New Roman"/>
                <w:szCs w:val="24"/>
              </w:rPr>
              <w:t xml:space="preserve"> into it. The couple waited for 30 minutes without knowing what was happening. Madam </w:t>
            </w:r>
            <w:proofErr w:type="spellStart"/>
            <w:r>
              <w:rPr>
                <w:rFonts w:cs="Times New Roman"/>
                <w:szCs w:val="24"/>
              </w:rPr>
              <w:t>Ama</w:t>
            </w:r>
            <w:proofErr w:type="spellEnd"/>
            <w:r>
              <w:rPr>
                <w:rFonts w:cs="Times New Roman"/>
                <w:szCs w:val="24"/>
              </w:rPr>
              <w:t xml:space="preserve"> continued all the while to experience pain and to bleed.</w:t>
            </w:r>
          </w:p>
        </w:tc>
      </w:tr>
    </w:tbl>
    <w:p w:rsidR="00201C75" w:rsidRDefault="00201C75" w:rsidP="00201C75">
      <w:pPr>
        <w:autoSpaceDE w:val="0"/>
        <w:autoSpaceDN w:val="0"/>
        <w:adjustRightInd w:val="0"/>
        <w:spacing w:after="198"/>
        <w:rPr>
          <w:rFonts w:cs="Times New Roman"/>
          <w:szCs w:val="24"/>
        </w:rPr>
      </w:pPr>
    </w:p>
    <w:tbl>
      <w:tblPr>
        <w:tblStyle w:val="TableGrid"/>
        <w:tblW w:w="9067" w:type="dxa"/>
        <w:tblLook w:val="04A0" w:firstRow="1" w:lastRow="0" w:firstColumn="1" w:lastColumn="0" w:noHBand="0" w:noVBand="1"/>
      </w:tblPr>
      <w:tblGrid>
        <w:gridCol w:w="9067"/>
      </w:tblGrid>
      <w:tr w:rsidR="00201C75" w:rsidTr="00F20D8B">
        <w:trPr>
          <w:trHeight w:val="1250"/>
        </w:trPr>
        <w:tc>
          <w:tcPr>
            <w:tcW w:w="906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autoSpaceDE w:val="0"/>
              <w:autoSpaceDN w:val="0"/>
              <w:adjustRightInd w:val="0"/>
              <w:spacing w:after="198"/>
              <w:rPr>
                <w:rFonts w:cs="Times New Roman"/>
                <w:b/>
                <w:szCs w:val="24"/>
              </w:rPr>
            </w:pPr>
            <w:r>
              <w:rPr>
                <w:rFonts w:cs="Times New Roman"/>
                <w:b/>
                <w:szCs w:val="24"/>
              </w:rPr>
              <w:t>Facilitator’s role</w:t>
            </w:r>
          </w:p>
          <w:p w:rsidR="00201C75" w:rsidRDefault="00201C75" w:rsidP="00F20D8B">
            <w:pPr>
              <w:autoSpaceDE w:val="0"/>
              <w:autoSpaceDN w:val="0"/>
              <w:adjustRightInd w:val="0"/>
              <w:spacing w:after="198"/>
              <w:rPr>
                <w:rFonts w:cs="Times New Roman"/>
                <w:szCs w:val="24"/>
              </w:rPr>
            </w:pPr>
            <w:r>
              <w:rPr>
                <w:rFonts w:cs="Times New Roman"/>
                <w:szCs w:val="24"/>
              </w:rPr>
              <w:t xml:space="preserve">Put participants into groups and ask each of them to identify disrespectful issues in Madam </w:t>
            </w:r>
            <w:proofErr w:type="spellStart"/>
            <w:r>
              <w:rPr>
                <w:rFonts w:cs="Times New Roman"/>
                <w:szCs w:val="24"/>
              </w:rPr>
              <w:t>Ama’s</w:t>
            </w:r>
            <w:proofErr w:type="spellEnd"/>
            <w:r>
              <w:rPr>
                <w:rFonts w:cs="Times New Roman"/>
                <w:szCs w:val="24"/>
              </w:rPr>
              <w:t xml:space="preserve"> care. Have them indicate whether they have witnessed such incidents before. Ask participants to play this role, one as Madam </w:t>
            </w:r>
            <w:proofErr w:type="spellStart"/>
            <w:r>
              <w:rPr>
                <w:rFonts w:cs="Times New Roman"/>
                <w:szCs w:val="24"/>
              </w:rPr>
              <w:t>Ama</w:t>
            </w:r>
            <w:proofErr w:type="spellEnd"/>
            <w:r>
              <w:rPr>
                <w:rFonts w:cs="Times New Roman"/>
                <w:szCs w:val="24"/>
              </w:rPr>
              <w:t xml:space="preserve"> and the other as the Midwife, and later change roles. Ask participants how it felt like to be in the role of Madam </w:t>
            </w:r>
            <w:proofErr w:type="spellStart"/>
            <w:r>
              <w:rPr>
                <w:rFonts w:cs="Times New Roman"/>
                <w:szCs w:val="24"/>
              </w:rPr>
              <w:t>Ama</w:t>
            </w:r>
            <w:proofErr w:type="spellEnd"/>
            <w:r>
              <w:rPr>
                <w:rFonts w:cs="Times New Roman"/>
                <w:szCs w:val="24"/>
              </w:rPr>
              <w:t>? Get them to discuss other patient care issues and brainstorm for better ways of dealing with them.</w:t>
            </w:r>
          </w:p>
          <w:p w:rsidR="00201C75" w:rsidRDefault="00201C75" w:rsidP="00F20D8B">
            <w:pPr>
              <w:autoSpaceDE w:val="0"/>
              <w:autoSpaceDN w:val="0"/>
              <w:adjustRightInd w:val="0"/>
              <w:spacing w:after="198"/>
              <w:rPr>
                <w:rFonts w:cs="Times New Roman"/>
                <w:szCs w:val="24"/>
              </w:rPr>
            </w:pPr>
            <w:r>
              <w:rPr>
                <w:rFonts w:cs="Times New Roman"/>
                <w:b/>
                <w:szCs w:val="24"/>
              </w:rPr>
              <w:t>Discussion:</w:t>
            </w:r>
            <w:r>
              <w:rPr>
                <w:rFonts w:cs="Times New Roman"/>
                <w:szCs w:val="24"/>
              </w:rPr>
              <w:t xml:space="preserve"> During the discussion point out that there is a direct link between patients’ perception of quality care and their relationship with their nurses (</w:t>
            </w:r>
            <w:proofErr w:type="spellStart"/>
            <w:r>
              <w:rPr>
                <w:rFonts w:cs="Times New Roman"/>
                <w:szCs w:val="24"/>
              </w:rPr>
              <w:t>Fosbinder</w:t>
            </w:r>
            <w:proofErr w:type="spellEnd"/>
            <w:r>
              <w:rPr>
                <w:rFonts w:cs="Times New Roman"/>
                <w:szCs w:val="24"/>
              </w:rPr>
              <w:t xml:space="preserve">, 1994). There </w:t>
            </w:r>
            <w:r>
              <w:rPr>
                <w:rFonts w:cs="Times New Roman"/>
                <w:szCs w:val="24"/>
              </w:rPr>
              <w:lastRenderedPageBreak/>
              <w:t xml:space="preserve">should be attempts at forming a caring relationship based on warmth, empathy, and respect (Ashmore &amp; Banks, 2004). The nurse should offer reassurance and convey an understanding of patient problems. This is always appreciated by patients and should form the basis of care. </w:t>
            </w:r>
          </w:p>
        </w:tc>
      </w:tr>
    </w:tbl>
    <w:p w:rsidR="00201C75" w:rsidRDefault="00201C75" w:rsidP="00201C75">
      <w:pPr>
        <w:autoSpaceDE w:val="0"/>
        <w:autoSpaceDN w:val="0"/>
        <w:adjustRightInd w:val="0"/>
        <w:spacing w:after="198"/>
        <w:rPr>
          <w:rFonts w:cs="Times New Roman"/>
          <w:szCs w:val="24"/>
        </w:rPr>
      </w:pPr>
    </w:p>
    <w:p w:rsidR="00201C75" w:rsidRDefault="00201C75"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767A19" w:rsidRDefault="00767A19" w:rsidP="00201C75">
      <w:pPr>
        <w:autoSpaceDE w:val="0"/>
        <w:autoSpaceDN w:val="0"/>
        <w:adjustRightInd w:val="0"/>
        <w:spacing w:after="198"/>
        <w:rPr>
          <w:rFonts w:cs="Times New Roman"/>
          <w:szCs w:val="24"/>
        </w:rPr>
      </w:pPr>
    </w:p>
    <w:p w:rsidR="00201C75" w:rsidRDefault="00201C75" w:rsidP="00201C75">
      <w:pPr>
        <w:rPr>
          <w:b/>
        </w:rPr>
      </w:pPr>
      <w:r>
        <w:rPr>
          <w:b/>
        </w:rPr>
        <w:lastRenderedPageBreak/>
        <w:t>MODULE 2</w:t>
      </w:r>
      <w:r w:rsidR="00AA1823">
        <w:rPr>
          <w:b/>
        </w:rPr>
        <w:t xml:space="preserve"> (Day 2)</w:t>
      </w:r>
      <w:r>
        <w:rPr>
          <w:b/>
        </w:rPr>
        <w:t>: Communication in patient care</w:t>
      </w:r>
    </w:p>
    <w:p w:rsidR="00201C75" w:rsidRDefault="00201C75" w:rsidP="00201C75">
      <w:pPr>
        <w:autoSpaceDE w:val="0"/>
        <w:autoSpaceDN w:val="0"/>
        <w:adjustRightInd w:val="0"/>
        <w:spacing w:after="0"/>
        <w:rPr>
          <w:rFonts w:cs="Times New Roman"/>
          <w:szCs w:val="24"/>
        </w:rPr>
      </w:pPr>
      <w:r>
        <w:rPr>
          <w:rFonts w:cs="Times New Roman"/>
          <w:b/>
          <w:i/>
          <w:szCs w:val="24"/>
        </w:rPr>
        <w:t>Aim:</w:t>
      </w:r>
      <w:r>
        <w:rPr>
          <w:rFonts w:cs="Times New Roman"/>
          <w:szCs w:val="24"/>
        </w:rPr>
        <w:t xml:space="preserve"> The aim of this module is to assist midwives to develop their communication skills, by providing information regarding different forms of communication and their appropriate uses.</w:t>
      </w:r>
    </w:p>
    <w:p w:rsidR="00201C75" w:rsidRDefault="00201C75" w:rsidP="00201C75">
      <w:pPr>
        <w:autoSpaceDE w:val="0"/>
        <w:autoSpaceDN w:val="0"/>
        <w:adjustRightInd w:val="0"/>
        <w:spacing w:after="0"/>
        <w:rPr>
          <w:rFonts w:cs="Times New Roman"/>
          <w:szCs w:val="24"/>
        </w:rPr>
      </w:pPr>
      <w:r>
        <w:rPr>
          <w:rFonts w:cs="Times New Roman"/>
          <w:b/>
          <w:i/>
          <w:szCs w:val="24"/>
        </w:rPr>
        <w:t>Expected outcome:</w:t>
      </w:r>
      <w:r>
        <w:rPr>
          <w:rFonts w:cs="Times New Roman"/>
          <w:szCs w:val="24"/>
        </w:rPr>
        <w:t xml:space="preserve"> Midwives will acquire knowledge and skills to effectively communicate with mothers during childbirth.</w:t>
      </w:r>
    </w:p>
    <w:p w:rsidR="00201C75" w:rsidRDefault="00201C75" w:rsidP="00201C75">
      <w:pPr>
        <w:autoSpaceDE w:val="0"/>
        <w:autoSpaceDN w:val="0"/>
        <w:adjustRightInd w:val="0"/>
        <w:spacing w:after="0"/>
        <w:rPr>
          <w:rFonts w:cs="Times New Roman"/>
          <w:szCs w:val="24"/>
        </w:rPr>
      </w:pPr>
      <w:r>
        <w:rPr>
          <w:rFonts w:cs="Times New Roman"/>
          <w:b/>
          <w:i/>
          <w:szCs w:val="24"/>
        </w:rPr>
        <w:t>Expected learning outcome:</w:t>
      </w:r>
      <w:r>
        <w:rPr>
          <w:rFonts w:cs="Times New Roman"/>
          <w:szCs w:val="24"/>
        </w:rPr>
        <w:t xml:space="preserve"> At the end of the training workshop, midwives will be able to:</w:t>
      </w:r>
    </w:p>
    <w:p w:rsidR="00201C75" w:rsidRDefault="00201C75" w:rsidP="00201C75">
      <w:pPr>
        <w:pStyle w:val="ListParagraph"/>
        <w:numPr>
          <w:ilvl w:val="0"/>
          <w:numId w:val="3"/>
        </w:numPr>
        <w:spacing w:after="0"/>
        <w:rPr>
          <w:rFonts w:cs="Times New Roman"/>
          <w:szCs w:val="24"/>
        </w:rPr>
      </w:pPr>
      <w:r>
        <w:rPr>
          <w:rFonts w:cs="Times New Roman"/>
          <w:szCs w:val="24"/>
        </w:rPr>
        <w:t>Describe the process necessary for effective communication.</w:t>
      </w:r>
    </w:p>
    <w:p w:rsidR="00201C75" w:rsidRDefault="00201C75" w:rsidP="00201C75">
      <w:pPr>
        <w:pStyle w:val="ListParagraph"/>
        <w:numPr>
          <w:ilvl w:val="0"/>
          <w:numId w:val="3"/>
        </w:numPr>
        <w:spacing w:after="0"/>
        <w:rPr>
          <w:rFonts w:cs="Times New Roman"/>
          <w:szCs w:val="24"/>
        </w:rPr>
      </w:pPr>
      <w:r>
        <w:rPr>
          <w:rFonts w:cs="Times New Roman"/>
          <w:szCs w:val="24"/>
        </w:rPr>
        <w:t>Identify barriers to effective communication.</w:t>
      </w:r>
    </w:p>
    <w:p w:rsidR="00201C75" w:rsidRDefault="00201C75" w:rsidP="00201C75">
      <w:pPr>
        <w:pStyle w:val="ListParagraph"/>
        <w:numPr>
          <w:ilvl w:val="0"/>
          <w:numId w:val="3"/>
        </w:numPr>
        <w:spacing w:after="0"/>
        <w:rPr>
          <w:rFonts w:cs="Times New Roman"/>
          <w:szCs w:val="24"/>
        </w:rPr>
      </w:pPr>
      <w:r>
        <w:rPr>
          <w:rFonts w:cs="Times New Roman"/>
          <w:szCs w:val="24"/>
        </w:rPr>
        <w:t>Demonstrate techniques for active listening.</w:t>
      </w:r>
    </w:p>
    <w:p w:rsidR="00201C75" w:rsidRDefault="00201C75" w:rsidP="00201C75">
      <w:pPr>
        <w:pStyle w:val="ListParagraph"/>
        <w:numPr>
          <w:ilvl w:val="0"/>
          <w:numId w:val="3"/>
        </w:numPr>
        <w:spacing w:after="0"/>
        <w:rPr>
          <w:rFonts w:cs="Times New Roman"/>
          <w:szCs w:val="24"/>
        </w:rPr>
      </w:pPr>
      <w:r>
        <w:rPr>
          <w:rFonts w:cs="Times New Roman"/>
          <w:szCs w:val="24"/>
        </w:rPr>
        <w:t>Use appropriate forms of communication with mothers.</w:t>
      </w:r>
    </w:p>
    <w:p w:rsidR="00201C75" w:rsidRDefault="00201C75" w:rsidP="00201C75">
      <w:pPr>
        <w:pStyle w:val="ListParagraph"/>
        <w:numPr>
          <w:ilvl w:val="0"/>
          <w:numId w:val="3"/>
        </w:numPr>
        <w:spacing w:after="0"/>
        <w:rPr>
          <w:rFonts w:cs="Times New Roman"/>
          <w:szCs w:val="24"/>
        </w:rPr>
      </w:pPr>
      <w:r>
        <w:rPr>
          <w:rFonts w:cs="Times New Roman"/>
          <w:szCs w:val="24"/>
        </w:rPr>
        <w:t>Appreciate the importance of non-verbal communication.</w:t>
      </w:r>
    </w:p>
    <w:p w:rsidR="00201C75" w:rsidRDefault="00201C75" w:rsidP="00201C75">
      <w:pPr>
        <w:pStyle w:val="ListParagraph"/>
        <w:numPr>
          <w:ilvl w:val="0"/>
          <w:numId w:val="3"/>
        </w:numPr>
        <w:autoSpaceDE w:val="0"/>
        <w:autoSpaceDN w:val="0"/>
        <w:adjustRightInd w:val="0"/>
        <w:spacing w:after="0"/>
        <w:rPr>
          <w:rFonts w:cs="Times New Roman"/>
          <w:szCs w:val="24"/>
        </w:rPr>
      </w:pPr>
      <w:r>
        <w:rPr>
          <w:rFonts w:cs="Times New Roman"/>
          <w:szCs w:val="24"/>
        </w:rPr>
        <w:t>Appreciate the importance of obtaining consent/permission.</w:t>
      </w:r>
    </w:p>
    <w:p w:rsidR="00201C75" w:rsidRDefault="00201C75" w:rsidP="00201C75">
      <w:pPr>
        <w:pStyle w:val="ListParagraph"/>
        <w:autoSpaceDE w:val="0"/>
        <w:autoSpaceDN w:val="0"/>
        <w:adjustRightInd w:val="0"/>
        <w:spacing w:after="0"/>
        <w:rPr>
          <w:rFonts w:cs="Times New Roman"/>
          <w:szCs w:val="24"/>
          <w:highlight w:val="yellow"/>
        </w:rPr>
      </w:pPr>
    </w:p>
    <w:p w:rsidR="00201C75" w:rsidRDefault="00201C75" w:rsidP="00201C75">
      <w:pPr>
        <w:spacing w:after="0"/>
        <w:rPr>
          <w:rFonts w:cs="Times New Roman"/>
          <w:szCs w:val="24"/>
          <w:highlight w:val="yellow"/>
        </w:rPr>
      </w:pPr>
      <w:r>
        <w:rPr>
          <w:rFonts w:cs="Times New Roman"/>
          <w:b/>
          <w:i/>
          <w:szCs w:val="24"/>
        </w:rPr>
        <w:t>Time needed for the session:</w:t>
      </w:r>
      <w:r>
        <w:rPr>
          <w:rFonts w:cs="Times New Roman"/>
          <w:szCs w:val="24"/>
        </w:rPr>
        <w:t xml:space="preserve"> Eight hours (2 hours for power point presentations (20 minutes/unit), 2 hours for group discussion (20 minutes/unit), 2 hours for role play (20 minutes /unit), and 2 hours for questions and answers and conclusion (20 minutes /unit).</w:t>
      </w:r>
    </w:p>
    <w:p w:rsidR="00201C75" w:rsidRDefault="00201C75" w:rsidP="00201C75">
      <w:pPr>
        <w:spacing w:after="0"/>
        <w:rPr>
          <w:rFonts w:cs="Times New Roman"/>
          <w:szCs w:val="24"/>
        </w:rPr>
      </w:pPr>
      <w:r>
        <w:rPr>
          <w:rFonts w:cs="Times New Roman"/>
          <w:b/>
          <w:i/>
          <w:szCs w:val="24"/>
        </w:rPr>
        <w:t>Teaching delivery methods:</w:t>
      </w:r>
      <w:r>
        <w:rPr>
          <w:rFonts w:cs="Times New Roman"/>
          <w:szCs w:val="24"/>
        </w:rPr>
        <w:t xml:space="preserve"> Power point presentation, group discussion, group exercises and role play</w:t>
      </w:r>
    </w:p>
    <w:p w:rsidR="00201C75" w:rsidRDefault="00201C75" w:rsidP="00201C75">
      <w:pPr>
        <w:spacing w:after="0"/>
        <w:rPr>
          <w:rFonts w:cs="Times New Roman"/>
          <w:szCs w:val="24"/>
        </w:rPr>
      </w:pPr>
      <w:r>
        <w:rPr>
          <w:rFonts w:cs="Times New Roman"/>
          <w:b/>
          <w:i/>
          <w:szCs w:val="24"/>
        </w:rPr>
        <w:t>Teaching delivery materials:</w:t>
      </w:r>
      <w:r>
        <w:rPr>
          <w:rFonts w:cs="Times New Roman"/>
          <w:szCs w:val="24"/>
        </w:rPr>
        <w:t xml:space="preserve"> Hand outs and flipchart or white board and markers</w:t>
      </w:r>
    </w:p>
    <w:p w:rsidR="00201C75" w:rsidRDefault="00201C75" w:rsidP="00201C75">
      <w:pPr>
        <w:autoSpaceDE w:val="0"/>
        <w:autoSpaceDN w:val="0"/>
        <w:adjustRightInd w:val="0"/>
        <w:spacing w:after="0"/>
        <w:rPr>
          <w:rFonts w:cs="Times New Roman"/>
          <w:szCs w:val="24"/>
        </w:rPr>
      </w:pPr>
      <w:r>
        <w:rPr>
          <w:rFonts w:cs="Times New Roman"/>
          <w:b/>
          <w:szCs w:val="24"/>
        </w:rPr>
        <w:t>Study unit 2.1:</w:t>
      </w:r>
      <w:r>
        <w:rPr>
          <w:rFonts w:cs="Times New Roman"/>
          <w:szCs w:val="24"/>
        </w:rPr>
        <w:t xml:space="preserve"> Communication</w:t>
      </w:r>
    </w:p>
    <w:p w:rsidR="00201C75" w:rsidRDefault="00201C75" w:rsidP="00201C75">
      <w:pPr>
        <w:autoSpaceDE w:val="0"/>
        <w:autoSpaceDN w:val="0"/>
        <w:adjustRightInd w:val="0"/>
        <w:spacing w:after="0"/>
        <w:rPr>
          <w:rFonts w:cs="Times New Roman"/>
          <w:szCs w:val="24"/>
        </w:rPr>
      </w:pPr>
      <w:r>
        <w:rPr>
          <w:rFonts w:cs="Times New Roman"/>
          <w:b/>
          <w:szCs w:val="24"/>
        </w:rPr>
        <w:t>Study unit 2.2:</w:t>
      </w:r>
      <w:r>
        <w:rPr>
          <w:rFonts w:cs="Times New Roman"/>
          <w:szCs w:val="24"/>
        </w:rPr>
        <w:t xml:space="preserve"> Forms of communication</w:t>
      </w:r>
    </w:p>
    <w:p w:rsidR="00201C75" w:rsidRDefault="00201C75" w:rsidP="00201C75">
      <w:pPr>
        <w:autoSpaceDE w:val="0"/>
        <w:autoSpaceDN w:val="0"/>
        <w:adjustRightInd w:val="0"/>
        <w:spacing w:after="0"/>
        <w:rPr>
          <w:rFonts w:cs="Times New Roman"/>
          <w:szCs w:val="24"/>
        </w:rPr>
      </w:pPr>
      <w:r>
        <w:rPr>
          <w:rFonts w:cs="Times New Roman"/>
          <w:b/>
          <w:szCs w:val="24"/>
        </w:rPr>
        <w:t>Study unit 2.3:</w:t>
      </w:r>
      <w:r>
        <w:rPr>
          <w:rFonts w:cs="Times New Roman"/>
          <w:szCs w:val="24"/>
        </w:rPr>
        <w:t xml:space="preserve"> Barriers to effective communication</w:t>
      </w:r>
    </w:p>
    <w:p w:rsidR="00201C75" w:rsidRDefault="00201C75" w:rsidP="00201C75">
      <w:pPr>
        <w:autoSpaceDE w:val="0"/>
        <w:autoSpaceDN w:val="0"/>
        <w:adjustRightInd w:val="0"/>
        <w:spacing w:after="0"/>
        <w:rPr>
          <w:rFonts w:cs="Times New Roman"/>
          <w:szCs w:val="24"/>
        </w:rPr>
      </w:pPr>
      <w:r>
        <w:rPr>
          <w:rFonts w:cs="Times New Roman"/>
          <w:b/>
          <w:szCs w:val="24"/>
        </w:rPr>
        <w:t>Study unit 2.4:</w:t>
      </w:r>
      <w:r>
        <w:rPr>
          <w:rFonts w:cs="Times New Roman"/>
          <w:szCs w:val="24"/>
        </w:rPr>
        <w:t xml:space="preserve"> Techniques for active listening</w:t>
      </w:r>
    </w:p>
    <w:p w:rsidR="00201C75" w:rsidRDefault="00201C75" w:rsidP="00201C75">
      <w:pPr>
        <w:autoSpaceDE w:val="0"/>
        <w:autoSpaceDN w:val="0"/>
        <w:adjustRightInd w:val="0"/>
        <w:spacing w:after="0"/>
        <w:rPr>
          <w:rFonts w:cs="Times New Roman"/>
          <w:szCs w:val="24"/>
        </w:rPr>
      </w:pPr>
      <w:r>
        <w:rPr>
          <w:rFonts w:cs="Times New Roman"/>
          <w:b/>
          <w:szCs w:val="24"/>
        </w:rPr>
        <w:t>Study unit 2.5:</w:t>
      </w:r>
      <w:r>
        <w:rPr>
          <w:rFonts w:cs="Times New Roman"/>
          <w:szCs w:val="24"/>
        </w:rPr>
        <w:t xml:space="preserve"> Seeking patient consent</w:t>
      </w:r>
    </w:p>
    <w:p w:rsidR="00201C75" w:rsidRDefault="00201C75" w:rsidP="00201C75">
      <w:pPr>
        <w:autoSpaceDE w:val="0"/>
        <w:autoSpaceDN w:val="0"/>
        <w:adjustRightInd w:val="0"/>
        <w:spacing w:after="0"/>
        <w:rPr>
          <w:rFonts w:cs="Times New Roman"/>
          <w:szCs w:val="24"/>
        </w:rPr>
      </w:pPr>
      <w:r>
        <w:rPr>
          <w:rFonts w:cs="Times New Roman"/>
          <w:b/>
          <w:i/>
          <w:szCs w:val="24"/>
        </w:rPr>
        <w:t>Content:</w:t>
      </w:r>
      <w:r>
        <w:rPr>
          <w:rFonts w:cs="Times New Roman"/>
          <w:szCs w:val="24"/>
        </w:rPr>
        <w:t xml:space="preserve"> Communication, forms of communication, characteristics of effective communication, barriers to effective communication, techniques for active listening, seeking patient consent and dealing with conflicts and complaints.</w:t>
      </w:r>
    </w:p>
    <w:p w:rsidR="00201C75" w:rsidRDefault="00201C75" w:rsidP="00201C75">
      <w:pPr>
        <w:autoSpaceDE w:val="0"/>
        <w:autoSpaceDN w:val="0"/>
        <w:adjustRightInd w:val="0"/>
        <w:spacing w:after="0"/>
        <w:rPr>
          <w:rFonts w:eastAsia="Times New Roman" w:cs="Times New Roman"/>
          <w:szCs w:val="24"/>
          <w:lang w:eastAsia="en-GB"/>
        </w:rPr>
      </w:pPr>
      <w:r>
        <w:rPr>
          <w:rFonts w:cs="Times New Roman"/>
          <w:b/>
          <w:szCs w:val="24"/>
        </w:rPr>
        <w:t>Define communication:</w:t>
      </w:r>
      <w:r>
        <w:rPr>
          <w:rFonts w:cs="Times New Roman"/>
          <w:szCs w:val="24"/>
        </w:rPr>
        <w:t xml:space="preserve"> As</w:t>
      </w:r>
      <w:r>
        <w:rPr>
          <w:rFonts w:eastAsia="Times New Roman" w:cs="Times New Roman"/>
          <w:szCs w:val="24"/>
          <w:lang w:eastAsia="en-GB"/>
        </w:rPr>
        <w:t xml:space="preserve"> a process of exchanging information, ideas, thoughts, feelings and emotions through speech, signals, writing, or behaviour. In communication process, a sender (encoder) encodes a message and then using a medium/channel sends it to the receiver (decoder) who decodes the message, and after processing information, sends back appropriate feedback/reply using a medium/channel.</w:t>
      </w:r>
    </w:p>
    <w:p w:rsidR="00767A19" w:rsidRDefault="00767A19" w:rsidP="00201C75">
      <w:pPr>
        <w:autoSpaceDE w:val="0"/>
        <w:autoSpaceDN w:val="0"/>
        <w:adjustRightInd w:val="0"/>
        <w:spacing w:after="0"/>
        <w:rPr>
          <w:rFonts w:eastAsia="Times New Roman" w:cs="Times New Roman"/>
          <w:szCs w:val="24"/>
          <w:lang w:eastAsia="en-GB"/>
        </w:rPr>
      </w:pPr>
    </w:p>
    <w:p w:rsidR="00201C75" w:rsidRDefault="00201C75" w:rsidP="00201C75">
      <w:pPr>
        <w:autoSpaceDE w:val="0"/>
        <w:autoSpaceDN w:val="0"/>
        <w:adjustRightInd w:val="0"/>
        <w:spacing w:after="0"/>
        <w:rPr>
          <w:rFonts w:cs="Times New Roman"/>
          <w:szCs w:val="24"/>
        </w:rPr>
      </w:pPr>
      <w:r>
        <w:rPr>
          <w:rFonts w:eastAsia="Times New Roman" w:cs="Times New Roman"/>
          <w:b/>
          <w:bCs/>
          <w:szCs w:val="24"/>
          <w:lang w:eastAsia="en-GB"/>
        </w:rPr>
        <w:lastRenderedPageBreak/>
        <w:t>Types/Forms of Communication</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 xml:space="preserve">People communicate with each other in </w:t>
      </w:r>
      <w:proofErr w:type="gramStart"/>
      <w:r>
        <w:rPr>
          <w:rFonts w:eastAsia="Times New Roman" w:cs="Times New Roman"/>
          <w:szCs w:val="24"/>
          <w:lang w:eastAsia="en-GB"/>
        </w:rPr>
        <w:t>a number of</w:t>
      </w:r>
      <w:proofErr w:type="gramEnd"/>
      <w:r>
        <w:rPr>
          <w:rFonts w:eastAsia="Times New Roman" w:cs="Times New Roman"/>
          <w:szCs w:val="24"/>
          <w:lang w:eastAsia="en-GB"/>
        </w:rPr>
        <w:t xml:space="preserve"> ways that depend upon the message and the context in which it is being sent. The choice of communication channel and your style of communicating also affect communication. </w:t>
      </w:r>
    </w:p>
    <w:p w:rsidR="00201C75" w:rsidRDefault="00201C75" w:rsidP="00201C75">
      <w:pPr>
        <w:spacing w:after="0"/>
        <w:rPr>
          <w:rFonts w:eastAsia="Times New Roman" w:cs="Times New Roman"/>
          <w:szCs w:val="24"/>
          <w:lang w:eastAsia="en-GB"/>
        </w:rPr>
      </w:pPr>
      <w:r>
        <w:rPr>
          <w:rFonts w:eastAsia="Times New Roman" w:cs="Times New Roman"/>
          <w:b/>
          <w:bCs/>
          <w:szCs w:val="24"/>
          <w:lang w:eastAsia="en-GB"/>
        </w:rPr>
        <w:t>Types of communication based on the communication channels used</w:t>
      </w:r>
      <w:r>
        <w:rPr>
          <w:rFonts w:eastAsia="Times New Roman" w:cs="Times New Roman"/>
          <w:szCs w:val="24"/>
          <w:lang w:eastAsia="en-GB"/>
        </w:rPr>
        <w:t xml:space="preserve"> </w:t>
      </w:r>
      <w:r>
        <w:rPr>
          <w:rFonts w:eastAsia="Times New Roman" w:cs="Times New Roman"/>
          <w:b/>
          <w:szCs w:val="24"/>
          <w:lang w:eastAsia="en-GB"/>
        </w:rPr>
        <w:t>are</w:t>
      </w:r>
      <w:r>
        <w:rPr>
          <w:rFonts w:eastAsia="Times New Roman" w:cs="Times New Roman"/>
          <w:szCs w:val="24"/>
          <w:lang w:eastAsia="en-GB"/>
        </w:rPr>
        <w:t>: Verbal Communication, Non-verbal Communication</w:t>
      </w:r>
    </w:p>
    <w:p w:rsidR="00201C75" w:rsidRDefault="00201C75" w:rsidP="00201C75">
      <w:pPr>
        <w:spacing w:after="0"/>
        <w:rPr>
          <w:rFonts w:eastAsia="Times New Roman" w:cs="Times New Roman"/>
          <w:szCs w:val="24"/>
          <w:lang w:eastAsia="en-GB"/>
        </w:rPr>
      </w:pPr>
      <w:r>
        <w:rPr>
          <w:rFonts w:eastAsia="Times New Roman" w:cs="Times New Roman"/>
          <w:b/>
          <w:bCs/>
          <w:szCs w:val="24"/>
          <w:lang w:eastAsia="en-GB"/>
        </w:rPr>
        <w:t xml:space="preserve">Verbal Communication: </w:t>
      </w:r>
      <w:r>
        <w:rPr>
          <w:rFonts w:eastAsia="Times New Roman" w:cs="Times New Roman"/>
          <w:szCs w:val="24"/>
          <w:lang w:eastAsia="en-GB"/>
        </w:rPr>
        <w:t xml:space="preserve">Verbal communication refers to the form of communication in which the message is transmitted verbally; communication is done by word of mouth and/or a piece of writing. The objective of every communication is to have people understand what we are trying to convey. </w:t>
      </w:r>
      <w:r>
        <w:rPr>
          <w:rFonts w:eastAsia="Times New Roman" w:cs="Times New Roman"/>
          <w:b/>
          <w:bCs/>
          <w:szCs w:val="24"/>
          <w:lang w:eastAsia="en-GB"/>
        </w:rPr>
        <w:t>In verbal communication remember the acronym KISS</w:t>
      </w:r>
      <w:r>
        <w:rPr>
          <w:rFonts w:eastAsia="Times New Roman" w:cs="Times New Roman"/>
          <w:szCs w:val="24"/>
          <w:lang w:eastAsia="en-GB"/>
        </w:rPr>
        <w:t xml:space="preserve"> (keep it short and simple).</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 xml:space="preserve">When we talk to others, we assume that others understand what we are saying because we know what we are saying. But this is not always the case. Usually people bring to a situation their own attitudes, perceptions, emotions and thoughts about the topic and this could create barriers to delivering the right meaning. </w:t>
      </w:r>
      <w:proofErr w:type="gramStart"/>
      <w:r>
        <w:rPr>
          <w:rFonts w:eastAsia="Times New Roman" w:cs="Times New Roman"/>
          <w:szCs w:val="24"/>
          <w:lang w:eastAsia="en-GB"/>
        </w:rPr>
        <w:t>So</w:t>
      </w:r>
      <w:proofErr w:type="gramEnd"/>
      <w:r>
        <w:rPr>
          <w:rFonts w:eastAsia="Times New Roman" w:cs="Times New Roman"/>
          <w:szCs w:val="24"/>
          <w:lang w:eastAsia="en-GB"/>
        </w:rPr>
        <w:t xml:space="preserve"> in order to deliver the right message, you must put yourself on the other side of the table and think from your receiver’s point of view. Would he understand the message? How it would sound on the other side of the table?</w:t>
      </w:r>
    </w:p>
    <w:p w:rsidR="00201C75" w:rsidRDefault="00201C75" w:rsidP="00201C75">
      <w:pPr>
        <w:spacing w:after="0"/>
        <w:rPr>
          <w:rFonts w:eastAsia="Times New Roman" w:cs="Times New Roman"/>
          <w:szCs w:val="24"/>
          <w:lang w:eastAsia="en-GB"/>
        </w:rPr>
      </w:pPr>
      <w:r>
        <w:rPr>
          <w:rFonts w:eastAsia="Times New Roman" w:cs="Times New Roman"/>
          <w:b/>
          <w:bCs/>
          <w:szCs w:val="24"/>
          <w:lang w:eastAsia="en-GB"/>
        </w:rPr>
        <w:t xml:space="preserve">Non-verbal Communication: </w:t>
      </w:r>
      <w:r>
        <w:rPr>
          <w:rFonts w:eastAsia="Times New Roman" w:cs="Times New Roman"/>
          <w:szCs w:val="24"/>
          <w:lang w:eastAsia="en-GB"/>
        </w:rPr>
        <w:t xml:space="preserve">Non-verbal communication is the sending or receiving of wordless messages. We can say that communication other than oral and written, such as </w:t>
      </w:r>
      <w:r>
        <w:rPr>
          <w:rFonts w:eastAsia="Times New Roman" w:cs="Times New Roman"/>
          <w:b/>
          <w:bCs/>
          <w:szCs w:val="24"/>
          <w:lang w:eastAsia="en-GB"/>
        </w:rPr>
        <w:t>gestures</w:t>
      </w:r>
      <w:r>
        <w:rPr>
          <w:rFonts w:eastAsia="Times New Roman" w:cs="Times New Roman"/>
          <w:szCs w:val="24"/>
          <w:lang w:eastAsia="en-GB"/>
        </w:rPr>
        <w:t xml:space="preserve">, </w:t>
      </w:r>
      <w:r>
        <w:rPr>
          <w:rFonts w:eastAsia="Times New Roman" w:cs="Times New Roman"/>
          <w:b/>
          <w:bCs/>
          <w:szCs w:val="24"/>
          <w:lang w:eastAsia="en-GB"/>
        </w:rPr>
        <w:t>body language</w:t>
      </w:r>
      <w:r>
        <w:rPr>
          <w:rFonts w:eastAsia="Times New Roman" w:cs="Times New Roman"/>
          <w:szCs w:val="24"/>
          <w:lang w:eastAsia="en-GB"/>
        </w:rPr>
        <w:t xml:space="preserve">, </w:t>
      </w:r>
      <w:r>
        <w:rPr>
          <w:rFonts w:eastAsia="Times New Roman" w:cs="Times New Roman"/>
          <w:b/>
          <w:bCs/>
          <w:szCs w:val="24"/>
          <w:lang w:eastAsia="en-GB"/>
        </w:rPr>
        <w:t>posture</w:t>
      </w:r>
      <w:r>
        <w:rPr>
          <w:rFonts w:eastAsia="Times New Roman" w:cs="Times New Roman"/>
          <w:szCs w:val="24"/>
          <w:lang w:eastAsia="en-GB"/>
        </w:rPr>
        <w:t xml:space="preserve">, </w:t>
      </w:r>
      <w:r>
        <w:rPr>
          <w:rFonts w:eastAsia="Times New Roman" w:cs="Times New Roman"/>
          <w:b/>
          <w:bCs/>
          <w:szCs w:val="24"/>
          <w:lang w:eastAsia="en-GB"/>
        </w:rPr>
        <w:t>tone of voice</w:t>
      </w:r>
      <w:r>
        <w:rPr>
          <w:rFonts w:eastAsia="Times New Roman" w:cs="Times New Roman"/>
          <w:szCs w:val="24"/>
          <w:lang w:eastAsia="en-GB"/>
        </w:rPr>
        <w:t xml:space="preserve"> or </w:t>
      </w:r>
      <w:r>
        <w:rPr>
          <w:rFonts w:eastAsia="Times New Roman" w:cs="Times New Roman"/>
          <w:b/>
          <w:bCs/>
          <w:szCs w:val="24"/>
          <w:lang w:eastAsia="en-GB"/>
        </w:rPr>
        <w:t>facial expressions</w:t>
      </w:r>
      <w:r>
        <w:rPr>
          <w:rFonts w:eastAsia="Times New Roman" w:cs="Times New Roman"/>
          <w:szCs w:val="24"/>
          <w:lang w:eastAsia="en-GB"/>
        </w:rPr>
        <w:t xml:space="preserve">, is called non-verbal communication. </w:t>
      </w:r>
      <w:r>
        <w:rPr>
          <w:rFonts w:eastAsia="Times New Roman" w:cs="Times New Roman"/>
          <w:b/>
          <w:bCs/>
          <w:szCs w:val="24"/>
          <w:lang w:eastAsia="en-GB"/>
        </w:rPr>
        <w:t>Non-verbal communication is all about the body language of the speaker.</w:t>
      </w:r>
    </w:p>
    <w:p w:rsidR="00201C75" w:rsidRPr="00E62AAC" w:rsidRDefault="00201C75" w:rsidP="00201C75">
      <w:pPr>
        <w:spacing w:after="0"/>
        <w:rPr>
          <w:rFonts w:eastAsia="Times New Roman" w:cs="Times New Roman"/>
          <w:b/>
          <w:szCs w:val="24"/>
          <w:lang w:eastAsia="en-GB"/>
        </w:rPr>
      </w:pPr>
      <w:r w:rsidRPr="0050494F">
        <w:rPr>
          <w:rFonts w:eastAsia="Times New Roman" w:cs="Times New Roman"/>
          <w:b/>
          <w:szCs w:val="24"/>
          <w:lang w:eastAsia="en-GB"/>
        </w:rPr>
        <w:t>Non-verbal communication helps the receiver in interpreting the message received</w:t>
      </w:r>
      <w:r>
        <w:rPr>
          <w:rFonts w:eastAsia="Times New Roman" w:cs="Times New Roman"/>
          <w:szCs w:val="24"/>
          <w:lang w:eastAsia="en-GB"/>
        </w:rPr>
        <w:t xml:space="preserve">. </w:t>
      </w:r>
      <w:r w:rsidRPr="005F6B54">
        <w:rPr>
          <w:rFonts w:eastAsia="Times New Roman" w:cs="Times New Roman"/>
          <w:b/>
          <w:szCs w:val="24"/>
          <w:lang w:eastAsia="en-GB"/>
        </w:rPr>
        <w:t>Often, non-verbal signals reflect the situation more accurately than verbal messages.</w:t>
      </w:r>
      <w:r>
        <w:rPr>
          <w:rFonts w:eastAsia="Times New Roman" w:cs="Times New Roman"/>
          <w:szCs w:val="24"/>
          <w:lang w:eastAsia="en-GB"/>
        </w:rPr>
        <w:t xml:space="preserve"> </w:t>
      </w:r>
      <w:r>
        <w:rPr>
          <w:rFonts w:eastAsia="Times New Roman" w:cs="Times New Roman"/>
          <w:b/>
          <w:bCs/>
          <w:szCs w:val="24"/>
          <w:lang w:eastAsia="en-GB"/>
        </w:rPr>
        <w:t>Sometimes a non-verbal response contradicts verbal communication</w:t>
      </w:r>
      <w:r>
        <w:rPr>
          <w:rFonts w:eastAsia="Times New Roman" w:cs="Times New Roman"/>
          <w:szCs w:val="24"/>
          <w:lang w:eastAsia="en-GB"/>
        </w:rPr>
        <w:t xml:space="preserve"> and hence affects the effectiveness of a message. </w:t>
      </w:r>
      <w:r w:rsidRPr="00E62AAC">
        <w:rPr>
          <w:rFonts w:eastAsia="Times New Roman" w:cs="Times New Roman"/>
          <w:b/>
          <w:szCs w:val="24"/>
          <w:lang w:eastAsia="en-GB"/>
        </w:rPr>
        <w:t>Keep in mind your tone of voice and facial expressions in non-verbal communication.</w:t>
      </w:r>
    </w:p>
    <w:p w:rsidR="00201C75" w:rsidRDefault="00201C75" w:rsidP="00201C75">
      <w:pPr>
        <w:autoSpaceDE w:val="0"/>
        <w:autoSpaceDN w:val="0"/>
        <w:adjustRightInd w:val="0"/>
        <w:spacing w:after="0"/>
        <w:rPr>
          <w:rFonts w:cs="Times New Roman"/>
          <w:b/>
          <w:i/>
          <w:szCs w:val="24"/>
        </w:rPr>
      </w:pPr>
      <w:r>
        <w:rPr>
          <w:rFonts w:cs="Times New Roman"/>
          <w:b/>
          <w:i/>
          <w:szCs w:val="24"/>
        </w:rPr>
        <w:t>Barriers to effective communication:</w:t>
      </w:r>
    </w:p>
    <w:p w:rsidR="00201C75" w:rsidRDefault="00201C75" w:rsidP="00201C75">
      <w:pPr>
        <w:autoSpaceDE w:val="0"/>
        <w:autoSpaceDN w:val="0"/>
        <w:adjustRightInd w:val="0"/>
        <w:spacing w:after="0"/>
        <w:rPr>
          <w:rFonts w:cs="Times New Roman"/>
          <w:szCs w:val="24"/>
        </w:rPr>
      </w:pPr>
      <w:r>
        <w:rPr>
          <w:rFonts w:cs="Times New Roman"/>
          <w:szCs w:val="24"/>
        </w:rPr>
        <w:t>The facilitator uses group exercises, discussions and the role play to assist participants to identify the characteristics of, and barriers to effective communication.</w:t>
      </w:r>
    </w:p>
    <w:tbl>
      <w:tblPr>
        <w:tblStyle w:val="TableGrid"/>
        <w:tblW w:w="0" w:type="auto"/>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01C75" w:rsidRDefault="00201C75" w:rsidP="00F20D8B">
            <w:pPr>
              <w:rPr>
                <w:rFonts w:cs="Times New Roman"/>
                <w:b/>
                <w:szCs w:val="24"/>
              </w:rPr>
            </w:pPr>
            <w:r>
              <w:rPr>
                <w:rFonts w:cs="Times New Roman"/>
                <w:b/>
                <w:szCs w:val="24"/>
              </w:rPr>
              <w:t>Role play</w:t>
            </w:r>
          </w:p>
          <w:p w:rsidR="00201C75" w:rsidRDefault="00201C75" w:rsidP="00F20D8B">
            <w:pPr>
              <w:rPr>
                <w:rFonts w:cs="Times New Roman"/>
                <w:szCs w:val="24"/>
              </w:rPr>
            </w:pPr>
            <w:r>
              <w:rPr>
                <w:rFonts w:cs="Times New Roman"/>
                <w:szCs w:val="24"/>
              </w:rPr>
              <w:t xml:space="preserve">Midwife A enters her patient’s cubicle to administer her medications at 2pm and assess her vital signs. Upon entering the room, she finds her patient sitting in bed, holding her husband’s hand, and crying. Midwife A proceeds to wash her hands, ask for her patient’s </w:t>
            </w:r>
            <w:r>
              <w:rPr>
                <w:rFonts w:cs="Times New Roman"/>
                <w:szCs w:val="24"/>
              </w:rPr>
              <w:lastRenderedPageBreak/>
              <w:t>name and birthdate, and administer the medications. The midwife asks her patient to stretch out her arm for the blood pressure check. She leaves the room without asking about the tears or if there is anything that she can do to help.</w:t>
            </w:r>
          </w:p>
        </w:tc>
      </w:tr>
    </w:tbl>
    <w:p w:rsidR="00201C75" w:rsidRDefault="00201C75" w:rsidP="00201C75">
      <w:pPr>
        <w:autoSpaceDE w:val="0"/>
        <w:autoSpaceDN w:val="0"/>
        <w:adjustRightInd w:val="0"/>
        <w:spacing w:after="0"/>
        <w:rPr>
          <w:rFonts w:cs="Times New Roman"/>
          <w:b/>
          <w:i/>
          <w:szCs w:val="24"/>
        </w:rPr>
      </w:pPr>
    </w:p>
    <w:p w:rsidR="00201C75" w:rsidRDefault="00201C75" w:rsidP="00201C75">
      <w:pPr>
        <w:autoSpaceDE w:val="0"/>
        <w:autoSpaceDN w:val="0"/>
        <w:adjustRightInd w:val="0"/>
        <w:spacing w:after="0"/>
        <w:rPr>
          <w:rFonts w:cs="Times New Roman"/>
          <w:b/>
          <w:i/>
          <w:szCs w:val="24"/>
        </w:rPr>
      </w:pPr>
    </w:p>
    <w:tbl>
      <w:tblPr>
        <w:tblStyle w:val="TableGrid"/>
        <w:tblW w:w="9067" w:type="dxa"/>
        <w:tblLook w:val="04A0" w:firstRow="1" w:lastRow="0" w:firstColumn="1" w:lastColumn="0" w:noHBand="0" w:noVBand="1"/>
      </w:tblPr>
      <w:tblGrid>
        <w:gridCol w:w="9067"/>
      </w:tblGrid>
      <w:tr w:rsidR="00201C75" w:rsidTr="00F20D8B">
        <w:tc>
          <w:tcPr>
            <w:tcW w:w="906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autoSpaceDE w:val="0"/>
              <w:autoSpaceDN w:val="0"/>
              <w:adjustRightInd w:val="0"/>
              <w:rPr>
                <w:rFonts w:cs="Times New Roman"/>
                <w:b/>
                <w:szCs w:val="24"/>
              </w:rPr>
            </w:pPr>
            <w:r>
              <w:rPr>
                <w:rFonts w:cs="Times New Roman"/>
                <w:b/>
                <w:szCs w:val="24"/>
              </w:rPr>
              <w:t>Facilitator’s role</w:t>
            </w:r>
          </w:p>
          <w:p w:rsidR="00201C75" w:rsidRDefault="00201C75" w:rsidP="00F20D8B">
            <w:pPr>
              <w:autoSpaceDE w:val="0"/>
              <w:autoSpaceDN w:val="0"/>
              <w:adjustRightInd w:val="0"/>
              <w:rPr>
                <w:rFonts w:cs="Times New Roman"/>
                <w:b/>
                <w:szCs w:val="24"/>
              </w:rPr>
            </w:pPr>
            <w:r>
              <w:rPr>
                <w:rFonts w:cs="Times New Roman"/>
                <w:szCs w:val="24"/>
              </w:rPr>
              <w:t>Ask</w:t>
            </w:r>
            <w:r>
              <w:rPr>
                <w:rFonts w:cs="Times New Roman"/>
                <w:b/>
                <w:szCs w:val="24"/>
              </w:rPr>
              <w:t xml:space="preserve"> </w:t>
            </w:r>
            <w:r>
              <w:rPr>
                <w:rFonts w:cs="Times New Roman"/>
                <w:szCs w:val="24"/>
              </w:rPr>
              <w:t>three participants to play this role while all other participants observe. Then conduct a group discussion of the communication gaps in this scenario, and the soft skills issues reflected in it. Ask participants in this role how it felt like being the patient. Ask participants to identify cases in which communication in patient care have been flawed and brainstorm for best practice in communicating with patients.</w:t>
            </w:r>
          </w:p>
        </w:tc>
      </w:tr>
    </w:tbl>
    <w:p w:rsidR="00201C75" w:rsidRDefault="00201C75" w:rsidP="00201C75">
      <w:pPr>
        <w:tabs>
          <w:tab w:val="left" w:pos="7140"/>
        </w:tabs>
        <w:autoSpaceDE w:val="0"/>
        <w:autoSpaceDN w:val="0"/>
        <w:adjustRightInd w:val="0"/>
        <w:spacing w:after="0"/>
        <w:rPr>
          <w:rFonts w:cs="Times New Roman"/>
          <w:b/>
          <w:i/>
          <w:szCs w:val="24"/>
        </w:rPr>
      </w:pPr>
    </w:p>
    <w:p w:rsidR="00201C75" w:rsidRDefault="00201C75" w:rsidP="00201C75">
      <w:pPr>
        <w:tabs>
          <w:tab w:val="left" w:pos="7140"/>
        </w:tabs>
        <w:autoSpaceDE w:val="0"/>
        <w:autoSpaceDN w:val="0"/>
        <w:adjustRightInd w:val="0"/>
        <w:spacing w:after="0"/>
        <w:rPr>
          <w:rFonts w:cs="Times New Roman"/>
          <w:b/>
          <w:i/>
          <w:szCs w:val="24"/>
        </w:rPr>
      </w:pPr>
      <w:r>
        <w:rPr>
          <w:rFonts w:cs="Times New Roman"/>
          <w:b/>
          <w:i/>
          <w:szCs w:val="24"/>
        </w:rPr>
        <w:t>Techniques for active listening and seeking patient consent:</w:t>
      </w:r>
    </w:p>
    <w:p w:rsidR="00201C75" w:rsidRDefault="00201C75" w:rsidP="00201C75">
      <w:pPr>
        <w:tabs>
          <w:tab w:val="left" w:pos="7140"/>
        </w:tabs>
        <w:autoSpaceDE w:val="0"/>
        <w:autoSpaceDN w:val="0"/>
        <w:adjustRightInd w:val="0"/>
        <w:spacing w:after="0"/>
        <w:rPr>
          <w:rFonts w:cs="Times New Roman"/>
          <w:b/>
          <w:i/>
          <w:szCs w:val="24"/>
        </w:rPr>
      </w:pPr>
      <w:r>
        <w:rPr>
          <w:rFonts w:cs="Times New Roman"/>
          <w:b/>
          <w:i/>
          <w:szCs w:val="24"/>
        </w:rPr>
        <w:tab/>
      </w:r>
    </w:p>
    <w:tbl>
      <w:tblPr>
        <w:tblStyle w:val="TableGrid"/>
        <w:tblW w:w="0" w:type="auto"/>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201C75" w:rsidRDefault="00201C75" w:rsidP="00F20D8B">
            <w:pPr>
              <w:autoSpaceDE w:val="0"/>
              <w:autoSpaceDN w:val="0"/>
              <w:adjustRightInd w:val="0"/>
              <w:spacing w:after="0"/>
              <w:rPr>
                <w:rFonts w:cs="Times New Roman"/>
                <w:b/>
                <w:szCs w:val="24"/>
              </w:rPr>
            </w:pPr>
            <w:r>
              <w:rPr>
                <w:rFonts w:cs="Times New Roman"/>
                <w:b/>
                <w:szCs w:val="24"/>
              </w:rPr>
              <w:t>Case study</w:t>
            </w:r>
          </w:p>
          <w:p w:rsidR="00201C75" w:rsidRDefault="00201C75" w:rsidP="000B5568">
            <w:pPr>
              <w:autoSpaceDE w:val="0"/>
              <w:autoSpaceDN w:val="0"/>
              <w:adjustRightInd w:val="0"/>
              <w:spacing w:after="0"/>
              <w:rPr>
                <w:rFonts w:cs="Times New Roman"/>
                <w:b/>
                <w:i/>
                <w:szCs w:val="24"/>
                <w:highlight w:val="yellow"/>
              </w:rPr>
            </w:pPr>
            <w:r>
              <w:rPr>
                <w:rFonts w:cs="Times New Roman"/>
                <w:szCs w:val="24"/>
              </w:rPr>
              <w:t>Madam G,</w:t>
            </w:r>
            <w:r>
              <w:rPr>
                <w:rFonts w:cs="Times New Roman"/>
                <w:b/>
                <w:szCs w:val="24"/>
              </w:rPr>
              <w:t xml:space="preserve"> </w:t>
            </w:r>
            <w:r>
              <w:rPr>
                <w:rFonts w:cs="Times New Roman"/>
                <w:szCs w:val="24"/>
              </w:rPr>
              <w:t xml:space="preserve">28 weeks pregnant, reports to the antenatal clinic (ANC). She has no problem with her current pregnancy. Madam G was persuaded to attend ANC today; she </w:t>
            </w:r>
            <w:r w:rsidR="000B5568">
              <w:rPr>
                <w:rFonts w:cs="Times New Roman"/>
                <w:szCs w:val="24"/>
              </w:rPr>
              <w:t>did</w:t>
            </w:r>
            <w:r>
              <w:rPr>
                <w:rFonts w:cs="Times New Roman"/>
                <w:szCs w:val="24"/>
              </w:rPr>
              <w:t xml:space="preserve"> not want to attend </w:t>
            </w:r>
            <w:r w:rsidR="006354FD">
              <w:rPr>
                <w:rFonts w:cs="Times New Roman"/>
                <w:szCs w:val="24"/>
              </w:rPr>
              <w:t xml:space="preserve">ANC </w:t>
            </w:r>
            <w:r>
              <w:rPr>
                <w:rFonts w:cs="Times New Roman"/>
                <w:szCs w:val="24"/>
              </w:rPr>
              <w:t xml:space="preserve">because of her previous encounters with various midwives. She claims midwives do not listen to her and always look hurried and unapproachable. She also states that midwives do whatever they like with your body without telling you anything. </w:t>
            </w:r>
          </w:p>
        </w:tc>
      </w:tr>
    </w:tbl>
    <w:p w:rsidR="00201C75" w:rsidRDefault="00201C75" w:rsidP="00201C75">
      <w:pPr>
        <w:autoSpaceDE w:val="0"/>
        <w:autoSpaceDN w:val="0"/>
        <w:adjustRightInd w:val="0"/>
        <w:spacing w:after="0"/>
        <w:rPr>
          <w:rFonts w:cs="Times New Roman"/>
          <w:b/>
          <w:i/>
          <w:szCs w:val="24"/>
          <w:highlight w:val="yellow"/>
        </w:rPr>
      </w:pPr>
    </w:p>
    <w:tbl>
      <w:tblPr>
        <w:tblStyle w:val="TableGrid"/>
        <w:tblW w:w="0" w:type="auto"/>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autoSpaceDE w:val="0"/>
              <w:autoSpaceDN w:val="0"/>
              <w:adjustRightInd w:val="0"/>
              <w:spacing w:after="0"/>
              <w:rPr>
                <w:rFonts w:cs="Times New Roman"/>
                <w:b/>
                <w:szCs w:val="24"/>
              </w:rPr>
            </w:pPr>
            <w:r>
              <w:rPr>
                <w:rFonts w:cs="Times New Roman"/>
                <w:b/>
                <w:szCs w:val="24"/>
              </w:rPr>
              <w:t>Facilitator’s role</w:t>
            </w:r>
          </w:p>
          <w:p w:rsidR="00201C75" w:rsidRDefault="00201C75" w:rsidP="00F20D8B">
            <w:pPr>
              <w:autoSpaceDE w:val="0"/>
              <w:autoSpaceDN w:val="0"/>
              <w:adjustRightInd w:val="0"/>
              <w:spacing w:after="0"/>
              <w:rPr>
                <w:rFonts w:cs="Times New Roman"/>
                <w:szCs w:val="24"/>
              </w:rPr>
            </w:pPr>
            <w:r>
              <w:rPr>
                <w:rFonts w:cs="Times New Roman"/>
                <w:szCs w:val="24"/>
              </w:rPr>
              <w:t xml:space="preserve">Focus group’s attention on identifying the following in the case study. What are Madam G’s issues with her care? What </w:t>
            </w:r>
            <w:proofErr w:type="gramStart"/>
            <w:r>
              <w:rPr>
                <w:rFonts w:cs="Times New Roman"/>
                <w:szCs w:val="24"/>
              </w:rPr>
              <w:t>are</w:t>
            </w:r>
            <w:proofErr w:type="gramEnd"/>
            <w:r>
              <w:rPr>
                <w:rFonts w:cs="Times New Roman"/>
                <w:szCs w:val="24"/>
              </w:rPr>
              <w:t xml:space="preserve"> active listening and communication skills? How important is consent in patient care? Conduct brainstorming and discussions for ways in which active listening and patient consent may be enhanced/sought during care</w:t>
            </w:r>
          </w:p>
        </w:tc>
      </w:tr>
    </w:tbl>
    <w:p w:rsidR="00201C75" w:rsidRDefault="00201C75" w:rsidP="00201C75">
      <w:pPr>
        <w:autoSpaceDE w:val="0"/>
        <w:autoSpaceDN w:val="0"/>
        <w:adjustRightInd w:val="0"/>
        <w:spacing w:after="0"/>
        <w:rPr>
          <w:rFonts w:cs="Times New Roman"/>
          <w:b/>
          <w:szCs w:val="24"/>
        </w:rPr>
      </w:pPr>
    </w:p>
    <w:p w:rsidR="00201C75" w:rsidRDefault="00201C75" w:rsidP="00201C75">
      <w:pPr>
        <w:autoSpaceDE w:val="0"/>
        <w:autoSpaceDN w:val="0"/>
        <w:adjustRightInd w:val="0"/>
        <w:spacing w:after="0"/>
        <w:rPr>
          <w:rFonts w:cs="Times New Roman"/>
          <w:b/>
          <w:szCs w:val="24"/>
        </w:rPr>
      </w:pPr>
      <w:r>
        <w:rPr>
          <w:rFonts w:cs="Times New Roman"/>
          <w:b/>
          <w:szCs w:val="24"/>
        </w:rPr>
        <w:t>Active listening skills</w:t>
      </w:r>
    </w:p>
    <w:p w:rsidR="00201C75" w:rsidRDefault="00201C75" w:rsidP="00201C75">
      <w:pPr>
        <w:autoSpaceDE w:val="0"/>
        <w:autoSpaceDN w:val="0"/>
        <w:adjustRightInd w:val="0"/>
        <w:spacing w:after="0"/>
        <w:rPr>
          <w:rFonts w:cs="Times New Roman"/>
          <w:szCs w:val="24"/>
        </w:rPr>
      </w:pPr>
      <w:r>
        <w:rPr>
          <w:rFonts w:cs="Times New Roman"/>
          <w:szCs w:val="24"/>
        </w:rPr>
        <w:t xml:space="preserve">Close the door to guarantee that the dialogue is between you and the mother alone. Ensure confidentiality. Give full attention to the client and avoid any impression that you have other things to do. Be non-selective in your listening. Do not interrupt the client; this is to make her feel that what she is saying is important. Acknowledge what the patient has said by repeating. </w:t>
      </w:r>
      <w:r>
        <w:rPr>
          <w:rFonts w:cs="Times New Roman"/>
          <w:szCs w:val="24"/>
        </w:rPr>
        <w:lastRenderedPageBreak/>
        <w:t>Be open and non-judgemental because seeing things from the client’s perspective ensures trust and understanding and ensures compliance with care. Sit facing the client and lean forward, this shows interest. Maintain eye contact and relax, this conveys interest and your readiness to help.</w:t>
      </w:r>
    </w:p>
    <w:tbl>
      <w:tblPr>
        <w:tblStyle w:val="TableGrid"/>
        <w:tblW w:w="0" w:type="auto"/>
        <w:shd w:val="clear" w:color="auto" w:fill="E2EFD9" w:themeFill="accent6" w:themeFillTint="33"/>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autoSpaceDE w:val="0"/>
              <w:autoSpaceDN w:val="0"/>
              <w:adjustRightInd w:val="0"/>
              <w:spacing w:after="0"/>
              <w:rPr>
                <w:rFonts w:cs="Times New Roman"/>
                <w:b/>
                <w:szCs w:val="24"/>
              </w:rPr>
            </w:pPr>
            <w:r>
              <w:rPr>
                <w:rFonts w:cs="Times New Roman"/>
                <w:b/>
                <w:szCs w:val="24"/>
              </w:rPr>
              <w:t>Facilitator’s role</w:t>
            </w:r>
          </w:p>
          <w:p w:rsidR="00201C75" w:rsidRDefault="00201C75" w:rsidP="00F20D8B">
            <w:pPr>
              <w:autoSpaceDE w:val="0"/>
              <w:autoSpaceDN w:val="0"/>
              <w:adjustRightInd w:val="0"/>
              <w:spacing w:after="0"/>
              <w:rPr>
                <w:rFonts w:cs="Times New Roman"/>
                <w:szCs w:val="24"/>
              </w:rPr>
            </w:pPr>
            <w:r>
              <w:rPr>
                <w:rFonts w:cs="Times New Roman"/>
                <w:szCs w:val="24"/>
              </w:rPr>
              <w:t>Pair up participants to perform these skills of active listening. Ensure that one participant plays the role of a mother and another midwife, while other participants observe and comment on the dynamics and the skills.</w:t>
            </w:r>
          </w:p>
        </w:tc>
      </w:tr>
    </w:tbl>
    <w:p w:rsidR="00F20D8B" w:rsidRDefault="00F20D8B" w:rsidP="00201C75">
      <w:pPr>
        <w:rPr>
          <w:b/>
        </w:rPr>
      </w:pPr>
    </w:p>
    <w:p w:rsidR="00F20D8B" w:rsidRDefault="00F20D8B" w:rsidP="00C428BA">
      <w:pPr>
        <w:spacing w:after="0"/>
        <w:rPr>
          <w:b/>
        </w:rPr>
      </w:pPr>
      <w:r>
        <w:rPr>
          <w:b/>
        </w:rPr>
        <w:t>Principles of communication</w:t>
      </w:r>
    </w:p>
    <w:p w:rsidR="00F20D8B" w:rsidRDefault="00BC6CFD" w:rsidP="00C428BA">
      <w:pPr>
        <w:spacing w:after="0"/>
      </w:pPr>
      <w:r>
        <w:t>It is impossible not to communicate</w:t>
      </w:r>
    </w:p>
    <w:p w:rsidR="00BC6CFD" w:rsidRDefault="00BC6CFD" w:rsidP="00C428BA">
      <w:pPr>
        <w:spacing w:after="0"/>
      </w:pPr>
      <w:r>
        <w:t>Communication has a content and relationship</w:t>
      </w:r>
      <w:r w:rsidR="0036008B">
        <w:t xml:space="preserve"> level</w:t>
      </w:r>
    </w:p>
    <w:p w:rsidR="0036008B" w:rsidRDefault="0036008B" w:rsidP="00C428BA">
      <w:pPr>
        <w:spacing w:after="0"/>
      </w:pPr>
      <w:r>
        <w:t xml:space="preserve">Communication is both verbal and </w:t>
      </w:r>
      <w:r w:rsidR="00C428BA">
        <w:t>non-verbal</w:t>
      </w:r>
    </w:p>
    <w:p w:rsidR="0036008B" w:rsidRDefault="0036008B" w:rsidP="00C428BA">
      <w:pPr>
        <w:spacing w:after="0"/>
      </w:pPr>
      <w:r>
        <w:t xml:space="preserve">Communication can take place in a </w:t>
      </w:r>
      <w:r w:rsidR="00C428BA">
        <w:t>symmetrical</w:t>
      </w:r>
      <w:r>
        <w:t xml:space="preserve"> or complementary way</w:t>
      </w:r>
    </w:p>
    <w:p w:rsidR="0036008B" w:rsidRPr="00F20D8B" w:rsidRDefault="0036008B" w:rsidP="00C428BA">
      <w:pPr>
        <w:spacing w:after="0"/>
      </w:pPr>
      <w:r>
        <w:t xml:space="preserve">Communication is </w:t>
      </w:r>
      <w:proofErr w:type="gramStart"/>
      <w:r>
        <w:t>by definition a</w:t>
      </w:r>
      <w:proofErr w:type="gramEnd"/>
      <w:r>
        <w:t xml:space="preserve"> two-sided process</w:t>
      </w:r>
    </w:p>
    <w:p w:rsidR="00885FEB" w:rsidRDefault="00885FEB"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767A19" w:rsidRDefault="00767A19" w:rsidP="00201C75">
      <w:pPr>
        <w:rPr>
          <w:b/>
        </w:rPr>
      </w:pPr>
    </w:p>
    <w:p w:rsidR="00201C75" w:rsidRDefault="00201C75" w:rsidP="00201C75">
      <w:pPr>
        <w:rPr>
          <w:b/>
        </w:rPr>
      </w:pPr>
      <w:r>
        <w:rPr>
          <w:b/>
        </w:rPr>
        <w:lastRenderedPageBreak/>
        <w:t>MODULE 3</w:t>
      </w:r>
      <w:r w:rsidR="00AA1823">
        <w:rPr>
          <w:b/>
        </w:rPr>
        <w:t xml:space="preserve"> (Day 3)</w:t>
      </w:r>
      <w:r>
        <w:rPr>
          <w:b/>
        </w:rPr>
        <w:t>: Focused antenatal care [FANC]</w:t>
      </w:r>
    </w:p>
    <w:p w:rsidR="00201C75" w:rsidRDefault="00201C75" w:rsidP="00201C75">
      <w:pPr>
        <w:autoSpaceDE w:val="0"/>
        <w:autoSpaceDN w:val="0"/>
        <w:adjustRightInd w:val="0"/>
        <w:spacing w:after="0"/>
        <w:rPr>
          <w:rFonts w:cs="Times New Roman"/>
          <w:szCs w:val="24"/>
        </w:rPr>
      </w:pPr>
      <w:r>
        <w:rPr>
          <w:rFonts w:cs="Times New Roman"/>
          <w:b/>
          <w:i/>
          <w:szCs w:val="24"/>
        </w:rPr>
        <w:t>Purpose:</w:t>
      </w:r>
      <w:r>
        <w:rPr>
          <w:rFonts w:cs="Times New Roman"/>
          <w:szCs w:val="24"/>
        </w:rPr>
        <w:t xml:space="preserve"> Expose midwives to the concepts and principles of FANC and the basic differences between FANC and the traditional approach to antenatal care approaches</w:t>
      </w:r>
    </w:p>
    <w:p w:rsidR="00201C75" w:rsidRDefault="00201C75" w:rsidP="00201C75">
      <w:pPr>
        <w:autoSpaceDE w:val="0"/>
        <w:autoSpaceDN w:val="0"/>
        <w:adjustRightInd w:val="0"/>
        <w:spacing w:after="0"/>
        <w:rPr>
          <w:rFonts w:cs="Times New Roman"/>
          <w:szCs w:val="24"/>
        </w:rPr>
      </w:pPr>
      <w:r>
        <w:rPr>
          <w:rFonts w:cs="Times New Roman"/>
          <w:b/>
          <w:i/>
          <w:szCs w:val="24"/>
        </w:rPr>
        <w:t>Expected outcome:</w:t>
      </w:r>
      <w:r>
        <w:rPr>
          <w:rFonts w:cs="Times New Roman"/>
          <w:szCs w:val="24"/>
        </w:rPr>
        <w:t xml:space="preserve"> Midwives will practice FANC after participating in the workshop</w:t>
      </w:r>
    </w:p>
    <w:p w:rsidR="00201C75" w:rsidRDefault="00201C75" w:rsidP="00201C75">
      <w:pPr>
        <w:autoSpaceDE w:val="0"/>
        <w:autoSpaceDN w:val="0"/>
        <w:adjustRightInd w:val="0"/>
        <w:spacing w:after="0"/>
        <w:rPr>
          <w:rFonts w:cs="Times New Roman"/>
          <w:szCs w:val="24"/>
        </w:rPr>
      </w:pPr>
      <w:r>
        <w:rPr>
          <w:rFonts w:cs="Times New Roman"/>
          <w:b/>
          <w:i/>
          <w:szCs w:val="24"/>
        </w:rPr>
        <w:t>Expected learning outcome:</w:t>
      </w:r>
      <w:r>
        <w:rPr>
          <w:rFonts w:cs="Times New Roman"/>
          <w:szCs w:val="24"/>
        </w:rPr>
        <w:t xml:space="preserve"> At the end of the training workshop, midwives will be able to: </w:t>
      </w:r>
    </w:p>
    <w:p w:rsidR="00201C75" w:rsidRDefault="00201C75" w:rsidP="00201C75">
      <w:pPr>
        <w:pStyle w:val="ListParagraph"/>
        <w:numPr>
          <w:ilvl w:val="0"/>
          <w:numId w:val="4"/>
        </w:numPr>
        <w:spacing w:after="0"/>
        <w:rPr>
          <w:rFonts w:cs="Times New Roman"/>
          <w:szCs w:val="24"/>
        </w:rPr>
      </w:pPr>
      <w:r>
        <w:rPr>
          <w:rFonts w:cs="Times New Roman"/>
          <w:szCs w:val="24"/>
        </w:rPr>
        <w:t>Discuss the principles of FANC</w:t>
      </w:r>
    </w:p>
    <w:p w:rsidR="00201C75" w:rsidRDefault="00201C75" w:rsidP="00201C75">
      <w:pPr>
        <w:pStyle w:val="ListParagraph"/>
        <w:numPr>
          <w:ilvl w:val="0"/>
          <w:numId w:val="4"/>
        </w:numPr>
        <w:spacing w:after="0"/>
        <w:rPr>
          <w:rFonts w:cs="Times New Roman"/>
          <w:szCs w:val="24"/>
        </w:rPr>
      </w:pPr>
      <w:r>
        <w:rPr>
          <w:rFonts w:cs="Times New Roman"/>
          <w:szCs w:val="24"/>
        </w:rPr>
        <w:t>Differentiate FAC from the traditional antenatal approach</w:t>
      </w:r>
    </w:p>
    <w:p w:rsidR="00201C75" w:rsidRDefault="00201C75" w:rsidP="00201C75">
      <w:pPr>
        <w:pStyle w:val="ListParagraph"/>
        <w:numPr>
          <w:ilvl w:val="0"/>
          <w:numId w:val="4"/>
        </w:numPr>
        <w:spacing w:after="0"/>
        <w:rPr>
          <w:rFonts w:cs="Times New Roman"/>
          <w:szCs w:val="24"/>
        </w:rPr>
      </w:pPr>
      <w:r>
        <w:rPr>
          <w:rFonts w:cs="Times New Roman"/>
          <w:szCs w:val="24"/>
        </w:rPr>
        <w:t>Discuss basic and specialized components of FANC</w:t>
      </w:r>
    </w:p>
    <w:p w:rsidR="00201C75" w:rsidRDefault="00201C75" w:rsidP="00201C75">
      <w:pPr>
        <w:pStyle w:val="ListParagraph"/>
        <w:numPr>
          <w:ilvl w:val="0"/>
          <w:numId w:val="4"/>
        </w:numPr>
        <w:spacing w:after="0"/>
        <w:rPr>
          <w:rFonts w:cs="Times New Roman"/>
          <w:szCs w:val="24"/>
        </w:rPr>
      </w:pPr>
      <w:r>
        <w:rPr>
          <w:rFonts w:cs="Times New Roman"/>
          <w:szCs w:val="24"/>
        </w:rPr>
        <w:t xml:space="preserve">Describe the schedule, objectives and procedures covered in each of the four FANC visits for women </w:t>
      </w:r>
    </w:p>
    <w:p w:rsidR="00201C75" w:rsidRDefault="00201C75" w:rsidP="00201C75">
      <w:pPr>
        <w:pStyle w:val="ListParagraph"/>
        <w:numPr>
          <w:ilvl w:val="0"/>
          <w:numId w:val="4"/>
        </w:numPr>
        <w:spacing w:after="0"/>
        <w:rPr>
          <w:rFonts w:cs="Times New Roman"/>
          <w:szCs w:val="24"/>
        </w:rPr>
      </w:pPr>
      <w:r>
        <w:rPr>
          <w:rFonts w:cs="Times New Roman"/>
          <w:szCs w:val="24"/>
        </w:rPr>
        <w:t>Advise pregnant women on birth preparedness and complication readiness plan</w:t>
      </w:r>
    </w:p>
    <w:p w:rsidR="00A56D8B" w:rsidRDefault="00A56D8B" w:rsidP="00201C75">
      <w:pPr>
        <w:pStyle w:val="ListParagraph"/>
        <w:numPr>
          <w:ilvl w:val="0"/>
          <w:numId w:val="4"/>
        </w:numPr>
        <w:spacing w:after="0"/>
        <w:rPr>
          <w:rFonts w:cs="Times New Roman"/>
          <w:szCs w:val="24"/>
        </w:rPr>
      </w:pPr>
      <w:r>
        <w:rPr>
          <w:rFonts w:cs="Times New Roman"/>
          <w:szCs w:val="24"/>
        </w:rPr>
        <w:t>Provide culturally sensitive patient care</w:t>
      </w:r>
    </w:p>
    <w:p w:rsidR="00201C75" w:rsidRDefault="00201C75" w:rsidP="00201C75">
      <w:pPr>
        <w:spacing w:after="0"/>
        <w:rPr>
          <w:rFonts w:cs="Times New Roman"/>
          <w:szCs w:val="24"/>
        </w:rPr>
      </w:pPr>
      <w:r>
        <w:rPr>
          <w:rFonts w:cs="Times New Roman"/>
          <w:b/>
          <w:i/>
          <w:szCs w:val="24"/>
        </w:rPr>
        <w:t>Time needed for the session:</w:t>
      </w:r>
      <w:r>
        <w:rPr>
          <w:rFonts w:cs="Times New Roman"/>
          <w:szCs w:val="24"/>
        </w:rPr>
        <w:t xml:space="preserve"> Eight hours (2 hours for power point presentations 24 minutes/unit), 2 hours for group discussion (24 minutes/unit), 2 hours for role play (24 minutes /unit), and 2 hours for questions and answers and conclusion (24 minutes/unit).</w:t>
      </w:r>
    </w:p>
    <w:p w:rsidR="00201C75" w:rsidRDefault="00201C75" w:rsidP="00201C75">
      <w:pPr>
        <w:spacing w:after="0"/>
        <w:rPr>
          <w:rFonts w:cs="Times New Roman"/>
          <w:szCs w:val="24"/>
        </w:rPr>
      </w:pPr>
      <w:r>
        <w:rPr>
          <w:rFonts w:cs="Times New Roman"/>
          <w:b/>
          <w:i/>
          <w:szCs w:val="24"/>
        </w:rPr>
        <w:t>Teaching delivery methods:</w:t>
      </w:r>
      <w:r>
        <w:rPr>
          <w:rFonts w:cs="Times New Roman"/>
          <w:szCs w:val="24"/>
        </w:rPr>
        <w:t xml:space="preserve"> Power point presentation, group discussion, group exercises, brainstorming and role play</w:t>
      </w:r>
    </w:p>
    <w:p w:rsidR="00201C75" w:rsidRDefault="00201C75" w:rsidP="00201C75">
      <w:pPr>
        <w:spacing w:after="0"/>
        <w:rPr>
          <w:rFonts w:cs="Times New Roman"/>
          <w:szCs w:val="24"/>
        </w:rPr>
      </w:pPr>
      <w:r>
        <w:rPr>
          <w:rFonts w:cs="Times New Roman"/>
          <w:b/>
          <w:i/>
          <w:szCs w:val="24"/>
        </w:rPr>
        <w:t>Teaching delivery materials:</w:t>
      </w:r>
      <w:r>
        <w:rPr>
          <w:rFonts w:cs="Times New Roman"/>
          <w:szCs w:val="24"/>
        </w:rPr>
        <w:t xml:space="preserve"> Handouts, posters and flipchart or white board and markers</w:t>
      </w:r>
    </w:p>
    <w:p w:rsidR="00201C75" w:rsidRDefault="00201C75" w:rsidP="00201C75">
      <w:pPr>
        <w:autoSpaceDE w:val="0"/>
        <w:autoSpaceDN w:val="0"/>
        <w:adjustRightInd w:val="0"/>
        <w:spacing w:after="0"/>
        <w:rPr>
          <w:rFonts w:cs="Times New Roman"/>
          <w:szCs w:val="24"/>
        </w:rPr>
      </w:pPr>
      <w:r>
        <w:rPr>
          <w:rFonts w:cs="Times New Roman"/>
          <w:b/>
          <w:szCs w:val="24"/>
        </w:rPr>
        <w:t>Study unit 2.1:</w:t>
      </w:r>
      <w:r>
        <w:rPr>
          <w:rFonts w:cs="Times New Roman"/>
          <w:szCs w:val="24"/>
        </w:rPr>
        <w:t xml:space="preserve"> Principles of FANC</w:t>
      </w:r>
    </w:p>
    <w:p w:rsidR="00201C75" w:rsidRDefault="00201C75" w:rsidP="00201C75">
      <w:pPr>
        <w:autoSpaceDE w:val="0"/>
        <w:autoSpaceDN w:val="0"/>
        <w:adjustRightInd w:val="0"/>
        <w:spacing w:after="0"/>
        <w:rPr>
          <w:rFonts w:cs="Times New Roman"/>
          <w:szCs w:val="24"/>
        </w:rPr>
      </w:pPr>
      <w:r>
        <w:rPr>
          <w:rFonts w:cs="Times New Roman"/>
          <w:b/>
          <w:szCs w:val="24"/>
        </w:rPr>
        <w:t>Study unit 2.2:</w:t>
      </w:r>
      <w:r>
        <w:rPr>
          <w:rFonts w:cs="Times New Roman"/>
          <w:szCs w:val="24"/>
        </w:rPr>
        <w:t xml:space="preserve"> Differentiate between FANC and traditional antenatal care</w:t>
      </w:r>
    </w:p>
    <w:p w:rsidR="00201C75" w:rsidRDefault="00201C75" w:rsidP="00201C75">
      <w:pPr>
        <w:autoSpaceDE w:val="0"/>
        <w:autoSpaceDN w:val="0"/>
        <w:adjustRightInd w:val="0"/>
        <w:spacing w:after="0"/>
        <w:rPr>
          <w:rFonts w:cs="Times New Roman"/>
          <w:szCs w:val="24"/>
        </w:rPr>
      </w:pPr>
      <w:r>
        <w:rPr>
          <w:rFonts w:cs="Times New Roman"/>
          <w:b/>
          <w:szCs w:val="24"/>
        </w:rPr>
        <w:t>Study unit 2.3:</w:t>
      </w:r>
      <w:r>
        <w:rPr>
          <w:rFonts w:cs="Times New Roman"/>
          <w:szCs w:val="24"/>
        </w:rPr>
        <w:t xml:space="preserve"> Basic and specialised components of antenatal care</w:t>
      </w:r>
    </w:p>
    <w:p w:rsidR="00201C75" w:rsidRDefault="00201C75" w:rsidP="00201C75">
      <w:pPr>
        <w:autoSpaceDE w:val="0"/>
        <w:autoSpaceDN w:val="0"/>
        <w:adjustRightInd w:val="0"/>
        <w:spacing w:after="0"/>
        <w:rPr>
          <w:rFonts w:cs="Times New Roman"/>
          <w:szCs w:val="24"/>
        </w:rPr>
      </w:pPr>
      <w:r>
        <w:rPr>
          <w:rFonts w:cs="Times New Roman"/>
          <w:b/>
          <w:szCs w:val="24"/>
        </w:rPr>
        <w:t>Study unit 2.4:</w:t>
      </w:r>
      <w:r>
        <w:rPr>
          <w:rFonts w:cs="Times New Roman"/>
          <w:szCs w:val="24"/>
        </w:rPr>
        <w:t xml:space="preserve"> Schedule, objectives and procedures in FANC</w:t>
      </w:r>
    </w:p>
    <w:p w:rsidR="00201C75" w:rsidRDefault="00201C75" w:rsidP="00201C75">
      <w:pPr>
        <w:autoSpaceDE w:val="0"/>
        <w:autoSpaceDN w:val="0"/>
        <w:adjustRightInd w:val="0"/>
        <w:spacing w:after="0"/>
        <w:rPr>
          <w:rFonts w:cs="Times New Roman"/>
          <w:szCs w:val="24"/>
        </w:rPr>
      </w:pPr>
      <w:r>
        <w:rPr>
          <w:rFonts w:cs="Times New Roman"/>
          <w:b/>
          <w:szCs w:val="24"/>
        </w:rPr>
        <w:t>Study unit 2.5:</w:t>
      </w:r>
      <w:r>
        <w:rPr>
          <w:rFonts w:cs="Times New Roman"/>
          <w:szCs w:val="24"/>
        </w:rPr>
        <w:t xml:space="preserve"> Birth preparedness and complication readiness plan</w:t>
      </w:r>
    </w:p>
    <w:p w:rsidR="00201C75" w:rsidRDefault="00201C75" w:rsidP="00201C75">
      <w:r>
        <w:rPr>
          <w:b/>
        </w:rPr>
        <w:t>Content: Basic principles of focused antenatal care:</w:t>
      </w:r>
      <w:r>
        <w:t xml:space="preserve"> Antenatal care service providers make a thorough evaluation of the pregnant woman to identify and treat existing obstetric and medical problems. They administer prophylaxis as indicated, e.g. preventive measures for malaria, anaemia, nutritional deficiencies, sexually transmitted infections, including prevention of mother-to-child transmission of HIV and tetanus.</w:t>
      </w:r>
    </w:p>
    <w:p w:rsidR="00201C75" w:rsidRDefault="00201C75" w:rsidP="00201C75">
      <w:pPr>
        <w:numPr>
          <w:ilvl w:val="0"/>
          <w:numId w:val="5"/>
        </w:numPr>
        <w:spacing w:after="0"/>
        <w:ind w:left="216"/>
        <w:rPr>
          <w:rFonts w:eastAsia="Times New Roman" w:cs="Times New Roman"/>
          <w:szCs w:val="24"/>
          <w:lang w:eastAsia="en-GB"/>
        </w:rPr>
      </w:pPr>
      <w:r>
        <w:rPr>
          <w:rFonts w:eastAsia="Times New Roman" w:cs="Times New Roman"/>
          <w:szCs w:val="24"/>
          <w:lang w:eastAsia="en-GB"/>
        </w:rPr>
        <w:t>With the mother, they decide on where to have the follow-up antenatal visits, how frequent the visits should be, where to give birth and who will be involved in the pregnancy and postpartum care.</w:t>
      </w:r>
    </w:p>
    <w:p w:rsidR="00201C75" w:rsidRDefault="00201C75" w:rsidP="00201C75">
      <w:pPr>
        <w:numPr>
          <w:ilvl w:val="0"/>
          <w:numId w:val="5"/>
        </w:numPr>
        <w:spacing w:after="0"/>
        <w:ind w:left="216"/>
        <w:rPr>
          <w:rFonts w:eastAsia="Times New Roman" w:cs="Times New Roman"/>
          <w:szCs w:val="24"/>
          <w:lang w:eastAsia="en-GB"/>
        </w:rPr>
      </w:pPr>
      <w:r>
        <w:rPr>
          <w:rFonts w:eastAsia="Times New Roman" w:cs="Times New Roman"/>
          <w:szCs w:val="24"/>
          <w:lang w:eastAsia="en-GB"/>
        </w:rPr>
        <w:lastRenderedPageBreak/>
        <w:t xml:space="preserve">Provided that quality of care is given adequate emphasis during each visit, and couples are aware of the possible pregnancy risks, </w:t>
      </w:r>
      <w:proofErr w:type="gramStart"/>
      <w:r>
        <w:rPr>
          <w:rFonts w:eastAsia="Times New Roman" w:cs="Times New Roman"/>
          <w:szCs w:val="24"/>
          <w:lang w:eastAsia="en-GB"/>
        </w:rPr>
        <w:t>the majority of</w:t>
      </w:r>
      <w:proofErr w:type="gramEnd"/>
      <w:r>
        <w:rPr>
          <w:rFonts w:eastAsia="Times New Roman" w:cs="Times New Roman"/>
          <w:szCs w:val="24"/>
          <w:lang w:eastAsia="en-GB"/>
        </w:rPr>
        <w:t xml:space="preserve"> pregnancies progress without complication.</w:t>
      </w:r>
    </w:p>
    <w:p w:rsidR="00201C75" w:rsidRDefault="00201C75" w:rsidP="00201C75">
      <w:pPr>
        <w:numPr>
          <w:ilvl w:val="0"/>
          <w:numId w:val="5"/>
        </w:numPr>
        <w:spacing w:after="0"/>
        <w:ind w:left="216"/>
        <w:rPr>
          <w:rFonts w:eastAsia="Times New Roman" w:cs="Times New Roman"/>
          <w:szCs w:val="24"/>
          <w:lang w:eastAsia="en-GB"/>
        </w:rPr>
      </w:pPr>
      <w:r>
        <w:rPr>
          <w:rFonts w:eastAsia="Times New Roman" w:cs="Times New Roman"/>
          <w:szCs w:val="24"/>
          <w:lang w:eastAsia="en-GB"/>
        </w:rPr>
        <w:t>However, no pregnancy is labelled as ‘risk-free’ till proved otherwise, because most pregnancy-related fatal and non-fatal complications are unpredictable and late pregnancy phenomena.</w:t>
      </w:r>
    </w:p>
    <w:p w:rsidR="00201C75" w:rsidRDefault="00201C75" w:rsidP="00201C75">
      <w:pPr>
        <w:numPr>
          <w:ilvl w:val="0"/>
          <w:numId w:val="5"/>
        </w:numPr>
        <w:spacing w:after="0"/>
        <w:ind w:left="216"/>
        <w:rPr>
          <w:rFonts w:eastAsia="Times New Roman" w:cs="Times New Roman"/>
          <w:szCs w:val="24"/>
          <w:lang w:eastAsia="en-GB"/>
        </w:rPr>
      </w:pPr>
      <w:r>
        <w:rPr>
          <w:rFonts w:eastAsia="Times New Roman" w:cs="Times New Roman"/>
          <w:szCs w:val="24"/>
          <w:lang w:eastAsia="en-GB"/>
        </w:rPr>
        <w:t xml:space="preserve">Pregnant women and their husbands </w:t>
      </w:r>
      <w:proofErr w:type="gramStart"/>
      <w:r>
        <w:rPr>
          <w:rFonts w:eastAsia="Times New Roman" w:cs="Times New Roman"/>
          <w:szCs w:val="24"/>
          <w:lang w:eastAsia="en-GB"/>
        </w:rPr>
        <w:t>are seen as</w:t>
      </w:r>
      <w:proofErr w:type="gramEnd"/>
      <w:r>
        <w:rPr>
          <w:rFonts w:eastAsia="Times New Roman" w:cs="Times New Roman"/>
          <w:szCs w:val="24"/>
          <w:lang w:eastAsia="en-GB"/>
        </w:rPr>
        <w:t xml:space="preserve"> ‘risk identifiers’ after receiving counselling on danger symptoms and they are also ‘collaborators’ with the health service by accepting and acting on recommendations. </w:t>
      </w:r>
    </w:p>
    <w:p w:rsidR="00201C75" w:rsidRDefault="00201C75" w:rsidP="00201C75">
      <w:pPr>
        <w:rPr>
          <w:rFonts w:eastAsia="Times New Roman"/>
          <w:lang w:eastAsia="en-GB"/>
        </w:rPr>
      </w:pPr>
      <w:bookmarkStart w:id="0" w:name="section20.3.1"/>
      <w:bookmarkEnd w:id="0"/>
      <w:r>
        <w:rPr>
          <w:rFonts w:eastAsia="Times New Roman"/>
          <w:lang w:eastAsia="en-GB"/>
        </w:rPr>
        <w:t xml:space="preserve">Discuss Advantages of FANC, </w:t>
      </w:r>
      <w:bookmarkStart w:id="1" w:name="section20.3.2"/>
      <w:bookmarkEnd w:id="1"/>
      <w:r>
        <w:rPr>
          <w:rFonts w:eastAsia="Times New Roman"/>
          <w:lang w:eastAsia="en-GB"/>
        </w:rPr>
        <w:t>and the basic differences between traditional and focused antenatal care. Also discuss the basic steps in the FANC service.</w:t>
      </w:r>
    </w:p>
    <w:p w:rsidR="00201C75" w:rsidRDefault="00201C75" w:rsidP="00201C75">
      <w:pPr>
        <w:rPr>
          <w:rFonts w:eastAsia="Times New Roman"/>
          <w:lang w:eastAsia="en-GB"/>
        </w:rPr>
      </w:pPr>
      <w:bookmarkStart w:id="2" w:name="section20.7"/>
      <w:bookmarkEnd w:id="2"/>
      <w:r>
        <w:rPr>
          <w:rFonts w:eastAsia="Times New Roman"/>
          <w:lang w:eastAsia="en-GB"/>
        </w:rPr>
        <w:t>Discuss objectives and procedures at each FANC visit using the recommended articles.</w:t>
      </w:r>
    </w:p>
    <w:p w:rsidR="00201C75" w:rsidRDefault="00201C75" w:rsidP="00201C75">
      <w:pPr>
        <w:rPr>
          <w:rFonts w:eastAsia="Times New Roman"/>
          <w:b/>
          <w:lang w:eastAsia="en-GB"/>
        </w:rPr>
      </w:pPr>
      <w:bookmarkStart w:id="3" w:name="section20.7.1"/>
      <w:bookmarkEnd w:id="3"/>
      <w:r>
        <w:rPr>
          <w:rFonts w:eastAsia="Times New Roman"/>
          <w:b/>
          <w:lang w:eastAsia="en-GB"/>
        </w:rPr>
        <w:t>The first FANC visit</w:t>
      </w:r>
    </w:p>
    <w:p w:rsidR="00201C75" w:rsidRDefault="00201C75" w:rsidP="00201C75">
      <w:pPr>
        <w:spacing w:after="0"/>
        <w:rPr>
          <w:rFonts w:eastAsia="Times New Roman" w:cs="Times New Roman"/>
          <w:szCs w:val="24"/>
          <w:lang w:eastAsia="en-GB"/>
        </w:rPr>
      </w:pPr>
      <w:r>
        <w:rPr>
          <w:rFonts w:eastAsia="Times New Roman" w:cs="Times New Roman"/>
          <w:noProof/>
          <w:szCs w:val="24"/>
          <w:lang w:val="en-US"/>
        </w:rPr>
        <w:drawing>
          <wp:inline distT="0" distB="0" distL="0" distR="0" wp14:anchorId="6D67926C" wp14:editId="39692402">
            <wp:extent cx="723900" cy="552450"/>
            <wp:effectExtent l="0" t="0" r="0" b="0"/>
            <wp:docPr id="66" name="Picture 66" descr="A health worker and pregnant woman sitting down at the first antenatal check-up. A baby sits playing by its mother’s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 health worker and pregnant woman sitting down at the first antenatal check-up. A baby sits playing by its mother’s fee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552450"/>
                    </a:xfrm>
                    <a:prstGeom prst="rect">
                      <a:avLst/>
                    </a:prstGeom>
                    <a:noFill/>
                    <a:ln>
                      <a:noFill/>
                    </a:ln>
                  </pic:spPr>
                </pic:pic>
              </a:graphicData>
            </a:graphic>
          </wp:inline>
        </w:drawing>
      </w:r>
    </w:p>
    <w:p w:rsidR="00201C75" w:rsidRDefault="00201C75" w:rsidP="00201C75">
      <w:pPr>
        <w:spacing w:after="0"/>
        <w:rPr>
          <w:rFonts w:eastAsia="Times New Roman" w:cs="Times New Roman"/>
          <w:szCs w:val="24"/>
          <w:lang w:eastAsia="en-GB"/>
        </w:rPr>
      </w:pPr>
      <w:r>
        <w:rPr>
          <w:rFonts w:eastAsia="Times New Roman" w:cs="Times New Roman"/>
          <w:b/>
          <w:szCs w:val="24"/>
          <w:lang w:eastAsia="en-GB"/>
        </w:rPr>
        <w:t>The</w:t>
      </w:r>
      <w:r>
        <w:rPr>
          <w:rFonts w:eastAsia="Times New Roman" w:cs="Times New Roman"/>
          <w:szCs w:val="24"/>
          <w:lang w:eastAsia="en-GB"/>
        </w:rPr>
        <w:t xml:space="preserve"> </w:t>
      </w:r>
      <w:r>
        <w:rPr>
          <w:rFonts w:eastAsia="Times New Roman" w:cs="Times New Roman"/>
          <w:b/>
          <w:bCs/>
          <w:szCs w:val="24"/>
          <w:lang w:eastAsia="en-GB"/>
        </w:rPr>
        <w:t>first FANC visit</w:t>
      </w:r>
      <w:r>
        <w:rPr>
          <w:rFonts w:eastAsia="Times New Roman" w:cs="Times New Roman"/>
          <w:szCs w:val="24"/>
          <w:lang w:eastAsia="en-GB"/>
        </w:rPr>
        <w:t xml:space="preserve"> should ideally occur before 16 weeks of pregnancy have elapsed. You are expected to achieve the following objectives:</w:t>
      </w:r>
    </w:p>
    <w:p w:rsidR="00201C75" w:rsidRDefault="00201C75" w:rsidP="00201C75">
      <w:pPr>
        <w:numPr>
          <w:ilvl w:val="0"/>
          <w:numId w:val="6"/>
        </w:numPr>
        <w:spacing w:after="0"/>
        <w:ind w:left="216"/>
        <w:rPr>
          <w:rFonts w:eastAsia="Times New Roman" w:cs="Times New Roman"/>
          <w:szCs w:val="24"/>
          <w:lang w:eastAsia="en-GB"/>
        </w:rPr>
      </w:pPr>
      <w:r>
        <w:rPr>
          <w:rFonts w:eastAsia="Times New Roman" w:cs="Times New Roman"/>
          <w:szCs w:val="24"/>
          <w:lang w:eastAsia="en-GB"/>
        </w:rPr>
        <w:t xml:space="preserve">Determine the woman’s medical and obstetric history in order to collect evidence of her eligibility to follow the basic component of </w:t>
      </w:r>
      <w:proofErr w:type="gramStart"/>
      <w:r>
        <w:rPr>
          <w:rFonts w:eastAsia="Times New Roman" w:cs="Times New Roman"/>
          <w:szCs w:val="24"/>
          <w:lang w:eastAsia="en-GB"/>
        </w:rPr>
        <w:t>FANC, or</w:t>
      </w:r>
      <w:proofErr w:type="gramEnd"/>
      <w:r>
        <w:rPr>
          <w:rFonts w:eastAsia="Times New Roman" w:cs="Times New Roman"/>
          <w:szCs w:val="24"/>
          <w:lang w:eastAsia="en-GB"/>
        </w:rPr>
        <w:t xml:space="preserve"> determine if she needs special care and/or referral to a higher health facility. Provide the routine antenatal care.</w:t>
      </w:r>
    </w:p>
    <w:p w:rsidR="00201C75" w:rsidRDefault="00201C75" w:rsidP="00201C75">
      <w:pPr>
        <w:spacing w:after="0"/>
        <w:ind w:left="-144"/>
        <w:rPr>
          <w:rFonts w:eastAsia="Times New Roman" w:cs="Times New Roman"/>
          <w:szCs w:val="24"/>
          <w:lang w:eastAsia="en-GB"/>
        </w:rPr>
      </w:pPr>
      <w:r>
        <w:rPr>
          <w:rFonts w:eastAsia="Times New Roman" w:cs="Times New Roman"/>
          <w:szCs w:val="24"/>
          <w:lang w:eastAsia="en-GB"/>
        </w:rPr>
        <w:t> </w:t>
      </w:r>
      <w:r>
        <w:rPr>
          <w:rFonts w:eastAsia="Times New Roman" w:cs="Times New Roman"/>
          <w:b/>
          <w:szCs w:val="24"/>
          <w:lang w:eastAsia="en-GB"/>
        </w:rPr>
        <w:t xml:space="preserve">The second FANC visit </w:t>
      </w:r>
      <w:r>
        <w:rPr>
          <w:rFonts w:eastAsia="Times New Roman" w:cs="Times New Roman"/>
          <w:szCs w:val="24"/>
          <w:lang w:eastAsia="en-GB"/>
        </w:rPr>
        <w:t>should be</w:t>
      </w:r>
      <w:r>
        <w:rPr>
          <w:rFonts w:eastAsia="Times New Roman" w:cs="Times New Roman"/>
          <w:b/>
          <w:szCs w:val="24"/>
          <w:lang w:eastAsia="en-GB"/>
        </w:rPr>
        <w:t xml:space="preserve"> </w:t>
      </w:r>
      <w:r>
        <w:rPr>
          <w:rFonts w:eastAsia="Times New Roman" w:cs="Times New Roman"/>
          <w:szCs w:val="24"/>
          <w:lang w:eastAsia="en-GB"/>
        </w:rPr>
        <w:t xml:space="preserve">at 24-28 weeks of pregnancy. Provide care as for the first visit. In </w:t>
      </w:r>
      <w:r>
        <w:rPr>
          <w:rFonts w:eastAsia="Times New Roman" w:cs="Times New Roman"/>
          <w:iCs/>
          <w:szCs w:val="24"/>
          <w:lang w:eastAsia="en-GB"/>
        </w:rPr>
        <w:t>addition</w:t>
      </w:r>
      <w:r>
        <w:rPr>
          <w:rFonts w:eastAsia="Times New Roman" w:cs="Times New Roman"/>
          <w:szCs w:val="24"/>
          <w:lang w:eastAsia="en-GB"/>
        </w:rPr>
        <w:t>:</w:t>
      </w:r>
    </w:p>
    <w:p w:rsidR="00201C75" w:rsidRDefault="00201C75" w:rsidP="00201C75">
      <w:pPr>
        <w:numPr>
          <w:ilvl w:val="0"/>
          <w:numId w:val="7"/>
        </w:numPr>
        <w:spacing w:after="0"/>
        <w:ind w:left="216"/>
        <w:rPr>
          <w:rFonts w:eastAsia="Times New Roman" w:cs="Times New Roman"/>
          <w:szCs w:val="24"/>
          <w:lang w:eastAsia="en-GB"/>
        </w:rPr>
      </w:pPr>
      <w:r>
        <w:rPr>
          <w:rFonts w:eastAsia="Times New Roman" w:cs="Times New Roman"/>
          <w:szCs w:val="24"/>
          <w:lang w:eastAsia="en-GB"/>
        </w:rPr>
        <w:t>Address any complaints and concerns of the pregnant woman and her partner.</w:t>
      </w:r>
    </w:p>
    <w:p w:rsidR="00201C75" w:rsidRDefault="00201C75" w:rsidP="00201C75">
      <w:pPr>
        <w:numPr>
          <w:ilvl w:val="0"/>
          <w:numId w:val="7"/>
        </w:numPr>
        <w:spacing w:after="0"/>
        <w:ind w:left="216"/>
        <w:rPr>
          <w:rFonts w:eastAsia="Times New Roman" w:cs="Times New Roman"/>
          <w:szCs w:val="24"/>
          <w:lang w:eastAsia="en-GB"/>
        </w:rPr>
      </w:pPr>
      <w:r>
        <w:rPr>
          <w:rFonts w:eastAsia="Times New Roman" w:cs="Times New Roman"/>
          <w:szCs w:val="24"/>
          <w:lang w:eastAsia="en-GB"/>
        </w:rPr>
        <w:t>For first-time mothers and anyone with a history of hypertension or pre-eclampsia/eclampsia), perform the dipstick test for protein in the urine.</w:t>
      </w:r>
    </w:p>
    <w:p w:rsidR="00201C75" w:rsidRDefault="00201C75" w:rsidP="00201C75">
      <w:pPr>
        <w:numPr>
          <w:ilvl w:val="0"/>
          <w:numId w:val="7"/>
        </w:numPr>
        <w:spacing w:after="0"/>
        <w:ind w:left="216"/>
        <w:rPr>
          <w:rFonts w:eastAsia="Times New Roman" w:cs="Times New Roman"/>
          <w:szCs w:val="24"/>
          <w:lang w:eastAsia="en-GB"/>
        </w:rPr>
      </w:pPr>
      <w:r>
        <w:rPr>
          <w:rFonts w:eastAsia="Times New Roman" w:cs="Times New Roman"/>
          <w:szCs w:val="24"/>
          <w:lang w:eastAsia="en-GB"/>
        </w:rPr>
        <w:t xml:space="preserve">Review and if </w:t>
      </w:r>
      <w:proofErr w:type="gramStart"/>
      <w:r>
        <w:rPr>
          <w:rFonts w:eastAsia="Times New Roman" w:cs="Times New Roman"/>
          <w:szCs w:val="24"/>
          <w:lang w:eastAsia="en-GB"/>
        </w:rPr>
        <w:t>necessary</w:t>
      </w:r>
      <w:proofErr w:type="gramEnd"/>
      <w:r>
        <w:rPr>
          <w:rFonts w:eastAsia="Times New Roman" w:cs="Times New Roman"/>
          <w:szCs w:val="24"/>
          <w:lang w:eastAsia="en-GB"/>
        </w:rPr>
        <w:t xml:space="preserve"> modify her individualised care plan.</w:t>
      </w:r>
    </w:p>
    <w:p w:rsidR="00201C75" w:rsidRDefault="00201C75" w:rsidP="00201C75">
      <w:pPr>
        <w:numPr>
          <w:ilvl w:val="0"/>
          <w:numId w:val="7"/>
        </w:numPr>
        <w:spacing w:after="0"/>
        <w:ind w:left="216"/>
        <w:rPr>
          <w:rFonts w:eastAsia="Times New Roman" w:cs="Times New Roman"/>
          <w:szCs w:val="24"/>
          <w:lang w:eastAsia="en-GB"/>
        </w:rPr>
      </w:pPr>
      <w:r>
        <w:rPr>
          <w:rFonts w:eastAsia="Times New Roman" w:cs="Times New Roman"/>
          <w:szCs w:val="24"/>
          <w:lang w:eastAsia="en-GB"/>
        </w:rPr>
        <w:t>Give advice on any sources of social or financial support that may be available in her community.</w:t>
      </w:r>
    </w:p>
    <w:p w:rsidR="00201C75" w:rsidRDefault="00201C75" w:rsidP="00201C75">
      <w:pPr>
        <w:spacing w:after="0"/>
        <w:rPr>
          <w:rFonts w:eastAsia="Times New Roman" w:cs="Times New Roman"/>
          <w:szCs w:val="24"/>
          <w:lang w:eastAsia="en-GB"/>
        </w:rPr>
      </w:pPr>
      <w:bookmarkStart w:id="4" w:name="section20.7.3"/>
      <w:bookmarkEnd w:id="4"/>
      <w:r>
        <w:rPr>
          <w:rFonts w:eastAsia="Times New Roman" w:cs="Times New Roman"/>
          <w:b/>
          <w:szCs w:val="24"/>
          <w:lang w:eastAsia="en-GB"/>
        </w:rPr>
        <w:t>The</w:t>
      </w:r>
      <w:r>
        <w:rPr>
          <w:rFonts w:eastAsia="Times New Roman" w:cs="Times New Roman"/>
          <w:szCs w:val="24"/>
          <w:lang w:eastAsia="en-GB"/>
        </w:rPr>
        <w:t xml:space="preserve"> </w:t>
      </w:r>
      <w:r>
        <w:rPr>
          <w:rFonts w:eastAsia="Times New Roman" w:cs="Times New Roman"/>
          <w:b/>
          <w:bCs/>
          <w:szCs w:val="24"/>
          <w:lang w:eastAsia="en-GB"/>
        </w:rPr>
        <w:t>third FANC visit</w:t>
      </w:r>
      <w:r>
        <w:rPr>
          <w:rFonts w:eastAsia="Times New Roman" w:cs="Times New Roman"/>
          <w:szCs w:val="24"/>
          <w:lang w:eastAsia="en-GB"/>
        </w:rPr>
        <w:t xml:space="preserve"> should be between the 30</w:t>
      </w:r>
      <w:r>
        <w:rPr>
          <w:rFonts w:eastAsia="Times New Roman" w:cs="Times New Roman"/>
          <w:szCs w:val="24"/>
          <w:vertAlign w:val="superscript"/>
          <w:lang w:eastAsia="en-GB"/>
        </w:rPr>
        <w:t>th</w:t>
      </w:r>
      <w:r>
        <w:rPr>
          <w:rFonts w:eastAsia="Times New Roman" w:cs="Times New Roman"/>
          <w:szCs w:val="24"/>
          <w:lang w:eastAsia="en-GB"/>
        </w:rPr>
        <w:t xml:space="preserve"> and 32</w:t>
      </w:r>
      <w:r>
        <w:rPr>
          <w:rFonts w:eastAsia="Times New Roman" w:cs="Times New Roman"/>
          <w:szCs w:val="24"/>
          <w:vertAlign w:val="superscript"/>
          <w:lang w:eastAsia="en-GB"/>
        </w:rPr>
        <w:t>nd</w:t>
      </w:r>
      <w:r>
        <w:rPr>
          <w:rFonts w:eastAsia="Times New Roman" w:cs="Times New Roman"/>
          <w:szCs w:val="24"/>
          <w:lang w:eastAsia="en-GB"/>
        </w:rPr>
        <w:t xml:space="preserve"> weeks of gestation. The objectives of the third visit are the same as those of the second visit. In </w:t>
      </w:r>
      <w:proofErr w:type="gramStart"/>
      <w:r>
        <w:rPr>
          <w:rFonts w:eastAsia="Times New Roman" w:cs="Times New Roman"/>
          <w:iCs/>
          <w:szCs w:val="24"/>
          <w:lang w:eastAsia="en-GB"/>
        </w:rPr>
        <w:t>addition</w:t>
      </w:r>
      <w:proofErr w:type="gramEnd"/>
      <w:r>
        <w:rPr>
          <w:rFonts w:eastAsia="Times New Roman" w:cs="Times New Roman"/>
          <w:szCs w:val="24"/>
          <w:lang w:eastAsia="en-GB"/>
        </w:rPr>
        <w:t xml:space="preserve"> you should:</w:t>
      </w:r>
    </w:p>
    <w:p w:rsidR="00201C75" w:rsidRDefault="00201C75" w:rsidP="00201C75">
      <w:pPr>
        <w:numPr>
          <w:ilvl w:val="0"/>
          <w:numId w:val="8"/>
        </w:numPr>
        <w:spacing w:after="0"/>
        <w:ind w:left="216"/>
        <w:rPr>
          <w:rFonts w:eastAsia="Times New Roman" w:cs="Times New Roman"/>
          <w:szCs w:val="24"/>
          <w:lang w:eastAsia="en-GB"/>
        </w:rPr>
      </w:pPr>
      <w:r>
        <w:rPr>
          <w:rFonts w:eastAsia="Times New Roman" w:cs="Times New Roman"/>
          <w:szCs w:val="24"/>
          <w:lang w:eastAsia="en-GB"/>
        </w:rPr>
        <w:t>Direct special attention toward signs of multiple pregnancies and refer her if you suspect there is more than one foetus.</w:t>
      </w:r>
    </w:p>
    <w:p w:rsidR="00201C75" w:rsidRDefault="00201C75" w:rsidP="00201C75">
      <w:pPr>
        <w:numPr>
          <w:ilvl w:val="0"/>
          <w:numId w:val="8"/>
        </w:numPr>
        <w:spacing w:after="0"/>
        <w:ind w:left="216"/>
        <w:rPr>
          <w:rFonts w:eastAsia="Times New Roman" w:cs="Times New Roman"/>
          <w:szCs w:val="24"/>
          <w:lang w:eastAsia="en-GB"/>
        </w:rPr>
      </w:pPr>
      <w:r>
        <w:rPr>
          <w:rFonts w:eastAsia="Times New Roman" w:cs="Times New Roman"/>
          <w:szCs w:val="24"/>
          <w:lang w:eastAsia="en-GB"/>
        </w:rPr>
        <w:lastRenderedPageBreak/>
        <w:t xml:space="preserve">Review the </w:t>
      </w:r>
      <w:r>
        <w:rPr>
          <w:rFonts w:eastAsia="Times New Roman" w:cs="Times New Roman"/>
          <w:i/>
          <w:iCs/>
          <w:szCs w:val="24"/>
          <w:lang w:eastAsia="en-GB"/>
        </w:rPr>
        <w:t>birth preparedness</w:t>
      </w:r>
      <w:r>
        <w:rPr>
          <w:rFonts w:eastAsia="Times New Roman" w:cs="Times New Roman"/>
          <w:szCs w:val="24"/>
          <w:lang w:eastAsia="en-GB"/>
        </w:rPr>
        <w:t xml:space="preserve"> and the </w:t>
      </w:r>
      <w:r>
        <w:rPr>
          <w:rFonts w:eastAsia="Times New Roman" w:cs="Times New Roman"/>
          <w:i/>
          <w:iCs/>
          <w:szCs w:val="24"/>
          <w:lang w:eastAsia="en-GB"/>
        </w:rPr>
        <w:t>complication readiness</w:t>
      </w:r>
      <w:r>
        <w:rPr>
          <w:rFonts w:eastAsia="Times New Roman" w:cs="Times New Roman"/>
          <w:szCs w:val="24"/>
          <w:lang w:eastAsia="en-GB"/>
        </w:rPr>
        <w:t xml:space="preserve"> plan (discussed later in this study session).</w:t>
      </w:r>
    </w:p>
    <w:p w:rsidR="00201C75" w:rsidRDefault="00201C75" w:rsidP="00201C75">
      <w:pPr>
        <w:numPr>
          <w:ilvl w:val="0"/>
          <w:numId w:val="8"/>
        </w:numPr>
        <w:spacing w:after="0"/>
        <w:ind w:left="216"/>
        <w:rPr>
          <w:rFonts w:eastAsia="Times New Roman" w:cs="Times New Roman"/>
          <w:szCs w:val="24"/>
          <w:lang w:eastAsia="en-GB"/>
        </w:rPr>
      </w:pPr>
      <w:r>
        <w:rPr>
          <w:rFonts w:eastAsia="Times New Roman" w:cs="Times New Roman"/>
          <w:szCs w:val="24"/>
          <w:lang w:eastAsia="en-GB"/>
        </w:rPr>
        <w:t>Perform the dipstick test for protein in the urine for all pregnant women (since hypertensive disorders of pregnancy are unpredictable and late pregnancy phenomena).</w:t>
      </w:r>
    </w:p>
    <w:p w:rsidR="00201C75" w:rsidRDefault="00201C75" w:rsidP="00201C75">
      <w:pPr>
        <w:numPr>
          <w:ilvl w:val="0"/>
          <w:numId w:val="8"/>
        </w:numPr>
        <w:spacing w:after="0"/>
        <w:ind w:left="216"/>
        <w:rPr>
          <w:rFonts w:eastAsia="Times New Roman" w:cs="Times New Roman"/>
          <w:szCs w:val="24"/>
          <w:lang w:eastAsia="en-GB"/>
        </w:rPr>
      </w:pPr>
      <w:r>
        <w:rPr>
          <w:rFonts w:eastAsia="Times New Roman" w:cs="Times New Roman"/>
          <w:szCs w:val="24"/>
          <w:lang w:eastAsia="en-GB"/>
        </w:rPr>
        <w:t>Decide on the need for referral based on your updated risk assessment.</w:t>
      </w:r>
    </w:p>
    <w:p w:rsidR="00201C75" w:rsidRDefault="00201C75" w:rsidP="00201C75">
      <w:pPr>
        <w:numPr>
          <w:ilvl w:val="0"/>
          <w:numId w:val="8"/>
        </w:numPr>
        <w:spacing w:after="0"/>
        <w:ind w:left="216"/>
        <w:rPr>
          <w:rFonts w:eastAsia="Times New Roman" w:cs="Times New Roman"/>
          <w:szCs w:val="24"/>
          <w:lang w:eastAsia="en-GB"/>
        </w:rPr>
      </w:pPr>
      <w:r>
        <w:rPr>
          <w:rFonts w:eastAsia="Times New Roman" w:cs="Times New Roman"/>
          <w:szCs w:val="24"/>
          <w:lang w:eastAsia="en-GB"/>
        </w:rPr>
        <w:t xml:space="preserve">Give advice on family planning. </w:t>
      </w:r>
    </w:p>
    <w:p w:rsidR="00201C75" w:rsidRDefault="00201C75" w:rsidP="00201C75">
      <w:pPr>
        <w:numPr>
          <w:ilvl w:val="0"/>
          <w:numId w:val="8"/>
        </w:numPr>
        <w:spacing w:after="0"/>
        <w:ind w:left="216"/>
        <w:rPr>
          <w:rFonts w:eastAsia="Times New Roman" w:cs="Times New Roman"/>
          <w:szCs w:val="24"/>
          <w:lang w:eastAsia="en-GB"/>
        </w:rPr>
      </w:pPr>
      <w:r>
        <w:rPr>
          <w:rFonts w:eastAsia="Times New Roman" w:cs="Times New Roman"/>
          <w:szCs w:val="24"/>
          <w:lang w:eastAsia="en-GB"/>
        </w:rPr>
        <w:t>Encourage the woman to consider exclusive breastfeeding for her baby.</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 xml:space="preserve">Remember that some women will go into labour before the next scheduled visit. Advise all women to call you at </w:t>
      </w:r>
      <w:proofErr w:type="gramStart"/>
      <w:r>
        <w:rPr>
          <w:rFonts w:eastAsia="Times New Roman" w:cs="Times New Roman"/>
          <w:szCs w:val="24"/>
          <w:lang w:eastAsia="en-GB"/>
        </w:rPr>
        <w:t>once, or</w:t>
      </w:r>
      <w:proofErr w:type="gramEnd"/>
      <w:r>
        <w:rPr>
          <w:rFonts w:eastAsia="Times New Roman" w:cs="Times New Roman"/>
          <w:szCs w:val="24"/>
          <w:lang w:eastAsia="en-GB"/>
        </w:rPr>
        <w:t xml:space="preserve"> come to you as soon as they go into labour. Don’t wait!</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 xml:space="preserve">You should also emphasise the importance of the first postnatal visit to ensure that the woman is seen by you either at her home or at the Health Post, as soon as possible after the birth. The most critical postnatal period for the mother is the first </w:t>
      </w:r>
      <w:r w:rsidR="00C7051D">
        <w:rPr>
          <w:rFonts w:eastAsia="Times New Roman" w:cs="Times New Roman"/>
          <w:szCs w:val="24"/>
          <w:lang w:eastAsia="en-GB"/>
        </w:rPr>
        <w:t>6</w:t>
      </w:r>
      <w:r>
        <w:rPr>
          <w:rFonts w:eastAsia="Times New Roman" w:cs="Times New Roman"/>
          <w:szCs w:val="24"/>
          <w:lang w:eastAsia="en-GB"/>
        </w:rPr>
        <w:t xml:space="preserve"> hours; this is when most cases of postpartum haemorrhage (PPH) </w:t>
      </w:r>
      <w:r w:rsidR="00C7051D">
        <w:rPr>
          <w:rFonts w:eastAsia="Times New Roman" w:cs="Times New Roman"/>
          <w:szCs w:val="24"/>
          <w:lang w:eastAsia="en-GB"/>
        </w:rPr>
        <w:t xml:space="preserve">and infections </w:t>
      </w:r>
      <w:r>
        <w:rPr>
          <w:rFonts w:eastAsia="Times New Roman" w:cs="Times New Roman"/>
          <w:szCs w:val="24"/>
          <w:lang w:eastAsia="en-GB"/>
        </w:rPr>
        <w:t xml:space="preserve">occur. </w:t>
      </w:r>
      <w:bookmarkStart w:id="5" w:name="section20.7.4"/>
      <w:bookmarkEnd w:id="5"/>
    </w:p>
    <w:p w:rsidR="00201C75" w:rsidRDefault="00201C75" w:rsidP="00201C75">
      <w:pPr>
        <w:spacing w:after="0"/>
        <w:rPr>
          <w:rFonts w:eastAsia="Times New Roman" w:cs="Times New Roman"/>
          <w:szCs w:val="24"/>
          <w:lang w:eastAsia="en-GB"/>
        </w:rPr>
      </w:pPr>
      <w:r>
        <w:rPr>
          <w:rFonts w:eastAsia="Times New Roman" w:cs="Times New Roman"/>
          <w:b/>
          <w:szCs w:val="24"/>
          <w:lang w:eastAsia="en-GB"/>
        </w:rPr>
        <w:t>The</w:t>
      </w:r>
      <w:r>
        <w:rPr>
          <w:rFonts w:eastAsia="Times New Roman" w:cs="Times New Roman"/>
          <w:szCs w:val="24"/>
          <w:lang w:eastAsia="en-GB"/>
        </w:rPr>
        <w:t xml:space="preserve"> </w:t>
      </w:r>
      <w:r>
        <w:rPr>
          <w:rFonts w:eastAsia="Times New Roman" w:cs="Times New Roman"/>
          <w:b/>
          <w:bCs/>
          <w:szCs w:val="24"/>
          <w:lang w:eastAsia="en-GB"/>
        </w:rPr>
        <w:t>fourth FANC visit</w:t>
      </w:r>
      <w:r>
        <w:rPr>
          <w:rFonts w:eastAsia="Times New Roman" w:cs="Times New Roman"/>
          <w:szCs w:val="24"/>
          <w:lang w:eastAsia="en-GB"/>
        </w:rPr>
        <w:t xml:space="preserve"> should be the final one for women in the basic component and should be between the 36</w:t>
      </w:r>
      <w:r>
        <w:rPr>
          <w:rFonts w:eastAsia="Times New Roman" w:cs="Times New Roman"/>
          <w:szCs w:val="24"/>
          <w:vertAlign w:val="superscript"/>
          <w:lang w:eastAsia="en-GB"/>
        </w:rPr>
        <w:t>th</w:t>
      </w:r>
      <w:r>
        <w:rPr>
          <w:rFonts w:eastAsia="Times New Roman" w:cs="Times New Roman"/>
          <w:szCs w:val="24"/>
          <w:lang w:eastAsia="en-GB"/>
        </w:rPr>
        <w:t xml:space="preserve"> and 40</w:t>
      </w:r>
      <w:r>
        <w:rPr>
          <w:rFonts w:eastAsia="Times New Roman" w:cs="Times New Roman"/>
          <w:szCs w:val="24"/>
          <w:vertAlign w:val="superscript"/>
          <w:lang w:eastAsia="en-GB"/>
        </w:rPr>
        <w:t>th</w:t>
      </w:r>
      <w:r>
        <w:rPr>
          <w:rFonts w:eastAsia="Times New Roman" w:cs="Times New Roman"/>
          <w:szCs w:val="24"/>
          <w:lang w:eastAsia="en-GB"/>
        </w:rPr>
        <w:t xml:space="preserve"> weeks of gestation. You should cover all the activities already described for the third visit. </w:t>
      </w:r>
      <w:r>
        <w:rPr>
          <w:rFonts w:eastAsia="Times New Roman" w:cs="Times New Roman"/>
          <w:iCs/>
          <w:szCs w:val="24"/>
          <w:lang w:eastAsia="en-GB"/>
        </w:rPr>
        <w:t>In addition</w:t>
      </w:r>
      <w:r>
        <w:rPr>
          <w:rFonts w:eastAsia="Times New Roman" w:cs="Times New Roman"/>
          <w:szCs w:val="24"/>
          <w:lang w:eastAsia="en-GB"/>
        </w:rPr>
        <w:t>:</w:t>
      </w:r>
    </w:p>
    <w:p w:rsidR="00201C75" w:rsidRDefault="00201C75" w:rsidP="00201C75">
      <w:pPr>
        <w:numPr>
          <w:ilvl w:val="0"/>
          <w:numId w:val="9"/>
        </w:numPr>
        <w:spacing w:after="0"/>
        <w:ind w:left="216"/>
        <w:rPr>
          <w:rFonts w:eastAsia="Times New Roman" w:cs="Times New Roman"/>
          <w:szCs w:val="24"/>
          <w:lang w:eastAsia="en-GB"/>
        </w:rPr>
      </w:pPr>
      <w:r>
        <w:rPr>
          <w:rFonts w:eastAsia="Times New Roman" w:cs="Times New Roman"/>
          <w:szCs w:val="24"/>
          <w:lang w:eastAsia="en-GB"/>
        </w:rPr>
        <w:t>The abdominal examination should confirm foetal lie and presentation. On this visit, it is extremely important that you discover women with a baby in breech presentation or a transverse lie and refer them to the nearest health facility for obstetric evaluation.</w:t>
      </w:r>
    </w:p>
    <w:p w:rsidR="00201C75" w:rsidRDefault="00201C75" w:rsidP="00201C75">
      <w:pPr>
        <w:numPr>
          <w:ilvl w:val="0"/>
          <w:numId w:val="10"/>
        </w:numPr>
        <w:spacing w:after="0"/>
        <w:ind w:left="216"/>
        <w:rPr>
          <w:rFonts w:eastAsia="Times New Roman" w:cs="Times New Roman"/>
          <w:szCs w:val="24"/>
          <w:lang w:eastAsia="en-GB"/>
        </w:rPr>
      </w:pPr>
      <w:r>
        <w:rPr>
          <w:rFonts w:eastAsia="Times New Roman" w:cs="Times New Roman"/>
          <w:szCs w:val="24"/>
          <w:lang w:eastAsia="en-GB"/>
        </w:rPr>
        <w:t xml:space="preserve">The </w:t>
      </w:r>
      <w:r>
        <w:rPr>
          <w:rFonts w:eastAsia="Times New Roman" w:cs="Times New Roman"/>
          <w:b/>
          <w:bCs/>
          <w:szCs w:val="24"/>
          <w:lang w:eastAsia="en-GB"/>
        </w:rPr>
        <w:t>individualised birth plan</w:t>
      </w:r>
      <w:r>
        <w:rPr>
          <w:rFonts w:eastAsia="Times New Roman" w:cs="Times New Roman"/>
          <w:szCs w:val="24"/>
          <w:lang w:eastAsia="en-GB"/>
        </w:rPr>
        <w:t xml:space="preserve"> should be reviewed to check that it covers all aspects of birth preparedness, complication readiness and emergency planning.</w:t>
      </w:r>
    </w:p>
    <w:p w:rsidR="00201C75" w:rsidRDefault="00201C75" w:rsidP="00201C75">
      <w:pPr>
        <w:spacing w:after="0"/>
        <w:rPr>
          <w:rFonts w:eastAsia="Times New Roman" w:cs="Times New Roman"/>
          <w:szCs w:val="24"/>
          <w:lang w:eastAsia="en-GB"/>
        </w:rPr>
      </w:pPr>
      <w:r>
        <w:rPr>
          <w:rFonts w:eastAsia="Times New Roman" w:cs="Times New Roman"/>
          <w:b/>
          <w:bCs/>
          <w:szCs w:val="24"/>
          <w:lang w:eastAsia="en-GB"/>
        </w:rPr>
        <w:t xml:space="preserve">Individualised birth plan </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An individualised birth plan is a guide for healthcare providers developed in discussion with the individual woman and her partner (or main support people) which reflects her preferences about the planned birth. Discuss her birth plan.</w:t>
      </w:r>
    </w:p>
    <w:p w:rsidR="00201C75" w:rsidRDefault="00201C75" w:rsidP="00201C75">
      <w:pPr>
        <w:rPr>
          <w:rFonts w:eastAsia="Times New Roman"/>
          <w:b/>
          <w:lang w:eastAsia="en-GB"/>
        </w:rPr>
      </w:pPr>
      <w:bookmarkStart w:id="6" w:name="section20.8"/>
      <w:bookmarkEnd w:id="6"/>
      <w:r>
        <w:rPr>
          <w:rFonts w:eastAsia="Times New Roman"/>
          <w:b/>
          <w:lang w:eastAsia="en-GB"/>
        </w:rPr>
        <w:t>Birth preparedness, complication readiness and emergency planning</w:t>
      </w:r>
    </w:p>
    <w:p w:rsidR="00201C75" w:rsidRDefault="00201C75" w:rsidP="00201C75">
      <w:pPr>
        <w:spacing w:after="0"/>
        <w:rPr>
          <w:rFonts w:eastAsia="Times New Roman" w:cs="Times New Roman"/>
          <w:szCs w:val="24"/>
          <w:lang w:eastAsia="en-GB"/>
        </w:rPr>
      </w:pPr>
      <w:r>
        <w:rPr>
          <w:rFonts w:eastAsia="Times New Roman" w:cs="Times New Roman"/>
          <w:b/>
          <w:bCs/>
          <w:szCs w:val="24"/>
          <w:lang w:eastAsia="en-GB"/>
        </w:rPr>
        <w:t>Birth preparedness</w:t>
      </w:r>
      <w:r>
        <w:rPr>
          <w:rFonts w:eastAsia="Times New Roman" w:cs="Times New Roman"/>
          <w:szCs w:val="24"/>
          <w:lang w:eastAsia="en-GB"/>
        </w:rPr>
        <w:t xml:space="preserve"> is the process of planning for a normal birth. </w:t>
      </w:r>
      <w:r>
        <w:rPr>
          <w:rFonts w:eastAsia="Times New Roman" w:cs="Times New Roman"/>
          <w:b/>
          <w:bCs/>
          <w:szCs w:val="24"/>
          <w:lang w:eastAsia="en-GB"/>
        </w:rPr>
        <w:t>Complication readiness</w:t>
      </w:r>
      <w:r>
        <w:rPr>
          <w:rFonts w:eastAsia="Times New Roman" w:cs="Times New Roman"/>
          <w:szCs w:val="24"/>
          <w:lang w:eastAsia="en-GB"/>
        </w:rPr>
        <w:t xml:space="preserve"> is anticipating the actions needed in case of an emergency. </w:t>
      </w:r>
      <w:r>
        <w:rPr>
          <w:rFonts w:eastAsia="Times New Roman" w:cs="Times New Roman"/>
          <w:b/>
          <w:bCs/>
          <w:szCs w:val="24"/>
          <w:lang w:eastAsia="en-GB"/>
        </w:rPr>
        <w:t>Emergency planning</w:t>
      </w:r>
      <w:r>
        <w:rPr>
          <w:rFonts w:eastAsia="Times New Roman" w:cs="Times New Roman"/>
          <w:szCs w:val="24"/>
          <w:lang w:eastAsia="en-GB"/>
        </w:rPr>
        <w:t xml:space="preserve"> is the process of identifying and agreeing on all the actions that need to take place quickly in the event of an emergency, so that the details are understood by everyone involved, and the necessary arrangements are made. First let us discuss </w:t>
      </w:r>
      <w:bookmarkStart w:id="7" w:name="section20.8.1"/>
      <w:bookmarkEnd w:id="7"/>
      <w:r>
        <w:rPr>
          <w:rFonts w:eastAsia="Times New Roman" w:cs="Times New Roman"/>
          <w:szCs w:val="24"/>
          <w:lang w:eastAsia="en-GB"/>
        </w:rPr>
        <w:t>normal birth preparedness.</w:t>
      </w:r>
    </w:p>
    <w:p w:rsidR="00201C75" w:rsidRDefault="00201C75" w:rsidP="00201C75">
      <w:pPr>
        <w:spacing w:after="0"/>
        <w:rPr>
          <w:rFonts w:eastAsia="Times New Roman" w:cs="Times New Roman"/>
          <w:szCs w:val="24"/>
          <w:lang w:eastAsia="en-GB"/>
        </w:rPr>
      </w:pPr>
      <w:r>
        <w:rPr>
          <w:rFonts w:eastAsia="Times New Roman" w:cs="Times New Roman"/>
          <w:noProof/>
          <w:szCs w:val="24"/>
          <w:lang w:val="en-US"/>
        </w:rPr>
        <w:drawing>
          <wp:inline distT="0" distB="0" distL="0" distR="0" wp14:anchorId="1197346D" wp14:editId="70C2E8F3">
            <wp:extent cx="942975" cy="561975"/>
            <wp:effectExtent l="0" t="0" r="9525" b="9525"/>
            <wp:docPr id="65" name="Picture 65" descr="A health worker talking to a family about how to prepare for the birth. The Health worker is standing and the family members are seated on a b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 health worker talking to a family about how to prepare for the birth. The Health worker is standing and the family members are seated on a benc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561975"/>
                    </a:xfrm>
                    <a:prstGeom prst="rect">
                      <a:avLst/>
                    </a:prstGeom>
                    <a:noFill/>
                    <a:ln>
                      <a:noFill/>
                    </a:ln>
                  </pic:spPr>
                </pic:pic>
              </a:graphicData>
            </a:graphic>
          </wp:inline>
        </w:drawing>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lastRenderedPageBreak/>
        <w:t xml:space="preserve">Educate the mother and her family to recognise the normal signs of labour. Provide clear instructions on what to do when labour starts (e.g. in the event of cramping abdominal pain or leaking of amniotic fluid). Make sure that someone will call you or another skilled attendant for the birth </w:t>
      </w:r>
      <w:r>
        <w:rPr>
          <w:rFonts w:eastAsia="Times New Roman" w:cs="Times New Roman"/>
          <w:i/>
          <w:iCs/>
          <w:szCs w:val="24"/>
          <w:lang w:eastAsia="en-GB"/>
        </w:rPr>
        <w:t>as soon as possible.</w:t>
      </w:r>
      <w:r>
        <w:rPr>
          <w:rFonts w:eastAsia="Times New Roman" w:cs="Times New Roman"/>
          <w:szCs w:val="24"/>
          <w:lang w:eastAsia="en-GB"/>
        </w:rPr>
        <w:t xml:space="preserve"> </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Birth preparedness should also cover:</w:t>
      </w:r>
    </w:p>
    <w:p w:rsidR="00201C75" w:rsidRDefault="00201C75" w:rsidP="00201C75">
      <w:pPr>
        <w:numPr>
          <w:ilvl w:val="0"/>
          <w:numId w:val="11"/>
        </w:numPr>
        <w:spacing w:after="0"/>
        <w:ind w:left="216"/>
        <w:rPr>
          <w:rFonts w:eastAsia="Times New Roman" w:cs="Times New Roman"/>
          <w:szCs w:val="24"/>
          <w:lang w:eastAsia="en-GB"/>
        </w:rPr>
      </w:pPr>
      <w:r>
        <w:rPr>
          <w:rFonts w:eastAsia="Times New Roman" w:cs="Times New Roman"/>
          <w:szCs w:val="24"/>
          <w:lang w:eastAsia="en-GB"/>
        </w:rPr>
        <w:t xml:space="preserve">Honouring the client’s choices. You should give all the necessary information about safe and clean delivery, but ultimately you should respect a woman’s choice of where she wants to give birth and who she wants to be with her. </w:t>
      </w:r>
    </w:p>
    <w:p w:rsidR="00201C75" w:rsidRDefault="00201C75" w:rsidP="00201C75">
      <w:pPr>
        <w:numPr>
          <w:ilvl w:val="0"/>
          <w:numId w:val="11"/>
        </w:numPr>
        <w:spacing w:after="0"/>
        <w:ind w:left="216"/>
        <w:rPr>
          <w:rFonts w:eastAsia="Times New Roman" w:cs="Times New Roman"/>
          <w:szCs w:val="24"/>
          <w:lang w:eastAsia="en-GB"/>
        </w:rPr>
      </w:pPr>
      <w:r>
        <w:rPr>
          <w:rFonts w:eastAsia="Times New Roman" w:cs="Times New Roman"/>
          <w:szCs w:val="24"/>
          <w:lang w:eastAsia="en-GB"/>
        </w:rPr>
        <w:t xml:space="preserve">Helping her to identify sources of support for her and her family during the birth and the immediate postnatal period. </w:t>
      </w:r>
    </w:p>
    <w:p w:rsidR="00201C75" w:rsidRDefault="00201C75" w:rsidP="00201C75">
      <w:pPr>
        <w:numPr>
          <w:ilvl w:val="0"/>
          <w:numId w:val="11"/>
        </w:numPr>
        <w:spacing w:after="0"/>
        <w:ind w:left="216"/>
        <w:rPr>
          <w:rFonts w:eastAsia="Times New Roman" w:cs="Times New Roman"/>
          <w:szCs w:val="24"/>
          <w:lang w:eastAsia="en-GB"/>
        </w:rPr>
      </w:pPr>
      <w:r>
        <w:rPr>
          <w:rFonts w:eastAsia="Times New Roman" w:cs="Times New Roman"/>
          <w:szCs w:val="24"/>
          <w:lang w:eastAsia="en-GB"/>
        </w:rPr>
        <w:t xml:space="preserve">Planning for any additional costs associated with the birth. </w:t>
      </w:r>
    </w:p>
    <w:p w:rsidR="00201C75" w:rsidRDefault="00201C75" w:rsidP="00201C75">
      <w:pPr>
        <w:spacing w:after="0"/>
        <w:rPr>
          <w:rFonts w:eastAsia="Times New Roman" w:cs="Times New Roman"/>
          <w:szCs w:val="24"/>
          <w:lang w:eastAsia="en-GB"/>
        </w:rPr>
      </w:pPr>
      <w:r>
        <w:rPr>
          <w:rFonts w:eastAsia="Times New Roman" w:cs="Times New Roman"/>
          <w:b/>
          <w:bCs/>
          <w:szCs w:val="24"/>
          <w:lang w:eastAsia="en-GB"/>
        </w:rPr>
        <w:t>In an emergency</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Make sure the woman and her husband and other family members know where to seek help.</w:t>
      </w:r>
    </w:p>
    <w:p w:rsidR="00201C75" w:rsidRDefault="00201C75" w:rsidP="00201C75">
      <w:pPr>
        <w:spacing w:after="0"/>
        <w:rPr>
          <w:rFonts w:eastAsia="Times New Roman" w:cs="Times New Roman"/>
          <w:szCs w:val="24"/>
          <w:lang w:eastAsia="en-GB"/>
        </w:rPr>
      </w:pPr>
      <w:r>
        <w:rPr>
          <w:rFonts w:eastAsia="Times New Roman" w:cs="Times New Roman"/>
          <w:noProof/>
          <w:szCs w:val="24"/>
          <w:lang w:val="en-US"/>
        </w:rPr>
        <w:drawing>
          <wp:inline distT="0" distB="0" distL="0" distR="0" wp14:anchorId="006FAAB1" wp14:editId="56F3F7E1">
            <wp:extent cx="1428750" cy="923925"/>
            <wp:effectExtent l="0" t="0" r="0" b="9525"/>
            <wp:docPr id="64" name="Picture 64" descr="Two family members escort the woman in labour to a truck in order to take her quickly to a health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wo family members escort the woman in labour to a truck in order to take her quickly to a health facilit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923925"/>
                    </a:xfrm>
                    <a:prstGeom prst="rect">
                      <a:avLst/>
                    </a:prstGeom>
                    <a:noFill/>
                    <a:ln>
                      <a:noFill/>
                    </a:ln>
                  </pic:spPr>
                </pic:pic>
              </a:graphicData>
            </a:graphic>
          </wp:inline>
        </w:drawing>
      </w:r>
    </w:p>
    <w:p w:rsidR="00201C75" w:rsidRDefault="00201C75" w:rsidP="00201C75">
      <w:pPr>
        <w:numPr>
          <w:ilvl w:val="0"/>
          <w:numId w:val="12"/>
        </w:numPr>
        <w:spacing w:after="0"/>
        <w:ind w:left="216"/>
        <w:rPr>
          <w:rFonts w:eastAsia="Times New Roman" w:cs="Times New Roman"/>
          <w:szCs w:val="24"/>
          <w:lang w:eastAsia="en-GB"/>
        </w:rPr>
      </w:pPr>
      <w:r>
        <w:rPr>
          <w:rFonts w:eastAsia="Times New Roman" w:cs="Times New Roman"/>
          <w:szCs w:val="24"/>
          <w:lang w:eastAsia="en-GB"/>
        </w:rPr>
        <w:t xml:space="preserve">Alert the client and her family to plan for transportation with vehicle owners. </w:t>
      </w:r>
    </w:p>
    <w:p w:rsidR="00201C75" w:rsidRDefault="00201C75" w:rsidP="00201C75">
      <w:pPr>
        <w:numPr>
          <w:ilvl w:val="0"/>
          <w:numId w:val="12"/>
        </w:numPr>
        <w:spacing w:after="0"/>
        <w:ind w:left="216"/>
        <w:rPr>
          <w:rFonts w:eastAsia="Times New Roman" w:cs="Times New Roman"/>
          <w:szCs w:val="24"/>
          <w:lang w:eastAsia="en-GB"/>
        </w:rPr>
      </w:pPr>
      <w:r>
        <w:rPr>
          <w:rFonts w:eastAsia="Times New Roman" w:cs="Times New Roman"/>
          <w:szCs w:val="24"/>
          <w:lang w:eastAsia="en-GB"/>
        </w:rPr>
        <w:t>Advise them to save money for transportation, drugs and other treatments.</w:t>
      </w:r>
    </w:p>
    <w:p w:rsidR="00201C75" w:rsidRDefault="00201C75" w:rsidP="00201C75">
      <w:pPr>
        <w:numPr>
          <w:ilvl w:val="0"/>
          <w:numId w:val="12"/>
        </w:numPr>
        <w:spacing w:after="0"/>
        <w:ind w:left="216"/>
        <w:rPr>
          <w:rFonts w:eastAsia="Times New Roman" w:cs="Times New Roman"/>
          <w:szCs w:val="24"/>
          <w:lang w:eastAsia="en-GB"/>
        </w:rPr>
      </w:pPr>
      <w:r>
        <w:rPr>
          <w:rFonts w:eastAsia="Times New Roman" w:cs="Times New Roman"/>
          <w:szCs w:val="24"/>
          <w:lang w:eastAsia="en-GB"/>
        </w:rPr>
        <w:t xml:space="preserve">Decide who will accompany her to the health facility. </w:t>
      </w:r>
    </w:p>
    <w:p w:rsidR="00201C75" w:rsidRDefault="00201C75" w:rsidP="00201C75">
      <w:pPr>
        <w:numPr>
          <w:ilvl w:val="0"/>
          <w:numId w:val="12"/>
        </w:numPr>
        <w:spacing w:after="0"/>
        <w:ind w:left="216"/>
        <w:rPr>
          <w:rFonts w:eastAsia="Times New Roman" w:cs="Times New Roman"/>
          <w:szCs w:val="24"/>
          <w:lang w:eastAsia="en-GB"/>
        </w:rPr>
      </w:pPr>
      <w:r>
        <w:rPr>
          <w:rFonts w:eastAsia="Times New Roman" w:cs="Times New Roman"/>
          <w:szCs w:val="24"/>
          <w:lang w:eastAsia="en-GB"/>
        </w:rPr>
        <w:t>Decide who will care for her family while she is away.</w:t>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There are three types of delay, all of which can be serious for the mother and her baby:</w:t>
      </w:r>
    </w:p>
    <w:p w:rsidR="00201C75" w:rsidRDefault="00201C75" w:rsidP="00201C75">
      <w:pPr>
        <w:numPr>
          <w:ilvl w:val="0"/>
          <w:numId w:val="13"/>
        </w:numPr>
        <w:spacing w:after="0"/>
        <w:ind w:left="216"/>
        <w:rPr>
          <w:rFonts w:eastAsia="Times New Roman" w:cs="Times New Roman"/>
          <w:szCs w:val="24"/>
          <w:lang w:eastAsia="en-GB"/>
        </w:rPr>
      </w:pPr>
      <w:r>
        <w:rPr>
          <w:rFonts w:eastAsia="Times New Roman" w:cs="Times New Roman"/>
          <w:szCs w:val="24"/>
          <w:lang w:eastAsia="en-GB"/>
        </w:rPr>
        <w:t xml:space="preserve">Delay in healthcare-seeking behaviour (delay in deciding to seek medical care) </w:t>
      </w:r>
    </w:p>
    <w:p w:rsidR="00201C75" w:rsidRDefault="00201C75" w:rsidP="00201C75">
      <w:pPr>
        <w:numPr>
          <w:ilvl w:val="0"/>
          <w:numId w:val="13"/>
        </w:numPr>
        <w:spacing w:after="0"/>
        <w:ind w:left="216"/>
        <w:rPr>
          <w:rFonts w:eastAsia="Times New Roman" w:cs="Times New Roman"/>
          <w:szCs w:val="24"/>
          <w:lang w:eastAsia="en-GB"/>
        </w:rPr>
      </w:pPr>
      <w:r>
        <w:rPr>
          <w:rFonts w:eastAsia="Times New Roman" w:cs="Times New Roman"/>
          <w:szCs w:val="24"/>
          <w:lang w:eastAsia="en-GB"/>
        </w:rPr>
        <w:t>Delay in reaching a health facility</w:t>
      </w:r>
    </w:p>
    <w:p w:rsidR="00201C75" w:rsidRDefault="00201C75" w:rsidP="00201C75">
      <w:pPr>
        <w:numPr>
          <w:ilvl w:val="0"/>
          <w:numId w:val="13"/>
        </w:numPr>
        <w:spacing w:after="0"/>
        <w:ind w:left="216"/>
        <w:rPr>
          <w:rFonts w:eastAsia="Times New Roman" w:cs="Times New Roman"/>
          <w:szCs w:val="24"/>
          <w:lang w:eastAsia="en-GB"/>
        </w:rPr>
      </w:pPr>
      <w:r>
        <w:rPr>
          <w:rFonts w:eastAsia="Times New Roman" w:cs="Times New Roman"/>
          <w:szCs w:val="24"/>
          <w:lang w:eastAsia="en-GB"/>
        </w:rPr>
        <w:t xml:space="preserve">Delay in getting the proper treatment. </w:t>
      </w:r>
    </w:p>
    <w:bookmarkStart w:id="8" w:name="section20.8.5"/>
    <w:bookmarkStart w:id="9" w:name="section20.9"/>
    <w:bookmarkEnd w:id="8"/>
    <w:bookmarkEnd w:id="9"/>
    <w:p w:rsidR="00201C75" w:rsidRDefault="00201C75" w:rsidP="00201C75">
      <w:pPr>
        <w:spacing w:after="0"/>
        <w:rPr>
          <w:rFonts w:eastAsia="Times New Roman" w:cs="Times New Roman"/>
          <w:b/>
          <w:szCs w:val="24"/>
          <w:lang w:eastAsia="en-GB"/>
        </w:rPr>
      </w:pPr>
      <w:r>
        <w:rPr>
          <w:rFonts w:eastAsiaTheme="minorHAnsi" w:cs="Times New Roman"/>
          <w:szCs w:val="24"/>
        </w:rPr>
        <w:fldChar w:fldCharType="begin"/>
      </w:r>
      <w:r>
        <w:rPr>
          <w:rFonts w:eastAsiaTheme="minorHAnsi" w:cs="Times New Roman"/>
          <w:szCs w:val="24"/>
        </w:rPr>
        <w:instrText xml:space="preserve"> HYPERLINK "http://www.open.edu/openlearnworks/mod/oucontent/view.php?id=44" \o "Antenatal Care Module: 13. Providing Focused Antenatal Care" </w:instrText>
      </w:r>
      <w:r>
        <w:rPr>
          <w:rFonts w:eastAsiaTheme="minorHAnsi" w:cs="Times New Roman"/>
          <w:szCs w:val="24"/>
        </w:rPr>
        <w:fldChar w:fldCharType="separate"/>
      </w:r>
      <w:r>
        <w:rPr>
          <w:rStyle w:val="Hyperlink"/>
          <w:b/>
          <w:lang w:eastAsia="en-GB"/>
        </w:rPr>
        <w:t> Providing Focused Antenatal Care</w:t>
      </w:r>
      <w:r>
        <w:rPr>
          <w:rFonts w:eastAsiaTheme="minorHAnsi" w:cs="Times New Roman"/>
          <w:szCs w:val="24"/>
        </w:rPr>
        <w:fldChar w:fldCharType="end"/>
      </w:r>
    </w:p>
    <w:p w:rsidR="00201C75" w:rsidRDefault="00201C75" w:rsidP="00201C75">
      <w:pPr>
        <w:spacing w:after="0"/>
        <w:rPr>
          <w:rFonts w:eastAsia="Times New Roman" w:cs="Times New Roman"/>
          <w:szCs w:val="24"/>
          <w:lang w:eastAsia="en-GB"/>
        </w:rPr>
      </w:pPr>
      <w:r>
        <w:rPr>
          <w:rFonts w:eastAsia="Times New Roman" w:cs="Times New Roman"/>
          <w:szCs w:val="24"/>
          <w:lang w:eastAsia="en-GB"/>
        </w:rPr>
        <w:t xml:space="preserve">(The Open University) (The OU) </w:t>
      </w:r>
    </w:p>
    <w:p w:rsidR="00C41D06" w:rsidRDefault="00C41D06" w:rsidP="00201C75">
      <w:pPr>
        <w:spacing w:after="0"/>
        <w:rPr>
          <w:rFonts w:eastAsia="Times New Roman" w:cs="Times New Roman"/>
          <w:szCs w:val="24"/>
          <w:lang w:eastAsia="en-GB"/>
        </w:rPr>
      </w:pPr>
    </w:p>
    <w:p w:rsidR="00C41D06" w:rsidRDefault="00C41D06" w:rsidP="00201C75">
      <w:pPr>
        <w:spacing w:after="0"/>
        <w:rPr>
          <w:rFonts w:eastAsia="Times New Roman" w:cs="Times New Roman"/>
          <w:szCs w:val="24"/>
          <w:lang w:eastAsia="en-GB"/>
        </w:rPr>
      </w:pPr>
    </w:p>
    <w:p w:rsidR="00C41D06" w:rsidRDefault="00C41D06" w:rsidP="00201C75">
      <w:pPr>
        <w:spacing w:after="0"/>
        <w:rPr>
          <w:rFonts w:eastAsia="Times New Roman" w:cs="Times New Roman"/>
          <w:szCs w:val="24"/>
          <w:lang w:eastAsia="en-GB"/>
        </w:rPr>
      </w:pPr>
    </w:p>
    <w:p w:rsidR="00C41D06" w:rsidRDefault="00C41D06" w:rsidP="00201C75">
      <w:pPr>
        <w:spacing w:after="0"/>
        <w:rPr>
          <w:rFonts w:eastAsia="Times New Roman" w:cs="Times New Roman"/>
          <w:szCs w:val="24"/>
          <w:lang w:eastAsia="en-GB"/>
        </w:rPr>
      </w:pPr>
    </w:p>
    <w:p w:rsidR="00C41D06" w:rsidRDefault="00C41D06" w:rsidP="00201C75">
      <w:pPr>
        <w:spacing w:after="0"/>
        <w:rPr>
          <w:rFonts w:eastAsia="Times New Roman" w:cs="Times New Roman"/>
          <w:szCs w:val="24"/>
          <w:lang w:eastAsia="en-GB"/>
        </w:rPr>
      </w:pPr>
    </w:p>
    <w:p w:rsidR="00C41D06" w:rsidRDefault="00C41D06" w:rsidP="00201C75">
      <w:pPr>
        <w:spacing w:after="0"/>
        <w:rPr>
          <w:rFonts w:eastAsia="Times New Roman" w:cs="Times New Roman"/>
          <w:szCs w:val="24"/>
          <w:lang w:eastAsia="en-GB"/>
        </w:rPr>
      </w:pPr>
    </w:p>
    <w:p w:rsidR="00C41D06" w:rsidRDefault="00C41D06" w:rsidP="00201C75">
      <w:pPr>
        <w:spacing w:after="0"/>
        <w:rPr>
          <w:rFonts w:eastAsia="Times New Roman" w:cs="Times New Roman"/>
          <w:szCs w:val="24"/>
          <w:lang w:eastAsia="en-GB"/>
        </w:rPr>
      </w:pPr>
    </w:p>
    <w:p w:rsidR="00201C75" w:rsidRPr="00756079" w:rsidRDefault="00201C75" w:rsidP="00201C75">
      <w:pPr>
        <w:rPr>
          <w:b/>
        </w:rPr>
      </w:pPr>
      <w:r w:rsidRPr="00756079">
        <w:rPr>
          <w:b/>
        </w:rPr>
        <w:lastRenderedPageBreak/>
        <w:t>MODULE 4</w:t>
      </w:r>
      <w:r w:rsidR="00552235">
        <w:rPr>
          <w:b/>
        </w:rPr>
        <w:t xml:space="preserve"> (Day 3)</w:t>
      </w:r>
      <w:r w:rsidRPr="00756079">
        <w:rPr>
          <w:b/>
        </w:rPr>
        <w:t xml:space="preserve">: Effective birthing positions </w:t>
      </w:r>
    </w:p>
    <w:p w:rsidR="00201C75" w:rsidRDefault="00201C75" w:rsidP="00201C75">
      <w:pPr>
        <w:rPr>
          <w:rFonts w:cs="Times New Roman"/>
          <w:szCs w:val="24"/>
        </w:rPr>
      </w:pPr>
      <w:r>
        <w:rPr>
          <w:rFonts w:cs="Times New Roman"/>
          <w:b/>
          <w:i/>
          <w:szCs w:val="24"/>
        </w:rPr>
        <w:t>Purpose of the module:</w:t>
      </w:r>
      <w:r>
        <w:rPr>
          <w:rFonts w:cs="Times New Roman"/>
          <w:szCs w:val="24"/>
        </w:rPr>
        <w:t xml:space="preserve"> The purpose of this module is for midwives to gain knowledge, skills and attitudes for the management of the second stage of labour in various labour enhancing positions</w:t>
      </w:r>
    </w:p>
    <w:p w:rsidR="00201C75" w:rsidRDefault="00201C75" w:rsidP="00201C75">
      <w:pPr>
        <w:spacing w:after="0"/>
        <w:rPr>
          <w:rFonts w:cs="Times New Roman"/>
          <w:szCs w:val="24"/>
        </w:rPr>
      </w:pPr>
      <w:r>
        <w:rPr>
          <w:rFonts w:cs="Times New Roman"/>
          <w:b/>
          <w:i/>
          <w:szCs w:val="24"/>
        </w:rPr>
        <w:t>Expected outcome:</w:t>
      </w:r>
      <w:r>
        <w:rPr>
          <w:rFonts w:cs="Times New Roman"/>
          <w:szCs w:val="24"/>
        </w:rPr>
        <w:t xml:space="preserve"> Midwives will acquire knowledge, skills and attitudes to use varied birthing positions during childbirth that will contribute to clients’ satisfaction with childbirth care.</w:t>
      </w:r>
    </w:p>
    <w:p w:rsidR="00201C75" w:rsidRDefault="00201C75" w:rsidP="00201C75">
      <w:pPr>
        <w:spacing w:after="0"/>
        <w:rPr>
          <w:rFonts w:cs="Times New Roman"/>
          <w:szCs w:val="24"/>
        </w:rPr>
      </w:pPr>
      <w:r>
        <w:rPr>
          <w:rFonts w:cs="Times New Roman"/>
          <w:b/>
          <w:szCs w:val="24"/>
        </w:rPr>
        <w:t>Expected learning outcomes:</w:t>
      </w:r>
      <w:r>
        <w:rPr>
          <w:rFonts w:cs="Times New Roman"/>
          <w:szCs w:val="24"/>
        </w:rPr>
        <w:t xml:space="preserve"> At the end of the module midwives should be able to:</w:t>
      </w:r>
    </w:p>
    <w:p w:rsidR="00201C75" w:rsidRDefault="00201C75" w:rsidP="00201C75">
      <w:pPr>
        <w:pStyle w:val="ListParagraph"/>
        <w:numPr>
          <w:ilvl w:val="0"/>
          <w:numId w:val="14"/>
        </w:numPr>
        <w:spacing w:after="0"/>
        <w:rPr>
          <w:rFonts w:cs="Times New Roman"/>
          <w:szCs w:val="24"/>
        </w:rPr>
      </w:pPr>
      <w:r>
        <w:rPr>
          <w:rFonts w:cs="Times New Roman"/>
          <w:szCs w:val="24"/>
        </w:rPr>
        <w:t>Identify various birthing positions.</w:t>
      </w:r>
    </w:p>
    <w:p w:rsidR="00201C75" w:rsidRDefault="00201C75" w:rsidP="00201C75">
      <w:pPr>
        <w:pStyle w:val="ListParagraph"/>
        <w:numPr>
          <w:ilvl w:val="0"/>
          <w:numId w:val="14"/>
        </w:numPr>
        <w:spacing w:after="0"/>
        <w:rPr>
          <w:rFonts w:cs="Times New Roman"/>
          <w:szCs w:val="24"/>
        </w:rPr>
      </w:pPr>
      <w:r>
        <w:rPr>
          <w:rFonts w:cs="Times New Roman"/>
          <w:szCs w:val="24"/>
        </w:rPr>
        <w:t>Discuss the advantages of these birthing positions.</w:t>
      </w:r>
    </w:p>
    <w:p w:rsidR="00201C75" w:rsidRDefault="00201C75" w:rsidP="00201C75">
      <w:pPr>
        <w:pStyle w:val="ListParagraph"/>
        <w:numPr>
          <w:ilvl w:val="0"/>
          <w:numId w:val="14"/>
        </w:numPr>
        <w:spacing w:after="0"/>
        <w:rPr>
          <w:rFonts w:cs="Times New Roman"/>
          <w:szCs w:val="24"/>
        </w:rPr>
      </w:pPr>
      <w:r>
        <w:rPr>
          <w:rFonts w:cs="Times New Roman"/>
          <w:szCs w:val="24"/>
        </w:rPr>
        <w:t>Teach mothers the birthing positions during antenatal sessions.</w:t>
      </w:r>
    </w:p>
    <w:p w:rsidR="00201C75" w:rsidRDefault="00201C75" w:rsidP="00201C75">
      <w:pPr>
        <w:pStyle w:val="ListParagraph"/>
        <w:numPr>
          <w:ilvl w:val="0"/>
          <w:numId w:val="14"/>
        </w:numPr>
        <w:spacing w:after="0"/>
        <w:rPr>
          <w:rFonts w:cs="Times New Roman"/>
          <w:szCs w:val="24"/>
        </w:rPr>
      </w:pPr>
      <w:r>
        <w:rPr>
          <w:rFonts w:cs="Times New Roman"/>
          <w:szCs w:val="24"/>
        </w:rPr>
        <w:t>Demonstrate the use of these effective birthing positions.</w:t>
      </w:r>
    </w:p>
    <w:p w:rsidR="00201C75" w:rsidRDefault="00201C75" w:rsidP="00201C75">
      <w:pPr>
        <w:spacing w:after="0"/>
        <w:rPr>
          <w:rFonts w:cs="Times New Roman"/>
          <w:szCs w:val="24"/>
        </w:rPr>
      </w:pPr>
      <w:r>
        <w:rPr>
          <w:rFonts w:cs="Times New Roman"/>
          <w:b/>
          <w:i/>
          <w:szCs w:val="24"/>
        </w:rPr>
        <w:t>Time needed for the session:</w:t>
      </w:r>
      <w:r>
        <w:rPr>
          <w:rFonts w:cs="Times New Roman"/>
          <w:szCs w:val="24"/>
        </w:rPr>
        <w:t xml:space="preserve"> Eight hours (2 hours for power point presentations (24 minutes/unit), 2 hours for group discussion (24 minutes/unit), 2 hours for demonstration and return demonstrations (24 minutes/unit), and 2 hours for questions and answers and conclusion (24 minutes/unit).</w:t>
      </w:r>
    </w:p>
    <w:p w:rsidR="00201C75" w:rsidRDefault="00201C75" w:rsidP="00201C75">
      <w:pPr>
        <w:spacing w:after="0"/>
        <w:rPr>
          <w:rFonts w:cs="Times New Roman"/>
          <w:szCs w:val="24"/>
        </w:rPr>
      </w:pPr>
      <w:r>
        <w:rPr>
          <w:rFonts w:cs="Times New Roman"/>
          <w:b/>
          <w:i/>
          <w:szCs w:val="24"/>
        </w:rPr>
        <w:t>Teaching methods:</w:t>
      </w:r>
      <w:r>
        <w:rPr>
          <w:rFonts w:cs="Times New Roman"/>
          <w:szCs w:val="24"/>
        </w:rPr>
        <w:t xml:space="preserve"> Power point presentation, group discussion and demonstration and return demonstrations</w:t>
      </w:r>
    </w:p>
    <w:p w:rsidR="00201C75" w:rsidRDefault="00201C75" w:rsidP="00201C75">
      <w:pPr>
        <w:spacing w:after="0"/>
        <w:rPr>
          <w:rFonts w:cs="Times New Roman"/>
          <w:szCs w:val="24"/>
        </w:rPr>
      </w:pPr>
      <w:r>
        <w:rPr>
          <w:rFonts w:cs="Times New Roman"/>
          <w:b/>
          <w:i/>
          <w:szCs w:val="24"/>
        </w:rPr>
        <w:t xml:space="preserve">Teaching materials: </w:t>
      </w:r>
      <w:r>
        <w:rPr>
          <w:rFonts w:cs="Times New Roman"/>
          <w:szCs w:val="24"/>
        </w:rPr>
        <w:t>Handouts, posters and flipchart or white board and markers</w:t>
      </w:r>
    </w:p>
    <w:p w:rsidR="00201C75" w:rsidRDefault="00201C75" w:rsidP="00201C75">
      <w:pPr>
        <w:spacing w:after="0"/>
        <w:rPr>
          <w:rFonts w:cs="Times New Roman"/>
          <w:szCs w:val="24"/>
        </w:rPr>
      </w:pPr>
      <w:r>
        <w:rPr>
          <w:rFonts w:cs="Times New Roman"/>
          <w:b/>
          <w:szCs w:val="24"/>
        </w:rPr>
        <w:t>Study unit 1.1:</w:t>
      </w:r>
      <w:r>
        <w:rPr>
          <w:rFonts w:cs="Times New Roman"/>
          <w:szCs w:val="24"/>
        </w:rPr>
        <w:t xml:space="preserve"> Positions used in childbirth</w:t>
      </w:r>
    </w:p>
    <w:p w:rsidR="00201C75" w:rsidRDefault="00201C75" w:rsidP="00201C75">
      <w:pPr>
        <w:spacing w:after="0"/>
        <w:rPr>
          <w:rFonts w:cs="Times New Roman"/>
          <w:szCs w:val="24"/>
        </w:rPr>
      </w:pPr>
      <w:r>
        <w:rPr>
          <w:rFonts w:cs="Times New Roman"/>
          <w:b/>
          <w:szCs w:val="24"/>
        </w:rPr>
        <w:t>Study unit 1.2</w:t>
      </w:r>
      <w:r>
        <w:rPr>
          <w:rFonts w:cs="Times New Roman"/>
          <w:szCs w:val="24"/>
        </w:rPr>
        <w:t>: Advantages of the positions</w:t>
      </w:r>
    </w:p>
    <w:p w:rsidR="00201C75" w:rsidRDefault="00201C75" w:rsidP="00201C75">
      <w:pPr>
        <w:spacing w:after="0"/>
        <w:rPr>
          <w:rFonts w:cs="Times New Roman"/>
          <w:szCs w:val="24"/>
        </w:rPr>
      </w:pPr>
      <w:r>
        <w:rPr>
          <w:rFonts w:cs="Times New Roman"/>
          <w:b/>
          <w:szCs w:val="24"/>
        </w:rPr>
        <w:t>Study unit 1.3</w:t>
      </w:r>
      <w:r>
        <w:rPr>
          <w:rFonts w:cs="Times New Roman"/>
          <w:szCs w:val="24"/>
        </w:rPr>
        <w:t>: (application to practice) Education of mothers on the positions</w:t>
      </w:r>
    </w:p>
    <w:p w:rsidR="00201C75" w:rsidRDefault="00201C75" w:rsidP="00201C75">
      <w:pPr>
        <w:spacing w:after="0"/>
        <w:rPr>
          <w:rFonts w:cs="Times New Roman"/>
          <w:szCs w:val="24"/>
        </w:rPr>
      </w:pPr>
      <w:r>
        <w:rPr>
          <w:rFonts w:cs="Times New Roman"/>
          <w:b/>
          <w:szCs w:val="24"/>
        </w:rPr>
        <w:t>Study unit 1.4:</w:t>
      </w:r>
      <w:r>
        <w:rPr>
          <w:rFonts w:cs="Times New Roman"/>
          <w:szCs w:val="24"/>
        </w:rPr>
        <w:t xml:space="preserve"> Demonstration of use of these positions during childbirth</w:t>
      </w:r>
    </w:p>
    <w:tbl>
      <w:tblPr>
        <w:tblStyle w:val="TableGrid"/>
        <w:tblW w:w="0" w:type="auto"/>
        <w:shd w:val="clear" w:color="auto" w:fill="E2EFD9" w:themeFill="accent6" w:themeFillTint="33"/>
        <w:tblLook w:val="04A0" w:firstRow="1" w:lastRow="0" w:firstColumn="1" w:lastColumn="0" w:noHBand="0" w:noVBand="1"/>
      </w:tblPr>
      <w:tblGrid>
        <w:gridCol w:w="9016"/>
      </w:tblGrid>
      <w:tr w:rsidR="00201C75" w:rsidTr="00F20D8B">
        <w:tc>
          <w:tcPr>
            <w:tcW w:w="1045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01C75" w:rsidRDefault="00201C75" w:rsidP="00F20D8B">
            <w:pPr>
              <w:spacing w:after="0"/>
              <w:rPr>
                <w:rFonts w:cs="Times New Roman"/>
                <w:b/>
                <w:szCs w:val="24"/>
              </w:rPr>
            </w:pPr>
            <w:r>
              <w:rPr>
                <w:rFonts w:cs="Times New Roman"/>
                <w:b/>
                <w:szCs w:val="24"/>
              </w:rPr>
              <w:t>Facilitator’s role</w:t>
            </w:r>
          </w:p>
          <w:p w:rsidR="00201C75" w:rsidRDefault="00201C75" w:rsidP="00F20D8B">
            <w:pPr>
              <w:spacing w:after="0"/>
              <w:rPr>
                <w:rFonts w:cs="Times New Roman"/>
                <w:szCs w:val="24"/>
              </w:rPr>
            </w:pPr>
            <w:r>
              <w:rPr>
                <w:rFonts w:cs="Times New Roman"/>
                <w:szCs w:val="24"/>
              </w:rPr>
              <w:t>Through group exercises assess participants’ knowledge on positions used in childbirth. Find out which of the positions they use in their facilities and why. Assess their knowledge on the advantages and disadvantages of the positions. Then discuss details of the birthing positions with the group.</w:t>
            </w:r>
          </w:p>
          <w:p w:rsidR="00201C75" w:rsidRDefault="00201C75" w:rsidP="00F20D8B">
            <w:pPr>
              <w:spacing w:after="0"/>
              <w:rPr>
                <w:rFonts w:cs="Times New Roman"/>
                <w:szCs w:val="24"/>
              </w:rPr>
            </w:pPr>
            <w:r>
              <w:rPr>
                <w:rFonts w:cs="Times New Roman"/>
                <w:szCs w:val="24"/>
              </w:rPr>
              <w:t>Demonstrate the use of the positions (as a mother and how to conduct the delivery as a midwife in the positions).</w:t>
            </w:r>
          </w:p>
          <w:p w:rsidR="00201C75" w:rsidRDefault="00201C75" w:rsidP="00F20D8B">
            <w:pPr>
              <w:spacing w:after="0"/>
              <w:rPr>
                <w:rFonts w:cs="Times New Roman"/>
                <w:szCs w:val="24"/>
              </w:rPr>
            </w:pPr>
            <w:r>
              <w:rPr>
                <w:rFonts w:cs="Times New Roman"/>
                <w:szCs w:val="24"/>
              </w:rPr>
              <w:t>Pair up participants to practise the roles as a mother and as a midwife.</w:t>
            </w:r>
          </w:p>
        </w:tc>
      </w:tr>
    </w:tbl>
    <w:p w:rsidR="00201C75" w:rsidRDefault="00201C75" w:rsidP="00201C75">
      <w:pPr>
        <w:autoSpaceDE w:val="0"/>
        <w:autoSpaceDN w:val="0"/>
        <w:adjustRightInd w:val="0"/>
        <w:spacing w:after="0"/>
        <w:rPr>
          <w:rFonts w:eastAsia="Times New Roman" w:cs="Times New Roman"/>
          <w:b/>
          <w:szCs w:val="24"/>
          <w:lang w:eastAsia="en-GB"/>
        </w:rPr>
      </w:pPr>
    </w:p>
    <w:p w:rsidR="003A53C4" w:rsidRDefault="003A53C4" w:rsidP="00201C75">
      <w:pPr>
        <w:autoSpaceDE w:val="0"/>
        <w:autoSpaceDN w:val="0"/>
        <w:adjustRightInd w:val="0"/>
        <w:spacing w:after="0"/>
        <w:rPr>
          <w:rFonts w:eastAsia="Times New Roman" w:cs="Times New Roman"/>
          <w:b/>
          <w:szCs w:val="24"/>
          <w:lang w:eastAsia="en-GB"/>
        </w:rPr>
      </w:pPr>
    </w:p>
    <w:p w:rsidR="00201C75" w:rsidRDefault="00201C75" w:rsidP="00201C75">
      <w:pPr>
        <w:autoSpaceDE w:val="0"/>
        <w:autoSpaceDN w:val="0"/>
        <w:adjustRightInd w:val="0"/>
        <w:spacing w:after="0"/>
        <w:rPr>
          <w:rFonts w:eastAsia="Times New Roman" w:cs="Times New Roman"/>
          <w:szCs w:val="24"/>
          <w:lang w:eastAsia="en-GB"/>
        </w:rPr>
      </w:pPr>
      <w:r>
        <w:rPr>
          <w:rFonts w:eastAsia="Times New Roman" w:cs="Times New Roman"/>
          <w:b/>
          <w:szCs w:val="24"/>
          <w:lang w:eastAsia="en-GB"/>
        </w:rPr>
        <w:lastRenderedPageBreak/>
        <w:t>Birthing bar</w:t>
      </w:r>
      <w:r>
        <w:rPr>
          <w:rFonts w:eastAsia="Times New Roman" w:cs="Times New Roman"/>
          <w:szCs w:val="24"/>
          <w:lang w:eastAsia="en-GB"/>
        </w:rPr>
        <w:t xml:space="preserve"> </w:t>
      </w:r>
    </w:p>
    <w:p w:rsidR="00201C75" w:rsidRDefault="00201C75" w:rsidP="00201C75">
      <w:pPr>
        <w:autoSpaceDE w:val="0"/>
        <w:autoSpaceDN w:val="0"/>
        <w:adjustRightInd w:val="0"/>
        <w:spacing w:after="0"/>
        <w:rPr>
          <w:rFonts w:eastAsia="Times New Roman" w:cs="Times New Roman"/>
          <w:szCs w:val="24"/>
          <w:lang w:eastAsia="en-GB"/>
        </w:rPr>
      </w:pPr>
      <w:r>
        <w:rPr>
          <w:rFonts w:eastAsia="Times New Roman" w:cs="Times New Roman"/>
          <w:szCs w:val="24"/>
          <w:lang w:eastAsia="en-GB"/>
        </w:rPr>
        <w:t xml:space="preserve">A birthing bar is an attachment that can be added to most labour beds to help facilitate a squatting position. The squatting position helps to expand the size of your </w:t>
      </w:r>
      <w:proofErr w:type="gramStart"/>
      <w:r>
        <w:rPr>
          <w:rFonts w:eastAsia="Times New Roman" w:cs="Times New Roman"/>
          <w:szCs w:val="24"/>
          <w:lang w:eastAsia="en-GB"/>
        </w:rPr>
        <w:t>pelvis, and</w:t>
      </w:r>
      <w:proofErr w:type="gramEnd"/>
      <w:r>
        <w:rPr>
          <w:rFonts w:eastAsia="Times New Roman" w:cs="Times New Roman"/>
          <w:szCs w:val="24"/>
          <w:lang w:eastAsia="en-GB"/>
        </w:rPr>
        <w:t xml:space="preserve"> uses gravity to promote the downward movement of your baby. When using the bar, the foot of the bed can be dropped, and the head of the bed raised high. Between contractions, you can sit, supported by the head of the bed, and then during contractions, move forward to squat, supported by the bar. There is an alternative way to use the birthing bar. The vertical supports of the bar are used to rest your feet, and a sheet or towel is looped over the top of the bar. During the contractions, you grasp and pull back on the sheet as you push downward. This alternative might be helpful if you are too short to be comfortably supported by the bar in the squatting position or if you have had an epidural and your legs are too numb to safely support </w:t>
      </w:r>
      <w:r>
        <w:rPr>
          <w:noProof/>
          <w:lang w:val="en-US"/>
        </w:rPr>
        <w:drawing>
          <wp:anchor distT="0" distB="0" distL="0" distR="0" simplePos="0" relativeHeight="251659264" behindDoc="0" locked="0" layoutInCell="1" allowOverlap="0" wp14:anchorId="687959B0" wp14:editId="1272B046">
            <wp:simplePos x="0" y="0"/>
            <wp:positionH relativeFrom="margin">
              <wp:posOffset>1923415</wp:posOffset>
            </wp:positionH>
            <wp:positionV relativeFrom="line">
              <wp:posOffset>43815</wp:posOffset>
            </wp:positionV>
            <wp:extent cx="1578610" cy="1090930"/>
            <wp:effectExtent l="152400" t="133350" r="154940" b="71120"/>
            <wp:wrapSquare wrapText="bothSides"/>
            <wp:docPr id="72" name="Picture 72" descr="pregnant woman using birthing bar during labor"/>
            <wp:cNvGraphicFramePr/>
            <a:graphic xmlns:a="http://schemas.openxmlformats.org/drawingml/2006/main">
              <a:graphicData uri="http://schemas.openxmlformats.org/drawingml/2006/picture">
                <pic:pic xmlns:pic="http://schemas.openxmlformats.org/drawingml/2006/picture">
                  <pic:nvPicPr>
                    <pic:cNvPr id="61" name="Picture 61" descr="pregnant woman using birthing bar during labo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6510" cy="8013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Fonts w:eastAsia="Times New Roman" w:cs="Times New Roman"/>
          <w:szCs w:val="24"/>
          <w:lang w:eastAsia="en-GB"/>
        </w:rPr>
        <w:t>you in a squatting position.</w:t>
      </w: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p>
    <w:p w:rsidR="00767A19" w:rsidRDefault="00767A19"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r>
        <w:rPr>
          <w:rFonts w:eastAsia="Times New Roman" w:cs="Times New Roman"/>
          <w:b/>
          <w:szCs w:val="24"/>
          <w:lang w:eastAsia="en-GB"/>
        </w:rPr>
        <w:t>Birthing stool</w:t>
      </w: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szCs w:val="24"/>
          <w:lang w:eastAsia="en-GB"/>
        </w:rPr>
      </w:pPr>
      <w:r>
        <w:rPr>
          <w:rFonts w:eastAsia="Times New Roman" w:cs="Times New Roman"/>
          <w:szCs w:val="24"/>
          <w:lang w:eastAsia="en-GB"/>
        </w:rPr>
        <w:t xml:space="preserve">A birthing stool can help you push in a very familiar position: the position you are used to using for having a bowel movement. Additionally, the low height of the stool flexes your legs and expands the size of your pelvis, and the upright position helps use gravity to promote the downward movement of the baby. You would push in the position shown, and then between </w:t>
      </w:r>
      <w:r>
        <w:rPr>
          <w:noProof/>
          <w:lang w:val="en-US"/>
        </w:rPr>
        <w:drawing>
          <wp:anchor distT="0" distB="0" distL="0" distR="0" simplePos="0" relativeHeight="251660288" behindDoc="0" locked="0" layoutInCell="1" allowOverlap="0" wp14:anchorId="54E12028" wp14:editId="5B9B773F">
            <wp:simplePos x="0" y="0"/>
            <wp:positionH relativeFrom="margin">
              <wp:posOffset>4029710</wp:posOffset>
            </wp:positionH>
            <wp:positionV relativeFrom="line">
              <wp:posOffset>54610</wp:posOffset>
            </wp:positionV>
            <wp:extent cx="1402080" cy="1243330"/>
            <wp:effectExtent l="114300" t="114300" r="102870" b="109220"/>
            <wp:wrapSquare wrapText="bothSides"/>
            <wp:docPr id="71" name="Picture 71" descr="pregnant woman using birthing stool during labor"/>
            <wp:cNvGraphicFramePr/>
            <a:graphic xmlns:a="http://schemas.openxmlformats.org/drawingml/2006/main">
              <a:graphicData uri="http://schemas.openxmlformats.org/drawingml/2006/picture">
                <pic:pic xmlns:pic="http://schemas.openxmlformats.org/drawingml/2006/picture">
                  <pic:nvPicPr>
                    <pic:cNvPr id="62" name="Picture 62" descr="pregnant woman using birthing stool during labor"/>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7135" cy="104076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eastAsia="Times New Roman" w:cs="Times New Roman"/>
          <w:szCs w:val="24"/>
          <w:lang w:eastAsia="en-GB"/>
        </w:rPr>
        <w:t>contractions can lean backward to rest, supported by your partner.</w:t>
      </w:r>
    </w:p>
    <w:p w:rsidR="00201C75" w:rsidRDefault="00201C75" w:rsidP="00201C75">
      <w:pPr>
        <w:shd w:val="clear" w:color="auto" w:fill="FFFFFF"/>
        <w:spacing w:after="0"/>
        <w:rPr>
          <w:rFonts w:eastAsia="Times New Roman" w:cs="Times New Roman"/>
          <w:szCs w:val="24"/>
          <w:lang w:eastAsia="en-GB"/>
        </w:rPr>
      </w:pPr>
      <w:r>
        <w:rPr>
          <w:rFonts w:eastAsia="Times New Roman" w:cs="Times New Roman"/>
          <w:szCs w:val="24"/>
          <w:lang w:eastAsia="en-GB"/>
        </w:rPr>
        <w:t>  </w:t>
      </w: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r>
        <w:rPr>
          <w:rFonts w:eastAsia="Times New Roman" w:cs="Times New Roman"/>
          <w:b/>
          <w:szCs w:val="24"/>
          <w:lang w:eastAsia="en-GB"/>
        </w:rPr>
        <w:t>Sitting upright</w:t>
      </w:r>
    </w:p>
    <w:p w:rsidR="00201C75" w:rsidRDefault="00201C75" w:rsidP="00201C75">
      <w:pPr>
        <w:shd w:val="clear" w:color="auto" w:fill="FFFFFF"/>
        <w:spacing w:after="0"/>
        <w:rPr>
          <w:rFonts w:eastAsia="Times New Roman" w:cs="Times New Roman"/>
          <w:szCs w:val="24"/>
          <w:lang w:eastAsia="en-GB"/>
        </w:rPr>
      </w:pPr>
      <w:r>
        <w:rPr>
          <w:rFonts w:eastAsia="Times New Roman" w:cs="Times New Roman"/>
          <w:szCs w:val="24"/>
          <w:lang w:eastAsia="en-GB"/>
        </w:rPr>
        <w:t>This upright sitting position is a variation on the use of a birthing stool. Notice how the mother is curled forward around her baby, with her elbows out as she pushes. The head of the bed is raised high, and the foot of the bed is lowered, giving you a place to put your feet. Like the use of the stool, this position helps you use gravity effectively. Between contractions, you can lean backward supported by the bed. If you like, your partner can also sit behind you in bed.</w:t>
      </w:r>
    </w:p>
    <w:p w:rsidR="00201C75" w:rsidRDefault="00201C75" w:rsidP="00201C75">
      <w:pPr>
        <w:shd w:val="clear" w:color="auto" w:fill="FFFFFF"/>
        <w:spacing w:after="0"/>
        <w:rPr>
          <w:rFonts w:eastAsia="Times New Roman" w:cs="Times New Roman"/>
          <w:b/>
          <w:szCs w:val="24"/>
          <w:lang w:eastAsia="en-GB"/>
        </w:rPr>
      </w:pPr>
      <w:r>
        <w:rPr>
          <w:noProof/>
          <w:lang w:val="en-US"/>
        </w:rPr>
        <w:lastRenderedPageBreak/>
        <w:drawing>
          <wp:anchor distT="0" distB="0" distL="0" distR="0" simplePos="0" relativeHeight="251661312" behindDoc="0" locked="0" layoutInCell="1" allowOverlap="0" wp14:anchorId="763A881F" wp14:editId="3E84FE1B">
            <wp:simplePos x="0" y="0"/>
            <wp:positionH relativeFrom="margin">
              <wp:posOffset>3268345</wp:posOffset>
            </wp:positionH>
            <wp:positionV relativeFrom="paragraph">
              <wp:posOffset>100330</wp:posOffset>
            </wp:positionV>
            <wp:extent cx="1310640" cy="1237615"/>
            <wp:effectExtent l="114300" t="114300" r="156210" b="114935"/>
            <wp:wrapSquare wrapText="bothSides"/>
            <wp:docPr id="70" name="Picture 70" descr="pregnant woman sitting upright during labor"/>
            <wp:cNvGraphicFramePr/>
            <a:graphic xmlns:a="http://schemas.openxmlformats.org/drawingml/2006/main">
              <a:graphicData uri="http://schemas.openxmlformats.org/drawingml/2006/picture">
                <pic:pic xmlns:pic="http://schemas.openxmlformats.org/drawingml/2006/picture">
                  <pic:nvPicPr>
                    <pic:cNvPr id="63" name="Picture 63" descr="pregnant woman sitting upright during labo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695" cy="1028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p>
    <w:p w:rsidR="00201C75" w:rsidRDefault="00201C75" w:rsidP="00201C75">
      <w:pPr>
        <w:shd w:val="clear" w:color="auto" w:fill="FFFFFF"/>
        <w:spacing w:after="0"/>
        <w:rPr>
          <w:rFonts w:eastAsia="Times New Roman" w:cs="Times New Roman"/>
          <w:b/>
          <w:szCs w:val="24"/>
          <w:lang w:eastAsia="en-GB"/>
        </w:rPr>
      </w:pPr>
      <w:r>
        <w:rPr>
          <w:rFonts w:eastAsia="Times New Roman" w:cs="Times New Roman"/>
          <w:b/>
          <w:szCs w:val="24"/>
          <w:lang w:eastAsia="en-GB"/>
        </w:rPr>
        <w:t>Kneeling</w:t>
      </w:r>
    </w:p>
    <w:p w:rsidR="00201C75" w:rsidRDefault="00201C75" w:rsidP="00201C75">
      <w:pPr>
        <w:shd w:val="clear" w:color="auto" w:fill="FFFFFF"/>
        <w:spacing w:after="0"/>
        <w:rPr>
          <w:rFonts w:eastAsia="Times New Roman" w:cs="Times New Roman"/>
          <w:szCs w:val="24"/>
          <w:lang w:eastAsia="en-GB"/>
        </w:rPr>
      </w:pPr>
      <w:r>
        <w:rPr>
          <w:rFonts w:eastAsia="Times New Roman" w:cs="Times New Roman"/>
          <w:szCs w:val="24"/>
          <w:lang w:eastAsia="en-GB"/>
        </w:rPr>
        <w:t xml:space="preserve">Pushing or giving birth while resting on the knees is a technique that may be used by any woman. It may be especially effective if you have had back pain during labour, as it helps to encourage movement of the baby. During the contraction, you flex your hips and lower your buttocks slightly as you push. Between contractions, you can drape yourself over the head of the bed to rest and relax. You may try this position on your hands and knees, but, as your wrists may quickly become tired of supporting your body, you may find it easier to rest on your forearms as illustrated by this mother. In an alternative to this position, you may drape your </w:t>
      </w:r>
      <w:r>
        <w:rPr>
          <w:noProof/>
          <w:lang w:val="en-US"/>
        </w:rPr>
        <w:drawing>
          <wp:anchor distT="0" distB="0" distL="0" distR="0" simplePos="0" relativeHeight="251662336" behindDoc="0" locked="0" layoutInCell="1" allowOverlap="0" wp14:anchorId="0F151A91" wp14:editId="37A8EE77">
            <wp:simplePos x="0" y="0"/>
            <wp:positionH relativeFrom="margin">
              <wp:posOffset>2113280</wp:posOffset>
            </wp:positionH>
            <wp:positionV relativeFrom="line">
              <wp:posOffset>73660</wp:posOffset>
            </wp:positionV>
            <wp:extent cx="1286510" cy="1456690"/>
            <wp:effectExtent l="114300" t="114300" r="104140" b="143510"/>
            <wp:wrapSquare wrapText="bothSides"/>
            <wp:docPr id="69" name="Picture 69" descr="pregnant woman kneeling during labor"/>
            <wp:cNvGraphicFramePr/>
            <a:graphic xmlns:a="http://schemas.openxmlformats.org/drawingml/2006/main">
              <a:graphicData uri="http://schemas.openxmlformats.org/drawingml/2006/picture">
                <pic:pic xmlns:pic="http://schemas.openxmlformats.org/drawingml/2006/picture">
                  <pic:nvPicPr>
                    <pic:cNvPr id="64" name="Picture 64" descr="pregnant woman kneeling during labo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8865" cy="1258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eastAsia="Times New Roman" w:cs="Times New Roman"/>
          <w:szCs w:val="24"/>
          <w:lang w:eastAsia="en-GB"/>
        </w:rPr>
        <w:t>upper body over a birthing ball.</w:t>
      </w:r>
    </w:p>
    <w:p w:rsidR="00201C75" w:rsidRDefault="00201C75" w:rsidP="00201C75">
      <w:pPr>
        <w:rPr>
          <w:rFonts w:eastAsia="Times New Roman"/>
          <w:lang w:eastAsia="en-GB"/>
        </w:rPr>
      </w:pPr>
    </w:p>
    <w:p w:rsidR="00201C75" w:rsidRDefault="00201C75" w:rsidP="00201C75">
      <w:pPr>
        <w:rPr>
          <w:rFonts w:eastAsia="Times New Roman"/>
          <w:lang w:eastAsia="en-GB"/>
        </w:rPr>
      </w:pPr>
    </w:p>
    <w:p w:rsidR="00201C75" w:rsidRDefault="00201C75" w:rsidP="00201C75">
      <w:pPr>
        <w:rPr>
          <w:rFonts w:eastAsia="Times New Roman"/>
          <w:lang w:eastAsia="en-GB"/>
        </w:rPr>
      </w:pPr>
    </w:p>
    <w:p w:rsidR="00201C75" w:rsidRDefault="00201C75" w:rsidP="00201C75">
      <w:pPr>
        <w:rPr>
          <w:rFonts w:eastAsia="Times New Roman"/>
          <w:b/>
          <w:lang w:eastAsia="en-GB"/>
        </w:rPr>
      </w:pPr>
    </w:p>
    <w:p w:rsidR="00201C75" w:rsidRDefault="00201C75" w:rsidP="00201C75">
      <w:pPr>
        <w:rPr>
          <w:rFonts w:eastAsia="Times New Roman"/>
          <w:b/>
          <w:lang w:eastAsia="en-GB"/>
        </w:rPr>
      </w:pPr>
      <w:r>
        <w:rPr>
          <w:rFonts w:eastAsia="Times New Roman"/>
          <w:b/>
          <w:lang w:eastAsia="en-GB"/>
        </w:rPr>
        <w:t>Semi-seated, with support</w:t>
      </w:r>
    </w:p>
    <w:p w:rsidR="00201C75" w:rsidRDefault="00201C75" w:rsidP="00201C75">
      <w:pPr>
        <w:rPr>
          <w:rFonts w:eastAsia="Times New Roman"/>
          <w:lang w:eastAsia="en-GB"/>
        </w:rPr>
      </w:pPr>
      <w:r>
        <w:rPr>
          <w:rFonts w:eastAsia="Times New Roman"/>
          <w:lang w:eastAsia="en-GB"/>
        </w:rPr>
        <w:t xml:space="preserve">This position is not as effective in opening the pelvis as the upright positions illustrated </w:t>
      </w:r>
      <w:proofErr w:type="gramStart"/>
      <w:r>
        <w:rPr>
          <w:rFonts w:eastAsia="Times New Roman"/>
          <w:lang w:eastAsia="en-GB"/>
        </w:rPr>
        <w:t>above, but</w:t>
      </w:r>
      <w:proofErr w:type="gramEnd"/>
      <w:r>
        <w:rPr>
          <w:rFonts w:eastAsia="Times New Roman"/>
          <w:lang w:eastAsia="en-GB"/>
        </w:rPr>
        <w:t xml:space="preserve"> is probably the most common position used for the actual birth of a –baby – not necessarily because it is the best position for birth but, as you can imagine, it is the most convenient position for your doctor or midwife. In this illustration, notice that the head of the bed is raised to at least 30 degrees or greater, and that the mother has a pillow placed under her right hip, helping her turn slightly to the left. These adjustments help keep the weight of her uterus and baby from interfering with blood flow through the vessels that flow behind them. Notice also that she is </w:t>
      </w:r>
      <w:r>
        <w:rPr>
          <w:rFonts w:eastAsia="Times New Roman"/>
          <w:lang w:eastAsia="en-GB"/>
        </w:rPr>
        <w:lastRenderedPageBreak/>
        <w:t xml:space="preserve">curled forward around her baby, holding behind her knees, and that her support people are </w:t>
      </w:r>
      <w:r>
        <w:rPr>
          <w:noProof/>
          <w:lang w:val="en-US"/>
        </w:rPr>
        <w:drawing>
          <wp:anchor distT="0" distB="0" distL="0" distR="0" simplePos="0" relativeHeight="251663360" behindDoc="0" locked="0" layoutInCell="1" allowOverlap="0" wp14:anchorId="66D11123" wp14:editId="7D8B579C">
            <wp:simplePos x="0" y="0"/>
            <wp:positionH relativeFrom="column">
              <wp:posOffset>4333240</wp:posOffset>
            </wp:positionH>
            <wp:positionV relativeFrom="line">
              <wp:posOffset>635</wp:posOffset>
            </wp:positionV>
            <wp:extent cx="1353185" cy="1329055"/>
            <wp:effectExtent l="114300" t="114300" r="113665" b="137795"/>
            <wp:wrapSquare wrapText="bothSides"/>
            <wp:docPr id="68" name="Picture 68" descr="pregnant woman in labor, with support of doula, husband and midwife"/>
            <wp:cNvGraphicFramePr/>
            <a:graphic xmlns:a="http://schemas.openxmlformats.org/drawingml/2006/main">
              <a:graphicData uri="http://schemas.openxmlformats.org/drawingml/2006/picture">
                <pic:pic xmlns:pic="http://schemas.openxmlformats.org/drawingml/2006/picture">
                  <pic:nvPicPr>
                    <pic:cNvPr id="65" name="Picture 65" descr="pregnant woman in labor, with support of doula, husband and midwife"/>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8240" cy="1136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eastAsia="Times New Roman"/>
          <w:lang w:eastAsia="en-GB"/>
        </w:rPr>
        <w:t xml:space="preserve">merely supporting her legs and her upper back, not pushing on them. </w:t>
      </w:r>
    </w:p>
    <w:p w:rsidR="00DC76F4" w:rsidRDefault="00DC76F4" w:rsidP="00201C75">
      <w:pPr>
        <w:rPr>
          <w:rFonts w:eastAsia="Times New Roman"/>
          <w:b/>
          <w:lang w:eastAsia="en-GB"/>
        </w:rPr>
      </w:pPr>
    </w:p>
    <w:p w:rsidR="00201C75" w:rsidRDefault="00201C75" w:rsidP="00201C75">
      <w:pPr>
        <w:rPr>
          <w:rFonts w:eastAsia="Times New Roman"/>
          <w:b/>
          <w:lang w:eastAsia="en-GB"/>
        </w:rPr>
      </w:pPr>
      <w:r>
        <w:rPr>
          <w:rFonts w:eastAsia="Times New Roman"/>
          <w:b/>
          <w:lang w:eastAsia="en-GB"/>
        </w:rPr>
        <w:t>Side, curled position</w:t>
      </w:r>
    </w:p>
    <w:p w:rsidR="00201C75" w:rsidRDefault="00201C75" w:rsidP="00201C75">
      <w:pPr>
        <w:rPr>
          <w:rFonts w:eastAsia="Times New Roman"/>
          <w:b/>
          <w:lang w:eastAsia="en-GB"/>
        </w:rPr>
      </w:pPr>
      <w:r>
        <w:rPr>
          <w:noProof/>
          <w:lang w:val="en-US"/>
        </w:rPr>
        <w:drawing>
          <wp:anchor distT="0" distB="0" distL="0" distR="0" simplePos="0" relativeHeight="251664384" behindDoc="0" locked="0" layoutInCell="1" allowOverlap="0" wp14:anchorId="65ACEB17" wp14:editId="35C3AF17">
            <wp:simplePos x="0" y="0"/>
            <wp:positionH relativeFrom="margin">
              <wp:posOffset>2880360</wp:posOffset>
            </wp:positionH>
            <wp:positionV relativeFrom="paragraph">
              <wp:posOffset>572135</wp:posOffset>
            </wp:positionV>
            <wp:extent cx="1212850" cy="1115695"/>
            <wp:effectExtent l="133350" t="114300" r="139700" b="160655"/>
            <wp:wrapSquare wrapText="bothSides"/>
            <wp:docPr id="67" name="Picture 67" descr="pregnant woman lying on side during labor"/>
            <wp:cNvGraphicFramePr/>
            <a:graphic xmlns:a="http://schemas.openxmlformats.org/drawingml/2006/main">
              <a:graphicData uri="http://schemas.openxmlformats.org/drawingml/2006/picture">
                <pic:pic xmlns:pic="http://schemas.openxmlformats.org/drawingml/2006/picture">
                  <pic:nvPicPr>
                    <pic:cNvPr id="66" name="Picture 66" descr="pregnant woman lying on side during labo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5840" cy="9169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eastAsia="Times New Roman"/>
          <w:lang w:eastAsia="en-GB"/>
        </w:rPr>
        <w:t>The side-lying position is especially useful in promoting rest and relaxation between pushing contractions. Some research suggests that this is the most effective birthing position for preventing tears.</w:t>
      </w:r>
    </w:p>
    <w:p w:rsidR="00201C75" w:rsidRDefault="00201C75" w:rsidP="00201C75">
      <w:pPr>
        <w:spacing w:before="100" w:beforeAutospacing="1" w:after="100" w:afterAutospacing="1"/>
        <w:rPr>
          <w:rFonts w:eastAsia="Times New Roman" w:cs="Times New Roman"/>
          <w:szCs w:val="24"/>
          <w:lang w:eastAsia="en-GB"/>
        </w:rPr>
      </w:pPr>
    </w:p>
    <w:p w:rsidR="00201C75" w:rsidRDefault="00201C75" w:rsidP="00201C75">
      <w:pPr>
        <w:spacing w:before="100" w:beforeAutospacing="1" w:after="100" w:afterAutospacing="1"/>
        <w:rPr>
          <w:rFonts w:eastAsia="Times New Roman" w:cs="Times New Roman"/>
          <w:szCs w:val="24"/>
          <w:lang w:eastAsia="en-GB"/>
        </w:rPr>
      </w:pPr>
    </w:p>
    <w:p w:rsidR="00201C75" w:rsidRDefault="00201C75" w:rsidP="00201C75">
      <w:pPr>
        <w:rPr>
          <w:b/>
          <w:lang w:eastAsia="en-GB"/>
        </w:rPr>
      </w:pPr>
      <w:r>
        <w:rPr>
          <w:b/>
          <w:lang w:eastAsia="en-GB"/>
        </w:rPr>
        <w:t>Conclusion</w:t>
      </w:r>
    </w:p>
    <w:p w:rsidR="00201C75" w:rsidRDefault="00201C75" w:rsidP="00201C75">
      <w:pPr>
        <w:rPr>
          <w:rFonts w:eastAsia="Times New Roman" w:cs="Times New Roman"/>
          <w:szCs w:val="24"/>
          <w:lang w:eastAsia="en-GB"/>
        </w:rPr>
      </w:pPr>
      <w:r>
        <w:rPr>
          <w:rFonts w:eastAsia="Times New Roman" w:cs="Times New Roman"/>
          <w:szCs w:val="24"/>
          <w:lang w:eastAsia="en-GB"/>
        </w:rPr>
        <w:t xml:space="preserve">In this chapter, the </w:t>
      </w:r>
      <w:r w:rsidR="00BF2993">
        <w:rPr>
          <w:rFonts w:eastAsia="Times New Roman" w:cs="Times New Roman"/>
          <w:szCs w:val="24"/>
          <w:lang w:eastAsia="en-GB"/>
        </w:rPr>
        <w:t xml:space="preserve">RMC- M </w:t>
      </w:r>
      <w:r>
        <w:rPr>
          <w:rFonts w:eastAsia="Times New Roman" w:cs="Times New Roman"/>
          <w:szCs w:val="24"/>
          <w:lang w:eastAsia="en-GB"/>
        </w:rPr>
        <w:t>training programme for midwives to facilitate satisfactory childbirth care was designed and developed. This training programme was based on results that emerged from Phases I and II of the study (Rothman and Thomas, 1994). The developed programme consists of four modules each with units. In the next chapter a report of the feasibility and usability of the training programme is presented.</w:t>
      </w:r>
    </w:p>
    <w:p w:rsidR="00201C75" w:rsidRDefault="00201C75"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657852" w:rsidRDefault="00657852" w:rsidP="00201C75">
      <w:pPr>
        <w:rPr>
          <w:rFonts w:eastAsia="Times New Roman" w:cs="Times New Roman"/>
          <w:szCs w:val="24"/>
          <w:lang w:eastAsia="en-GB"/>
        </w:rPr>
      </w:pPr>
    </w:p>
    <w:p w:rsidR="00201C75" w:rsidRDefault="00201C75" w:rsidP="00201C75">
      <w:pPr>
        <w:spacing w:line="276" w:lineRule="auto"/>
        <w:rPr>
          <w:rFonts w:cs="Times New Roman"/>
          <w:b/>
          <w:szCs w:val="24"/>
        </w:rPr>
      </w:pPr>
      <w:r>
        <w:rPr>
          <w:rFonts w:cs="Times New Roman"/>
          <w:b/>
          <w:szCs w:val="24"/>
        </w:rPr>
        <w:t xml:space="preserve">Appendix </w:t>
      </w:r>
      <w:r w:rsidR="00890014">
        <w:rPr>
          <w:rFonts w:cs="Times New Roman"/>
          <w:b/>
          <w:szCs w:val="24"/>
        </w:rPr>
        <w:t>1</w:t>
      </w:r>
    </w:p>
    <w:p w:rsidR="00201C75" w:rsidRDefault="00201C75" w:rsidP="00201C75">
      <w:pPr>
        <w:spacing w:line="276" w:lineRule="auto"/>
        <w:rPr>
          <w:rFonts w:cs="Times New Roman"/>
          <w:b/>
          <w:szCs w:val="24"/>
        </w:rPr>
      </w:pPr>
      <w:r>
        <w:rPr>
          <w:rFonts w:cs="Times New Roman"/>
          <w:b/>
          <w:szCs w:val="24"/>
        </w:rPr>
        <w:t>Facilitators’ assessment tool</w:t>
      </w:r>
    </w:p>
    <w:tbl>
      <w:tblPr>
        <w:tblStyle w:val="TableGrid"/>
        <w:tblW w:w="9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0"/>
        <w:gridCol w:w="936"/>
      </w:tblGrid>
      <w:tr w:rsidR="00201C75" w:rsidTr="00F20D8B">
        <w:tc>
          <w:tcPr>
            <w:tcW w:w="0" w:type="auto"/>
            <w:hideMark/>
          </w:tcPr>
          <w:p w:rsidR="00201C75" w:rsidRDefault="00201C75" w:rsidP="00657852">
            <w:pPr>
              <w:autoSpaceDE w:val="0"/>
              <w:autoSpaceDN w:val="0"/>
              <w:adjustRightInd w:val="0"/>
              <w:spacing w:line="276" w:lineRule="auto"/>
              <w:rPr>
                <w:rFonts w:cs="Times New Roman"/>
                <w:szCs w:val="24"/>
              </w:rPr>
            </w:pPr>
            <w:r>
              <w:rPr>
                <w:rFonts w:cs="Times New Roman"/>
                <w:b/>
                <w:bCs/>
                <w:szCs w:val="24"/>
              </w:rPr>
              <w:t>Teaching methods</w:t>
            </w:r>
            <w:r w:rsidR="00657852">
              <w:rPr>
                <w:rFonts w:cs="Times New Roman"/>
                <w:b/>
                <w:bCs/>
                <w:szCs w:val="24"/>
              </w:rPr>
              <w:t xml:space="preserve"> (indicate Yes, No or neutral to each questions)</w:t>
            </w:r>
          </w:p>
        </w:tc>
        <w:tc>
          <w:tcPr>
            <w:tcW w:w="936" w:type="dxa"/>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Were the teaching methods (lectures, discussion, group work, etc.) used in the training successful in increasing participant knowledge/understanding?</w:t>
            </w:r>
          </w:p>
        </w:tc>
        <w:tc>
          <w:tcPr>
            <w:tcW w:w="936" w:type="dxa"/>
            <w:hideMark/>
          </w:tcPr>
          <w:p w:rsidR="00201C75" w:rsidRDefault="00201C75" w:rsidP="00657852">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Did some methods work particularly well?</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Did some methods not work and do these need to be changed?</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b/>
                <w:szCs w:val="24"/>
              </w:rPr>
            </w:pPr>
            <w:r>
              <w:rPr>
                <w:rFonts w:cs="Times New Roman"/>
                <w:b/>
                <w:szCs w:val="24"/>
              </w:rPr>
              <w:t>Content</w:t>
            </w:r>
          </w:p>
        </w:tc>
        <w:tc>
          <w:tcPr>
            <w:tcW w:w="936" w:type="dxa"/>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Was the content at the appropriate depth and breadth for the audience?</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Was the reading level of the module too difficult/easy?</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Were the right topics covered?</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Were there topics missing?</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Were there stories, examples, cases mentioned during the workshop that could be incorporated into the curriculum?</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Pr="00657852" w:rsidRDefault="00201C75" w:rsidP="00F20D8B">
            <w:pPr>
              <w:autoSpaceDE w:val="0"/>
              <w:autoSpaceDN w:val="0"/>
              <w:adjustRightInd w:val="0"/>
              <w:spacing w:after="160" w:line="276" w:lineRule="auto"/>
              <w:rPr>
                <w:rFonts w:cs="Times New Roman"/>
                <w:b/>
                <w:bCs/>
                <w:szCs w:val="24"/>
              </w:rPr>
            </w:pPr>
            <w:r w:rsidRPr="00657852">
              <w:rPr>
                <w:rFonts w:cs="Times New Roman"/>
                <w:b/>
                <w:bCs/>
                <w:szCs w:val="24"/>
              </w:rPr>
              <w:t>Materials</w:t>
            </w:r>
          </w:p>
        </w:tc>
        <w:tc>
          <w:tcPr>
            <w:tcW w:w="936" w:type="dxa"/>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b/>
                <w:bCs/>
                <w:szCs w:val="24"/>
              </w:rPr>
            </w:pPr>
            <w:r>
              <w:rPr>
                <w:rFonts w:cs="Times New Roman"/>
                <w:szCs w:val="24"/>
              </w:rPr>
              <w:t>Were the materials user-friendly for both trainers and participants?</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b/>
                <w:bCs/>
                <w:szCs w:val="24"/>
              </w:rPr>
            </w:pPr>
            <w:r>
              <w:rPr>
                <w:rFonts w:cs="Times New Roman"/>
                <w:szCs w:val="24"/>
              </w:rPr>
              <w:t xml:space="preserve">Did the trainers use </w:t>
            </w:r>
            <w:proofErr w:type="gramStart"/>
            <w:r>
              <w:rPr>
                <w:rFonts w:cs="Times New Roman"/>
                <w:szCs w:val="24"/>
              </w:rPr>
              <w:t>all of</w:t>
            </w:r>
            <w:proofErr w:type="gramEnd"/>
            <w:r>
              <w:rPr>
                <w:rFonts w:cs="Times New Roman"/>
                <w:szCs w:val="24"/>
              </w:rPr>
              <w:t xml:space="preserve"> the materials? (Handouts, case studies, role play)</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szCs w:val="24"/>
              </w:rPr>
              <w:t>Did participants refer to the training materials?</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b/>
                <w:bCs/>
                <w:szCs w:val="24"/>
              </w:rPr>
              <w:t>Effectiveness</w:t>
            </w:r>
          </w:p>
        </w:tc>
        <w:tc>
          <w:tcPr>
            <w:tcW w:w="936" w:type="dxa"/>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b/>
                <w:bCs/>
                <w:szCs w:val="24"/>
              </w:rPr>
            </w:pPr>
            <w:r>
              <w:rPr>
                <w:rFonts w:cs="Times New Roman"/>
                <w:szCs w:val="24"/>
              </w:rPr>
              <w:t>Did participants acquire the intended knowledge and skills from the training?</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F20D8B">
            <w:pPr>
              <w:autoSpaceDE w:val="0"/>
              <w:autoSpaceDN w:val="0"/>
              <w:adjustRightInd w:val="0"/>
              <w:spacing w:line="276" w:lineRule="auto"/>
              <w:rPr>
                <w:rFonts w:cs="Times New Roman"/>
                <w:szCs w:val="24"/>
              </w:rPr>
            </w:pPr>
            <w:r>
              <w:rPr>
                <w:rFonts w:cs="Times New Roman"/>
                <w:b/>
                <w:bCs/>
                <w:szCs w:val="24"/>
              </w:rPr>
              <w:t>Timing and flow</w:t>
            </w:r>
          </w:p>
        </w:tc>
        <w:tc>
          <w:tcPr>
            <w:tcW w:w="936" w:type="dxa"/>
          </w:tcPr>
          <w:p w:rsidR="00201C75" w:rsidRDefault="00201C75" w:rsidP="00F20D8B">
            <w:pPr>
              <w:autoSpaceDE w:val="0"/>
              <w:autoSpaceDN w:val="0"/>
              <w:adjustRightInd w:val="0"/>
              <w:spacing w:line="276" w:lineRule="auto"/>
              <w:rPr>
                <w:rFonts w:cs="Times New Roman"/>
                <w:szCs w:val="24"/>
              </w:rPr>
            </w:pPr>
          </w:p>
        </w:tc>
      </w:tr>
      <w:tr w:rsidR="00201C75" w:rsidTr="00F20D8B">
        <w:tc>
          <w:tcPr>
            <w:tcW w:w="0" w:type="auto"/>
            <w:hideMark/>
          </w:tcPr>
          <w:p w:rsidR="00201C75" w:rsidRDefault="00201C75" w:rsidP="000122AA">
            <w:pPr>
              <w:autoSpaceDE w:val="0"/>
              <w:autoSpaceDN w:val="0"/>
              <w:adjustRightInd w:val="0"/>
              <w:spacing w:line="276" w:lineRule="auto"/>
              <w:rPr>
                <w:rFonts w:cs="Times New Roman"/>
                <w:b/>
                <w:bCs/>
                <w:szCs w:val="24"/>
              </w:rPr>
            </w:pPr>
            <w:r>
              <w:rPr>
                <w:rFonts w:cs="Times New Roman"/>
                <w:szCs w:val="24"/>
              </w:rPr>
              <w:t>Was the</w:t>
            </w:r>
            <w:r w:rsidR="000122AA">
              <w:rPr>
                <w:rFonts w:cs="Times New Roman"/>
                <w:szCs w:val="24"/>
              </w:rPr>
              <w:t xml:space="preserve"> time </w:t>
            </w:r>
            <w:r>
              <w:rPr>
                <w:rFonts w:cs="Times New Roman"/>
                <w:szCs w:val="24"/>
              </w:rPr>
              <w:t>allocated for individual activities</w:t>
            </w:r>
            <w:r w:rsidR="000122AA">
              <w:rPr>
                <w:rFonts w:cs="Times New Roman"/>
                <w:szCs w:val="24"/>
              </w:rPr>
              <w:t xml:space="preserve"> adequate</w:t>
            </w:r>
            <w:r>
              <w:rPr>
                <w:rFonts w:cs="Times New Roman"/>
                <w:szCs w:val="24"/>
              </w:rPr>
              <w:t>?</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201C75" w:rsidTr="000122AA">
        <w:trPr>
          <w:trHeight w:val="496"/>
        </w:trPr>
        <w:tc>
          <w:tcPr>
            <w:tcW w:w="0" w:type="auto"/>
            <w:hideMark/>
          </w:tcPr>
          <w:p w:rsidR="00201C75" w:rsidRDefault="00201C75" w:rsidP="000122AA">
            <w:pPr>
              <w:autoSpaceDE w:val="0"/>
              <w:autoSpaceDN w:val="0"/>
              <w:adjustRightInd w:val="0"/>
              <w:spacing w:line="276" w:lineRule="auto"/>
              <w:rPr>
                <w:rFonts w:cs="Times New Roman"/>
                <w:b/>
                <w:bCs/>
                <w:szCs w:val="24"/>
              </w:rPr>
            </w:pPr>
            <w:r>
              <w:rPr>
                <w:rFonts w:cs="Times New Roman"/>
                <w:szCs w:val="24"/>
              </w:rPr>
              <w:t xml:space="preserve">Was the time allocated for the workshop </w:t>
            </w:r>
            <w:proofErr w:type="gramStart"/>
            <w:r>
              <w:rPr>
                <w:rFonts w:cs="Times New Roman"/>
                <w:szCs w:val="24"/>
              </w:rPr>
              <w:t>as a whole</w:t>
            </w:r>
            <w:r w:rsidR="000122AA">
              <w:rPr>
                <w:rFonts w:cs="Times New Roman"/>
                <w:szCs w:val="24"/>
              </w:rPr>
              <w:t xml:space="preserve"> adequate</w:t>
            </w:r>
            <w:proofErr w:type="gramEnd"/>
            <w:r>
              <w:rPr>
                <w:rFonts w:cs="Times New Roman"/>
                <w:szCs w:val="24"/>
              </w:rPr>
              <w:t>?</w:t>
            </w:r>
          </w:p>
        </w:tc>
        <w:tc>
          <w:tcPr>
            <w:tcW w:w="936" w:type="dxa"/>
            <w:hideMark/>
          </w:tcPr>
          <w:p w:rsidR="00201C75" w:rsidRDefault="00201C75" w:rsidP="00F20D8B">
            <w:pPr>
              <w:autoSpaceDE w:val="0"/>
              <w:autoSpaceDN w:val="0"/>
              <w:adjustRightInd w:val="0"/>
              <w:spacing w:line="276" w:lineRule="auto"/>
              <w:rPr>
                <w:rFonts w:cs="Times New Roman"/>
                <w:szCs w:val="24"/>
              </w:rPr>
            </w:pPr>
          </w:p>
        </w:tc>
      </w:tr>
      <w:tr w:rsidR="004A0478" w:rsidTr="000122AA">
        <w:trPr>
          <w:trHeight w:val="496"/>
        </w:trPr>
        <w:tc>
          <w:tcPr>
            <w:tcW w:w="0" w:type="auto"/>
          </w:tcPr>
          <w:p w:rsidR="006051C6" w:rsidRPr="00634D95" w:rsidRDefault="006051C6" w:rsidP="000122AA">
            <w:pPr>
              <w:autoSpaceDE w:val="0"/>
              <w:autoSpaceDN w:val="0"/>
              <w:adjustRightInd w:val="0"/>
              <w:spacing w:line="276" w:lineRule="auto"/>
              <w:rPr>
                <w:rFonts w:cs="Times New Roman"/>
                <w:b/>
                <w:szCs w:val="24"/>
              </w:rPr>
            </w:pPr>
            <w:r w:rsidRPr="00634D95">
              <w:rPr>
                <w:rFonts w:cs="Times New Roman"/>
                <w:b/>
                <w:szCs w:val="24"/>
              </w:rPr>
              <w:t xml:space="preserve">Comments </w:t>
            </w:r>
          </w:p>
          <w:p w:rsidR="006051C6" w:rsidRPr="00634D95" w:rsidRDefault="006051C6" w:rsidP="000122AA">
            <w:pPr>
              <w:autoSpaceDE w:val="0"/>
              <w:autoSpaceDN w:val="0"/>
              <w:adjustRightInd w:val="0"/>
              <w:spacing w:line="276" w:lineRule="auto"/>
              <w:rPr>
                <w:rFonts w:cs="Times New Roman"/>
                <w:b/>
                <w:szCs w:val="24"/>
              </w:rPr>
            </w:pPr>
          </w:p>
          <w:p w:rsidR="004A0478" w:rsidRPr="00634D95" w:rsidRDefault="006051C6" w:rsidP="000122AA">
            <w:pPr>
              <w:autoSpaceDE w:val="0"/>
              <w:autoSpaceDN w:val="0"/>
              <w:adjustRightInd w:val="0"/>
              <w:spacing w:line="276" w:lineRule="auto"/>
              <w:rPr>
                <w:rFonts w:cs="Times New Roman"/>
                <w:b/>
                <w:szCs w:val="24"/>
              </w:rPr>
            </w:pPr>
            <w:r w:rsidRPr="00634D95">
              <w:rPr>
                <w:rFonts w:cs="Times New Roman"/>
                <w:b/>
                <w:szCs w:val="24"/>
              </w:rPr>
              <w:t>Suggestions for improvement</w:t>
            </w:r>
          </w:p>
        </w:tc>
        <w:tc>
          <w:tcPr>
            <w:tcW w:w="936" w:type="dxa"/>
          </w:tcPr>
          <w:p w:rsidR="004A0478" w:rsidRDefault="004A0478" w:rsidP="00F20D8B">
            <w:pPr>
              <w:autoSpaceDE w:val="0"/>
              <w:autoSpaceDN w:val="0"/>
              <w:adjustRightInd w:val="0"/>
              <w:spacing w:line="276" w:lineRule="auto"/>
              <w:rPr>
                <w:rFonts w:cs="Times New Roman"/>
                <w:szCs w:val="24"/>
              </w:rPr>
            </w:pPr>
          </w:p>
        </w:tc>
      </w:tr>
    </w:tbl>
    <w:p w:rsidR="00201C75" w:rsidRDefault="00201C75" w:rsidP="00201C75">
      <w:pPr>
        <w:autoSpaceDE w:val="0"/>
        <w:autoSpaceDN w:val="0"/>
        <w:adjustRightInd w:val="0"/>
        <w:spacing w:after="0"/>
        <w:rPr>
          <w:rFonts w:cs="Times New Roman"/>
          <w:b/>
          <w:szCs w:val="24"/>
        </w:rPr>
      </w:pPr>
    </w:p>
    <w:p w:rsidR="00201C75" w:rsidRDefault="00201C75" w:rsidP="00201C75">
      <w:pPr>
        <w:rPr>
          <w:rFonts w:cs="Times New Roman"/>
          <w:szCs w:val="24"/>
        </w:rPr>
      </w:pPr>
    </w:p>
    <w:p w:rsidR="00201C75" w:rsidRDefault="00201C75" w:rsidP="00201C75">
      <w:pPr>
        <w:rPr>
          <w:rFonts w:cs="Times New Roman"/>
          <w:szCs w:val="24"/>
          <w:highlight w:val="yellow"/>
        </w:rPr>
      </w:pPr>
      <w:r>
        <w:rPr>
          <w:rFonts w:cs="Times New Roman"/>
          <w:szCs w:val="24"/>
          <w:highlight w:val="yellow"/>
        </w:rPr>
        <w:br w:type="page"/>
      </w:r>
    </w:p>
    <w:p w:rsidR="00201C75" w:rsidRDefault="00201C75" w:rsidP="00201C75">
      <w:pPr>
        <w:rPr>
          <w:rFonts w:cs="Times New Roman"/>
          <w:b/>
          <w:szCs w:val="24"/>
        </w:rPr>
      </w:pPr>
      <w:r>
        <w:rPr>
          <w:rFonts w:cs="Times New Roman"/>
          <w:b/>
          <w:szCs w:val="24"/>
        </w:rPr>
        <w:lastRenderedPageBreak/>
        <w:t xml:space="preserve">Appendix </w:t>
      </w:r>
      <w:r w:rsidR="00DC5545">
        <w:rPr>
          <w:rFonts w:cs="Times New Roman"/>
          <w:b/>
          <w:szCs w:val="24"/>
        </w:rPr>
        <w:t>2</w:t>
      </w:r>
    </w:p>
    <w:p w:rsidR="00201C75" w:rsidRDefault="00201C75" w:rsidP="00201C75">
      <w:pPr>
        <w:rPr>
          <w:rFonts w:cs="Times New Roman"/>
          <w:szCs w:val="24"/>
        </w:rPr>
      </w:pPr>
      <w:r>
        <w:rPr>
          <w:rFonts w:cs="Times New Roman"/>
          <w:szCs w:val="24"/>
        </w:rPr>
        <w:t xml:space="preserve"> </w:t>
      </w:r>
      <w:r>
        <w:rPr>
          <w:rFonts w:cs="Times New Roman"/>
          <w:b/>
          <w:szCs w:val="24"/>
        </w:rPr>
        <w:t>Daily and final written evaluation form for recipients</w:t>
      </w:r>
    </w:p>
    <w:p w:rsidR="00201C75" w:rsidRDefault="00201C75" w:rsidP="00201C75">
      <w:pPr>
        <w:jc w:val="center"/>
        <w:rPr>
          <w:rFonts w:cs="Times New Roman"/>
          <w:b/>
          <w:szCs w:val="24"/>
        </w:rPr>
      </w:pPr>
      <w:r>
        <w:rPr>
          <w:rFonts w:cs="Times New Roman"/>
          <w:b/>
          <w:szCs w:val="24"/>
        </w:rPr>
        <w:t>WORKSHOP EVALUATION</w:t>
      </w:r>
    </w:p>
    <w:tbl>
      <w:tblPr>
        <w:tblStyle w:val="ListTable3-Accent31"/>
        <w:tblW w:w="0" w:type="auto"/>
        <w:tblLook w:val="04A0" w:firstRow="1" w:lastRow="0" w:firstColumn="1" w:lastColumn="0" w:noHBand="0" w:noVBand="1"/>
      </w:tblPr>
      <w:tblGrid>
        <w:gridCol w:w="9016"/>
      </w:tblGrid>
      <w:tr w:rsidR="00201C75" w:rsidTr="00F20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top w:val="single" w:sz="4" w:space="0" w:color="A5A5A5" w:themeColor="accent3"/>
              <w:left w:val="single" w:sz="4" w:space="0" w:color="A5A5A5" w:themeColor="accent3"/>
            </w:tcBorders>
            <w:hideMark/>
          </w:tcPr>
          <w:p w:rsidR="00201C75" w:rsidRDefault="00201C75" w:rsidP="00F20D8B">
            <w:pPr>
              <w:rPr>
                <w:rFonts w:cs="Times New Roman"/>
                <w:color w:val="auto"/>
                <w:szCs w:val="24"/>
              </w:rPr>
            </w:pPr>
            <w:r>
              <w:rPr>
                <w:rFonts w:cs="Times New Roman"/>
                <w:color w:val="auto"/>
                <w:szCs w:val="24"/>
              </w:rPr>
              <w:t>PARTICIPANT EVALUATION FORM (ON-GOING)</w:t>
            </w:r>
          </w:p>
          <w:p w:rsidR="00201C75" w:rsidRDefault="00201C75" w:rsidP="00F20D8B">
            <w:pPr>
              <w:rPr>
                <w:rFonts w:cs="Times New Roman"/>
                <w:color w:val="auto"/>
                <w:szCs w:val="24"/>
              </w:rPr>
            </w:pPr>
            <w:r>
              <w:rPr>
                <w:rFonts w:cs="Times New Roman"/>
                <w:color w:val="auto"/>
                <w:szCs w:val="24"/>
              </w:rPr>
              <w:t>SESSION 1: Respectful patient care and dignity in patient care module</w:t>
            </w:r>
          </w:p>
        </w:tc>
      </w:tr>
    </w:tbl>
    <w:p w:rsidR="00201C75" w:rsidRDefault="00201C75" w:rsidP="00201C75">
      <w:pPr>
        <w:rPr>
          <w:rFonts w:cs="Times New Roman"/>
          <w:szCs w:val="24"/>
        </w:rPr>
      </w:pPr>
      <w:r>
        <w:rPr>
          <w:rFonts w:cs="Times New Roman"/>
          <w:szCs w:val="24"/>
        </w:rPr>
        <w:t>Please complete this form to let us know your reaction to this module. Your input will help us to revise and improve upon the module. Please be as honest as possible with your responses.</w:t>
      </w:r>
      <w:r w:rsidR="00E84E39">
        <w:rPr>
          <w:rFonts w:cs="Times New Roman"/>
          <w:szCs w:val="24"/>
        </w:rPr>
        <w:t xml:space="preserve"> Tick the appropriate response and write in the spaces provided.</w:t>
      </w:r>
    </w:p>
    <w:tbl>
      <w:tblPr>
        <w:tblStyle w:val="TableGrid"/>
        <w:tblW w:w="0" w:type="auto"/>
        <w:tblLook w:val="04A0" w:firstRow="1" w:lastRow="0" w:firstColumn="1" w:lastColumn="0" w:noHBand="0" w:noVBand="1"/>
      </w:tblPr>
      <w:tblGrid>
        <w:gridCol w:w="9016"/>
      </w:tblGrid>
      <w:tr w:rsidR="00201C75" w:rsidTr="00F20D8B">
        <w:trPr>
          <w:trHeight w:val="132"/>
        </w:trPr>
        <w:tc>
          <w:tcPr>
            <w:tcW w:w="9016" w:type="dxa"/>
            <w:tcBorders>
              <w:top w:val="single" w:sz="4" w:space="0" w:color="auto"/>
              <w:left w:val="single" w:sz="4" w:space="0" w:color="auto"/>
              <w:bottom w:val="single" w:sz="4" w:space="0" w:color="auto"/>
              <w:right w:val="single" w:sz="4" w:space="0" w:color="auto"/>
            </w:tcBorders>
          </w:tcPr>
          <w:p w:rsidR="00794631" w:rsidRDefault="00794631" w:rsidP="00794631">
            <w:pPr>
              <w:jc w:val="center"/>
              <w:rPr>
                <w:rFonts w:cs="Times New Roman"/>
                <w:szCs w:val="24"/>
              </w:rPr>
            </w:pPr>
            <w:r>
              <w:rPr>
                <w:rFonts w:cs="Times New Roman"/>
                <w:szCs w:val="24"/>
              </w:rPr>
              <w:t>On a scale of 1 – 5, 1 = poor and 5 = excellent</w:t>
            </w:r>
          </w:p>
          <w:p w:rsidR="00201C75" w:rsidRDefault="00201C75" w:rsidP="00201C75">
            <w:pPr>
              <w:pStyle w:val="ListParagraph"/>
              <w:numPr>
                <w:ilvl w:val="0"/>
                <w:numId w:val="15"/>
              </w:numPr>
              <w:spacing w:after="0" w:line="276" w:lineRule="auto"/>
              <w:jc w:val="left"/>
              <w:rPr>
                <w:rFonts w:cs="Times New Roman"/>
                <w:b/>
                <w:szCs w:val="24"/>
              </w:rPr>
            </w:pPr>
            <w:r>
              <w:rPr>
                <w:rFonts w:cs="Times New Roman"/>
                <w:b/>
                <w:szCs w:val="24"/>
              </w:rPr>
              <w:t>To what extent has the workshop met your expectations?</w:t>
            </w:r>
          </w:p>
          <w:tbl>
            <w:tblPr>
              <w:tblStyle w:val="TableGrid"/>
              <w:tblW w:w="8815" w:type="dxa"/>
              <w:tblLook w:val="04A0" w:firstRow="1" w:lastRow="0" w:firstColumn="1" w:lastColumn="0" w:noHBand="0" w:noVBand="1"/>
            </w:tblPr>
            <w:tblGrid>
              <w:gridCol w:w="1795"/>
              <w:gridCol w:w="1890"/>
              <w:gridCol w:w="1800"/>
              <w:gridCol w:w="1710"/>
              <w:gridCol w:w="1620"/>
            </w:tblGrid>
            <w:tr w:rsidR="00E84E39" w:rsidTr="006544EC">
              <w:tc>
                <w:tcPr>
                  <w:tcW w:w="1795" w:type="dxa"/>
                  <w:tcBorders>
                    <w:top w:val="single" w:sz="4" w:space="0" w:color="auto"/>
                    <w:left w:val="single" w:sz="4" w:space="0" w:color="auto"/>
                    <w:bottom w:val="single" w:sz="4" w:space="0" w:color="auto"/>
                    <w:right w:val="single" w:sz="4" w:space="0" w:color="auto"/>
                  </w:tcBorders>
                  <w:hideMark/>
                </w:tcPr>
                <w:p w:rsidR="00E84E39" w:rsidRDefault="00E84E39" w:rsidP="00F20D8B">
                  <w:pPr>
                    <w:spacing w:line="276" w:lineRule="auto"/>
                    <w:rPr>
                      <w:rFonts w:cs="Times New Roman"/>
                      <w:szCs w:val="24"/>
                    </w:rPr>
                  </w:pPr>
                  <w:r>
                    <w:rPr>
                      <w:rFonts w:cs="Times New Roman"/>
                      <w:szCs w:val="24"/>
                    </w:rPr>
                    <w:t>1-Poor</w:t>
                  </w:r>
                </w:p>
              </w:tc>
              <w:tc>
                <w:tcPr>
                  <w:tcW w:w="1890" w:type="dxa"/>
                  <w:tcBorders>
                    <w:top w:val="single" w:sz="4" w:space="0" w:color="auto"/>
                    <w:left w:val="single" w:sz="4" w:space="0" w:color="auto"/>
                    <w:bottom w:val="single" w:sz="4" w:space="0" w:color="auto"/>
                    <w:right w:val="single" w:sz="4" w:space="0" w:color="auto"/>
                  </w:tcBorders>
                  <w:hideMark/>
                </w:tcPr>
                <w:p w:rsidR="00E84E39" w:rsidRDefault="00E84E39" w:rsidP="00F20D8B">
                  <w:pPr>
                    <w:spacing w:line="276" w:lineRule="auto"/>
                    <w:rPr>
                      <w:rFonts w:cs="Times New Roman"/>
                      <w:szCs w:val="24"/>
                    </w:rPr>
                  </w:pPr>
                  <w:r>
                    <w:rPr>
                      <w:rFonts w:cs="Times New Roman"/>
                      <w:szCs w:val="24"/>
                    </w:rPr>
                    <w:t>2-Fair</w:t>
                  </w:r>
                </w:p>
              </w:tc>
              <w:tc>
                <w:tcPr>
                  <w:tcW w:w="1800" w:type="dxa"/>
                  <w:tcBorders>
                    <w:top w:val="single" w:sz="4" w:space="0" w:color="auto"/>
                    <w:left w:val="single" w:sz="4" w:space="0" w:color="auto"/>
                    <w:bottom w:val="single" w:sz="4" w:space="0" w:color="auto"/>
                    <w:right w:val="single" w:sz="4" w:space="0" w:color="auto"/>
                  </w:tcBorders>
                  <w:hideMark/>
                </w:tcPr>
                <w:p w:rsidR="00E84E39" w:rsidRDefault="00E84E39" w:rsidP="00F20D8B">
                  <w:pPr>
                    <w:spacing w:line="276" w:lineRule="auto"/>
                    <w:rPr>
                      <w:rFonts w:cs="Times New Roman"/>
                      <w:szCs w:val="24"/>
                    </w:rPr>
                  </w:pPr>
                  <w:r>
                    <w:rPr>
                      <w:rFonts w:cs="Times New Roman"/>
                      <w:szCs w:val="24"/>
                    </w:rPr>
                    <w:t>3-Good</w:t>
                  </w:r>
                </w:p>
              </w:tc>
              <w:tc>
                <w:tcPr>
                  <w:tcW w:w="1710" w:type="dxa"/>
                  <w:tcBorders>
                    <w:top w:val="single" w:sz="4" w:space="0" w:color="auto"/>
                    <w:left w:val="single" w:sz="4" w:space="0" w:color="auto"/>
                    <w:bottom w:val="single" w:sz="4" w:space="0" w:color="auto"/>
                    <w:right w:val="single" w:sz="4" w:space="0" w:color="auto"/>
                  </w:tcBorders>
                  <w:hideMark/>
                </w:tcPr>
                <w:p w:rsidR="00E84E39" w:rsidRDefault="00E84E39" w:rsidP="00E84E39">
                  <w:pPr>
                    <w:spacing w:line="276" w:lineRule="auto"/>
                    <w:rPr>
                      <w:rFonts w:cs="Times New Roman"/>
                      <w:szCs w:val="24"/>
                    </w:rPr>
                  </w:pPr>
                  <w:r>
                    <w:rPr>
                      <w:rFonts w:cs="Times New Roman"/>
                      <w:szCs w:val="24"/>
                    </w:rPr>
                    <w:t>4-V. Good</w:t>
                  </w:r>
                </w:p>
              </w:tc>
              <w:tc>
                <w:tcPr>
                  <w:tcW w:w="1620" w:type="dxa"/>
                  <w:tcBorders>
                    <w:top w:val="single" w:sz="4" w:space="0" w:color="auto"/>
                    <w:left w:val="single" w:sz="4" w:space="0" w:color="auto"/>
                    <w:bottom w:val="single" w:sz="4" w:space="0" w:color="auto"/>
                    <w:right w:val="single" w:sz="4" w:space="0" w:color="auto"/>
                  </w:tcBorders>
                  <w:hideMark/>
                </w:tcPr>
                <w:p w:rsidR="00E84E39" w:rsidRPr="00634D95" w:rsidRDefault="00E84E39" w:rsidP="00F20D8B">
                  <w:pPr>
                    <w:spacing w:line="276" w:lineRule="auto"/>
                    <w:rPr>
                      <w:rFonts w:cs="Times New Roman"/>
                      <w:sz w:val="22"/>
                    </w:rPr>
                  </w:pPr>
                  <w:r w:rsidRPr="00634D95">
                    <w:rPr>
                      <w:rFonts w:cs="Times New Roman"/>
                      <w:sz w:val="22"/>
                    </w:rPr>
                    <w:t>5-Excellent</w:t>
                  </w:r>
                </w:p>
              </w:tc>
            </w:tr>
            <w:tr w:rsidR="00E84E39" w:rsidTr="006544EC">
              <w:tc>
                <w:tcPr>
                  <w:tcW w:w="1795" w:type="dxa"/>
                  <w:tcBorders>
                    <w:top w:val="single" w:sz="4" w:space="0" w:color="auto"/>
                    <w:left w:val="single" w:sz="4" w:space="0" w:color="auto"/>
                    <w:bottom w:val="single" w:sz="4" w:space="0" w:color="auto"/>
                    <w:right w:val="single" w:sz="4" w:space="0" w:color="auto"/>
                  </w:tcBorders>
                </w:tcPr>
                <w:p w:rsidR="00E84E39" w:rsidRDefault="00E84E39" w:rsidP="00F20D8B">
                  <w:pPr>
                    <w:spacing w:line="276" w:lineRule="auto"/>
                    <w:rPr>
                      <w:rFonts w:cs="Times New Roman"/>
                      <w:szCs w:val="24"/>
                    </w:rPr>
                  </w:pPr>
                </w:p>
              </w:tc>
              <w:tc>
                <w:tcPr>
                  <w:tcW w:w="1890" w:type="dxa"/>
                  <w:tcBorders>
                    <w:top w:val="single" w:sz="4" w:space="0" w:color="auto"/>
                    <w:left w:val="single" w:sz="4" w:space="0" w:color="auto"/>
                    <w:bottom w:val="single" w:sz="4" w:space="0" w:color="auto"/>
                    <w:right w:val="single" w:sz="4" w:space="0" w:color="auto"/>
                  </w:tcBorders>
                </w:tcPr>
                <w:p w:rsidR="00E84E39" w:rsidRDefault="00E84E39" w:rsidP="00F20D8B">
                  <w:pPr>
                    <w:spacing w:line="276" w:lineRule="auto"/>
                    <w:rPr>
                      <w:rFonts w:cs="Times New Roman"/>
                      <w:szCs w:val="24"/>
                    </w:rPr>
                  </w:pPr>
                </w:p>
              </w:tc>
              <w:tc>
                <w:tcPr>
                  <w:tcW w:w="1800" w:type="dxa"/>
                  <w:tcBorders>
                    <w:top w:val="single" w:sz="4" w:space="0" w:color="auto"/>
                    <w:left w:val="single" w:sz="4" w:space="0" w:color="auto"/>
                    <w:bottom w:val="single" w:sz="4" w:space="0" w:color="auto"/>
                    <w:right w:val="single" w:sz="4" w:space="0" w:color="auto"/>
                  </w:tcBorders>
                </w:tcPr>
                <w:p w:rsidR="00E84E39" w:rsidRDefault="00E84E39" w:rsidP="00F20D8B">
                  <w:pPr>
                    <w:spacing w:line="276" w:lineRule="auto"/>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tcPr>
                <w:p w:rsidR="00E84E39" w:rsidRDefault="00E84E39" w:rsidP="00F20D8B">
                  <w:pPr>
                    <w:spacing w:line="276" w:lineRule="auto"/>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E84E39" w:rsidRDefault="00E84E39" w:rsidP="00F20D8B">
                  <w:pPr>
                    <w:spacing w:line="276" w:lineRule="auto"/>
                    <w:rPr>
                      <w:rFonts w:cs="Times New Roman"/>
                      <w:szCs w:val="24"/>
                    </w:rPr>
                  </w:pPr>
                </w:p>
              </w:tc>
            </w:tr>
          </w:tbl>
          <w:p w:rsidR="00201C75" w:rsidRDefault="00201C75" w:rsidP="00201C75">
            <w:pPr>
              <w:pStyle w:val="ListParagraph"/>
              <w:numPr>
                <w:ilvl w:val="0"/>
                <w:numId w:val="15"/>
              </w:numPr>
              <w:spacing w:after="0" w:line="276" w:lineRule="auto"/>
              <w:jc w:val="left"/>
              <w:rPr>
                <w:rFonts w:cs="Times New Roman"/>
                <w:b/>
                <w:szCs w:val="24"/>
              </w:rPr>
            </w:pPr>
            <w:r>
              <w:rPr>
                <w:rFonts w:cs="Times New Roman"/>
                <w:b/>
                <w:szCs w:val="24"/>
              </w:rPr>
              <w:t>To what extent have your knowledge, skills and attitudes regarding patient care improved or increased as a result of this workshop?</w:t>
            </w:r>
          </w:p>
          <w:tbl>
            <w:tblPr>
              <w:tblStyle w:val="TableGrid"/>
              <w:tblW w:w="0" w:type="auto"/>
              <w:tblLook w:val="04A0" w:firstRow="1" w:lastRow="0" w:firstColumn="1" w:lastColumn="0" w:noHBand="0" w:noVBand="1"/>
            </w:tblPr>
            <w:tblGrid>
              <w:gridCol w:w="1790"/>
              <w:gridCol w:w="1883"/>
              <w:gridCol w:w="1795"/>
              <w:gridCol w:w="1705"/>
              <w:gridCol w:w="1617"/>
            </w:tblGrid>
            <w:tr w:rsidR="00E84E39" w:rsidTr="00632493">
              <w:tc>
                <w:tcPr>
                  <w:tcW w:w="1795"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szCs w:val="24"/>
                    </w:rPr>
                  </w:pPr>
                  <w:r>
                    <w:rPr>
                      <w:rFonts w:cs="Times New Roman"/>
                      <w:szCs w:val="24"/>
                    </w:rPr>
                    <w:t>1-Poor</w:t>
                  </w:r>
                </w:p>
              </w:tc>
              <w:tc>
                <w:tcPr>
                  <w:tcW w:w="189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szCs w:val="24"/>
                    </w:rPr>
                  </w:pPr>
                  <w:r>
                    <w:rPr>
                      <w:rFonts w:cs="Times New Roman"/>
                      <w:szCs w:val="24"/>
                    </w:rPr>
                    <w:t>2-Fair</w:t>
                  </w:r>
                </w:p>
              </w:tc>
              <w:tc>
                <w:tcPr>
                  <w:tcW w:w="180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szCs w:val="24"/>
                    </w:rPr>
                  </w:pPr>
                  <w:r>
                    <w:rPr>
                      <w:rFonts w:cs="Times New Roman"/>
                      <w:szCs w:val="24"/>
                    </w:rPr>
                    <w:t>3-Good</w:t>
                  </w:r>
                </w:p>
              </w:tc>
              <w:tc>
                <w:tcPr>
                  <w:tcW w:w="171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szCs w:val="24"/>
                    </w:rPr>
                  </w:pPr>
                  <w:r>
                    <w:rPr>
                      <w:rFonts w:cs="Times New Roman"/>
                      <w:szCs w:val="24"/>
                    </w:rPr>
                    <w:t>4-V. Good</w:t>
                  </w:r>
                </w:p>
              </w:tc>
              <w:tc>
                <w:tcPr>
                  <w:tcW w:w="162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szCs w:val="24"/>
                    </w:rPr>
                  </w:pPr>
                  <w:r>
                    <w:rPr>
                      <w:rFonts w:cs="Times New Roman"/>
                      <w:szCs w:val="24"/>
                    </w:rPr>
                    <w:t>5-Excellent</w:t>
                  </w:r>
                </w:p>
              </w:tc>
            </w:tr>
            <w:tr w:rsidR="00E84E39" w:rsidTr="00632493">
              <w:tc>
                <w:tcPr>
                  <w:tcW w:w="1795"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b/>
                      <w:szCs w:val="24"/>
                    </w:rPr>
                  </w:pPr>
                </w:p>
              </w:tc>
              <w:tc>
                <w:tcPr>
                  <w:tcW w:w="189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b/>
                      <w:szCs w:val="24"/>
                    </w:rPr>
                  </w:pPr>
                </w:p>
              </w:tc>
              <w:tc>
                <w:tcPr>
                  <w:tcW w:w="180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b/>
                      <w:szCs w:val="24"/>
                    </w:rPr>
                  </w:pPr>
                </w:p>
              </w:tc>
              <w:tc>
                <w:tcPr>
                  <w:tcW w:w="171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b/>
                      <w:szCs w:val="24"/>
                    </w:rPr>
                  </w:pPr>
                </w:p>
              </w:tc>
              <w:tc>
                <w:tcPr>
                  <w:tcW w:w="1620" w:type="dxa"/>
                  <w:tcBorders>
                    <w:top w:val="single" w:sz="4" w:space="0" w:color="auto"/>
                    <w:left w:val="single" w:sz="4" w:space="0" w:color="auto"/>
                    <w:bottom w:val="single" w:sz="4" w:space="0" w:color="auto"/>
                    <w:right w:val="single" w:sz="4" w:space="0" w:color="auto"/>
                  </w:tcBorders>
                </w:tcPr>
                <w:p w:rsidR="00E84E39" w:rsidRDefault="00E84E39" w:rsidP="00E84E39">
                  <w:pPr>
                    <w:spacing w:line="276" w:lineRule="auto"/>
                    <w:jc w:val="center"/>
                    <w:rPr>
                      <w:rFonts w:cs="Times New Roman"/>
                      <w:b/>
                      <w:szCs w:val="24"/>
                    </w:rPr>
                  </w:pPr>
                </w:p>
              </w:tc>
            </w:tr>
          </w:tbl>
          <w:p w:rsidR="00201C75" w:rsidRDefault="00201C75" w:rsidP="00201C75">
            <w:pPr>
              <w:pStyle w:val="ListParagraph"/>
              <w:numPr>
                <w:ilvl w:val="0"/>
                <w:numId w:val="15"/>
              </w:numPr>
              <w:spacing w:after="0" w:line="276" w:lineRule="auto"/>
              <w:jc w:val="left"/>
              <w:rPr>
                <w:rFonts w:cs="Times New Roman"/>
                <w:b/>
                <w:szCs w:val="24"/>
              </w:rPr>
            </w:pPr>
            <w:r>
              <w:rPr>
                <w:rFonts w:cs="Times New Roman"/>
                <w:b/>
                <w:szCs w:val="24"/>
              </w:rPr>
              <w:t>What are your views about the workshop materials provided to you?</w:t>
            </w:r>
          </w:p>
          <w:tbl>
            <w:tblPr>
              <w:tblStyle w:val="TableGrid"/>
              <w:tblW w:w="0" w:type="auto"/>
              <w:tblLook w:val="04A0" w:firstRow="1" w:lastRow="0" w:firstColumn="1" w:lastColumn="0" w:noHBand="0" w:noVBand="1"/>
            </w:tblPr>
            <w:tblGrid>
              <w:gridCol w:w="2930"/>
              <w:gridCol w:w="2930"/>
              <w:gridCol w:w="2930"/>
            </w:tblGrid>
            <w:tr w:rsidR="00201C75" w:rsidTr="00F20D8B">
              <w:tc>
                <w:tcPr>
                  <w:tcW w:w="2930" w:type="dxa"/>
                  <w:tcBorders>
                    <w:top w:val="single" w:sz="4" w:space="0" w:color="auto"/>
                    <w:left w:val="single" w:sz="4" w:space="0" w:color="auto"/>
                    <w:bottom w:val="single" w:sz="4" w:space="0" w:color="auto"/>
                    <w:right w:val="single" w:sz="4" w:space="0" w:color="auto"/>
                  </w:tcBorders>
                  <w:hideMark/>
                </w:tcPr>
                <w:p w:rsidR="00201C75" w:rsidRDefault="00201C75" w:rsidP="00F20D8B">
                  <w:pPr>
                    <w:spacing w:line="276" w:lineRule="auto"/>
                    <w:rPr>
                      <w:rFonts w:cs="Times New Roman"/>
                      <w:b/>
                      <w:szCs w:val="24"/>
                    </w:rPr>
                  </w:pPr>
                  <w:r>
                    <w:rPr>
                      <w:rFonts w:cs="Times New Roman"/>
                      <w:b/>
                      <w:szCs w:val="24"/>
                    </w:rPr>
                    <w:t>Too many</w:t>
                  </w:r>
                </w:p>
              </w:tc>
              <w:tc>
                <w:tcPr>
                  <w:tcW w:w="2930" w:type="dxa"/>
                  <w:tcBorders>
                    <w:top w:val="single" w:sz="4" w:space="0" w:color="auto"/>
                    <w:left w:val="single" w:sz="4" w:space="0" w:color="auto"/>
                    <w:bottom w:val="single" w:sz="4" w:space="0" w:color="auto"/>
                    <w:right w:val="single" w:sz="4" w:space="0" w:color="auto"/>
                  </w:tcBorders>
                  <w:hideMark/>
                </w:tcPr>
                <w:p w:rsidR="00201C75" w:rsidRDefault="00201C75" w:rsidP="00F20D8B">
                  <w:pPr>
                    <w:spacing w:line="276" w:lineRule="auto"/>
                    <w:rPr>
                      <w:rFonts w:cs="Times New Roman"/>
                      <w:b/>
                      <w:szCs w:val="24"/>
                    </w:rPr>
                  </w:pPr>
                  <w:r>
                    <w:rPr>
                      <w:rFonts w:cs="Times New Roman"/>
                      <w:b/>
                      <w:szCs w:val="24"/>
                    </w:rPr>
                    <w:t>Just right</w:t>
                  </w:r>
                </w:p>
              </w:tc>
              <w:tc>
                <w:tcPr>
                  <w:tcW w:w="2930" w:type="dxa"/>
                  <w:tcBorders>
                    <w:top w:val="single" w:sz="4" w:space="0" w:color="auto"/>
                    <w:left w:val="single" w:sz="4" w:space="0" w:color="auto"/>
                    <w:bottom w:val="single" w:sz="4" w:space="0" w:color="auto"/>
                    <w:right w:val="single" w:sz="4" w:space="0" w:color="auto"/>
                  </w:tcBorders>
                  <w:hideMark/>
                </w:tcPr>
                <w:p w:rsidR="00201C75" w:rsidRDefault="00201C75" w:rsidP="00F20D8B">
                  <w:pPr>
                    <w:spacing w:line="276" w:lineRule="auto"/>
                    <w:rPr>
                      <w:rFonts w:cs="Times New Roman"/>
                      <w:b/>
                      <w:szCs w:val="24"/>
                    </w:rPr>
                  </w:pPr>
                  <w:r>
                    <w:rPr>
                      <w:rFonts w:cs="Times New Roman"/>
                      <w:b/>
                      <w:szCs w:val="24"/>
                    </w:rPr>
                    <w:t>Too few</w:t>
                  </w:r>
                </w:p>
              </w:tc>
            </w:tr>
            <w:tr w:rsidR="00201C75" w:rsidTr="00F20D8B">
              <w:tc>
                <w:tcPr>
                  <w:tcW w:w="2930" w:type="dxa"/>
                  <w:tcBorders>
                    <w:top w:val="single" w:sz="4" w:space="0" w:color="auto"/>
                    <w:left w:val="single" w:sz="4" w:space="0" w:color="auto"/>
                    <w:bottom w:val="single" w:sz="4" w:space="0" w:color="auto"/>
                    <w:right w:val="single" w:sz="4" w:space="0" w:color="auto"/>
                  </w:tcBorders>
                </w:tcPr>
                <w:p w:rsidR="00201C75" w:rsidRDefault="00201C75" w:rsidP="00F20D8B">
                  <w:pPr>
                    <w:spacing w:line="276" w:lineRule="auto"/>
                    <w:rPr>
                      <w:rFonts w:cs="Times New Roman"/>
                      <w:szCs w:val="24"/>
                    </w:rPr>
                  </w:pPr>
                </w:p>
              </w:tc>
              <w:tc>
                <w:tcPr>
                  <w:tcW w:w="2930" w:type="dxa"/>
                  <w:tcBorders>
                    <w:top w:val="single" w:sz="4" w:space="0" w:color="auto"/>
                    <w:left w:val="single" w:sz="4" w:space="0" w:color="auto"/>
                    <w:bottom w:val="single" w:sz="4" w:space="0" w:color="auto"/>
                    <w:right w:val="single" w:sz="4" w:space="0" w:color="auto"/>
                  </w:tcBorders>
                </w:tcPr>
                <w:p w:rsidR="00201C75" w:rsidRDefault="00201C75" w:rsidP="00F20D8B">
                  <w:pPr>
                    <w:spacing w:line="276" w:lineRule="auto"/>
                    <w:rPr>
                      <w:rFonts w:cs="Times New Roman"/>
                      <w:szCs w:val="24"/>
                    </w:rPr>
                  </w:pPr>
                </w:p>
              </w:tc>
              <w:tc>
                <w:tcPr>
                  <w:tcW w:w="2930" w:type="dxa"/>
                  <w:tcBorders>
                    <w:top w:val="single" w:sz="4" w:space="0" w:color="auto"/>
                    <w:left w:val="single" w:sz="4" w:space="0" w:color="auto"/>
                    <w:bottom w:val="single" w:sz="4" w:space="0" w:color="auto"/>
                    <w:right w:val="single" w:sz="4" w:space="0" w:color="auto"/>
                  </w:tcBorders>
                </w:tcPr>
                <w:p w:rsidR="00201C75" w:rsidRDefault="00201C75" w:rsidP="00F20D8B">
                  <w:pPr>
                    <w:spacing w:line="276" w:lineRule="auto"/>
                    <w:rPr>
                      <w:rFonts w:cs="Times New Roman"/>
                      <w:szCs w:val="24"/>
                    </w:rPr>
                  </w:pPr>
                </w:p>
              </w:tc>
            </w:tr>
          </w:tbl>
          <w:p w:rsidR="00201C75" w:rsidRDefault="00201C75" w:rsidP="00201C75">
            <w:pPr>
              <w:pStyle w:val="ListParagraph"/>
              <w:numPr>
                <w:ilvl w:val="0"/>
                <w:numId w:val="15"/>
              </w:numPr>
              <w:spacing w:after="0" w:line="276" w:lineRule="auto"/>
              <w:jc w:val="left"/>
              <w:rPr>
                <w:rFonts w:cs="Times New Roman"/>
                <w:b/>
                <w:szCs w:val="24"/>
              </w:rPr>
            </w:pPr>
            <w:r>
              <w:rPr>
                <w:rFonts w:cs="Times New Roman"/>
                <w:b/>
                <w:szCs w:val="24"/>
              </w:rPr>
              <w:t>Did you find the workshop useful for your work?</w:t>
            </w:r>
          </w:p>
          <w:tbl>
            <w:tblPr>
              <w:tblStyle w:val="TableGrid"/>
              <w:tblW w:w="0" w:type="auto"/>
              <w:tblLook w:val="04A0" w:firstRow="1" w:lastRow="0" w:firstColumn="1" w:lastColumn="0" w:noHBand="0" w:noVBand="1"/>
            </w:tblPr>
            <w:tblGrid>
              <w:gridCol w:w="2930"/>
              <w:gridCol w:w="2930"/>
              <w:gridCol w:w="2930"/>
            </w:tblGrid>
            <w:tr w:rsidR="00201C75" w:rsidTr="00F20D8B">
              <w:tc>
                <w:tcPr>
                  <w:tcW w:w="2930" w:type="dxa"/>
                  <w:tcBorders>
                    <w:top w:val="single" w:sz="4" w:space="0" w:color="auto"/>
                    <w:left w:val="single" w:sz="4" w:space="0" w:color="auto"/>
                    <w:bottom w:val="single" w:sz="4" w:space="0" w:color="auto"/>
                    <w:right w:val="single" w:sz="4" w:space="0" w:color="auto"/>
                  </w:tcBorders>
                  <w:hideMark/>
                </w:tcPr>
                <w:p w:rsidR="00201C75" w:rsidRDefault="00201C75" w:rsidP="00F20D8B">
                  <w:pPr>
                    <w:spacing w:line="276" w:lineRule="auto"/>
                    <w:rPr>
                      <w:rFonts w:cs="Times New Roman"/>
                      <w:b/>
                      <w:szCs w:val="24"/>
                    </w:rPr>
                  </w:pPr>
                  <w:r>
                    <w:rPr>
                      <w:rFonts w:cs="Times New Roman"/>
                      <w:b/>
                      <w:szCs w:val="24"/>
                    </w:rPr>
                    <w:t>Very relevant</w:t>
                  </w:r>
                </w:p>
              </w:tc>
              <w:tc>
                <w:tcPr>
                  <w:tcW w:w="2930" w:type="dxa"/>
                  <w:tcBorders>
                    <w:top w:val="single" w:sz="4" w:space="0" w:color="auto"/>
                    <w:left w:val="single" w:sz="4" w:space="0" w:color="auto"/>
                    <w:bottom w:val="single" w:sz="4" w:space="0" w:color="auto"/>
                    <w:right w:val="single" w:sz="4" w:space="0" w:color="auto"/>
                  </w:tcBorders>
                  <w:hideMark/>
                </w:tcPr>
                <w:p w:rsidR="00201C75" w:rsidRDefault="00201C75" w:rsidP="00F20D8B">
                  <w:pPr>
                    <w:spacing w:line="276" w:lineRule="auto"/>
                    <w:rPr>
                      <w:rFonts w:cs="Times New Roman"/>
                      <w:b/>
                      <w:szCs w:val="24"/>
                    </w:rPr>
                  </w:pPr>
                  <w:r>
                    <w:rPr>
                      <w:rFonts w:cs="Times New Roman"/>
                      <w:b/>
                      <w:szCs w:val="24"/>
                    </w:rPr>
                    <w:t>Satisfactory</w:t>
                  </w:r>
                </w:p>
              </w:tc>
              <w:tc>
                <w:tcPr>
                  <w:tcW w:w="2930" w:type="dxa"/>
                  <w:tcBorders>
                    <w:top w:val="single" w:sz="4" w:space="0" w:color="auto"/>
                    <w:left w:val="single" w:sz="4" w:space="0" w:color="auto"/>
                    <w:bottom w:val="single" w:sz="4" w:space="0" w:color="auto"/>
                    <w:right w:val="single" w:sz="4" w:space="0" w:color="auto"/>
                  </w:tcBorders>
                  <w:hideMark/>
                </w:tcPr>
                <w:p w:rsidR="00201C75" w:rsidRDefault="00201C75" w:rsidP="00F20D8B">
                  <w:pPr>
                    <w:spacing w:line="276" w:lineRule="auto"/>
                    <w:rPr>
                      <w:rFonts w:cs="Times New Roman"/>
                      <w:b/>
                      <w:szCs w:val="24"/>
                    </w:rPr>
                  </w:pPr>
                  <w:r>
                    <w:rPr>
                      <w:rFonts w:cs="Times New Roman"/>
                      <w:b/>
                      <w:szCs w:val="24"/>
                    </w:rPr>
                    <w:t>Not at all relevant</w:t>
                  </w:r>
                </w:p>
              </w:tc>
            </w:tr>
            <w:tr w:rsidR="00201C75" w:rsidTr="00F20D8B">
              <w:tc>
                <w:tcPr>
                  <w:tcW w:w="2930" w:type="dxa"/>
                  <w:tcBorders>
                    <w:top w:val="single" w:sz="4" w:space="0" w:color="auto"/>
                    <w:left w:val="single" w:sz="4" w:space="0" w:color="auto"/>
                    <w:bottom w:val="single" w:sz="4" w:space="0" w:color="auto"/>
                    <w:right w:val="single" w:sz="4" w:space="0" w:color="auto"/>
                  </w:tcBorders>
                </w:tcPr>
                <w:p w:rsidR="00201C75" w:rsidRDefault="00201C75" w:rsidP="00F20D8B">
                  <w:pPr>
                    <w:spacing w:line="276" w:lineRule="auto"/>
                    <w:rPr>
                      <w:rFonts w:cs="Times New Roman"/>
                      <w:b/>
                      <w:szCs w:val="24"/>
                    </w:rPr>
                  </w:pPr>
                </w:p>
              </w:tc>
              <w:tc>
                <w:tcPr>
                  <w:tcW w:w="2930" w:type="dxa"/>
                  <w:tcBorders>
                    <w:top w:val="single" w:sz="4" w:space="0" w:color="auto"/>
                    <w:left w:val="single" w:sz="4" w:space="0" w:color="auto"/>
                    <w:bottom w:val="single" w:sz="4" w:space="0" w:color="auto"/>
                    <w:right w:val="single" w:sz="4" w:space="0" w:color="auto"/>
                  </w:tcBorders>
                </w:tcPr>
                <w:p w:rsidR="00201C75" w:rsidRDefault="00201C75" w:rsidP="00F20D8B">
                  <w:pPr>
                    <w:spacing w:line="276" w:lineRule="auto"/>
                    <w:rPr>
                      <w:rFonts w:cs="Times New Roman"/>
                      <w:b/>
                      <w:szCs w:val="24"/>
                    </w:rPr>
                  </w:pPr>
                </w:p>
              </w:tc>
              <w:tc>
                <w:tcPr>
                  <w:tcW w:w="2930" w:type="dxa"/>
                  <w:tcBorders>
                    <w:top w:val="single" w:sz="4" w:space="0" w:color="auto"/>
                    <w:left w:val="single" w:sz="4" w:space="0" w:color="auto"/>
                    <w:bottom w:val="single" w:sz="4" w:space="0" w:color="auto"/>
                    <w:right w:val="single" w:sz="4" w:space="0" w:color="auto"/>
                  </w:tcBorders>
                </w:tcPr>
                <w:p w:rsidR="00201C75" w:rsidRDefault="00201C75" w:rsidP="00F20D8B">
                  <w:pPr>
                    <w:spacing w:line="276" w:lineRule="auto"/>
                    <w:rPr>
                      <w:rFonts w:cs="Times New Roman"/>
                      <w:b/>
                      <w:szCs w:val="24"/>
                    </w:rPr>
                  </w:pPr>
                </w:p>
              </w:tc>
            </w:tr>
          </w:tbl>
          <w:p w:rsidR="00201C75" w:rsidRDefault="00201C75" w:rsidP="00201C75">
            <w:pPr>
              <w:pStyle w:val="ListParagraph"/>
              <w:numPr>
                <w:ilvl w:val="0"/>
                <w:numId w:val="15"/>
              </w:numPr>
              <w:spacing w:after="0" w:line="276" w:lineRule="auto"/>
              <w:jc w:val="left"/>
              <w:rPr>
                <w:rFonts w:cs="Times New Roman"/>
                <w:b/>
                <w:szCs w:val="24"/>
              </w:rPr>
            </w:pPr>
            <w:r>
              <w:rPr>
                <w:rFonts w:cs="Times New Roman"/>
                <w:b/>
                <w:szCs w:val="24"/>
              </w:rPr>
              <w:t>Please indicate your specific comments:</w:t>
            </w:r>
          </w:p>
          <w:p w:rsidR="00201C75" w:rsidRDefault="00201C75"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580D3A" w:rsidRDefault="00580D3A" w:rsidP="00F20D8B">
            <w:pPr>
              <w:pStyle w:val="ListParagraph"/>
              <w:spacing w:line="276" w:lineRule="auto"/>
              <w:rPr>
                <w:rFonts w:cs="Times New Roman"/>
                <w:b/>
                <w:szCs w:val="24"/>
              </w:rPr>
            </w:pPr>
          </w:p>
          <w:p w:rsidR="00201C75" w:rsidRDefault="00201C75" w:rsidP="00F20D8B">
            <w:pPr>
              <w:spacing w:line="276" w:lineRule="auto"/>
              <w:rPr>
                <w:rFonts w:cs="Times New Roman"/>
                <w:b/>
                <w:szCs w:val="24"/>
              </w:rPr>
            </w:pPr>
          </w:p>
          <w:p w:rsidR="00201C75" w:rsidRDefault="00201C75" w:rsidP="00201C75">
            <w:pPr>
              <w:pStyle w:val="ListParagraph"/>
              <w:numPr>
                <w:ilvl w:val="0"/>
                <w:numId w:val="15"/>
              </w:numPr>
              <w:spacing w:after="0" w:line="276" w:lineRule="auto"/>
              <w:jc w:val="left"/>
              <w:rPr>
                <w:rFonts w:cs="Times New Roman"/>
                <w:b/>
                <w:szCs w:val="24"/>
              </w:rPr>
            </w:pPr>
            <w:r>
              <w:rPr>
                <w:rFonts w:cs="Times New Roman"/>
                <w:b/>
                <w:szCs w:val="24"/>
              </w:rPr>
              <w:t>Suggestions for improvement:</w:t>
            </w:r>
          </w:p>
          <w:p w:rsidR="00201C75" w:rsidRDefault="00201C75"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580D3A" w:rsidRDefault="00580D3A" w:rsidP="00F20D8B">
            <w:pPr>
              <w:spacing w:line="276" w:lineRule="auto"/>
              <w:rPr>
                <w:rFonts w:cs="Times New Roman"/>
                <w:b/>
                <w:szCs w:val="24"/>
              </w:rPr>
            </w:pPr>
          </w:p>
          <w:p w:rsidR="00201C75" w:rsidRDefault="00201C75" w:rsidP="00F20D8B">
            <w:pPr>
              <w:spacing w:line="276" w:lineRule="auto"/>
              <w:rPr>
                <w:rFonts w:cs="Times New Roman"/>
                <w:b/>
                <w:szCs w:val="24"/>
              </w:rPr>
            </w:pPr>
          </w:p>
          <w:p w:rsidR="00201C75" w:rsidRDefault="00201C75" w:rsidP="00F20D8B">
            <w:pPr>
              <w:spacing w:line="276" w:lineRule="auto"/>
              <w:rPr>
                <w:rFonts w:cs="Times New Roman"/>
                <w:szCs w:val="24"/>
              </w:rPr>
            </w:pPr>
            <w:r>
              <w:rPr>
                <w:rFonts w:cs="Times New Roman"/>
                <w:b/>
                <w:szCs w:val="24"/>
              </w:rPr>
              <w:t>Thank you for your time!</w:t>
            </w:r>
          </w:p>
        </w:tc>
      </w:tr>
    </w:tbl>
    <w:p w:rsidR="00102DDE" w:rsidRDefault="00102DDE" w:rsidP="00201C75">
      <w:pPr>
        <w:jc w:val="center"/>
        <w:rPr>
          <w:rFonts w:cs="Times New Roman"/>
          <w:b/>
          <w:szCs w:val="24"/>
        </w:rPr>
      </w:pPr>
    </w:p>
    <w:p w:rsidR="000A0695" w:rsidRDefault="000A0695" w:rsidP="00201C75">
      <w:pPr>
        <w:jc w:val="center"/>
        <w:rPr>
          <w:rFonts w:cs="Times New Roman"/>
          <w:b/>
          <w:szCs w:val="24"/>
        </w:rPr>
      </w:pPr>
    </w:p>
    <w:p w:rsidR="000A0695" w:rsidRDefault="000A0695" w:rsidP="00201C75">
      <w:pPr>
        <w:jc w:val="center"/>
        <w:rPr>
          <w:rFonts w:cs="Times New Roman"/>
          <w:b/>
          <w:szCs w:val="24"/>
        </w:rPr>
      </w:pPr>
    </w:p>
    <w:p w:rsidR="000A0695" w:rsidRDefault="000A0695" w:rsidP="00201C75">
      <w:pPr>
        <w:jc w:val="center"/>
        <w:rPr>
          <w:rFonts w:cs="Times New Roman"/>
          <w:b/>
          <w:szCs w:val="24"/>
        </w:rPr>
      </w:pPr>
    </w:p>
    <w:p w:rsidR="00201C75" w:rsidRDefault="00201C75" w:rsidP="00201C75">
      <w:pPr>
        <w:jc w:val="center"/>
        <w:rPr>
          <w:rFonts w:cs="Times New Roman"/>
          <w:b/>
          <w:szCs w:val="24"/>
        </w:rPr>
      </w:pPr>
      <w:r>
        <w:rPr>
          <w:rFonts w:cs="Times New Roman"/>
          <w:b/>
          <w:szCs w:val="24"/>
        </w:rPr>
        <w:lastRenderedPageBreak/>
        <w:t>WORKSHOP EVALUATION</w:t>
      </w:r>
    </w:p>
    <w:tbl>
      <w:tblPr>
        <w:tblStyle w:val="ListTable3-Accent31"/>
        <w:tblW w:w="0" w:type="auto"/>
        <w:tblLook w:val="04A0" w:firstRow="1" w:lastRow="0" w:firstColumn="1" w:lastColumn="0" w:noHBand="0" w:noVBand="1"/>
      </w:tblPr>
      <w:tblGrid>
        <w:gridCol w:w="9016"/>
      </w:tblGrid>
      <w:tr w:rsidR="00201C75" w:rsidTr="00F20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top w:val="single" w:sz="4" w:space="0" w:color="A5A5A5" w:themeColor="accent3"/>
              <w:left w:val="single" w:sz="4" w:space="0" w:color="A5A5A5" w:themeColor="accent3"/>
            </w:tcBorders>
            <w:hideMark/>
          </w:tcPr>
          <w:p w:rsidR="00201C75" w:rsidRDefault="00201C75" w:rsidP="00F20D8B">
            <w:pPr>
              <w:rPr>
                <w:rFonts w:cs="Times New Roman"/>
                <w:color w:val="auto"/>
                <w:szCs w:val="24"/>
              </w:rPr>
            </w:pPr>
            <w:r>
              <w:rPr>
                <w:rFonts w:cs="Times New Roman"/>
                <w:color w:val="auto"/>
                <w:szCs w:val="24"/>
              </w:rPr>
              <w:t>PARTICIPANT EVALUATION FORM (ON-GOING)</w:t>
            </w:r>
          </w:p>
          <w:p w:rsidR="00201C75" w:rsidRDefault="00201C75" w:rsidP="00F20D8B">
            <w:pPr>
              <w:rPr>
                <w:rFonts w:cs="Times New Roman"/>
                <w:color w:val="auto"/>
                <w:szCs w:val="24"/>
              </w:rPr>
            </w:pPr>
            <w:r>
              <w:rPr>
                <w:rFonts w:cs="Times New Roman"/>
                <w:color w:val="auto"/>
                <w:szCs w:val="24"/>
              </w:rPr>
              <w:t>SESSION 2: Communication in patient care</w:t>
            </w:r>
          </w:p>
        </w:tc>
      </w:tr>
    </w:tbl>
    <w:p w:rsidR="00201C75" w:rsidRDefault="00201C75" w:rsidP="00201C75">
      <w:pPr>
        <w:rPr>
          <w:rFonts w:cs="Times New Roman"/>
          <w:szCs w:val="24"/>
        </w:rPr>
      </w:pPr>
      <w:r>
        <w:rPr>
          <w:rFonts w:cs="Times New Roman"/>
          <w:szCs w:val="24"/>
        </w:rPr>
        <w:t>Please complete this form to let us know your reaction to this module. Your input will help us to revise and improve upon the module. Please be as honest as possible with your responses.</w:t>
      </w:r>
    </w:p>
    <w:tbl>
      <w:tblPr>
        <w:tblStyle w:val="TableGrid"/>
        <w:tblW w:w="0" w:type="auto"/>
        <w:tblLook w:val="04A0" w:firstRow="1" w:lastRow="0" w:firstColumn="1" w:lastColumn="0" w:noHBand="0" w:noVBand="1"/>
      </w:tblPr>
      <w:tblGrid>
        <w:gridCol w:w="9016"/>
      </w:tblGrid>
      <w:tr w:rsidR="00201C75" w:rsidTr="00F20D8B">
        <w:trPr>
          <w:trHeight w:val="70"/>
        </w:trPr>
        <w:tc>
          <w:tcPr>
            <w:tcW w:w="9016" w:type="dxa"/>
            <w:tcBorders>
              <w:top w:val="single" w:sz="4" w:space="0" w:color="auto"/>
              <w:left w:val="single" w:sz="4" w:space="0" w:color="auto"/>
              <w:bottom w:val="single" w:sz="4" w:space="0" w:color="auto"/>
              <w:right w:val="single" w:sz="4" w:space="0" w:color="auto"/>
            </w:tcBorders>
          </w:tcPr>
          <w:p w:rsidR="00794631" w:rsidRDefault="00794631" w:rsidP="00794631">
            <w:pPr>
              <w:jc w:val="center"/>
              <w:rPr>
                <w:rFonts w:cs="Times New Roman"/>
                <w:szCs w:val="24"/>
              </w:rPr>
            </w:pPr>
            <w:r>
              <w:rPr>
                <w:rFonts w:cs="Times New Roman"/>
                <w:szCs w:val="24"/>
              </w:rPr>
              <w:t>On a scale of 1 – 5, 1 = poor and 5 = excellent</w:t>
            </w:r>
          </w:p>
          <w:p w:rsidR="00482A3A" w:rsidRDefault="00482A3A" w:rsidP="00482A3A">
            <w:pPr>
              <w:pStyle w:val="ListParagraph"/>
              <w:numPr>
                <w:ilvl w:val="0"/>
                <w:numId w:val="36"/>
              </w:numPr>
              <w:spacing w:after="0" w:line="276" w:lineRule="auto"/>
              <w:jc w:val="left"/>
              <w:rPr>
                <w:rFonts w:cs="Times New Roman"/>
                <w:b/>
                <w:szCs w:val="24"/>
              </w:rPr>
            </w:pPr>
            <w:r>
              <w:rPr>
                <w:rFonts w:cs="Times New Roman"/>
                <w:b/>
                <w:szCs w:val="24"/>
              </w:rPr>
              <w:t>To what extent has the workshop met your expectations?</w:t>
            </w:r>
          </w:p>
          <w:tbl>
            <w:tblPr>
              <w:tblStyle w:val="TableGrid"/>
              <w:tblW w:w="8815" w:type="dxa"/>
              <w:tblLook w:val="04A0" w:firstRow="1" w:lastRow="0" w:firstColumn="1" w:lastColumn="0" w:noHBand="0" w:noVBand="1"/>
            </w:tblPr>
            <w:tblGrid>
              <w:gridCol w:w="1795"/>
              <w:gridCol w:w="1890"/>
              <w:gridCol w:w="1800"/>
              <w:gridCol w:w="1710"/>
              <w:gridCol w:w="1620"/>
            </w:tblGrid>
            <w:tr w:rsidR="00482A3A" w:rsidTr="00005B64">
              <w:tc>
                <w:tcPr>
                  <w:tcW w:w="1795"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1-Poor</w:t>
                  </w:r>
                </w:p>
              </w:tc>
              <w:tc>
                <w:tcPr>
                  <w:tcW w:w="189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2-Fair</w:t>
                  </w:r>
                </w:p>
              </w:tc>
              <w:tc>
                <w:tcPr>
                  <w:tcW w:w="180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3-Good</w:t>
                  </w:r>
                </w:p>
              </w:tc>
              <w:tc>
                <w:tcPr>
                  <w:tcW w:w="171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4-V. Good</w:t>
                  </w:r>
                </w:p>
              </w:tc>
              <w:tc>
                <w:tcPr>
                  <w:tcW w:w="1620" w:type="dxa"/>
                  <w:tcBorders>
                    <w:top w:val="single" w:sz="4" w:space="0" w:color="auto"/>
                    <w:left w:val="single" w:sz="4" w:space="0" w:color="auto"/>
                    <w:bottom w:val="single" w:sz="4" w:space="0" w:color="auto"/>
                    <w:right w:val="single" w:sz="4" w:space="0" w:color="auto"/>
                  </w:tcBorders>
                  <w:hideMark/>
                </w:tcPr>
                <w:p w:rsidR="00482A3A" w:rsidRPr="00634D95" w:rsidRDefault="00482A3A" w:rsidP="00005B64">
                  <w:pPr>
                    <w:spacing w:line="276" w:lineRule="auto"/>
                    <w:rPr>
                      <w:rFonts w:cs="Times New Roman"/>
                      <w:sz w:val="22"/>
                    </w:rPr>
                  </w:pPr>
                  <w:r w:rsidRPr="00634D95">
                    <w:rPr>
                      <w:rFonts w:cs="Times New Roman"/>
                      <w:sz w:val="22"/>
                    </w:rPr>
                    <w:t>5-Excellent</w:t>
                  </w:r>
                </w:p>
              </w:tc>
            </w:tr>
            <w:tr w:rsidR="00482A3A" w:rsidTr="00005B64">
              <w:tc>
                <w:tcPr>
                  <w:tcW w:w="1795"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89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80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r>
          </w:tbl>
          <w:p w:rsidR="00482A3A" w:rsidRDefault="00482A3A" w:rsidP="00482A3A">
            <w:pPr>
              <w:pStyle w:val="ListParagraph"/>
              <w:numPr>
                <w:ilvl w:val="0"/>
                <w:numId w:val="36"/>
              </w:numPr>
              <w:spacing w:after="0" w:line="276" w:lineRule="auto"/>
              <w:jc w:val="left"/>
              <w:rPr>
                <w:rFonts w:cs="Times New Roman"/>
                <w:b/>
                <w:szCs w:val="24"/>
              </w:rPr>
            </w:pPr>
            <w:r>
              <w:rPr>
                <w:rFonts w:cs="Times New Roman"/>
                <w:b/>
                <w:szCs w:val="24"/>
              </w:rPr>
              <w:t>To what extent have your knowledge, skills and attitudes regarding patient care improved or increased as a result of this workshop?</w:t>
            </w:r>
          </w:p>
          <w:tbl>
            <w:tblPr>
              <w:tblStyle w:val="TableGrid"/>
              <w:tblW w:w="0" w:type="auto"/>
              <w:tblLook w:val="04A0" w:firstRow="1" w:lastRow="0" w:firstColumn="1" w:lastColumn="0" w:noHBand="0" w:noVBand="1"/>
            </w:tblPr>
            <w:tblGrid>
              <w:gridCol w:w="1790"/>
              <w:gridCol w:w="1883"/>
              <w:gridCol w:w="1795"/>
              <w:gridCol w:w="1705"/>
              <w:gridCol w:w="1617"/>
            </w:tblGrid>
            <w:tr w:rsidR="00482A3A" w:rsidTr="00005B64">
              <w:tc>
                <w:tcPr>
                  <w:tcW w:w="1795"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1-Poor</w:t>
                  </w:r>
                </w:p>
              </w:tc>
              <w:tc>
                <w:tcPr>
                  <w:tcW w:w="189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2-Fair</w:t>
                  </w:r>
                </w:p>
              </w:tc>
              <w:tc>
                <w:tcPr>
                  <w:tcW w:w="180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3-Good</w:t>
                  </w:r>
                </w:p>
              </w:tc>
              <w:tc>
                <w:tcPr>
                  <w:tcW w:w="171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4-V. Good</w:t>
                  </w:r>
                </w:p>
              </w:tc>
              <w:tc>
                <w:tcPr>
                  <w:tcW w:w="162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5-Excellent</w:t>
                  </w:r>
                </w:p>
              </w:tc>
            </w:tr>
            <w:tr w:rsidR="00482A3A" w:rsidTr="00005B64">
              <w:tc>
                <w:tcPr>
                  <w:tcW w:w="1795"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89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80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71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62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r>
          </w:tbl>
          <w:p w:rsidR="00482A3A" w:rsidRDefault="00482A3A" w:rsidP="00482A3A">
            <w:pPr>
              <w:pStyle w:val="ListParagraph"/>
              <w:numPr>
                <w:ilvl w:val="0"/>
                <w:numId w:val="36"/>
              </w:numPr>
              <w:spacing w:after="0" w:line="276" w:lineRule="auto"/>
              <w:jc w:val="left"/>
              <w:rPr>
                <w:rFonts w:cs="Times New Roman"/>
                <w:b/>
                <w:szCs w:val="24"/>
              </w:rPr>
            </w:pPr>
            <w:r>
              <w:rPr>
                <w:rFonts w:cs="Times New Roman"/>
                <w:b/>
                <w:szCs w:val="24"/>
              </w:rPr>
              <w:t>What are your views about the workshop materials provided to you?</w:t>
            </w:r>
          </w:p>
          <w:tbl>
            <w:tblPr>
              <w:tblStyle w:val="TableGrid"/>
              <w:tblW w:w="0" w:type="auto"/>
              <w:tblLook w:val="04A0" w:firstRow="1" w:lastRow="0" w:firstColumn="1" w:lastColumn="0" w:noHBand="0" w:noVBand="1"/>
            </w:tblPr>
            <w:tblGrid>
              <w:gridCol w:w="2930"/>
              <w:gridCol w:w="2930"/>
              <w:gridCol w:w="2930"/>
            </w:tblGrid>
            <w:tr w:rsidR="00482A3A" w:rsidTr="00005B64">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Too many</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Just right</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Too few</w:t>
                  </w:r>
                </w:p>
              </w:tc>
            </w:tr>
            <w:tr w:rsidR="00482A3A" w:rsidTr="00005B64">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r>
          </w:tbl>
          <w:p w:rsidR="00482A3A" w:rsidRDefault="00482A3A" w:rsidP="00482A3A">
            <w:pPr>
              <w:pStyle w:val="ListParagraph"/>
              <w:numPr>
                <w:ilvl w:val="0"/>
                <w:numId w:val="36"/>
              </w:numPr>
              <w:spacing w:after="0" w:line="276" w:lineRule="auto"/>
              <w:jc w:val="left"/>
              <w:rPr>
                <w:rFonts w:cs="Times New Roman"/>
                <w:b/>
                <w:szCs w:val="24"/>
              </w:rPr>
            </w:pPr>
            <w:r>
              <w:rPr>
                <w:rFonts w:cs="Times New Roman"/>
                <w:b/>
                <w:szCs w:val="24"/>
              </w:rPr>
              <w:t>Did you find the workshop useful for your work?</w:t>
            </w:r>
          </w:p>
          <w:tbl>
            <w:tblPr>
              <w:tblStyle w:val="TableGrid"/>
              <w:tblW w:w="0" w:type="auto"/>
              <w:tblLook w:val="04A0" w:firstRow="1" w:lastRow="0" w:firstColumn="1" w:lastColumn="0" w:noHBand="0" w:noVBand="1"/>
            </w:tblPr>
            <w:tblGrid>
              <w:gridCol w:w="2930"/>
              <w:gridCol w:w="2930"/>
              <w:gridCol w:w="2930"/>
            </w:tblGrid>
            <w:tr w:rsidR="00482A3A" w:rsidTr="00005B64">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Very relevant</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Satisfactory</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Not at all relevant</w:t>
                  </w:r>
                </w:p>
              </w:tc>
            </w:tr>
            <w:tr w:rsidR="00482A3A" w:rsidTr="00005B64">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b/>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b/>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b/>
                      <w:szCs w:val="24"/>
                    </w:rPr>
                  </w:pPr>
                </w:p>
              </w:tc>
            </w:tr>
          </w:tbl>
          <w:p w:rsidR="00482A3A" w:rsidRDefault="00482A3A" w:rsidP="00482A3A">
            <w:pPr>
              <w:pStyle w:val="ListParagraph"/>
              <w:numPr>
                <w:ilvl w:val="0"/>
                <w:numId w:val="36"/>
              </w:numPr>
              <w:spacing w:after="0" w:line="276" w:lineRule="auto"/>
              <w:jc w:val="left"/>
              <w:rPr>
                <w:rFonts w:cs="Times New Roman"/>
                <w:b/>
                <w:szCs w:val="24"/>
              </w:rPr>
            </w:pPr>
            <w:r>
              <w:rPr>
                <w:rFonts w:cs="Times New Roman"/>
                <w:b/>
                <w:szCs w:val="24"/>
              </w:rPr>
              <w:t>Please indicate your specific comments:</w:t>
            </w:r>
          </w:p>
          <w:p w:rsidR="00482A3A" w:rsidRDefault="00482A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580D3A" w:rsidRDefault="00580D3A" w:rsidP="00482A3A">
            <w:pPr>
              <w:pStyle w:val="ListParagraph"/>
              <w:spacing w:line="276" w:lineRule="auto"/>
              <w:rPr>
                <w:rFonts w:cs="Times New Roman"/>
                <w:b/>
                <w:szCs w:val="24"/>
              </w:rPr>
            </w:pPr>
          </w:p>
          <w:p w:rsidR="00482A3A" w:rsidRDefault="00482A3A" w:rsidP="00482A3A">
            <w:pPr>
              <w:spacing w:line="276" w:lineRule="auto"/>
              <w:rPr>
                <w:rFonts w:cs="Times New Roman"/>
                <w:b/>
                <w:szCs w:val="24"/>
              </w:rPr>
            </w:pPr>
          </w:p>
          <w:p w:rsidR="00482A3A" w:rsidRDefault="00482A3A" w:rsidP="00482A3A">
            <w:pPr>
              <w:pStyle w:val="ListParagraph"/>
              <w:numPr>
                <w:ilvl w:val="0"/>
                <w:numId w:val="36"/>
              </w:numPr>
              <w:spacing w:after="0" w:line="276" w:lineRule="auto"/>
              <w:jc w:val="left"/>
              <w:rPr>
                <w:rFonts w:cs="Times New Roman"/>
                <w:b/>
                <w:szCs w:val="24"/>
              </w:rPr>
            </w:pPr>
            <w:r>
              <w:rPr>
                <w:rFonts w:cs="Times New Roman"/>
                <w:b/>
                <w:szCs w:val="24"/>
              </w:rPr>
              <w:t>Suggestions for improvement:</w:t>
            </w:r>
          </w:p>
          <w:p w:rsidR="00482A3A" w:rsidRDefault="00482A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bookmarkStart w:id="10" w:name="_GoBack"/>
            <w:bookmarkEnd w:id="10"/>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482A3A" w:rsidRDefault="00482A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201C75" w:rsidRDefault="00482A3A" w:rsidP="00482A3A">
            <w:pPr>
              <w:rPr>
                <w:rFonts w:cs="Times New Roman"/>
                <w:b/>
                <w:szCs w:val="24"/>
              </w:rPr>
            </w:pPr>
            <w:r>
              <w:rPr>
                <w:rFonts w:cs="Times New Roman"/>
                <w:b/>
                <w:szCs w:val="24"/>
              </w:rPr>
              <w:t>Thank you for your time!</w:t>
            </w:r>
          </w:p>
        </w:tc>
      </w:tr>
    </w:tbl>
    <w:p w:rsidR="00482A3A" w:rsidRDefault="00482A3A" w:rsidP="00201C75">
      <w:pPr>
        <w:jc w:val="center"/>
        <w:rPr>
          <w:rFonts w:cs="Times New Roman"/>
          <w:b/>
          <w:szCs w:val="24"/>
        </w:rPr>
      </w:pPr>
    </w:p>
    <w:p w:rsidR="00482A3A" w:rsidRDefault="00482A3A" w:rsidP="00201C75">
      <w:pPr>
        <w:jc w:val="center"/>
        <w:rPr>
          <w:rFonts w:cs="Times New Roman"/>
          <w:b/>
          <w:szCs w:val="24"/>
        </w:rPr>
      </w:pPr>
    </w:p>
    <w:p w:rsidR="00482A3A" w:rsidRDefault="00482A3A" w:rsidP="00201C75">
      <w:pPr>
        <w:jc w:val="center"/>
        <w:rPr>
          <w:rFonts w:cs="Times New Roman"/>
          <w:b/>
          <w:szCs w:val="24"/>
        </w:rPr>
      </w:pPr>
    </w:p>
    <w:p w:rsidR="00201C75" w:rsidRDefault="00201C75" w:rsidP="00201C75">
      <w:pPr>
        <w:jc w:val="center"/>
        <w:rPr>
          <w:rFonts w:cs="Times New Roman"/>
          <w:b/>
          <w:szCs w:val="24"/>
        </w:rPr>
      </w:pPr>
      <w:r>
        <w:rPr>
          <w:rFonts w:cs="Times New Roman"/>
          <w:b/>
          <w:szCs w:val="24"/>
        </w:rPr>
        <w:t>WORKSHOP EVALUATION</w:t>
      </w:r>
    </w:p>
    <w:tbl>
      <w:tblPr>
        <w:tblStyle w:val="ListTable3-Accent31"/>
        <w:tblW w:w="0" w:type="auto"/>
        <w:tblLook w:val="04A0" w:firstRow="1" w:lastRow="0" w:firstColumn="1" w:lastColumn="0" w:noHBand="0" w:noVBand="1"/>
      </w:tblPr>
      <w:tblGrid>
        <w:gridCol w:w="9016"/>
      </w:tblGrid>
      <w:tr w:rsidR="00201C75" w:rsidTr="00F20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top w:val="single" w:sz="4" w:space="0" w:color="A5A5A5" w:themeColor="accent3"/>
              <w:left w:val="single" w:sz="4" w:space="0" w:color="A5A5A5" w:themeColor="accent3"/>
            </w:tcBorders>
            <w:hideMark/>
          </w:tcPr>
          <w:p w:rsidR="00201C75" w:rsidRDefault="00201C75" w:rsidP="00F20D8B">
            <w:pPr>
              <w:rPr>
                <w:rFonts w:cs="Times New Roman"/>
                <w:color w:val="auto"/>
                <w:szCs w:val="24"/>
              </w:rPr>
            </w:pPr>
            <w:r>
              <w:rPr>
                <w:rFonts w:cs="Times New Roman"/>
                <w:color w:val="auto"/>
                <w:szCs w:val="24"/>
              </w:rPr>
              <w:t>PARTICIPANT EVALUATION FORM (ON-GOING)</w:t>
            </w:r>
          </w:p>
          <w:p w:rsidR="00201C75" w:rsidRDefault="00201C75" w:rsidP="00F20D8B">
            <w:pPr>
              <w:rPr>
                <w:rFonts w:cs="Times New Roman"/>
                <w:color w:val="auto"/>
                <w:szCs w:val="24"/>
              </w:rPr>
            </w:pPr>
            <w:r>
              <w:rPr>
                <w:rFonts w:cs="Times New Roman"/>
                <w:color w:val="auto"/>
                <w:szCs w:val="24"/>
              </w:rPr>
              <w:t>SESSION 3: Focused Antenatal care and positions used in labour</w:t>
            </w:r>
          </w:p>
        </w:tc>
      </w:tr>
    </w:tbl>
    <w:p w:rsidR="00201C75" w:rsidRDefault="00201C75" w:rsidP="00201C75">
      <w:pPr>
        <w:rPr>
          <w:rFonts w:cs="Times New Roman"/>
          <w:szCs w:val="24"/>
        </w:rPr>
      </w:pPr>
      <w:r>
        <w:rPr>
          <w:rFonts w:cs="Times New Roman"/>
          <w:szCs w:val="24"/>
        </w:rPr>
        <w:t>Please complete this form to let us know your reaction to this module. Your input will help us to revise and improve upon the module. Please be as honest as possible with your responses.</w:t>
      </w:r>
    </w:p>
    <w:tbl>
      <w:tblPr>
        <w:tblStyle w:val="TableGrid"/>
        <w:tblW w:w="0" w:type="auto"/>
        <w:tblLook w:val="04A0" w:firstRow="1" w:lastRow="0" w:firstColumn="1" w:lastColumn="0" w:noHBand="0" w:noVBand="1"/>
      </w:tblPr>
      <w:tblGrid>
        <w:gridCol w:w="9016"/>
      </w:tblGrid>
      <w:tr w:rsidR="00201C75" w:rsidTr="00F20D8B">
        <w:trPr>
          <w:trHeight w:val="132"/>
        </w:trPr>
        <w:tc>
          <w:tcPr>
            <w:tcW w:w="9016" w:type="dxa"/>
            <w:tcBorders>
              <w:top w:val="single" w:sz="4" w:space="0" w:color="auto"/>
              <w:left w:val="single" w:sz="4" w:space="0" w:color="auto"/>
              <w:bottom w:val="single" w:sz="4" w:space="0" w:color="auto"/>
              <w:right w:val="single" w:sz="4" w:space="0" w:color="auto"/>
            </w:tcBorders>
          </w:tcPr>
          <w:p w:rsidR="00990C84" w:rsidRDefault="00990C84" w:rsidP="00990C84">
            <w:pPr>
              <w:jc w:val="center"/>
              <w:rPr>
                <w:rFonts w:cs="Times New Roman"/>
                <w:szCs w:val="24"/>
              </w:rPr>
            </w:pPr>
            <w:r>
              <w:rPr>
                <w:rFonts w:cs="Times New Roman"/>
                <w:szCs w:val="24"/>
              </w:rPr>
              <w:t>On a scale of 1 – 5, 1 = poor and 5 = excellent</w:t>
            </w:r>
          </w:p>
          <w:p w:rsidR="00482A3A" w:rsidRDefault="00482A3A" w:rsidP="00482A3A">
            <w:pPr>
              <w:pStyle w:val="ListParagraph"/>
              <w:numPr>
                <w:ilvl w:val="0"/>
                <w:numId w:val="37"/>
              </w:numPr>
              <w:spacing w:after="0" w:line="276" w:lineRule="auto"/>
              <w:jc w:val="left"/>
              <w:rPr>
                <w:rFonts w:cs="Times New Roman"/>
                <w:b/>
                <w:szCs w:val="24"/>
              </w:rPr>
            </w:pPr>
            <w:r>
              <w:rPr>
                <w:rFonts w:cs="Times New Roman"/>
                <w:b/>
                <w:szCs w:val="24"/>
              </w:rPr>
              <w:t>To what extent has the workshop met your expectations?</w:t>
            </w:r>
          </w:p>
          <w:tbl>
            <w:tblPr>
              <w:tblStyle w:val="TableGrid"/>
              <w:tblW w:w="8815" w:type="dxa"/>
              <w:tblLook w:val="04A0" w:firstRow="1" w:lastRow="0" w:firstColumn="1" w:lastColumn="0" w:noHBand="0" w:noVBand="1"/>
            </w:tblPr>
            <w:tblGrid>
              <w:gridCol w:w="1795"/>
              <w:gridCol w:w="1890"/>
              <w:gridCol w:w="1800"/>
              <w:gridCol w:w="1710"/>
              <w:gridCol w:w="1620"/>
            </w:tblGrid>
            <w:tr w:rsidR="00482A3A" w:rsidTr="00005B64">
              <w:tc>
                <w:tcPr>
                  <w:tcW w:w="1795"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1-Poor</w:t>
                  </w:r>
                </w:p>
              </w:tc>
              <w:tc>
                <w:tcPr>
                  <w:tcW w:w="189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2-Fair</w:t>
                  </w:r>
                </w:p>
              </w:tc>
              <w:tc>
                <w:tcPr>
                  <w:tcW w:w="180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3-Good</w:t>
                  </w:r>
                </w:p>
              </w:tc>
              <w:tc>
                <w:tcPr>
                  <w:tcW w:w="171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szCs w:val="24"/>
                    </w:rPr>
                  </w:pPr>
                  <w:r>
                    <w:rPr>
                      <w:rFonts w:cs="Times New Roman"/>
                      <w:szCs w:val="24"/>
                    </w:rPr>
                    <w:t>4-V. Good</w:t>
                  </w:r>
                </w:p>
              </w:tc>
              <w:tc>
                <w:tcPr>
                  <w:tcW w:w="1620" w:type="dxa"/>
                  <w:tcBorders>
                    <w:top w:val="single" w:sz="4" w:space="0" w:color="auto"/>
                    <w:left w:val="single" w:sz="4" w:space="0" w:color="auto"/>
                    <w:bottom w:val="single" w:sz="4" w:space="0" w:color="auto"/>
                    <w:right w:val="single" w:sz="4" w:space="0" w:color="auto"/>
                  </w:tcBorders>
                  <w:hideMark/>
                </w:tcPr>
                <w:p w:rsidR="00482A3A" w:rsidRPr="00634D95" w:rsidRDefault="00482A3A" w:rsidP="00005B64">
                  <w:pPr>
                    <w:spacing w:line="276" w:lineRule="auto"/>
                    <w:rPr>
                      <w:rFonts w:cs="Times New Roman"/>
                      <w:sz w:val="22"/>
                    </w:rPr>
                  </w:pPr>
                  <w:r w:rsidRPr="00634D95">
                    <w:rPr>
                      <w:rFonts w:cs="Times New Roman"/>
                      <w:sz w:val="22"/>
                    </w:rPr>
                    <w:t>5-Excellent</w:t>
                  </w:r>
                </w:p>
              </w:tc>
            </w:tr>
            <w:tr w:rsidR="00482A3A" w:rsidTr="00005B64">
              <w:tc>
                <w:tcPr>
                  <w:tcW w:w="1795"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89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80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71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162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r>
          </w:tbl>
          <w:p w:rsidR="00482A3A" w:rsidRDefault="00482A3A" w:rsidP="00482A3A">
            <w:pPr>
              <w:pStyle w:val="ListParagraph"/>
              <w:numPr>
                <w:ilvl w:val="0"/>
                <w:numId w:val="37"/>
              </w:numPr>
              <w:spacing w:after="0" w:line="276" w:lineRule="auto"/>
              <w:jc w:val="left"/>
              <w:rPr>
                <w:rFonts w:cs="Times New Roman"/>
                <w:b/>
                <w:szCs w:val="24"/>
              </w:rPr>
            </w:pPr>
            <w:r>
              <w:rPr>
                <w:rFonts w:cs="Times New Roman"/>
                <w:b/>
                <w:szCs w:val="24"/>
              </w:rPr>
              <w:t>To what extent have your knowledge, skills and attitudes regarding patient care improved or increased as a result of this workshop?</w:t>
            </w:r>
          </w:p>
          <w:tbl>
            <w:tblPr>
              <w:tblStyle w:val="TableGrid"/>
              <w:tblW w:w="0" w:type="auto"/>
              <w:tblLook w:val="04A0" w:firstRow="1" w:lastRow="0" w:firstColumn="1" w:lastColumn="0" w:noHBand="0" w:noVBand="1"/>
            </w:tblPr>
            <w:tblGrid>
              <w:gridCol w:w="1790"/>
              <w:gridCol w:w="1883"/>
              <w:gridCol w:w="1795"/>
              <w:gridCol w:w="1705"/>
              <w:gridCol w:w="1617"/>
            </w:tblGrid>
            <w:tr w:rsidR="00482A3A" w:rsidTr="00005B64">
              <w:tc>
                <w:tcPr>
                  <w:tcW w:w="1795"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1-Poor</w:t>
                  </w:r>
                </w:p>
              </w:tc>
              <w:tc>
                <w:tcPr>
                  <w:tcW w:w="189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2-Fair</w:t>
                  </w:r>
                </w:p>
              </w:tc>
              <w:tc>
                <w:tcPr>
                  <w:tcW w:w="180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3-Good</w:t>
                  </w:r>
                </w:p>
              </w:tc>
              <w:tc>
                <w:tcPr>
                  <w:tcW w:w="171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4-V. Good</w:t>
                  </w:r>
                </w:p>
              </w:tc>
              <w:tc>
                <w:tcPr>
                  <w:tcW w:w="162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szCs w:val="24"/>
                    </w:rPr>
                  </w:pPr>
                  <w:r>
                    <w:rPr>
                      <w:rFonts w:cs="Times New Roman"/>
                      <w:szCs w:val="24"/>
                    </w:rPr>
                    <w:t>5-Excellent</w:t>
                  </w:r>
                </w:p>
              </w:tc>
            </w:tr>
            <w:tr w:rsidR="00482A3A" w:rsidTr="00005B64">
              <w:tc>
                <w:tcPr>
                  <w:tcW w:w="1795"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89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80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71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c>
                <w:tcPr>
                  <w:tcW w:w="162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jc w:val="center"/>
                    <w:rPr>
                      <w:rFonts w:cs="Times New Roman"/>
                      <w:b/>
                      <w:szCs w:val="24"/>
                    </w:rPr>
                  </w:pPr>
                </w:p>
              </w:tc>
            </w:tr>
          </w:tbl>
          <w:p w:rsidR="00482A3A" w:rsidRDefault="00482A3A" w:rsidP="00482A3A">
            <w:pPr>
              <w:pStyle w:val="ListParagraph"/>
              <w:numPr>
                <w:ilvl w:val="0"/>
                <w:numId w:val="37"/>
              </w:numPr>
              <w:spacing w:after="0" w:line="276" w:lineRule="auto"/>
              <w:jc w:val="left"/>
              <w:rPr>
                <w:rFonts w:cs="Times New Roman"/>
                <w:b/>
                <w:szCs w:val="24"/>
              </w:rPr>
            </w:pPr>
            <w:r>
              <w:rPr>
                <w:rFonts w:cs="Times New Roman"/>
                <w:b/>
                <w:szCs w:val="24"/>
              </w:rPr>
              <w:t>What are your views about the workshop materials provided to you?</w:t>
            </w:r>
          </w:p>
          <w:tbl>
            <w:tblPr>
              <w:tblStyle w:val="TableGrid"/>
              <w:tblW w:w="0" w:type="auto"/>
              <w:tblLook w:val="04A0" w:firstRow="1" w:lastRow="0" w:firstColumn="1" w:lastColumn="0" w:noHBand="0" w:noVBand="1"/>
            </w:tblPr>
            <w:tblGrid>
              <w:gridCol w:w="2930"/>
              <w:gridCol w:w="2930"/>
              <w:gridCol w:w="2930"/>
            </w:tblGrid>
            <w:tr w:rsidR="00482A3A" w:rsidTr="00005B64">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Too many</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Just right</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Too few</w:t>
                  </w:r>
                </w:p>
              </w:tc>
            </w:tr>
            <w:tr w:rsidR="00482A3A" w:rsidTr="00005B64">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szCs w:val="24"/>
                    </w:rPr>
                  </w:pPr>
                </w:p>
              </w:tc>
            </w:tr>
          </w:tbl>
          <w:p w:rsidR="00482A3A" w:rsidRDefault="00482A3A" w:rsidP="00482A3A">
            <w:pPr>
              <w:pStyle w:val="ListParagraph"/>
              <w:numPr>
                <w:ilvl w:val="0"/>
                <w:numId w:val="37"/>
              </w:numPr>
              <w:spacing w:after="0" w:line="276" w:lineRule="auto"/>
              <w:jc w:val="left"/>
              <w:rPr>
                <w:rFonts w:cs="Times New Roman"/>
                <w:b/>
                <w:szCs w:val="24"/>
              </w:rPr>
            </w:pPr>
            <w:r>
              <w:rPr>
                <w:rFonts w:cs="Times New Roman"/>
                <w:b/>
                <w:szCs w:val="24"/>
              </w:rPr>
              <w:t>Did you find the workshop useful for your work?</w:t>
            </w:r>
          </w:p>
          <w:tbl>
            <w:tblPr>
              <w:tblStyle w:val="TableGrid"/>
              <w:tblW w:w="0" w:type="auto"/>
              <w:tblLook w:val="04A0" w:firstRow="1" w:lastRow="0" w:firstColumn="1" w:lastColumn="0" w:noHBand="0" w:noVBand="1"/>
            </w:tblPr>
            <w:tblGrid>
              <w:gridCol w:w="2930"/>
              <w:gridCol w:w="2930"/>
              <w:gridCol w:w="2930"/>
            </w:tblGrid>
            <w:tr w:rsidR="00482A3A" w:rsidTr="00005B64">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Very relevant</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Satisfactory</w:t>
                  </w:r>
                </w:p>
              </w:tc>
              <w:tc>
                <w:tcPr>
                  <w:tcW w:w="2930" w:type="dxa"/>
                  <w:tcBorders>
                    <w:top w:val="single" w:sz="4" w:space="0" w:color="auto"/>
                    <w:left w:val="single" w:sz="4" w:space="0" w:color="auto"/>
                    <w:bottom w:val="single" w:sz="4" w:space="0" w:color="auto"/>
                    <w:right w:val="single" w:sz="4" w:space="0" w:color="auto"/>
                  </w:tcBorders>
                  <w:hideMark/>
                </w:tcPr>
                <w:p w:rsidR="00482A3A" w:rsidRDefault="00482A3A" w:rsidP="00005B64">
                  <w:pPr>
                    <w:spacing w:line="276" w:lineRule="auto"/>
                    <w:rPr>
                      <w:rFonts w:cs="Times New Roman"/>
                      <w:b/>
                      <w:szCs w:val="24"/>
                    </w:rPr>
                  </w:pPr>
                  <w:r>
                    <w:rPr>
                      <w:rFonts w:cs="Times New Roman"/>
                      <w:b/>
                      <w:szCs w:val="24"/>
                    </w:rPr>
                    <w:t>Not at all relevant</w:t>
                  </w:r>
                </w:p>
              </w:tc>
            </w:tr>
            <w:tr w:rsidR="00482A3A" w:rsidTr="00005B64">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b/>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b/>
                      <w:szCs w:val="24"/>
                    </w:rPr>
                  </w:pPr>
                </w:p>
              </w:tc>
              <w:tc>
                <w:tcPr>
                  <w:tcW w:w="2930" w:type="dxa"/>
                  <w:tcBorders>
                    <w:top w:val="single" w:sz="4" w:space="0" w:color="auto"/>
                    <w:left w:val="single" w:sz="4" w:space="0" w:color="auto"/>
                    <w:bottom w:val="single" w:sz="4" w:space="0" w:color="auto"/>
                    <w:right w:val="single" w:sz="4" w:space="0" w:color="auto"/>
                  </w:tcBorders>
                </w:tcPr>
                <w:p w:rsidR="00482A3A" w:rsidRDefault="00482A3A" w:rsidP="00005B64">
                  <w:pPr>
                    <w:spacing w:line="276" w:lineRule="auto"/>
                    <w:rPr>
                      <w:rFonts w:cs="Times New Roman"/>
                      <w:b/>
                      <w:szCs w:val="24"/>
                    </w:rPr>
                  </w:pPr>
                </w:p>
              </w:tc>
            </w:tr>
          </w:tbl>
          <w:p w:rsidR="00482A3A" w:rsidRDefault="00482A3A" w:rsidP="00482A3A">
            <w:pPr>
              <w:pStyle w:val="ListParagraph"/>
              <w:numPr>
                <w:ilvl w:val="0"/>
                <w:numId w:val="37"/>
              </w:numPr>
              <w:spacing w:after="0" w:line="276" w:lineRule="auto"/>
              <w:jc w:val="left"/>
              <w:rPr>
                <w:rFonts w:cs="Times New Roman"/>
                <w:b/>
                <w:szCs w:val="24"/>
              </w:rPr>
            </w:pPr>
            <w:r>
              <w:rPr>
                <w:rFonts w:cs="Times New Roman"/>
                <w:b/>
                <w:szCs w:val="24"/>
              </w:rPr>
              <w:t>Please indicate your specific comments:</w:t>
            </w:r>
          </w:p>
          <w:p w:rsidR="00482A3A" w:rsidRDefault="00482A3A" w:rsidP="00482A3A">
            <w:pPr>
              <w:pStyle w:val="ListParagraph"/>
              <w:spacing w:line="276" w:lineRule="auto"/>
              <w:rPr>
                <w:rFonts w:cs="Times New Roman"/>
                <w:b/>
                <w:szCs w:val="24"/>
              </w:rPr>
            </w:pPr>
          </w:p>
          <w:p w:rsidR="00482A3A" w:rsidRDefault="00482A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580D3A" w:rsidRDefault="00580D3A" w:rsidP="00482A3A">
            <w:pPr>
              <w:spacing w:line="276" w:lineRule="auto"/>
              <w:rPr>
                <w:rFonts w:cs="Times New Roman"/>
                <w:b/>
                <w:szCs w:val="24"/>
              </w:rPr>
            </w:pPr>
          </w:p>
          <w:p w:rsidR="00482A3A" w:rsidRDefault="00482A3A" w:rsidP="00482A3A">
            <w:pPr>
              <w:pStyle w:val="ListParagraph"/>
              <w:numPr>
                <w:ilvl w:val="0"/>
                <w:numId w:val="37"/>
              </w:numPr>
              <w:spacing w:after="0" w:line="276" w:lineRule="auto"/>
              <w:jc w:val="left"/>
              <w:rPr>
                <w:rFonts w:cs="Times New Roman"/>
                <w:b/>
                <w:szCs w:val="24"/>
              </w:rPr>
            </w:pPr>
            <w:r>
              <w:rPr>
                <w:rFonts w:cs="Times New Roman"/>
                <w:b/>
                <w:szCs w:val="24"/>
              </w:rPr>
              <w:t>Suggestions for improvement:</w:t>
            </w:r>
          </w:p>
          <w:p w:rsidR="00482A3A" w:rsidRDefault="00482A3A"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976C0C" w:rsidRDefault="00976C0C" w:rsidP="00482A3A">
            <w:pPr>
              <w:spacing w:line="276" w:lineRule="auto"/>
              <w:rPr>
                <w:rFonts w:cs="Times New Roman"/>
                <w:b/>
                <w:szCs w:val="24"/>
              </w:rPr>
            </w:pPr>
          </w:p>
          <w:p w:rsidR="00482A3A" w:rsidRDefault="00482A3A" w:rsidP="00482A3A">
            <w:pPr>
              <w:spacing w:line="276" w:lineRule="auto"/>
              <w:rPr>
                <w:rFonts w:cs="Times New Roman"/>
                <w:b/>
                <w:szCs w:val="24"/>
              </w:rPr>
            </w:pPr>
          </w:p>
          <w:p w:rsidR="00201C75" w:rsidRDefault="00482A3A" w:rsidP="00482A3A">
            <w:pPr>
              <w:rPr>
                <w:rFonts w:cs="Times New Roman"/>
                <w:szCs w:val="24"/>
              </w:rPr>
            </w:pPr>
            <w:r>
              <w:rPr>
                <w:rFonts w:cs="Times New Roman"/>
                <w:b/>
                <w:szCs w:val="24"/>
              </w:rPr>
              <w:t>Thank you for your time!</w:t>
            </w:r>
          </w:p>
        </w:tc>
      </w:tr>
    </w:tbl>
    <w:p w:rsidR="00A2702A" w:rsidRDefault="00A2702A" w:rsidP="00201C75">
      <w:pPr>
        <w:rPr>
          <w:rFonts w:cs="Times New Roman"/>
          <w:b/>
          <w:szCs w:val="24"/>
        </w:rPr>
      </w:pPr>
    </w:p>
    <w:p w:rsidR="00A2702A" w:rsidRDefault="00A2702A" w:rsidP="00201C75">
      <w:pPr>
        <w:rPr>
          <w:rFonts w:cs="Times New Roman"/>
          <w:b/>
          <w:szCs w:val="24"/>
        </w:rPr>
      </w:pPr>
    </w:p>
    <w:p w:rsidR="00DC5545" w:rsidRDefault="00DC5545" w:rsidP="00201C75">
      <w:pPr>
        <w:rPr>
          <w:rFonts w:cs="Times New Roman"/>
          <w:b/>
          <w:szCs w:val="24"/>
        </w:rPr>
      </w:pPr>
    </w:p>
    <w:p w:rsidR="00DC5545" w:rsidRDefault="00DC5545" w:rsidP="00201C75">
      <w:pPr>
        <w:rPr>
          <w:rFonts w:cs="Times New Roman"/>
          <w:b/>
          <w:szCs w:val="24"/>
        </w:rPr>
      </w:pPr>
    </w:p>
    <w:p w:rsidR="00DC5545" w:rsidRDefault="00DC5545" w:rsidP="00201C75">
      <w:pPr>
        <w:rPr>
          <w:rFonts w:cs="Times New Roman"/>
          <w:b/>
          <w:szCs w:val="24"/>
        </w:rPr>
      </w:pPr>
    </w:p>
    <w:p w:rsidR="00DC5545" w:rsidRDefault="00DC5545" w:rsidP="00201C75">
      <w:pPr>
        <w:rPr>
          <w:rFonts w:cs="Times New Roman"/>
          <w:b/>
          <w:szCs w:val="24"/>
        </w:rPr>
      </w:pPr>
    </w:p>
    <w:p w:rsidR="00DC5545" w:rsidRDefault="00DC5545" w:rsidP="00201C75">
      <w:pPr>
        <w:rPr>
          <w:rFonts w:cs="Times New Roman"/>
          <w:b/>
          <w:szCs w:val="24"/>
        </w:rPr>
      </w:pPr>
    </w:p>
    <w:p w:rsidR="00DC5545" w:rsidRDefault="00DC5545" w:rsidP="00201C75">
      <w:pPr>
        <w:rPr>
          <w:rFonts w:cs="Times New Roman"/>
          <w:b/>
          <w:szCs w:val="24"/>
        </w:rPr>
      </w:pPr>
    </w:p>
    <w:p w:rsidR="00976C0C" w:rsidRDefault="00976C0C" w:rsidP="00201C75">
      <w:pPr>
        <w:rPr>
          <w:rFonts w:cs="Times New Roman"/>
          <w:b/>
          <w:szCs w:val="24"/>
        </w:rPr>
      </w:pPr>
    </w:p>
    <w:p w:rsidR="00201C75" w:rsidRDefault="00201C75" w:rsidP="00201C75">
      <w:pPr>
        <w:rPr>
          <w:rFonts w:cs="Times New Roman"/>
          <w:b/>
          <w:szCs w:val="24"/>
        </w:rPr>
      </w:pPr>
      <w:r>
        <w:rPr>
          <w:rFonts w:cs="Times New Roman"/>
          <w:b/>
          <w:szCs w:val="24"/>
        </w:rPr>
        <w:t xml:space="preserve">Appendix </w:t>
      </w:r>
      <w:r w:rsidR="00DC5545">
        <w:rPr>
          <w:rFonts w:cs="Times New Roman"/>
          <w:b/>
          <w:szCs w:val="24"/>
        </w:rPr>
        <w:t>3</w:t>
      </w:r>
    </w:p>
    <w:p w:rsidR="00201C75" w:rsidRDefault="00201C75" w:rsidP="00201C75">
      <w:pPr>
        <w:jc w:val="center"/>
        <w:rPr>
          <w:rFonts w:cs="Times New Roman"/>
          <w:b/>
          <w:szCs w:val="24"/>
        </w:rPr>
      </w:pPr>
      <w:r>
        <w:rPr>
          <w:rFonts w:cs="Times New Roman"/>
          <w:b/>
          <w:szCs w:val="24"/>
        </w:rPr>
        <w:t>PRE- AND POST-TEST INSTRUMENT</w:t>
      </w:r>
    </w:p>
    <w:p w:rsidR="00201C75" w:rsidRDefault="00201C75" w:rsidP="00201C75">
      <w:pPr>
        <w:rPr>
          <w:rFonts w:cs="Times New Roman"/>
          <w:b/>
          <w:szCs w:val="24"/>
        </w:rPr>
      </w:pPr>
      <w:r>
        <w:rPr>
          <w:rFonts w:cs="Times New Roman"/>
          <w:b/>
          <w:szCs w:val="24"/>
        </w:rPr>
        <w:t>INSTRUCTIONS: For each question choose the most appropriate answer or indicate whether the statements are true or false:</w:t>
      </w:r>
    </w:p>
    <w:p w:rsidR="00201C75" w:rsidRDefault="00201C75" w:rsidP="00201C75">
      <w:pPr>
        <w:pStyle w:val="ListParagraph"/>
        <w:numPr>
          <w:ilvl w:val="0"/>
          <w:numId w:val="18"/>
        </w:numPr>
        <w:spacing w:after="160"/>
        <w:jc w:val="left"/>
        <w:rPr>
          <w:rFonts w:cs="Times New Roman"/>
          <w:szCs w:val="24"/>
        </w:rPr>
      </w:pPr>
      <w:r>
        <w:rPr>
          <w:rFonts w:cs="Times New Roman"/>
          <w:szCs w:val="24"/>
        </w:rPr>
        <w:t>Patient-centred care means that:</w:t>
      </w:r>
    </w:p>
    <w:p w:rsidR="00201C75" w:rsidRDefault="00201C75" w:rsidP="00870BCE">
      <w:pPr>
        <w:pStyle w:val="ListParagraph"/>
        <w:numPr>
          <w:ilvl w:val="0"/>
          <w:numId w:val="34"/>
        </w:numPr>
        <w:spacing w:after="160"/>
        <w:jc w:val="left"/>
        <w:rPr>
          <w:rFonts w:cs="Times New Roman"/>
          <w:szCs w:val="24"/>
        </w:rPr>
      </w:pPr>
      <w:r>
        <w:rPr>
          <w:rFonts w:cs="Times New Roman"/>
          <w:szCs w:val="24"/>
        </w:rPr>
        <w:t>Mothers have access to hospital and doctors for primary care</w:t>
      </w:r>
    </w:p>
    <w:p w:rsidR="00201C75" w:rsidRDefault="00201C75" w:rsidP="00870BCE">
      <w:pPr>
        <w:pStyle w:val="ListParagraph"/>
        <w:numPr>
          <w:ilvl w:val="0"/>
          <w:numId w:val="34"/>
        </w:numPr>
        <w:spacing w:after="160"/>
        <w:jc w:val="left"/>
        <w:rPr>
          <w:rFonts w:cs="Times New Roman"/>
          <w:szCs w:val="24"/>
        </w:rPr>
      </w:pPr>
      <w:r>
        <w:rPr>
          <w:rFonts w:cs="Times New Roman"/>
          <w:szCs w:val="24"/>
        </w:rPr>
        <w:t>Women are protected from information about themselves or their care when danger signs or dangerous conditions appear</w:t>
      </w:r>
    </w:p>
    <w:p w:rsidR="00201C75" w:rsidRDefault="00201C75" w:rsidP="00870BCE">
      <w:pPr>
        <w:pStyle w:val="ListParagraph"/>
        <w:numPr>
          <w:ilvl w:val="0"/>
          <w:numId w:val="34"/>
        </w:numPr>
        <w:spacing w:after="160"/>
        <w:jc w:val="left"/>
        <w:rPr>
          <w:rFonts w:cs="Times New Roman"/>
          <w:szCs w:val="24"/>
        </w:rPr>
      </w:pPr>
      <w:r>
        <w:rPr>
          <w:rFonts w:cs="Times New Roman"/>
          <w:szCs w:val="24"/>
        </w:rPr>
        <w:t>Women are empowered to become active participants in their care</w:t>
      </w:r>
    </w:p>
    <w:p w:rsidR="00201C75" w:rsidRDefault="00870BCE" w:rsidP="00870BCE">
      <w:pPr>
        <w:pStyle w:val="ListParagraph"/>
        <w:numPr>
          <w:ilvl w:val="1"/>
          <w:numId w:val="18"/>
        </w:numPr>
        <w:spacing w:after="160"/>
        <w:jc w:val="left"/>
        <w:rPr>
          <w:rFonts w:cs="Times New Roman"/>
          <w:szCs w:val="24"/>
        </w:rPr>
      </w:pPr>
      <w:r>
        <w:rPr>
          <w:rFonts w:cs="Times New Roman"/>
          <w:szCs w:val="24"/>
        </w:rPr>
        <w:t>I &amp; II</w:t>
      </w:r>
    </w:p>
    <w:p w:rsidR="00870BCE" w:rsidRDefault="00870BCE" w:rsidP="00870BCE">
      <w:pPr>
        <w:pStyle w:val="ListParagraph"/>
        <w:numPr>
          <w:ilvl w:val="1"/>
          <w:numId w:val="18"/>
        </w:numPr>
        <w:spacing w:after="160"/>
        <w:jc w:val="left"/>
        <w:rPr>
          <w:rFonts w:cs="Times New Roman"/>
          <w:szCs w:val="24"/>
        </w:rPr>
      </w:pPr>
      <w:r>
        <w:rPr>
          <w:rFonts w:cs="Times New Roman"/>
          <w:szCs w:val="24"/>
        </w:rPr>
        <w:t>I &amp; III</w:t>
      </w:r>
    </w:p>
    <w:p w:rsidR="00870BCE" w:rsidRDefault="00870BCE" w:rsidP="00870BCE">
      <w:pPr>
        <w:pStyle w:val="ListParagraph"/>
        <w:numPr>
          <w:ilvl w:val="1"/>
          <w:numId w:val="18"/>
        </w:numPr>
        <w:spacing w:after="160"/>
        <w:jc w:val="left"/>
        <w:rPr>
          <w:rFonts w:cs="Times New Roman"/>
          <w:szCs w:val="24"/>
        </w:rPr>
      </w:pPr>
      <w:r>
        <w:rPr>
          <w:rFonts w:cs="Times New Roman"/>
          <w:szCs w:val="24"/>
        </w:rPr>
        <w:t>II &amp; III</w:t>
      </w:r>
    </w:p>
    <w:p w:rsidR="00870BCE" w:rsidRDefault="00870BCE" w:rsidP="00870BCE">
      <w:pPr>
        <w:pStyle w:val="ListParagraph"/>
        <w:numPr>
          <w:ilvl w:val="1"/>
          <w:numId w:val="18"/>
        </w:numPr>
        <w:spacing w:after="160"/>
        <w:jc w:val="left"/>
        <w:rPr>
          <w:rFonts w:cs="Times New Roman"/>
          <w:szCs w:val="24"/>
        </w:rPr>
      </w:pPr>
      <w:r>
        <w:rPr>
          <w:rFonts w:cs="Times New Roman"/>
          <w:szCs w:val="24"/>
        </w:rPr>
        <w:t>I, II &amp; III</w:t>
      </w:r>
    </w:p>
    <w:p w:rsidR="00201C75" w:rsidRDefault="00201C75" w:rsidP="00201C75">
      <w:pPr>
        <w:pStyle w:val="ListParagraph"/>
        <w:numPr>
          <w:ilvl w:val="0"/>
          <w:numId w:val="18"/>
        </w:numPr>
        <w:spacing w:after="160"/>
        <w:jc w:val="left"/>
        <w:rPr>
          <w:rFonts w:cs="Times New Roman"/>
          <w:szCs w:val="24"/>
        </w:rPr>
      </w:pPr>
      <w:r>
        <w:rPr>
          <w:rFonts w:cs="Times New Roman"/>
          <w:szCs w:val="24"/>
        </w:rPr>
        <w:t>Some examples of patient-centred care include:</w:t>
      </w:r>
    </w:p>
    <w:p w:rsidR="00201C75" w:rsidRDefault="00201C75" w:rsidP="00201C75">
      <w:pPr>
        <w:pStyle w:val="ListParagraph"/>
        <w:numPr>
          <w:ilvl w:val="0"/>
          <w:numId w:val="20"/>
        </w:numPr>
        <w:spacing w:after="160"/>
        <w:jc w:val="left"/>
        <w:rPr>
          <w:rFonts w:cs="Times New Roman"/>
          <w:szCs w:val="24"/>
        </w:rPr>
      </w:pPr>
      <w:r>
        <w:rPr>
          <w:rFonts w:cs="Times New Roman"/>
          <w:szCs w:val="24"/>
        </w:rPr>
        <w:t>Speaking to the woman in her own language</w:t>
      </w:r>
    </w:p>
    <w:p w:rsidR="00201C75" w:rsidRDefault="00201C75" w:rsidP="00201C75">
      <w:pPr>
        <w:pStyle w:val="ListParagraph"/>
        <w:numPr>
          <w:ilvl w:val="0"/>
          <w:numId w:val="20"/>
        </w:numPr>
        <w:spacing w:after="160"/>
        <w:jc w:val="left"/>
        <w:rPr>
          <w:rFonts w:cs="Times New Roman"/>
          <w:szCs w:val="24"/>
        </w:rPr>
      </w:pPr>
      <w:r>
        <w:rPr>
          <w:rFonts w:cs="Times New Roman"/>
          <w:szCs w:val="24"/>
        </w:rPr>
        <w:t>Individualized care to address women’s needs</w:t>
      </w:r>
    </w:p>
    <w:p w:rsidR="00201C75" w:rsidRDefault="00201C75" w:rsidP="00201C75">
      <w:pPr>
        <w:pStyle w:val="ListParagraph"/>
        <w:numPr>
          <w:ilvl w:val="0"/>
          <w:numId w:val="20"/>
        </w:numPr>
        <w:spacing w:after="160"/>
        <w:jc w:val="left"/>
        <w:rPr>
          <w:rFonts w:cs="Times New Roman"/>
          <w:szCs w:val="24"/>
        </w:rPr>
      </w:pPr>
      <w:r>
        <w:rPr>
          <w:rFonts w:cs="Times New Roman"/>
          <w:szCs w:val="24"/>
        </w:rPr>
        <w:t>Respecting cultural norms</w:t>
      </w:r>
    </w:p>
    <w:p w:rsidR="00201C75" w:rsidRDefault="00201C75" w:rsidP="00201C75">
      <w:pPr>
        <w:pStyle w:val="ListParagraph"/>
        <w:numPr>
          <w:ilvl w:val="0"/>
          <w:numId w:val="20"/>
        </w:numPr>
        <w:spacing w:after="160"/>
        <w:jc w:val="left"/>
        <w:rPr>
          <w:rFonts w:cs="Times New Roman"/>
          <w:szCs w:val="24"/>
        </w:rPr>
      </w:pPr>
      <w:proofErr w:type="gramStart"/>
      <w:r>
        <w:rPr>
          <w:rFonts w:cs="Times New Roman"/>
          <w:szCs w:val="24"/>
        </w:rPr>
        <w:t>All of</w:t>
      </w:r>
      <w:proofErr w:type="gramEnd"/>
      <w:r>
        <w:rPr>
          <w:rFonts w:cs="Times New Roman"/>
          <w:szCs w:val="24"/>
        </w:rPr>
        <w:t xml:space="preserve"> the above</w:t>
      </w:r>
    </w:p>
    <w:p w:rsidR="00201C75" w:rsidRDefault="00201C75" w:rsidP="00201C75">
      <w:pPr>
        <w:rPr>
          <w:rFonts w:cs="Times New Roman"/>
          <w:b/>
          <w:szCs w:val="24"/>
        </w:rPr>
      </w:pPr>
      <w:r>
        <w:rPr>
          <w:rFonts w:cs="Times New Roman"/>
          <w:b/>
          <w:szCs w:val="24"/>
        </w:rPr>
        <w:t>Answer True or False</w:t>
      </w:r>
      <w:r w:rsidR="00EA08B7">
        <w:rPr>
          <w:rFonts w:cs="Times New Roman"/>
          <w:b/>
          <w:szCs w:val="24"/>
        </w:rPr>
        <w:t xml:space="preserve"> for questions 3 and 4</w:t>
      </w:r>
    </w:p>
    <w:p w:rsidR="00201C75" w:rsidRDefault="00201C75" w:rsidP="00201C75">
      <w:pPr>
        <w:pStyle w:val="ListParagraph"/>
        <w:numPr>
          <w:ilvl w:val="0"/>
          <w:numId w:val="18"/>
        </w:numPr>
        <w:spacing w:after="160"/>
        <w:jc w:val="left"/>
        <w:rPr>
          <w:rFonts w:cs="Times New Roman"/>
          <w:szCs w:val="24"/>
        </w:rPr>
      </w:pPr>
      <w:r>
        <w:rPr>
          <w:rFonts w:cs="Times New Roman"/>
          <w:szCs w:val="24"/>
        </w:rPr>
        <w:t>Midwives will learn to provide patient-centred care if an instructor or mentor offers consistent rebuke and punishment for</w:t>
      </w:r>
      <w:r w:rsidR="00EA08B7">
        <w:rPr>
          <w:rFonts w:cs="Times New Roman"/>
          <w:szCs w:val="24"/>
        </w:rPr>
        <w:t xml:space="preserve"> their not being friendly……</w:t>
      </w:r>
      <w:proofErr w:type="gramStart"/>
      <w:r w:rsidR="00A56D8B">
        <w:rPr>
          <w:rFonts w:cs="Times New Roman"/>
          <w:szCs w:val="24"/>
        </w:rPr>
        <w:t>…..</w:t>
      </w:r>
      <w:proofErr w:type="gramEnd"/>
    </w:p>
    <w:p w:rsidR="00201C75" w:rsidRDefault="00201C75" w:rsidP="00201C75">
      <w:pPr>
        <w:pStyle w:val="ListParagraph"/>
        <w:numPr>
          <w:ilvl w:val="0"/>
          <w:numId w:val="18"/>
        </w:numPr>
        <w:spacing w:after="160"/>
        <w:jc w:val="left"/>
        <w:rPr>
          <w:rFonts w:cs="Times New Roman"/>
          <w:szCs w:val="24"/>
        </w:rPr>
      </w:pPr>
      <w:r>
        <w:rPr>
          <w:rFonts w:cs="Times New Roman"/>
          <w:szCs w:val="24"/>
        </w:rPr>
        <w:t>Patient-centred care is life-saving, as women may refuse to seek care from a provider who “abuses” them or does not treat them well, even if the provider is skilled in preventing and managing complications……………</w:t>
      </w:r>
    </w:p>
    <w:p w:rsidR="00201C75" w:rsidRDefault="00201C75" w:rsidP="00201C75">
      <w:pPr>
        <w:pStyle w:val="ListParagraph"/>
        <w:numPr>
          <w:ilvl w:val="0"/>
          <w:numId w:val="18"/>
        </w:numPr>
        <w:spacing w:after="160"/>
        <w:jc w:val="left"/>
        <w:rPr>
          <w:rFonts w:cs="Times New Roman"/>
          <w:szCs w:val="24"/>
        </w:rPr>
      </w:pPr>
      <w:r>
        <w:rPr>
          <w:rFonts w:cs="Times New Roman"/>
          <w:szCs w:val="24"/>
        </w:rPr>
        <w:t>The following are concepts of patient-centred care EXCEPT</w:t>
      </w:r>
    </w:p>
    <w:p w:rsidR="00201C75" w:rsidRDefault="00201C75" w:rsidP="00201C75">
      <w:pPr>
        <w:pStyle w:val="ListParagraph"/>
        <w:numPr>
          <w:ilvl w:val="0"/>
          <w:numId w:val="21"/>
        </w:numPr>
        <w:spacing w:after="160"/>
        <w:jc w:val="left"/>
        <w:rPr>
          <w:rFonts w:cs="Times New Roman"/>
          <w:szCs w:val="24"/>
        </w:rPr>
      </w:pPr>
      <w:r>
        <w:rPr>
          <w:rFonts w:cs="Times New Roman"/>
          <w:szCs w:val="24"/>
        </w:rPr>
        <w:t>Involvement</w:t>
      </w:r>
    </w:p>
    <w:p w:rsidR="00201C75" w:rsidRDefault="00201C75" w:rsidP="00201C75">
      <w:pPr>
        <w:pStyle w:val="ListParagraph"/>
        <w:numPr>
          <w:ilvl w:val="0"/>
          <w:numId w:val="21"/>
        </w:numPr>
        <w:spacing w:after="160"/>
        <w:jc w:val="left"/>
        <w:rPr>
          <w:rFonts w:cs="Times New Roman"/>
          <w:szCs w:val="24"/>
        </w:rPr>
      </w:pPr>
      <w:r>
        <w:rPr>
          <w:rFonts w:cs="Times New Roman"/>
          <w:szCs w:val="24"/>
        </w:rPr>
        <w:t>Partnership</w:t>
      </w:r>
    </w:p>
    <w:p w:rsidR="00201C75" w:rsidRDefault="00201C75" w:rsidP="00201C75">
      <w:pPr>
        <w:pStyle w:val="ListParagraph"/>
        <w:numPr>
          <w:ilvl w:val="0"/>
          <w:numId w:val="21"/>
        </w:numPr>
        <w:spacing w:after="160"/>
        <w:jc w:val="left"/>
        <w:rPr>
          <w:rFonts w:cs="Times New Roman"/>
          <w:szCs w:val="24"/>
        </w:rPr>
      </w:pPr>
      <w:r>
        <w:rPr>
          <w:rFonts w:cs="Times New Roman"/>
          <w:szCs w:val="24"/>
        </w:rPr>
        <w:t>Empowerment</w:t>
      </w:r>
    </w:p>
    <w:p w:rsidR="00201C75" w:rsidRDefault="00201C75" w:rsidP="00201C75">
      <w:pPr>
        <w:pStyle w:val="ListParagraph"/>
        <w:numPr>
          <w:ilvl w:val="0"/>
          <w:numId w:val="21"/>
        </w:numPr>
        <w:spacing w:after="160"/>
        <w:jc w:val="left"/>
        <w:rPr>
          <w:rFonts w:cs="Times New Roman"/>
          <w:szCs w:val="24"/>
        </w:rPr>
      </w:pPr>
      <w:r>
        <w:rPr>
          <w:rFonts w:cs="Times New Roman"/>
          <w:szCs w:val="24"/>
        </w:rPr>
        <w:t>Routine care</w:t>
      </w:r>
    </w:p>
    <w:p w:rsidR="00201C75" w:rsidRDefault="00201C75" w:rsidP="00201C75">
      <w:pPr>
        <w:pStyle w:val="ListParagraph"/>
        <w:ind w:left="1080"/>
        <w:rPr>
          <w:rFonts w:cs="Times New Roman"/>
          <w:szCs w:val="24"/>
        </w:rPr>
      </w:pPr>
    </w:p>
    <w:p w:rsidR="00201C75" w:rsidRDefault="00201C75" w:rsidP="00201C75">
      <w:pPr>
        <w:pStyle w:val="ListParagraph"/>
        <w:numPr>
          <w:ilvl w:val="0"/>
          <w:numId w:val="18"/>
        </w:numPr>
        <w:spacing w:after="160"/>
        <w:jc w:val="left"/>
        <w:rPr>
          <w:rFonts w:cs="Times New Roman"/>
          <w:szCs w:val="24"/>
        </w:rPr>
      </w:pPr>
      <w:r>
        <w:rPr>
          <w:rFonts w:cs="Times New Roman"/>
          <w:szCs w:val="24"/>
        </w:rPr>
        <w:lastRenderedPageBreak/>
        <w:t>Regarding communication, the following are personal characteristics required of a midwife EXCEPT:</w:t>
      </w:r>
    </w:p>
    <w:p w:rsidR="00201C75" w:rsidRDefault="00201C75" w:rsidP="00201C75">
      <w:pPr>
        <w:pStyle w:val="ListParagraph"/>
        <w:numPr>
          <w:ilvl w:val="0"/>
          <w:numId w:val="22"/>
        </w:numPr>
        <w:spacing w:after="160"/>
        <w:jc w:val="left"/>
        <w:rPr>
          <w:rFonts w:cs="Times New Roman"/>
          <w:szCs w:val="24"/>
        </w:rPr>
      </w:pPr>
      <w:r>
        <w:rPr>
          <w:rFonts w:cs="Times New Roman"/>
          <w:szCs w:val="24"/>
        </w:rPr>
        <w:t>Excellent people skills</w:t>
      </w:r>
    </w:p>
    <w:p w:rsidR="00201C75" w:rsidRDefault="00201C75" w:rsidP="00201C75">
      <w:pPr>
        <w:pStyle w:val="ListParagraph"/>
        <w:numPr>
          <w:ilvl w:val="0"/>
          <w:numId w:val="22"/>
        </w:numPr>
        <w:spacing w:after="160"/>
        <w:jc w:val="left"/>
        <w:rPr>
          <w:rFonts w:cs="Times New Roman"/>
          <w:szCs w:val="24"/>
        </w:rPr>
      </w:pPr>
      <w:r>
        <w:rPr>
          <w:rFonts w:cs="Times New Roman"/>
          <w:szCs w:val="24"/>
        </w:rPr>
        <w:t>Good communication and observation</w:t>
      </w:r>
    </w:p>
    <w:p w:rsidR="00201C75" w:rsidRDefault="00201C75" w:rsidP="00201C75">
      <w:pPr>
        <w:pStyle w:val="ListParagraph"/>
        <w:numPr>
          <w:ilvl w:val="0"/>
          <w:numId w:val="22"/>
        </w:numPr>
        <w:spacing w:after="160"/>
        <w:jc w:val="left"/>
        <w:rPr>
          <w:rFonts w:cs="Times New Roman"/>
          <w:szCs w:val="24"/>
        </w:rPr>
      </w:pPr>
      <w:r>
        <w:rPr>
          <w:rFonts w:cs="Times New Roman"/>
          <w:szCs w:val="24"/>
        </w:rPr>
        <w:t>Showing an interest in the physical, psychological and physiological needs of mothers</w:t>
      </w:r>
    </w:p>
    <w:p w:rsidR="00201C75" w:rsidRDefault="00201C75" w:rsidP="00201C75">
      <w:pPr>
        <w:pStyle w:val="ListParagraph"/>
        <w:numPr>
          <w:ilvl w:val="0"/>
          <w:numId w:val="22"/>
        </w:numPr>
        <w:spacing w:after="160"/>
        <w:jc w:val="left"/>
        <w:rPr>
          <w:rFonts w:cs="Times New Roman"/>
          <w:szCs w:val="24"/>
        </w:rPr>
      </w:pPr>
      <w:r>
        <w:rPr>
          <w:rFonts w:cs="Times New Roman"/>
          <w:szCs w:val="24"/>
        </w:rPr>
        <w:t>Dealing with emotionally charged situations</w:t>
      </w:r>
    </w:p>
    <w:p w:rsidR="00201C75" w:rsidRDefault="00201C75" w:rsidP="00201C75">
      <w:pPr>
        <w:rPr>
          <w:rFonts w:cs="Times New Roman"/>
          <w:b/>
          <w:szCs w:val="24"/>
        </w:rPr>
      </w:pPr>
      <w:r>
        <w:rPr>
          <w:rFonts w:cs="Times New Roman"/>
          <w:b/>
          <w:szCs w:val="24"/>
        </w:rPr>
        <w:t>Answer True or False</w:t>
      </w:r>
    </w:p>
    <w:p w:rsidR="00201C75" w:rsidRDefault="00201C75" w:rsidP="00201C75">
      <w:pPr>
        <w:pStyle w:val="ListParagraph"/>
        <w:numPr>
          <w:ilvl w:val="0"/>
          <w:numId w:val="18"/>
        </w:numPr>
        <w:spacing w:after="160"/>
        <w:jc w:val="left"/>
        <w:rPr>
          <w:rFonts w:cs="Times New Roman"/>
          <w:szCs w:val="24"/>
        </w:rPr>
      </w:pPr>
      <w:r>
        <w:rPr>
          <w:rFonts w:cs="Times New Roman"/>
          <w:szCs w:val="24"/>
        </w:rPr>
        <w:t>Choice of communication channel and the style of communication does not affect communication. …………………..</w:t>
      </w:r>
    </w:p>
    <w:p w:rsidR="00201C75" w:rsidRDefault="00201C75" w:rsidP="00201C75">
      <w:pPr>
        <w:rPr>
          <w:rFonts w:cs="Times New Roman"/>
          <w:b/>
          <w:szCs w:val="24"/>
        </w:rPr>
      </w:pPr>
      <w:r>
        <w:rPr>
          <w:rFonts w:cs="Times New Roman"/>
          <w:b/>
          <w:szCs w:val="24"/>
        </w:rPr>
        <w:t>Complete the following statement:</w:t>
      </w:r>
    </w:p>
    <w:p w:rsidR="00201C75" w:rsidRDefault="00201C75" w:rsidP="00201C75">
      <w:pPr>
        <w:pStyle w:val="ListParagraph"/>
        <w:numPr>
          <w:ilvl w:val="0"/>
          <w:numId w:val="18"/>
        </w:numPr>
        <w:spacing w:after="160"/>
        <w:jc w:val="left"/>
        <w:rPr>
          <w:rFonts w:cs="Times New Roman"/>
          <w:szCs w:val="24"/>
        </w:rPr>
      </w:pPr>
      <w:r>
        <w:rPr>
          <w:rFonts w:cs="Times New Roman"/>
          <w:szCs w:val="24"/>
        </w:rPr>
        <w:t>The acronym KISS in communication means …………………………………………</w:t>
      </w:r>
    </w:p>
    <w:p w:rsidR="00201C75" w:rsidRDefault="00201C75" w:rsidP="00201C75">
      <w:pPr>
        <w:pStyle w:val="ListParagraph"/>
        <w:numPr>
          <w:ilvl w:val="0"/>
          <w:numId w:val="18"/>
        </w:numPr>
        <w:spacing w:after="160"/>
        <w:jc w:val="left"/>
        <w:rPr>
          <w:rFonts w:cs="Times New Roman"/>
          <w:szCs w:val="24"/>
        </w:rPr>
      </w:pPr>
      <w:r>
        <w:rPr>
          <w:rFonts w:cs="Times New Roman"/>
          <w:szCs w:val="24"/>
        </w:rPr>
        <w:t>Non-verbal forms of communication include the following EXCEPT</w:t>
      </w:r>
    </w:p>
    <w:p w:rsidR="00201C75" w:rsidRDefault="00201C75" w:rsidP="00201C75">
      <w:pPr>
        <w:pStyle w:val="ListParagraph"/>
        <w:numPr>
          <w:ilvl w:val="0"/>
          <w:numId w:val="23"/>
        </w:numPr>
        <w:spacing w:after="160"/>
        <w:jc w:val="left"/>
        <w:rPr>
          <w:rFonts w:cs="Times New Roman"/>
          <w:szCs w:val="24"/>
        </w:rPr>
      </w:pPr>
      <w:r>
        <w:rPr>
          <w:rFonts w:cs="Times New Roman"/>
          <w:szCs w:val="24"/>
        </w:rPr>
        <w:t>Tone of voice</w:t>
      </w:r>
    </w:p>
    <w:p w:rsidR="00201C75" w:rsidRDefault="00201C75" w:rsidP="00201C75">
      <w:pPr>
        <w:pStyle w:val="ListParagraph"/>
        <w:numPr>
          <w:ilvl w:val="0"/>
          <w:numId w:val="23"/>
        </w:numPr>
        <w:spacing w:after="160"/>
        <w:jc w:val="left"/>
        <w:rPr>
          <w:rFonts w:cs="Times New Roman"/>
          <w:szCs w:val="24"/>
        </w:rPr>
      </w:pPr>
      <w:r>
        <w:rPr>
          <w:rFonts w:cs="Times New Roman"/>
          <w:szCs w:val="24"/>
        </w:rPr>
        <w:t>Facial expression</w:t>
      </w:r>
    </w:p>
    <w:p w:rsidR="00201C75" w:rsidRDefault="00201C75" w:rsidP="00201C75">
      <w:pPr>
        <w:pStyle w:val="ListParagraph"/>
        <w:numPr>
          <w:ilvl w:val="0"/>
          <w:numId w:val="23"/>
        </w:numPr>
        <w:spacing w:after="160"/>
        <w:jc w:val="left"/>
        <w:rPr>
          <w:rFonts w:cs="Times New Roman"/>
          <w:szCs w:val="24"/>
        </w:rPr>
      </w:pPr>
      <w:r>
        <w:rPr>
          <w:rFonts w:cs="Times New Roman"/>
          <w:szCs w:val="24"/>
        </w:rPr>
        <w:t>Body language</w:t>
      </w:r>
    </w:p>
    <w:p w:rsidR="00201C75" w:rsidRDefault="00201C75" w:rsidP="00201C75">
      <w:pPr>
        <w:pStyle w:val="ListParagraph"/>
        <w:numPr>
          <w:ilvl w:val="0"/>
          <w:numId w:val="23"/>
        </w:numPr>
        <w:spacing w:after="160"/>
        <w:jc w:val="left"/>
        <w:rPr>
          <w:rFonts w:cs="Times New Roman"/>
          <w:szCs w:val="24"/>
        </w:rPr>
      </w:pPr>
      <w:r>
        <w:rPr>
          <w:rFonts w:cs="Times New Roman"/>
          <w:szCs w:val="24"/>
        </w:rPr>
        <w:t>Talking</w:t>
      </w:r>
    </w:p>
    <w:p w:rsidR="00201C75" w:rsidRDefault="00201C75" w:rsidP="00201C75">
      <w:pPr>
        <w:rPr>
          <w:rFonts w:cs="Times New Roman"/>
          <w:b/>
          <w:szCs w:val="24"/>
        </w:rPr>
      </w:pPr>
      <w:r>
        <w:rPr>
          <w:rFonts w:cs="Times New Roman"/>
          <w:b/>
          <w:szCs w:val="24"/>
        </w:rPr>
        <w:t>Answer True or False</w:t>
      </w:r>
    </w:p>
    <w:p w:rsidR="00201C75" w:rsidRDefault="00201C75" w:rsidP="00201C75">
      <w:pPr>
        <w:pStyle w:val="ListParagraph"/>
        <w:numPr>
          <w:ilvl w:val="0"/>
          <w:numId w:val="18"/>
        </w:numPr>
        <w:spacing w:after="160"/>
        <w:jc w:val="left"/>
        <w:rPr>
          <w:rFonts w:cs="Times New Roman"/>
          <w:szCs w:val="24"/>
        </w:rPr>
      </w:pPr>
      <w:r>
        <w:rPr>
          <w:rFonts w:cs="Times New Roman"/>
          <w:szCs w:val="24"/>
        </w:rPr>
        <w:t>Body language could be a barrier to effective communication?.............</w:t>
      </w:r>
    </w:p>
    <w:p w:rsidR="00201C75" w:rsidRDefault="00201C75" w:rsidP="00201C75">
      <w:pPr>
        <w:rPr>
          <w:rFonts w:cs="Times New Roman"/>
          <w:b/>
          <w:szCs w:val="24"/>
        </w:rPr>
      </w:pPr>
      <w:r>
        <w:rPr>
          <w:rFonts w:cs="Times New Roman"/>
          <w:b/>
          <w:szCs w:val="24"/>
        </w:rPr>
        <w:t>Choose the correct option:</w:t>
      </w:r>
    </w:p>
    <w:p w:rsidR="00201C75" w:rsidRDefault="00201C75" w:rsidP="00201C75">
      <w:pPr>
        <w:pStyle w:val="ListParagraph"/>
        <w:numPr>
          <w:ilvl w:val="0"/>
          <w:numId w:val="18"/>
        </w:numPr>
        <w:spacing w:after="160"/>
        <w:jc w:val="left"/>
        <w:rPr>
          <w:rFonts w:cs="Times New Roman"/>
          <w:szCs w:val="24"/>
        </w:rPr>
      </w:pPr>
      <w:r>
        <w:rPr>
          <w:rFonts w:cs="Times New Roman"/>
          <w:szCs w:val="24"/>
        </w:rPr>
        <w:t>In Focused Antenatal care, ideally the first FANC visit be done at …………………</w:t>
      </w:r>
      <w:proofErr w:type="gramStart"/>
      <w:r>
        <w:rPr>
          <w:rFonts w:cs="Times New Roman"/>
          <w:szCs w:val="24"/>
        </w:rPr>
        <w:t>….weeks</w:t>
      </w:r>
      <w:proofErr w:type="gramEnd"/>
      <w:r>
        <w:rPr>
          <w:rFonts w:cs="Times New Roman"/>
          <w:szCs w:val="24"/>
        </w:rPr>
        <w:t>.</w:t>
      </w:r>
    </w:p>
    <w:p w:rsidR="00201C75" w:rsidRDefault="00201C75" w:rsidP="00201C75">
      <w:pPr>
        <w:pStyle w:val="ListParagraph"/>
        <w:numPr>
          <w:ilvl w:val="0"/>
          <w:numId w:val="24"/>
        </w:numPr>
        <w:spacing w:after="160"/>
        <w:jc w:val="left"/>
        <w:rPr>
          <w:rFonts w:cs="Times New Roman"/>
          <w:szCs w:val="24"/>
        </w:rPr>
      </w:pPr>
      <w:r>
        <w:rPr>
          <w:rFonts w:cs="Times New Roman"/>
          <w:szCs w:val="24"/>
        </w:rPr>
        <w:t>12</w:t>
      </w:r>
    </w:p>
    <w:p w:rsidR="00201C75" w:rsidRDefault="00201C75" w:rsidP="00201C75">
      <w:pPr>
        <w:pStyle w:val="ListParagraph"/>
        <w:numPr>
          <w:ilvl w:val="0"/>
          <w:numId w:val="24"/>
        </w:numPr>
        <w:spacing w:after="160"/>
        <w:jc w:val="left"/>
        <w:rPr>
          <w:rFonts w:cs="Times New Roman"/>
          <w:szCs w:val="24"/>
        </w:rPr>
      </w:pPr>
      <w:r>
        <w:rPr>
          <w:rFonts w:cs="Times New Roman"/>
          <w:szCs w:val="24"/>
        </w:rPr>
        <w:t>16</w:t>
      </w:r>
    </w:p>
    <w:p w:rsidR="00201C75" w:rsidRDefault="00201C75" w:rsidP="00201C75">
      <w:pPr>
        <w:pStyle w:val="ListParagraph"/>
        <w:numPr>
          <w:ilvl w:val="0"/>
          <w:numId w:val="24"/>
        </w:numPr>
        <w:spacing w:after="160"/>
        <w:jc w:val="left"/>
        <w:rPr>
          <w:rFonts w:cs="Times New Roman"/>
          <w:szCs w:val="24"/>
        </w:rPr>
      </w:pPr>
      <w:r>
        <w:rPr>
          <w:rFonts w:cs="Times New Roman"/>
          <w:szCs w:val="24"/>
        </w:rPr>
        <w:t>20</w:t>
      </w:r>
    </w:p>
    <w:p w:rsidR="00201C75" w:rsidRDefault="00201C75" w:rsidP="00201C75">
      <w:pPr>
        <w:pStyle w:val="ListParagraph"/>
        <w:numPr>
          <w:ilvl w:val="0"/>
          <w:numId w:val="24"/>
        </w:numPr>
        <w:spacing w:after="160"/>
        <w:jc w:val="left"/>
        <w:rPr>
          <w:rFonts w:cs="Times New Roman"/>
          <w:szCs w:val="24"/>
        </w:rPr>
      </w:pPr>
      <w:r>
        <w:rPr>
          <w:rFonts w:cs="Times New Roman"/>
          <w:szCs w:val="24"/>
        </w:rPr>
        <w:t>24</w:t>
      </w:r>
    </w:p>
    <w:p w:rsidR="00201C75" w:rsidRDefault="00201C75" w:rsidP="00201C75">
      <w:pPr>
        <w:pStyle w:val="ListParagraph"/>
        <w:numPr>
          <w:ilvl w:val="0"/>
          <w:numId w:val="18"/>
        </w:numPr>
        <w:spacing w:after="160"/>
        <w:jc w:val="left"/>
        <w:rPr>
          <w:rFonts w:cs="Times New Roman"/>
          <w:szCs w:val="24"/>
        </w:rPr>
      </w:pPr>
      <w:r>
        <w:rPr>
          <w:rFonts w:cs="Times New Roman"/>
          <w:szCs w:val="24"/>
        </w:rPr>
        <w:t xml:space="preserve">During the second FANC visit, which of the following should not be done? </w:t>
      </w:r>
    </w:p>
    <w:p w:rsidR="00201C75" w:rsidRDefault="00201C75" w:rsidP="00201C75">
      <w:pPr>
        <w:pStyle w:val="ListParagraph"/>
        <w:numPr>
          <w:ilvl w:val="0"/>
          <w:numId w:val="25"/>
        </w:numPr>
        <w:spacing w:after="160"/>
        <w:jc w:val="left"/>
        <w:rPr>
          <w:rFonts w:cs="Times New Roman"/>
          <w:szCs w:val="24"/>
        </w:rPr>
      </w:pPr>
      <w:r>
        <w:rPr>
          <w:rFonts w:cs="Times New Roman"/>
          <w:szCs w:val="24"/>
        </w:rPr>
        <w:t>Address any complaints and concerns of the pregnant woman and her partner</w:t>
      </w:r>
    </w:p>
    <w:p w:rsidR="00201C75" w:rsidRDefault="00201C75" w:rsidP="00201C75">
      <w:pPr>
        <w:pStyle w:val="ListParagraph"/>
        <w:numPr>
          <w:ilvl w:val="0"/>
          <w:numId w:val="25"/>
        </w:numPr>
        <w:spacing w:after="160"/>
        <w:jc w:val="left"/>
        <w:rPr>
          <w:rFonts w:cs="Times New Roman"/>
          <w:szCs w:val="24"/>
        </w:rPr>
      </w:pPr>
      <w:r>
        <w:rPr>
          <w:rFonts w:cs="Times New Roman"/>
          <w:szCs w:val="24"/>
        </w:rPr>
        <w:t xml:space="preserve">Review and if </w:t>
      </w:r>
      <w:proofErr w:type="gramStart"/>
      <w:r>
        <w:rPr>
          <w:rFonts w:cs="Times New Roman"/>
          <w:szCs w:val="24"/>
        </w:rPr>
        <w:t>necessary</w:t>
      </w:r>
      <w:proofErr w:type="gramEnd"/>
      <w:r>
        <w:rPr>
          <w:rFonts w:cs="Times New Roman"/>
          <w:szCs w:val="24"/>
        </w:rPr>
        <w:t xml:space="preserve"> modify her individual care plan</w:t>
      </w:r>
    </w:p>
    <w:p w:rsidR="00201C75" w:rsidRDefault="00201C75" w:rsidP="00201C75">
      <w:pPr>
        <w:pStyle w:val="ListParagraph"/>
        <w:numPr>
          <w:ilvl w:val="0"/>
          <w:numId w:val="25"/>
        </w:numPr>
        <w:spacing w:after="160"/>
        <w:jc w:val="left"/>
        <w:rPr>
          <w:rFonts w:cs="Times New Roman"/>
          <w:szCs w:val="24"/>
        </w:rPr>
      </w:pPr>
      <w:r>
        <w:rPr>
          <w:rFonts w:cs="Times New Roman"/>
          <w:szCs w:val="24"/>
        </w:rPr>
        <w:t>Give advice on any sources of social or financial support that may be available</w:t>
      </w:r>
    </w:p>
    <w:p w:rsidR="00201C75" w:rsidRDefault="00201C75" w:rsidP="00201C75">
      <w:pPr>
        <w:pStyle w:val="ListParagraph"/>
        <w:numPr>
          <w:ilvl w:val="0"/>
          <w:numId w:val="25"/>
        </w:numPr>
        <w:spacing w:after="160"/>
        <w:jc w:val="left"/>
        <w:rPr>
          <w:rFonts w:cs="Times New Roman"/>
          <w:szCs w:val="24"/>
        </w:rPr>
      </w:pPr>
      <w:r>
        <w:rPr>
          <w:rFonts w:cs="Times New Roman"/>
          <w:szCs w:val="24"/>
        </w:rPr>
        <w:lastRenderedPageBreak/>
        <w:t>Give group care</w:t>
      </w:r>
    </w:p>
    <w:p w:rsidR="00201C75" w:rsidRDefault="00201C75" w:rsidP="00201C75">
      <w:pPr>
        <w:pStyle w:val="ListParagraph"/>
        <w:numPr>
          <w:ilvl w:val="0"/>
          <w:numId w:val="18"/>
        </w:numPr>
        <w:spacing w:after="160"/>
        <w:jc w:val="left"/>
        <w:rPr>
          <w:rFonts w:cs="Times New Roman"/>
          <w:szCs w:val="24"/>
        </w:rPr>
      </w:pPr>
      <w:r>
        <w:rPr>
          <w:rFonts w:cs="Times New Roman"/>
          <w:szCs w:val="24"/>
        </w:rPr>
        <w:t>For emergency preparedness, which of the following would you advise for the labouring woman?</w:t>
      </w:r>
    </w:p>
    <w:p w:rsidR="00201C75" w:rsidRDefault="00201C75" w:rsidP="00201C75">
      <w:pPr>
        <w:pStyle w:val="ListParagraph"/>
        <w:numPr>
          <w:ilvl w:val="0"/>
          <w:numId w:val="26"/>
        </w:numPr>
        <w:spacing w:after="160"/>
        <w:jc w:val="left"/>
        <w:rPr>
          <w:rFonts w:cs="Times New Roman"/>
          <w:szCs w:val="24"/>
        </w:rPr>
      </w:pPr>
      <w:r>
        <w:rPr>
          <w:rFonts w:cs="Times New Roman"/>
          <w:szCs w:val="24"/>
        </w:rPr>
        <w:t>Alert her to plan for transportation with vehicle owners</w:t>
      </w:r>
    </w:p>
    <w:p w:rsidR="00201C75" w:rsidRDefault="00201C75" w:rsidP="00201C75">
      <w:pPr>
        <w:pStyle w:val="ListParagraph"/>
        <w:numPr>
          <w:ilvl w:val="0"/>
          <w:numId w:val="26"/>
        </w:numPr>
        <w:spacing w:after="160"/>
        <w:jc w:val="left"/>
        <w:rPr>
          <w:rFonts w:cs="Times New Roman"/>
          <w:szCs w:val="24"/>
        </w:rPr>
      </w:pPr>
      <w:r>
        <w:rPr>
          <w:rFonts w:cs="Times New Roman"/>
          <w:szCs w:val="24"/>
        </w:rPr>
        <w:t>Advise her to save money for transportation, drugs, etc.</w:t>
      </w:r>
    </w:p>
    <w:p w:rsidR="00201C75" w:rsidRDefault="00201C75" w:rsidP="00201C75">
      <w:pPr>
        <w:pStyle w:val="ListParagraph"/>
        <w:numPr>
          <w:ilvl w:val="0"/>
          <w:numId w:val="26"/>
        </w:numPr>
        <w:spacing w:after="160"/>
        <w:jc w:val="left"/>
        <w:rPr>
          <w:rFonts w:cs="Times New Roman"/>
          <w:szCs w:val="24"/>
        </w:rPr>
      </w:pPr>
      <w:r>
        <w:rPr>
          <w:rFonts w:cs="Times New Roman"/>
          <w:szCs w:val="24"/>
        </w:rPr>
        <w:t>Decide who will accompany her to the facility</w:t>
      </w:r>
    </w:p>
    <w:p w:rsidR="00201C75" w:rsidRDefault="00201C75" w:rsidP="00201C75">
      <w:pPr>
        <w:pStyle w:val="ListParagraph"/>
        <w:numPr>
          <w:ilvl w:val="0"/>
          <w:numId w:val="26"/>
        </w:numPr>
        <w:spacing w:after="160"/>
        <w:jc w:val="left"/>
        <w:rPr>
          <w:rFonts w:cs="Times New Roman"/>
          <w:szCs w:val="24"/>
        </w:rPr>
      </w:pPr>
      <w:r>
        <w:rPr>
          <w:rFonts w:cs="Times New Roman"/>
          <w:szCs w:val="24"/>
        </w:rPr>
        <w:t>Decide who will care for her family while she is away</w:t>
      </w:r>
    </w:p>
    <w:p w:rsidR="00201C75" w:rsidRDefault="00201C75" w:rsidP="00201C75">
      <w:pPr>
        <w:pStyle w:val="ListParagraph"/>
        <w:numPr>
          <w:ilvl w:val="0"/>
          <w:numId w:val="18"/>
        </w:numPr>
        <w:spacing w:after="160"/>
        <w:jc w:val="left"/>
        <w:rPr>
          <w:rFonts w:cs="Times New Roman"/>
          <w:szCs w:val="24"/>
        </w:rPr>
      </w:pPr>
      <w:r>
        <w:rPr>
          <w:rFonts w:cs="Times New Roman"/>
          <w:szCs w:val="24"/>
        </w:rPr>
        <w:t>Delays are known factors contributing to maternal and neonatal mortality, which of these is not a factor?</w:t>
      </w:r>
    </w:p>
    <w:p w:rsidR="00201C75" w:rsidRDefault="00201C75" w:rsidP="00201C75">
      <w:pPr>
        <w:pStyle w:val="ListParagraph"/>
        <w:numPr>
          <w:ilvl w:val="0"/>
          <w:numId w:val="27"/>
        </w:numPr>
        <w:spacing w:after="160"/>
        <w:jc w:val="left"/>
        <w:rPr>
          <w:rFonts w:cs="Times New Roman"/>
          <w:szCs w:val="24"/>
        </w:rPr>
      </w:pPr>
      <w:r>
        <w:rPr>
          <w:rFonts w:cs="Times New Roman"/>
          <w:szCs w:val="24"/>
        </w:rPr>
        <w:t>Delay in healthcare seeking behaviour</w:t>
      </w:r>
    </w:p>
    <w:p w:rsidR="00201C75" w:rsidRDefault="00201C75" w:rsidP="00201C75">
      <w:pPr>
        <w:pStyle w:val="ListParagraph"/>
        <w:numPr>
          <w:ilvl w:val="0"/>
          <w:numId w:val="27"/>
        </w:numPr>
        <w:spacing w:after="160"/>
        <w:jc w:val="left"/>
        <w:rPr>
          <w:rFonts w:cs="Times New Roman"/>
          <w:szCs w:val="24"/>
        </w:rPr>
      </w:pPr>
      <w:r>
        <w:rPr>
          <w:rFonts w:cs="Times New Roman"/>
          <w:szCs w:val="24"/>
        </w:rPr>
        <w:t>Delay in reaching the health facility</w:t>
      </w:r>
    </w:p>
    <w:p w:rsidR="00201C75" w:rsidRDefault="00201C75" w:rsidP="00201C75">
      <w:pPr>
        <w:pStyle w:val="ListParagraph"/>
        <w:numPr>
          <w:ilvl w:val="0"/>
          <w:numId w:val="27"/>
        </w:numPr>
        <w:spacing w:after="160"/>
        <w:jc w:val="left"/>
        <w:rPr>
          <w:rFonts w:cs="Times New Roman"/>
          <w:szCs w:val="24"/>
        </w:rPr>
      </w:pPr>
      <w:r>
        <w:rPr>
          <w:rFonts w:cs="Times New Roman"/>
          <w:szCs w:val="24"/>
        </w:rPr>
        <w:t>Delay in getting the proper treatment</w:t>
      </w:r>
    </w:p>
    <w:p w:rsidR="00201C75" w:rsidRDefault="00201C75" w:rsidP="00201C75">
      <w:pPr>
        <w:pStyle w:val="ListParagraph"/>
        <w:numPr>
          <w:ilvl w:val="0"/>
          <w:numId w:val="27"/>
        </w:numPr>
        <w:spacing w:after="160"/>
        <w:jc w:val="left"/>
        <w:rPr>
          <w:rFonts w:cs="Times New Roman"/>
          <w:szCs w:val="24"/>
        </w:rPr>
      </w:pPr>
      <w:r>
        <w:rPr>
          <w:rFonts w:cs="Times New Roman"/>
          <w:szCs w:val="24"/>
        </w:rPr>
        <w:t>Delay in transportation</w:t>
      </w:r>
    </w:p>
    <w:p w:rsidR="00201C75" w:rsidRDefault="00201C75" w:rsidP="00201C75">
      <w:pPr>
        <w:rPr>
          <w:rFonts w:cs="Times New Roman"/>
          <w:b/>
          <w:szCs w:val="24"/>
        </w:rPr>
      </w:pPr>
      <w:r>
        <w:rPr>
          <w:rFonts w:cs="Times New Roman"/>
          <w:b/>
          <w:szCs w:val="24"/>
        </w:rPr>
        <w:t>Answer True or False</w:t>
      </w:r>
    </w:p>
    <w:p w:rsidR="00201C75" w:rsidRDefault="00201C75" w:rsidP="00201C75">
      <w:pPr>
        <w:pStyle w:val="ListParagraph"/>
        <w:numPr>
          <w:ilvl w:val="0"/>
          <w:numId w:val="18"/>
        </w:numPr>
        <w:spacing w:after="160"/>
        <w:jc w:val="left"/>
        <w:rPr>
          <w:rFonts w:cs="Times New Roman"/>
          <w:szCs w:val="24"/>
        </w:rPr>
      </w:pPr>
      <w:r>
        <w:rPr>
          <w:rFonts w:cs="Times New Roman"/>
          <w:szCs w:val="24"/>
        </w:rPr>
        <w:t>Birth preparedness and complication readiness is the process of planning for a normal birth…………….</w:t>
      </w:r>
    </w:p>
    <w:p w:rsidR="00201C75" w:rsidRDefault="00201C75" w:rsidP="00201C75">
      <w:pPr>
        <w:pStyle w:val="ListParagraph"/>
        <w:numPr>
          <w:ilvl w:val="0"/>
          <w:numId w:val="18"/>
        </w:numPr>
        <w:spacing w:after="160"/>
        <w:jc w:val="left"/>
        <w:rPr>
          <w:rFonts w:cs="Times New Roman"/>
          <w:szCs w:val="24"/>
        </w:rPr>
      </w:pPr>
      <w:r>
        <w:rPr>
          <w:rFonts w:cs="Times New Roman"/>
          <w:szCs w:val="24"/>
        </w:rPr>
        <w:t>The following are effective birthing positions EXCEPT</w:t>
      </w:r>
    </w:p>
    <w:p w:rsidR="00201C75" w:rsidRDefault="00201C75" w:rsidP="00201C75">
      <w:pPr>
        <w:pStyle w:val="ListParagraph"/>
        <w:numPr>
          <w:ilvl w:val="0"/>
          <w:numId w:val="28"/>
        </w:numPr>
        <w:spacing w:after="160"/>
        <w:jc w:val="left"/>
        <w:rPr>
          <w:rFonts w:cs="Times New Roman"/>
          <w:szCs w:val="24"/>
        </w:rPr>
      </w:pPr>
      <w:r>
        <w:rPr>
          <w:rFonts w:cs="Times New Roman"/>
          <w:szCs w:val="24"/>
        </w:rPr>
        <w:t>Birthing bar</w:t>
      </w:r>
    </w:p>
    <w:p w:rsidR="00201C75" w:rsidRDefault="00201C75" w:rsidP="00201C75">
      <w:pPr>
        <w:pStyle w:val="ListParagraph"/>
        <w:numPr>
          <w:ilvl w:val="0"/>
          <w:numId w:val="28"/>
        </w:numPr>
        <w:spacing w:after="160"/>
        <w:jc w:val="left"/>
        <w:rPr>
          <w:rFonts w:cs="Times New Roman"/>
          <w:szCs w:val="24"/>
        </w:rPr>
      </w:pPr>
      <w:r>
        <w:rPr>
          <w:rFonts w:cs="Times New Roman"/>
          <w:szCs w:val="24"/>
        </w:rPr>
        <w:t>Birthing stool</w:t>
      </w:r>
    </w:p>
    <w:p w:rsidR="00201C75" w:rsidRDefault="00201C75" w:rsidP="00201C75">
      <w:pPr>
        <w:pStyle w:val="ListParagraph"/>
        <w:numPr>
          <w:ilvl w:val="0"/>
          <w:numId w:val="28"/>
        </w:numPr>
        <w:spacing w:after="160"/>
        <w:jc w:val="left"/>
        <w:rPr>
          <w:rFonts w:cs="Times New Roman"/>
          <w:szCs w:val="24"/>
        </w:rPr>
      </w:pPr>
      <w:r>
        <w:rPr>
          <w:rFonts w:cs="Times New Roman"/>
          <w:szCs w:val="24"/>
        </w:rPr>
        <w:t>Sitting upright</w:t>
      </w:r>
    </w:p>
    <w:p w:rsidR="00201C75" w:rsidRDefault="00201C75" w:rsidP="00201C75">
      <w:pPr>
        <w:pStyle w:val="ListParagraph"/>
        <w:numPr>
          <w:ilvl w:val="0"/>
          <w:numId w:val="28"/>
        </w:numPr>
        <w:spacing w:after="160"/>
        <w:jc w:val="left"/>
        <w:rPr>
          <w:rFonts w:cs="Times New Roman"/>
          <w:szCs w:val="24"/>
        </w:rPr>
      </w:pPr>
      <w:r>
        <w:rPr>
          <w:rFonts w:cs="Times New Roman"/>
          <w:szCs w:val="24"/>
        </w:rPr>
        <w:t>Lithotomy position</w:t>
      </w:r>
    </w:p>
    <w:p w:rsidR="00201C75" w:rsidRDefault="00201C75" w:rsidP="00201C75">
      <w:pPr>
        <w:pStyle w:val="ListParagraph"/>
        <w:numPr>
          <w:ilvl w:val="0"/>
          <w:numId w:val="18"/>
        </w:numPr>
        <w:spacing w:after="160"/>
        <w:jc w:val="left"/>
        <w:rPr>
          <w:rFonts w:cs="Times New Roman"/>
          <w:szCs w:val="24"/>
        </w:rPr>
      </w:pPr>
      <w:r>
        <w:rPr>
          <w:rFonts w:cs="Times New Roman"/>
          <w:szCs w:val="24"/>
        </w:rPr>
        <w:t>What advantage does the upright position have over the lithotomy position?</w:t>
      </w:r>
    </w:p>
    <w:p w:rsidR="00201C75" w:rsidRDefault="00201C75" w:rsidP="00201C75">
      <w:pPr>
        <w:pStyle w:val="ListParagraph"/>
        <w:rPr>
          <w:rFonts w:cs="Times New Roman"/>
          <w:szCs w:val="24"/>
        </w:rPr>
      </w:pPr>
      <w:r>
        <w:rPr>
          <w:rFonts w:cs="Times New Roman"/>
          <w:szCs w:val="24"/>
        </w:rPr>
        <w:t>…………………………………………………………………………</w:t>
      </w:r>
    </w:p>
    <w:p w:rsidR="00201C75" w:rsidRDefault="00201C75" w:rsidP="00201C75">
      <w:pPr>
        <w:pStyle w:val="ListParagraph"/>
        <w:numPr>
          <w:ilvl w:val="0"/>
          <w:numId w:val="18"/>
        </w:numPr>
        <w:spacing w:after="160"/>
        <w:jc w:val="left"/>
        <w:rPr>
          <w:rFonts w:cs="Times New Roman"/>
          <w:szCs w:val="24"/>
        </w:rPr>
      </w:pPr>
      <w:r>
        <w:rPr>
          <w:rFonts w:cs="Times New Roman"/>
          <w:szCs w:val="24"/>
        </w:rPr>
        <w:t>If a mother chooses to deliver in the birthing stool, between contractions she can lean backwards to rest supported by her partner. True/false…………………</w:t>
      </w:r>
      <w:proofErr w:type="gramStart"/>
      <w:r>
        <w:rPr>
          <w:rFonts w:cs="Times New Roman"/>
          <w:szCs w:val="24"/>
        </w:rPr>
        <w:t>…..</w:t>
      </w:r>
      <w:proofErr w:type="gramEnd"/>
    </w:p>
    <w:p w:rsidR="00201C75" w:rsidRDefault="00201C75" w:rsidP="00201C75">
      <w:pPr>
        <w:pStyle w:val="ListParagraph"/>
        <w:numPr>
          <w:ilvl w:val="0"/>
          <w:numId w:val="18"/>
        </w:numPr>
        <w:spacing w:after="160"/>
        <w:jc w:val="left"/>
        <w:rPr>
          <w:rFonts w:cs="Times New Roman"/>
          <w:szCs w:val="24"/>
        </w:rPr>
      </w:pPr>
      <w:r>
        <w:rPr>
          <w:rFonts w:cs="Times New Roman"/>
          <w:szCs w:val="24"/>
        </w:rPr>
        <w:t>In the sitting upright position, the head of the bed is raised high and the foot of the bed is lowered. True/false …………………….</w:t>
      </w:r>
    </w:p>
    <w:p w:rsidR="00201C75" w:rsidRDefault="00201C75" w:rsidP="00201C75">
      <w:pPr>
        <w:pStyle w:val="ListParagraph"/>
        <w:rPr>
          <w:rFonts w:cs="Times New Roman"/>
          <w:szCs w:val="24"/>
        </w:rPr>
      </w:pPr>
    </w:p>
    <w:p w:rsidR="00005B64" w:rsidRPr="001527B2" w:rsidRDefault="00201C75" w:rsidP="00005B64">
      <w:pPr>
        <w:pStyle w:val="ListParagraph"/>
        <w:numPr>
          <w:ilvl w:val="0"/>
          <w:numId w:val="18"/>
        </w:numPr>
        <w:spacing w:after="160"/>
        <w:jc w:val="left"/>
        <w:rPr>
          <w:rFonts w:cs="Times New Roman"/>
          <w:szCs w:val="24"/>
        </w:rPr>
      </w:pPr>
      <w:r>
        <w:rPr>
          <w:rFonts w:cs="Times New Roman"/>
          <w:szCs w:val="24"/>
        </w:rPr>
        <w:t>In the kneeling position, a mother may be supported over a birthing ball. True/false ………….</w:t>
      </w:r>
    </w:p>
    <w:p w:rsidR="00201C75" w:rsidRDefault="00201C75" w:rsidP="00201C75">
      <w:pPr>
        <w:pStyle w:val="ListParagraph"/>
        <w:rPr>
          <w:rFonts w:cs="Times New Roman"/>
          <w:szCs w:val="24"/>
        </w:rPr>
      </w:pPr>
    </w:p>
    <w:p w:rsidR="00201C75" w:rsidRDefault="00201C75" w:rsidP="00201C75">
      <w:pPr>
        <w:rPr>
          <w:rFonts w:cs="Times New Roman"/>
          <w:b/>
          <w:szCs w:val="24"/>
          <w:highlight w:val="yellow"/>
        </w:rPr>
      </w:pPr>
    </w:p>
    <w:p w:rsidR="00201C75" w:rsidRDefault="00201C75" w:rsidP="00201C75">
      <w:pPr>
        <w:rPr>
          <w:rFonts w:cs="Times New Roman"/>
          <w:b/>
          <w:szCs w:val="24"/>
        </w:rPr>
      </w:pPr>
      <w:r>
        <w:rPr>
          <w:rFonts w:cs="Times New Roman"/>
          <w:b/>
          <w:szCs w:val="24"/>
        </w:rPr>
        <w:lastRenderedPageBreak/>
        <w:t xml:space="preserve">Appendix </w:t>
      </w:r>
      <w:r w:rsidR="00DC5545">
        <w:rPr>
          <w:rFonts w:cs="Times New Roman"/>
          <w:b/>
          <w:szCs w:val="24"/>
        </w:rPr>
        <w:t>4</w:t>
      </w:r>
    </w:p>
    <w:p w:rsidR="00201C75" w:rsidRDefault="00201C75" w:rsidP="00201C75">
      <w:pPr>
        <w:jc w:val="center"/>
        <w:rPr>
          <w:rFonts w:cs="Times New Roman"/>
          <w:b/>
          <w:szCs w:val="24"/>
        </w:rPr>
      </w:pPr>
      <w:r>
        <w:rPr>
          <w:rFonts w:cs="Times New Roman"/>
          <w:b/>
          <w:szCs w:val="24"/>
        </w:rPr>
        <w:t>OBSERVER’S GUIDE FOR ASSESSMENT OF FEASIBILITY AND USABILITY OF THE TRAINING PROGRAMME</w:t>
      </w:r>
    </w:p>
    <w:p w:rsidR="00201C75" w:rsidRDefault="00201C75" w:rsidP="00201C75">
      <w:pPr>
        <w:rPr>
          <w:rFonts w:cs="Times New Roman"/>
          <w:szCs w:val="24"/>
        </w:rPr>
      </w:pPr>
      <w:r>
        <w:rPr>
          <w:rFonts w:cs="Times New Roman"/>
          <w:szCs w:val="24"/>
        </w:rPr>
        <w:t>The observer observes and notes the following</w:t>
      </w:r>
      <w:r w:rsidR="004E0F4A">
        <w:rPr>
          <w:rFonts w:cs="Times New Roman"/>
          <w:szCs w:val="24"/>
        </w:rPr>
        <w:t xml:space="preserve"> by circling the most appropriate response</w:t>
      </w:r>
      <w:r>
        <w:rPr>
          <w:rFonts w:cs="Times New Roman"/>
          <w:szCs w:val="24"/>
        </w:rPr>
        <w:tab/>
      </w:r>
    </w:p>
    <w:p w:rsidR="00201C75" w:rsidRDefault="00201C75" w:rsidP="00201C75">
      <w:pPr>
        <w:pStyle w:val="ListParagraph"/>
        <w:numPr>
          <w:ilvl w:val="0"/>
          <w:numId w:val="29"/>
        </w:numPr>
        <w:spacing w:after="160"/>
        <w:jc w:val="left"/>
        <w:rPr>
          <w:rFonts w:cs="Times New Roman"/>
          <w:b/>
          <w:szCs w:val="24"/>
        </w:rPr>
      </w:pPr>
      <w:proofErr w:type="spellStart"/>
      <w:r>
        <w:rPr>
          <w:rFonts w:cs="Times New Roman"/>
          <w:szCs w:val="24"/>
        </w:rPr>
        <w:t>Were</w:t>
      </w:r>
      <w:proofErr w:type="spellEnd"/>
      <w:r>
        <w:rPr>
          <w:rFonts w:cs="Times New Roman"/>
          <w:szCs w:val="24"/>
        </w:rPr>
        <w:t xml:space="preserve"> training materials used by trainers? </w:t>
      </w:r>
      <w:r w:rsidR="004E0F4A">
        <w:rPr>
          <w:rFonts w:cs="Times New Roman"/>
          <w:szCs w:val="24"/>
        </w:rPr>
        <w:t xml:space="preserve"> </w:t>
      </w:r>
      <w:proofErr w:type="gramStart"/>
      <w:r>
        <w:rPr>
          <w:rFonts w:cs="Times New Roman"/>
          <w:szCs w:val="24"/>
        </w:rPr>
        <w:t>Y</w:t>
      </w:r>
      <w:r>
        <w:rPr>
          <w:rFonts w:cs="Times New Roman"/>
          <w:b/>
          <w:szCs w:val="24"/>
        </w:rPr>
        <w:t>es</w:t>
      </w:r>
      <w:r w:rsidR="004E0F4A">
        <w:rPr>
          <w:rFonts w:cs="Times New Roman"/>
          <w:b/>
          <w:szCs w:val="24"/>
        </w:rPr>
        <w:t xml:space="preserve">  No</w:t>
      </w:r>
      <w:proofErr w:type="gramEnd"/>
    </w:p>
    <w:p w:rsidR="00201C75" w:rsidRDefault="00201C75" w:rsidP="00201C75">
      <w:pPr>
        <w:pStyle w:val="ListParagraph"/>
        <w:numPr>
          <w:ilvl w:val="0"/>
          <w:numId w:val="29"/>
        </w:numPr>
        <w:spacing w:after="160"/>
        <w:jc w:val="left"/>
        <w:rPr>
          <w:rFonts w:cs="Times New Roman"/>
          <w:szCs w:val="24"/>
        </w:rPr>
      </w:pPr>
      <w:r>
        <w:rPr>
          <w:rFonts w:cs="Times New Roman"/>
          <w:szCs w:val="24"/>
        </w:rPr>
        <w:t xml:space="preserve">Was there good interaction between trainer and participants? </w:t>
      </w:r>
      <w:proofErr w:type="gramStart"/>
      <w:r>
        <w:rPr>
          <w:rFonts w:cs="Times New Roman"/>
          <w:b/>
          <w:szCs w:val="24"/>
        </w:rPr>
        <w:t>Yes</w:t>
      </w:r>
      <w:r w:rsidR="004E0F4A">
        <w:rPr>
          <w:rFonts w:cs="Times New Roman"/>
          <w:b/>
          <w:szCs w:val="24"/>
        </w:rPr>
        <w:t xml:space="preserve">  No</w:t>
      </w:r>
      <w:proofErr w:type="gramEnd"/>
    </w:p>
    <w:p w:rsidR="00201C75" w:rsidRDefault="00201C75" w:rsidP="00201C75">
      <w:pPr>
        <w:pStyle w:val="ListParagraph"/>
        <w:numPr>
          <w:ilvl w:val="0"/>
          <w:numId w:val="29"/>
        </w:numPr>
        <w:spacing w:after="160"/>
        <w:jc w:val="left"/>
        <w:rPr>
          <w:rFonts w:cs="Times New Roman"/>
          <w:szCs w:val="24"/>
        </w:rPr>
      </w:pPr>
      <w:r>
        <w:rPr>
          <w:rFonts w:cs="Times New Roman"/>
          <w:szCs w:val="24"/>
        </w:rPr>
        <w:t xml:space="preserve">Were the participants engaged during the programme? </w:t>
      </w:r>
      <w:proofErr w:type="gramStart"/>
      <w:r>
        <w:rPr>
          <w:rFonts w:cs="Times New Roman"/>
          <w:b/>
          <w:szCs w:val="24"/>
        </w:rPr>
        <w:t>Yes</w:t>
      </w:r>
      <w:r w:rsidR="004E0F4A">
        <w:rPr>
          <w:rFonts w:cs="Times New Roman"/>
          <w:b/>
          <w:szCs w:val="24"/>
        </w:rPr>
        <w:t xml:space="preserve">  No</w:t>
      </w:r>
      <w:proofErr w:type="gramEnd"/>
    </w:p>
    <w:p w:rsidR="004E0F4A" w:rsidRDefault="00201C75" w:rsidP="00657852">
      <w:pPr>
        <w:pStyle w:val="ListParagraph"/>
        <w:numPr>
          <w:ilvl w:val="0"/>
          <w:numId w:val="29"/>
        </w:numPr>
        <w:spacing w:after="160"/>
        <w:jc w:val="left"/>
        <w:rPr>
          <w:rFonts w:cs="Times New Roman"/>
          <w:szCs w:val="24"/>
        </w:rPr>
      </w:pPr>
      <w:r w:rsidRPr="004E0F4A">
        <w:rPr>
          <w:rFonts w:cs="Times New Roman"/>
          <w:szCs w:val="24"/>
        </w:rPr>
        <w:t xml:space="preserve">Did any activity take longer than the stipulated time? </w:t>
      </w:r>
      <w:r w:rsidRPr="004E0F4A">
        <w:rPr>
          <w:rFonts w:cs="Times New Roman"/>
          <w:b/>
          <w:szCs w:val="24"/>
        </w:rPr>
        <w:t>Yes</w:t>
      </w:r>
      <w:r w:rsidRPr="004E0F4A">
        <w:rPr>
          <w:rFonts w:cs="Times New Roman"/>
          <w:szCs w:val="24"/>
        </w:rPr>
        <w:tab/>
      </w:r>
      <w:r w:rsidR="004E0F4A" w:rsidRPr="004E0F4A">
        <w:rPr>
          <w:rFonts w:cs="Times New Roman"/>
          <w:b/>
          <w:szCs w:val="24"/>
        </w:rPr>
        <w:t>No</w:t>
      </w:r>
      <w:r w:rsidRPr="004E0F4A">
        <w:rPr>
          <w:rFonts w:cs="Times New Roman"/>
          <w:szCs w:val="24"/>
        </w:rPr>
        <w:t xml:space="preserve">              </w:t>
      </w:r>
    </w:p>
    <w:p w:rsidR="00201C75" w:rsidRPr="004E0F4A" w:rsidRDefault="00201C75" w:rsidP="00657852">
      <w:pPr>
        <w:pStyle w:val="ListParagraph"/>
        <w:numPr>
          <w:ilvl w:val="0"/>
          <w:numId w:val="29"/>
        </w:numPr>
        <w:spacing w:after="160"/>
        <w:jc w:val="left"/>
        <w:rPr>
          <w:rFonts w:cs="Times New Roman"/>
          <w:szCs w:val="24"/>
        </w:rPr>
      </w:pPr>
      <w:r w:rsidRPr="004E0F4A">
        <w:rPr>
          <w:rFonts w:cs="Times New Roman"/>
          <w:szCs w:val="24"/>
        </w:rPr>
        <w:t>Did any activity take less than the stipulated time?</w:t>
      </w:r>
      <w:r w:rsidRPr="004E0F4A">
        <w:rPr>
          <w:rFonts w:cs="Times New Roman"/>
          <w:szCs w:val="24"/>
        </w:rPr>
        <w:tab/>
      </w:r>
      <w:r w:rsidR="004E0F4A">
        <w:rPr>
          <w:rFonts w:cs="Times New Roman"/>
          <w:szCs w:val="24"/>
        </w:rPr>
        <w:t xml:space="preserve">Yes </w:t>
      </w:r>
      <w:r w:rsidR="004E0F4A">
        <w:rPr>
          <w:rFonts w:cs="Times New Roman"/>
          <w:szCs w:val="24"/>
        </w:rPr>
        <w:tab/>
      </w:r>
      <w:r w:rsidRPr="004E0F4A">
        <w:rPr>
          <w:rFonts w:cs="Times New Roman"/>
          <w:b/>
          <w:szCs w:val="24"/>
        </w:rPr>
        <w:t>No</w:t>
      </w:r>
    </w:p>
    <w:p w:rsidR="00201C75" w:rsidRDefault="00201C75" w:rsidP="00201C75">
      <w:pPr>
        <w:pStyle w:val="ListParagraph"/>
        <w:numPr>
          <w:ilvl w:val="0"/>
          <w:numId w:val="29"/>
        </w:numPr>
        <w:spacing w:after="160"/>
        <w:jc w:val="left"/>
        <w:rPr>
          <w:rFonts w:cs="Times New Roman"/>
          <w:szCs w:val="24"/>
        </w:rPr>
      </w:pPr>
      <w:r>
        <w:rPr>
          <w:rFonts w:cs="Times New Roman"/>
          <w:szCs w:val="24"/>
        </w:rPr>
        <w:t xml:space="preserve">Did participants appear confused at any point? </w:t>
      </w:r>
      <w:r w:rsidR="004E0F4A">
        <w:rPr>
          <w:rFonts w:cs="Times New Roman"/>
          <w:szCs w:val="24"/>
        </w:rPr>
        <w:t xml:space="preserve"> </w:t>
      </w:r>
      <w:r w:rsidR="004E0F4A">
        <w:rPr>
          <w:rFonts w:cs="Times New Roman"/>
          <w:szCs w:val="24"/>
        </w:rPr>
        <w:tab/>
        <w:t xml:space="preserve">Yes </w:t>
      </w:r>
      <w:r w:rsidR="004E0F4A">
        <w:rPr>
          <w:rFonts w:cs="Times New Roman"/>
          <w:szCs w:val="24"/>
        </w:rPr>
        <w:tab/>
      </w:r>
      <w:r>
        <w:rPr>
          <w:rFonts w:cs="Times New Roman"/>
          <w:b/>
          <w:szCs w:val="24"/>
        </w:rPr>
        <w:t>No</w:t>
      </w:r>
    </w:p>
    <w:p w:rsidR="00201C75" w:rsidRDefault="00201C75" w:rsidP="00201C75">
      <w:pPr>
        <w:pStyle w:val="ListParagraph"/>
        <w:numPr>
          <w:ilvl w:val="0"/>
          <w:numId w:val="29"/>
        </w:numPr>
        <w:spacing w:after="160"/>
        <w:jc w:val="left"/>
        <w:rPr>
          <w:rFonts w:cs="Times New Roman"/>
          <w:b/>
          <w:szCs w:val="24"/>
        </w:rPr>
      </w:pPr>
      <w:r>
        <w:rPr>
          <w:rFonts w:cs="Times New Roman"/>
          <w:szCs w:val="24"/>
        </w:rPr>
        <w:t xml:space="preserve">Were there any activities that did not work out well? </w:t>
      </w:r>
      <w:r w:rsidR="00E75247">
        <w:rPr>
          <w:rFonts w:cs="Times New Roman"/>
          <w:szCs w:val="24"/>
        </w:rPr>
        <w:t xml:space="preserve"> Yes </w:t>
      </w:r>
      <w:r w:rsidR="00E75247">
        <w:rPr>
          <w:rFonts w:cs="Times New Roman"/>
          <w:szCs w:val="24"/>
        </w:rPr>
        <w:tab/>
      </w:r>
      <w:r>
        <w:rPr>
          <w:rFonts w:cs="Times New Roman"/>
          <w:b/>
          <w:szCs w:val="24"/>
        </w:rPr>
        <w:t>No</w:t>
      </w:r>
    </w:p>
    <w:p w:rsidR="00E75247" w:rsidRPr="00A2702A" w:rsidRDefault="00E75247" w:rsidP="00E75247">
      <w:pPr>
        <w:pStyle w:val="ListParagraph"/>
        <w:spacing w:after="160"/>
        <w:jc w:val="left"/>
        <w:rPr>
          <w:rFonts w:cs="Times New Roman"/>
          <w:b/>
          <w:szCs w:val="24"/>
        </w:rPr>
      </w:pPr>
      <w:r w:rsidRPr="00A2702A">
        <w:rPr>
          <w:rFonts w:cs="Times New Roman"/>
          <w:b/>
          <w:szCs w:val="24"/>
        </w:rPr>
        <w:t xml:space="preserve">Any comments </w:t>
      </w:r>
    </w:p>
    <w:p w:rsidR="00E75247" w:rsidRDefault="00E75247" w:rsidP="00E75247">
      <w:pPr>
        <w:pStyle w:val="ListParagraph"/>
        <w:spacing w:after="160"/>
        <w:jc w:val="left"/>
        <w:rPr>
          <w:rFonts w:cs="Times New Roman"/>
          <w:b/>
          <w:szCs w:val="24"/>
        </w:rPr>
      </w:pPr>
    </w:p>
    <w:p w:rsidR="00A2702A" w:rsidRDefault="00A2702A" w:rsidP="00E75247">
      <w:pPr>
        <w:pStyle w:val="ListParagraph"/>
        <w:spacing w:after="160"/>
        <w:jc w:val="left"/>
        <w:rPr>
          <w:rFonts w:cs="Times New Roman"/>
          <w:b/>
          <w:szCs w:val="24"/>
        </w:rPr>
      </w:pPr>
    </w:p>
    <w:p w:rsidR="00B9243C" w:rsidRDefault="00B9243C" w:rsidP="00E75247">
      <w:pPr>
        <w:pStyle w:val="ListParagraph"/>
        <w:spacing w:after="160"/>
        <w:jc w:val="left"/>
        <w:rPr>
          <w:rFonts w:cs="Times New Roman"/>
          <w:b/>
          <w:szCs w:val="24"/>
        </w:rPr>
      </w:pPr>
    </w:p>
    <w:p w:rsidR="00B9243C" w:rsidRDefault="00B9243C" w:rsidP="00E75247">
      <w:pPr>
        <w:pStyle w:val="ListParagraph"/>
        <w:spacing w:after="160"/>
        <w:jc w:val="left"/>
        <w:rPr>
          <w:rFonts w:cs="Times New Roman"/>
          <w:b/>
          <w:szCs w:val="24"/>
        </w:rPr>
      </w:pPr>
    </w:p>
    <w:p w:rsidR="00B9243C" w:rsidRDefault="00B9243C" w:rsidP="00E75247">
      <w:pPr>
        <w:pStyle w:val="ListParagraph"/>
        <w:spacing w:after="160"/>
        <w:jc w:val="left"/>
        <w:rPr>
          <w:rFonts w:cs="Times New Roman"/>
          <w:b/>
          <w:szCs w:val="24"/>
        </w:rPr>
      </w:pPr>
    </w:p>
    <w:p w:rsidR="00B9243C" w:rsidRDefault="00B9243C" w:rsidP="00E75247">
      <w:pPr>
        <w:pStyle w:val="ListParagraph"/>
        <w:spacing w:after="160"/>
        <w:jc w:val="left"/>
        <w:rPr>
          <w:rFonts w:cs="Times New Roman"/>
          <w:b/>
          <w:szCs w:val="24"/>
        </w:rPr>
      </w:pPr>
    </w:p>
    <w:p w:rsidR="00B9243C" w:rsidRDefault="00B9243C" w:rsidP="00E75247">
      <w:pPr>
        <w:pStyle w:val="ListParagraph"/>
        <w:spacing w:after="160"/>
        <w:jc w:val="left"/>
        <w:rPr>
          <w:rFonts w:cs="Times New Roman"/>
          <w:b/>
          <w:szCs w:val="24"/>
        </w:rPr>
      </w:pPr>
    </w:p>
    <w:p w:rsidR="00B9243C" w:rsidRDefault="00B9243C" w:rsidP="00E75247">
      <w:pPr>
        <w:pStyle w:val="ListParagraph"/>
        <w:spacing w:after="160"/>
        <w:jc w:val="left"/>
        <w:rPr>
          <w:rFonts w:cs="Times New Roman"/>
          <w:b/>
          <w:szCs w:val="24"/>
        </w:rPr>
      </w:pPr>
    </w:p>
    <w:p w:rsidR="00B9243C" w:rsidRDefault="00B9243C" w:rsidP="00E75247">
      <w:pPr>
        <w:pStyle w:val="ListParagraph"/>
        <w:spacing w:after="160"/>
        <w:jc w:val="left"/>
        <w:rPr>
          <w:rFonts w:cs="Times New Roman"/>
          <w:b/>
          <w:szCs w:val="24"/>
        </w:rPr>
      </w:pPr>
    </w:p>
    <w:p w:rsidR="00B9243C" w:rsidRPr="00A2702A" w:rsidRDefault="00B9243C" w:rsidP="00E75247">
      <w:pPr>
        <w:pStyle w:val="ListParagraph"/>
        <w:spacing w:after="160"/>
        <w:jc w:val="left"/>
        <w:rPr>
          <w:rFonts w:cs="Times New Roman"/>
          <w:b/>
          <w:szCs w:val="24"/>
        </w:rPr>
      </w:pPr>
    </w:p>
    <w:p w:rsidR="00E75247" w:rsidRPr="00A2702A" w:rsidRDefault="00E75247" w:rsidP="00E75247">
      <w:pPr>
        <w:pStyle w:val="ListParagraph"/>
        <w:spacing w:after="160"/>
        <w:jc w:val="left"/>
        <w:rPr>
          <w:rFonts w:cs="Times New Roman"/>
          <w:b/>
          <w:szCs w:val="24"/>
        </w:rPr>
      </w:pPr>
      <w:r w:rsidRPr="00A2702A">
        <w:rPr>
          <w:rFonts w:cs="Times New Roman"/>
          <w:b/>
          <w:szCs w:val="24"/>
        </w:rPr>
        <w:t>Suggestions</w:t>
      </w:r>
    </w:p>
    <w:p w:rsidR="00336D8A" w:rsidRDefault="00336D8A" w:rsidP="00336D8A">
      <w:pPr>
        <w:spacing w:after="160"/>
        <w:jc w:val="left"/>
        <w:rPr>
          <w:rFonts w:cs="Times New Roman"/>
          <w:b/>
          <w:szCs w:val="24"/>
        </w:rPr>
      </w:pPr>
    </w:p>
    <w:p w:rsidR="00336D8A" w:rsidRDefault="00336D8A" w:rsidP="00336D8A">
      <w:pPr>
        <w:spacing w:after="160"/>
        <w:jc w:val="left"/>
        <w:rPr>
          <w:rFonts w:cs="Times New Roman"/>
          <w:b/>
          <w:szCs w:val="24"/>
        </w:rPr>
      </w:pPr>
    </w:p>
    <w:p w:rsidR="00336D8A" w:rsidRDefault="00336D8A" w:rsidP="00336D8A">
      <w:pPr>
        <w:spacing w:after="160"/>
        <w:jc w:val="left"/>
        <w:rPr>
          <w:rFonts w:cs="Times New Roman"/>
          <w:b/>
          <w:szCs w:val="24"/>
        </w:rPr>
      </w:pPr>
    </w:p>
    <w:p w:rsidR="00336D8A" w:rsidRDefault="00336D8A" w:rsidP="00336D8A">
      <w:pPr>
        <w:spacing w:after="160"/>
        <w:jc w:val="left"/>
        <w:rPr>
          <w:rFonts w:cs="Times New Roman"/>
          <w:b/>
          <w:szCs w:val="24"/>
        </w:rPr>
      </w:pPr>
    </w:p>
    <w:p w:rsidR="00336D8A" w:rsidRDefault="00336D8A" w:rsidP="00336D8A">
      <w:pPr>
        <w:spacing w:after="160"/>
        <w:jc w:val="left"/>
        <w:rPr>
          <w:rFonts w:cs="Times New Roman"/>
          <w:b/>
          <w:szCs w:val="24"/>
        </w:rPr>
      </w:pPr>
    </w:p>
    <w:p w:rsidR="00336D8A" w:rsidRDefault="00336D8A" w:rsidP="00336D8A">
      <w:pPr>
        <w:spacing w:after="160"/>
        <w:jc w:val="left"/>
        <w:rPr>
          <w:rFonts w:cs="Times New Roman"/>
          <w:b/>
          <w:szCs w:val="24"/>
        </w:rPr>
      </w:pPr>
    </w:p>
    <w:p w:rsidR="00336D8A" w:rsidRDefault="00336D8A" w:rsidP="00336D8A">
      <w:pPr>
        <w:spacing w:after="160"/>
        <w:jc w:val="left"/>
        <w:rPr>
          <w:rFonts w:cs="Times New Roman"/>
          <w:b/>
          <w:szCs w:val="24"/>
        </w:rPr>
      </w:pPr>
    </w:p>
    <w:p w:rsidR="00336D8A" w:rsidRDefault="00336D8A" w:rsidP="00336D8A">
      <w:pPr>
        <w:spacing w:after="160"/>
        <w:jc w:val="left"/>
        <w:rPr>
          <w:rFonts w:cs="Times New Roman"/>
          <w:b/>
          <w:szCs w:val="24"/>
        </w:rPr>
      </w:pPr>
    </w:p>
    <w:sectPr w:rsidR="00336D8A">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15C2" w:rsidRDefault="000E15C2" w:rsidP="00470FD4">
      <w:pPr>
        <w:spacing w:after="0" w:line="240" w:lineRule="auto"/>
      </w:pPr>
      <w:r>
        <w:separator/>
      </w:r>
    </w:p>
  </w:endnote>
  <w:endnote w:type="continuationSeparator" w:id="0">
    <w:p w:rsidR="000E15C2" w:rsidRDefault="000E15C2" w:rsidP="0047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389767"/>
      <w:docPartObj>
        <w:docPartGallery w:val="Page Numbers (Bottom of Page)"/>
        <w:docPartUnique/>
      </w:docPartObj>
    </w:sdtPr>
    <w:sdtEndPr>
      <w:rPr>
        <w:noProof/>
      </w:rPr>
    </w:sdtEndPr>
    <w:sdtContent>
      <w:p w:rsidR="000E42A4" w:rsidRDefault="000E42A4">
        <w:pPr>
          <w:pStyle w:val="Footer"/>
          <w:jc w:val="right"/>
        </w:pPr>
        <w:r>
          <w:fldChar w:fldCharType="begin"/>
        </w:r>
        <w:r>
          <w:instrText xml:space="preserve"> PAGE   \* MERGEFORMAT </w:instrText>
        </w:r>
        <w:r>
          <w:fldChar w:fldCharType="separate"/>
        </w:r>
        <w:r>
          <w:rPr>
            <w:noProof/>
          </w:rPr>
          <w:t>28</w:t>
        </w:r>
        <w:r>
          <w:rPr>
            <w:noProof/>
          </w:rPr>
          <w:fldChar w:fldCharType="end"/>
        </w:r>
      </w:p>
    </w:sdtContent>
  </w:sdt>
  <w:p w:rsidR="000E42A4" w:rsidRDefault="000E4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15C2" w:rsidRDefault="000E15C2" w:rsidP="00470FD4">
      <w:pPr>
        <w:spacing w:after="0" w:line="240" w:lineRule="auto"/>
      </w:pPr>
      <w:r>
        <w:separator/>
      </w:r>
    </w:p>
  </w:footnote>
  <w:footnote w:type="continuationSeparator" w:id="0">
    <w:p w:rsidR="000E15C2" w:rsidRDefault="000E15C2" w:rsidP="00470F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22F3"/>
    <w:multiLevelType w:val="hybridMultilevel"/>
    <w:tmpl w:val="74C08C28"/>
    <w:lvl w:ilvl="0" w:tplc="E21CCA0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7D81D1E"/>
    <w:multiLevelType w:val="hybridMultilevel"/>
    <w:tmpl w:val="EF3C8E0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DC31607"/>
    <w:multiLevelType w:val="hybridMultilevel"/>
    <w:tmpl w:val="BEE03E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D538F8"/>
    <w:multiLevelType w:val="hybridMultilevel"/>
    <w:tmpl w:val="9A867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067DB9"/>
    <w:multiLevelType w:val="hybridMultilevel"/>
    <w:tmpl w:val="93FA8C0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5FB79F3"/>
    <w:multiLevelType w:val="multilevel"/>
    <w:tmpl w:val="723497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E5E1C"/>
    <w:multiLevelType w:val="hybridMultilevel"/>
    <w:tmpl w:val="BEE03E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64B7B75"/>
    <w:multiLevelType w:val="hybridMultilevel"/>
    <w:tmpl w:val="3A2AC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B031A9"/>
    <w:multiLevelType w:val="multilevel"/>
    <w:tmpl w:val="BE4C02F2"/>
    <w:lvl w:ilvl="0">
      <w:start w:val="1"/>
      <w:numFmt w:val="decimal"/>
      <w:lvlText w:val="%1."/>
      <w:lvlJc w:val="left"/>
      <w:pPr>
        <w:ind w:left="720" w:hanging="360"/>
      </w:pPr>
    </w:lvl>
    <w:lvl w:ilvl="1">
      <w:start w:val="2"/>
      <w:numFmt w:val="decimal"/>
      <w:isLgl/>
      <w:lvlText w:val="%1.%2"/>
      <w:lvlJc w:val="left"/>
      <w:pPr>
        <w:ind w:left="1020" w:hanging="660"/>
      </w:pPr>
    </w:lvl>
    <w:lvl w:ilvl="2">
      <w:start w:val="3"/>
      <w:numFmt w:val="decimal"/>
      <w:isLgl/>
      <w:lvlText w:val="%1.%2.%3"/>
      <w:lvlJc w:val="left"/>
      <w:pPr>
        <w:ind w:left="1080" w:hanging="720"/>
      </w:pPr>
    </w:lvl>
    <w:lvl w:ilvl="3">
      <w:start w:val="2"/>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1D3C3C5C"/>
    <w:multiLevelType w:val="multilevel"/>
    <w:tmpl w:val="8564B0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473FF0"/>
    <w:multiLevelType w:val="hybridMultilevel"/>
    <w:tmpl w:val="43628DE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1EA736AB"/>
    <w:multiLevelType w:val="hybridMultilevel"/>
    <w:tmpl w:val="BEE03E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A151898"/>
    <w:multiLevelType w:val="hybridMultilevel"/>
    <w:tmpl w:val="2EE8DEB8"/>
    <w:lvl w:ilvl="0" w:tplc="E21CCA04">
      <w:start w:val="1"/>
      <w:numFmt w:val="lowerRoman"/>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06C4A46"/>
    <w:multiLevelType w:val="multilevel"/>
    <w:tmpl w:val="62C213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5A2537"/>
    <w:multiLevelType w:val="hybridMultilevel"/>
    <w:tmpl w:val="37AE588C"/>
    <w:lvl w:ilvl="0" w:tplc="444EBAA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38426C49"/>
    <w:multiLevelType w:val="hybridMultilevel"/>
    <w:tmpl w:val="667C2772"/>
    <w:lvl w:ilvl="0" w:tplc="BB8A2A4E">
      <w:start w:val="1"/>
      <w:numFmt w:val="lowerLetter"/>
      <w:lvlText w:val="%1."/>
      <w:lvlJc w:val="left"/>
      <w:pPr>
        <w:ind w:left="1080" w:hanging="720"/>
      </w:pPr>
      <w:rPr>
        <w:rFonts w:ascii="Times New Roman" w:eastAsiaTheme="minorHAnsi" w:hAnsi="Times New Roman"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9274FFD"/>
    <w:multiLevelType w:val="hybridMultilevel"/>
    <w:tmpl w:val="A418B27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7A11B9"/>
    <w:multiLevelType w:val="hybridMultilevel"/>
    <w:tmpl w:val="3F1A526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A7C594E"/>
    <w:multiLevelType w:val="multilevel"/>
    <w:tmpl w:val="A3823E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677C8E"/>
    <w:multiLevelType w:val="multilevel"/>
    <w:tmpl w:val="3154E7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7D07ED"/>
    <w:multiLevelType w:val="hybridMultilevel"/>
    <w:tmpl w:val="FD0A251C"/>
    <w:lvl w:ilvl="0" w:tplc="0F20A56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2D70504"/>
    <w:multiLevelType w:val="hybridMultilevel"/>
    <w:tmpl w:val="B5CC048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9D7057C"/>
    <w:multiLevelType w:val="hybridMultilevel"/>
    <w:tmpl w:val="4BA0C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E63644"/>
    <w:multiLevelType w:val="hybridMultilevel"/>
    <w:tmpl w:val="073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943CF"/>
    <w:multiLevelType w:val="hybridMultilevel"/>
    <w:tmpl w:val="86C6BC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CF763DB"/>
    <w:multiLevelType w:val="hybridMultilevel"/>
    <w:tmpl w:val="5E22BF1E"/>
    <w:lvl w:ilvl="0" w:tplc="7918FEF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520E1A1B"/>
    <w:multiLevelType w:val="multilevel"/>
    <w:tmpl w:val="4484D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E616C0"/>
    <w:multiLevelType w:val="multilevel"/>
    <w:tmpl w:val="08F88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264292"/>
    <w:multiLevelType w:val="hybridMultilevel"/>
    <w:tmpl w:val="1A9AE9D8"/>
    <w:lvl w:ilvl="0" w:tplc="561E33EA">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633689"/>
    <w:multiLevelType w:val="hybridMultilevel"/>
    <w:tmpl w:val="BEE03E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C3D5311"/>
    <w:multiLevelType w:val="hybridMultilevel"/>
    <w:tmpl w:val="BEE03E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5C5458E9"/>
    <w:multiLevelType w:val="multilevel"/>
    <w:tmpl w:val="3662C4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BC4C55"/>
    <w:multiLevelType w:val="hybridMultilevel"/>
    <w:tmpl w:val="BEE03E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F600AD0"/>
    <w:multiLevelType w:val="hybridMultilevel"/>
    <w:tmpl w:val="09AECD1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5FC14D3"/>
    <w:multiLevelType w:val="hybridMultilevel"/>
    <w:tmpl w:val="231A098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7A0974C5"/>
    <w:multiLevelType w:val="multilevel"/>
    <w:tmpl w:val="0B5E71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lvlOverride w:ilvl="0">
      <w:startOverride w:val="1"/>
    </w:lvlOverride>
    <w:lvlOverride w:ilvl="1">
      <w:startOverride w:val="2"/>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5"/>
  </w:num>
  <w:num w:numId="7">
    <w:abstractNumId w:val="18"/>
  </w:num>
  <w:num w:numId="8">
    <w:abstractNumId w:val="9"/>
  </w:num>
  <w:num w:numId="9">
    <w:abstractNumId w:val="26"/>
  </w:num>
  <w:num w:numId="10">
    <w:abstractNumId w:val="31"/>
  </w:num>
  <w:num w:numId="11">
    <w:abstractNumId w:val="35"/>
  </w:num>
  <w:num w:numId="12">
    <w:abstractNumId w:val="13"/>
  </w:num>
  <w:num w:numId="13">
    <w:abstractNumId w:val="27"/>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22"/>
  </w:num>
  <w:num w:numId="32">
    <w:abstractNumId w:val="28"/>
  </w:num>
  <w:num w:numId="33">
    <w:abstractNumId w:val="0"/>
  </w:num>
  <w:num w:numId="34">
    <w:abstractNumId w:val="33"/>
  </w:num>
  <w:num w:numId="35">
    <w:abstractNumId w:val="2"/>
  </w:num>
  <w:num w:numId="36">
    <w:abstractNumId w:val="6"/>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C75"/>
    <w:rsid w:val="00005B64"/>
    <w:rsid w:val="000122AA"/>
    <w:rsid w:val="00020396"/>
    <w:rsid w:val="00047763"/>
    <w:rsid w:val="000830AE"/>
    <w:rsid w:val="000A0695"/>
    <w:rsid w:val="000A1272"/>
    <w:rsid w:val="000B5568"/>
    <w:rsid w:val="000B55F2"/>
    <w:rsid w:val="000E15C2"/>
    <w:rsid w:val="000E42A4"/>
    <w:rsid w:val="00102DDE"/>
    <w:rsid w:val="00150202"/>
    <w:rsid w:val="001527B2"/>
    <w:rsid w:val="001C71FE"/>
    <w:rsid w:val="001E6464"/>
    <w:rsid w:val="00201C75"/>
    <w:rsid w:val="0027621C"/>
    <w:rsid w:val="002F0656"/>
    <w:rsid w:val="003311B2"/>
    <w:rsid w:val="00336D8A"/>
    <w:rsid w:val="0036008B"/>
    <w:rsid w:val="003A53C4"/>
    <w:rsid w:val="00420E53"/>
    <w:rsid w:val="00470FD4"/>
    <w:rsid w:val="00482A3A"/>
    <w:rsid w:val="00495331"/>
    <w:rsid w:val="00495B68"/>
    <w:rsid w:val="004A0478"/>
    <w:rsid w:val="004A1CBA"/>
    <w:rsid w:val="004A20F7"/>
    <w:rsid w:val="004E0F4A"/>
    <w:rsid w:val="0050494F"/>
    <w:rsid w:val="00552235"/>
    <w:rsid w:val="00580D3A"/>
    <w:rsid w:val="005E68F3"/>
    <w:rsid w:val="005F6B54"/>
    <w:rsid w:val="00602AD2"/>
    <w:rsid w:val="006051C6"/>
    <w:rsid w:val="00632493"/>
    <w:rsid w:val="00634D95"/>
    <w:rsid w:val="006354FD"/>
    <w:rsid w:val="006544EC"/>
    <w:rsid w:val="00657852"/>
    <w:rsid w:val="007446DF"/>
    <w:rsid w:val="00756079"/>
    <w:rsid w:val="00767A19"/>
    <w:rsid w:val="00770E2B"/>
    <w:rsid w:val="00773F14"/>
    <w:rsid w:val="00794631"/>
    <w:rsid w:val="00823113"/>
    <w:rsid w:val="00824552"/>
    <w:rsid w:val="008661D6"/>
    <w:rsid w:val="00870BCE"/>
    <w:rsid w:val="00876745"/>
    <w:rsid w:val="00885FEB"/>
    <w:rsid w:val="00890014"/>
    <w:rsid w:val="00976C0C"/>
    <w:rsid w:val="00990C84"/>
    <w:rsid w:val="009A5A8F"/>
    <w:rsid w:val="009C4B4F"/>
    <w:rsid w:val="009D0583"/>
    <w:rsid w:val="009F7EDC"/>
    <w:rsid w:val="00A2702A"/>
    <w:rsid w:val="00A56D8B"/>
    <w:rsid w:val="00AA1823"/>
    <w:rsid w:val="00B9243C"/>
    <w:rsid w:val="00BA28AD"/>
    <w:rsid w:val="00BC6CFD"/>
    <w:rsid w:val="00BF2993"/>
    <w:rsid w:val="00C41D06"/>
    <w:rsid w:val="00C428BA"/>
    <w:rsid w:val="00C7051D"/>
    <w:rsid w:val="00D6633E"/>
    <w:rsid w:val="00D92B53"/>
    <w:rsid w:val="00DB1894"/>
    <w:rsid w:val="00DC5545"/>
    <w:rsid w:val="00DC76F4"/>
    <w:rsid w:val="00DD3CD5"/>
    <w:rsid w:val="00E05D9F"/>
    <w:rsid w:val="00E11548"/>
    <w:rsid w:val="00E51678"/>
    <w:rsid w:val="00E62AAC"/>
    <w:rsid w:val="00E75247"/>
    <w:rsid w:val="00E84E39"/>
    <w:rsid w:val="00E87B27"/>
    <w:rsid w:val="00E9107E"/>
    <w:rsid w:val="00EA08B7"/>
    <w:rsid w:val="00F20D8B"/>
    <w:rsid w:val="00F33018"/>
    <w:rsid w:val="00FD00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194CD"/>
  <w15:docId w15:val="{2E0037D8-E2E9-4AA8-8998-1C4DEBDD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C75"/>
    <w:pPr>
      <w:spacing w:after="200" w:line="360" w:lineRule="auto"/>
      <w:jc w:val="both"/>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C75"/>
    <w:pPr>
      <w:ind w:left="720"/>
      <w:contextualSpacing/>
    </w:pPr>
  </w:style>
  <w:style w:type="character" w:styleId="Hyperlink">
    <w:name w:val="Hyperlink"/>
    <w:basedOn w:val="DefaultParagraphFont"/>
    <w:uiPriority w:val="99"/>
    <w:unhideWhenUsed/>
    <w:qFormat/>
    <w:rsid w:val="00201C75"/>
    <w:rPr>
      <w:rFonts w:ascii="Times New Roman" w:hAnsi="Times New Roman"/>
      <w:b w:val="0"/>
      <w:color w:val="000000" w:themeColor="text1"/>
      <w:sz w:val="24"/>
      <w:u w:val="none"/>
    </w:rPr>
  </w:style>
  <w:style w:type="table" w:styleId="TableGrid">
    <w:name w:val="Table Grid"/>
    <w:basedOn w:val="TableNormal"/>
    <w:uiPriority w:val="39"/>
    <w:rsid w:val="00201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uiPriority w:val="48"/>
    <w:rsid w:val="00201C7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rmalWeb">
    <w:name w:val="Normal (Web)"/>
    <w:basedOn w:val="Normal"/>
    <w:uiPriority w:val="99"/>
    <w:unhideWhenUsed/>
    <w:rsid w:val="007446DF"/>
    <w:pPr>
      <w:spacing w:before="100" w:beforeAutospacing="1" w:after="100" w:afterAutospacing="1" w:line="240" w:lineRule="auto"/>
      <w:jc w:val="left"/>
    </w:pPr>
    <w:rPr>
      <w:rFonts w:eastAsia="Times New Roman" w:cs="Times New Roman"/>
      <w:szCs w:val="24"/>
      <w:lang w:val="en-US"/>
    </w:rPr>
  </w:style>
  <w:style w:type="character" w:styleId="Strong">
    <w:name w:val="Strong"/>
    <w:basedOn w:val="DefaultParagraphFont"/>
    <w:uiPriority w:val="22"/>
    <w:qFormat/>
    <w:rsid w:val="007446DF"/>
    <w:rPr>
      <w:b/>
      <w:bCs/>
    </w:rPr>
  </w:style>
  <w:style w:type="character" w:styleId="Emphasis">
    <w:name w:val="Emphasis"/>
    <w:basedOn w:val="DefaultParagraphFont"/>
    <w:uiPriority w:val="20"/>
    <w:qFormat/>
    <w:rsid w:val="007446DF"/>
    <w:rPr>
      <w:i/>
      <w:iCs/>
    </w:rPr>
  </w:style>
  <w:style w:type="paragraph" w:styleId="BalloonText">
    <w:name w:val="Balloon Text"/>
    <w:basedOn w:val="Normal"/>
    <w:link w:val="BalloonTextChar"/>
    <w:uiPriority w:val="99"/>
    <w:semiHidden/>
    <w:unhideWhenUsed/>
    <w:rsid w:val="00470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FD4"/>
    <w:rPr>
      <w:rFonts w:ascii="Segoe UI" w:eastAsiaTheme="minorEastAsia" w:hAnsi="Segoe UI" w:cs="Segoe UI"/>
      <w:sz w:val="18"/>
      <w:szCs w:val="18"/>
    </w:rPr>
  </w:style>
  <w:style w:type="paragraph" w:styleId="Header">
    <w:name w:val="header"/>
    <w:basedOn w:val="Normal"/>
    <w:link w:val="HeaderChar"/>
    <w:uiPriority w:val="99"/>
    <w:unhideWhenUsed/>
    <w:rsid w:val="00470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FD4"/>
    <w:rPr>
      <w:rFonts w:ascii="Times New Roman" w:eastAsiaTheme="minorEastAsia" w:hAnsi="Times New Roman"/>
      <w:sz w:val="24"/>
    </w:rPr>
  </w:style>
  <w:style w:type="paragraph" w:styleId="Footer">
    <w:name w:val="footer"/>
    <w:basedOn w:val="Normal"/>
    <w:link w:val="FooterChar"/>
    <w:uiPriority w:val="99"/>
    <w:unhideWhenUsed/>
    <w:rsid w:val="00470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FD4"/>
    <w:rPr>
      <w:rFonts w:ascii="Times New Roman" w:eastAsiaTheme="minorEastAsia"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31</Pages>
  <Words>6046</Words>
  <Characters>34464</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DZOMEKU</dc:creator>
  <cp:keywords/>
  <dc:description/>
  <cp:lastModifiedBy>Pascal Agbadi</cp:lastModifiedBy>
  <cp:revision>6</cp:revision>
  <cp:lastPrinted>2018-12-20T08:53:00Z</cp:lastPrinted>
  <dcterms:created xsi:type="dcterms:W3CDTF">2019-01-28T10:18:00Z</dcterms:created>
  <dcterms:modified xsi:type="dcterms:W3CDTF">2019-03-14T13:28:00Z</dcterms:modified>
</cp:coreProperties>
</file>