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661EE" w:rsidRPr="006A3DB6" w:rsidRDefault="00A661EE" w:rsidP="00A661EE">
      <w:pPr>
        <w:pStyle w:val="Descripcin"/>
        <w:keepNext/>
        <w:rPr>
          <w:i w:val="0"/>
          <w:iCs w:val="0"/>
          <w:color w:val="auto"/>
        </w:rPr>
      </w:pPr>
    </w:p>
    <w:p w:rsidR="006A3DB6" w:rsidRPr="006A3DB6" w:rsidRDefault="006A3DB6" w:rsidP="006A3DB6">
      <w:pPr>
        <w:pStyle w:val="Descripcin"/>
        <w:keepNext/>
        <w:rPr>
          <w:i w:val="0"/>
          <w:iCs w:val="0"/>
          <w:color w:val="auto"/>
        </w:rPr>
      </w:pPr>
      <w:r w:rsidRPr="00F46996">
        <w:rPr>
          <w:b/>
          <w:bCs/>
          <w:i w:val="0"/>
          <w:iCs w:val="0"/>
          <w:color w:val="auto"/>
        </w:rPr>
        <w:t>Table 6</w:t>
      </w:r>
      <w:r w:rsidRPr="006A3DB6">
        <w:rPr>
          <w:i w:val="0"/>
          <w:iCs w:val="0"/>
          <w:color w:val="auto"/>
        </w:rPr>
        <w:t xml:space="preserve"> Mean values of the most relevant socio-economic variables</w:t>
      </w:r>
    </w:p>
    <w:tbl>
      <w:tblPr>
        <w:tblStyle w:val="Tablanormal2"/>
        <w:tblpPr w:leftFromText="141" w:rightFromText="141" w:horzAnchor="margin" w:tblpXSpec="center" w:tblpY="1618"/>
        <w:tblW w:w="16417" w:type="dxa"/>
        <w:tblLook w:val="04A0" w:firstRow="1" w:lastRow="0" w:firstColumn="1" w:lastColumn="0" w:noHBand="0" w:noVBand="1"/>
      </w:tblPr>
      <w:tblGrid>
        <w:gridCol w:w="661"/>
        <w:gridCol w:w="898"/>
        <w:gridCol w:w="576"/>
        <w:gridCol w:w="576"/>
        <w:gridCol w:w="576"/>
        <w:gridCol w:w="898"/>
        <w:gridCol w:w="576"/>
        <w:gridCol w:w="576"/>
        <w:gridCol w:w="576"/>
        <w:gridCol w:w="898"/>
        <w:gridCol w:w="576"/>
        <w:gridCol w:w="576"/>
        <w:gridCol w:w="576"/>
        <w:gridCol w:w="898"/>
        <w:gridCol w:w="576"/>
        <w:gridCol w:w="576"/>
        <w:gridCol w:w="576"/>
        <w:gridCol w:w="898"/>
        <w:gridCol w:w="576"/>
        <w:gridCol w:w="576"/>
        <w:gridCol w:w="576"/>
        <w:gridCol w:w="898"/>
        <w:gridCol w:w="576"/>
        <w:gridCol w:w="576"/>
        <w:gridCol w:w="576"/>
      </w:tblGrid>
      <w:tr w:rsidR="00A661EE" w:rsidRPr="0058684D" w:rsidTr="006A3D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vMerge w:val="restart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rPr>
                <w:rFonts w:cs="Times New Roman"/>
                <w:sz w:val="16"/>
                <w:szCs w:val="16"/>
                <w:lang w:val="en-US"/>
              </w:rPr>
            </w:pPr>
          </w:p>
        </w:tc>
        <w:tc>
          <w:tcPr>
            <w:tcW w:w="2626" w:type="dxa"/>
            <w:gridSpan w:val="4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2012</w:t>
            </w:r>
          </w:p>
        </w:tc>
        <w:tc>
          <w:tcPr>
            <w:tcW w:w="0" w:type="auto"/>
            <w:gridSpan w:val="4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2013</w:t>
            </w:r>
          </w:p>
        </w:tc>
        <w:tc>
          <w:tcPr>
            <w:tcW w:w="0" w:type="auto"/>
            <w:gridSpan w:val="4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2014</w:t>
            </w:r>
          </w:p>
        </w:tc>
        <w:tc>
          <w:tcPr>
            <w:tcW w:w="0" w:type="auto"/>
            <w:gridSpan w:val="4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2015</w:t>
            </w:r>
          </w:p>
        </w:tc>
        <w:tc>
          <w:tcPr>
            <w:tcW w:w="0" w:type="auto"/>
            <w:gridSpan w:val="4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2016</w:t>
            </w:r>
          </w:p>
        </w:tc>
        <w:tc>
          <w:tcPr>
            <w:tcW w:w="2626" w:type="dxa"/>
            <w:gridSpan w:val="4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2017</w:t>
            </w:r>
          </w:p>
        </w:tc>
      </w:tr>
      <w:tr w:rsidR="00A661EE" w:rsidRPr="0058684D" w:rsidTr="006A3D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vMerge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98" w:type="dxa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PD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</w:t>
            </w:r>
            <w:proofErr w:type="spellStart"/>
            <w:r w:rsidRPr="0058684D">
              <w:rPr>
                <w:rFonts w:cs="Times New Roman"/>
                <w:b/>
                <w:bCs/>
                <w:sz w:val="16"/>
                <w:szCs w:val="16"/>
              </w:rPr>
              <w:t>inh</w:t>
            </w:r>
            <w:proofErr w:type="spellEnd"/>
            <w:r w:rsidRPr="0058684D">
              <w:rPr>
                <w:rFonts w:cs="Times New Roman"/>
                <w:b/>
                <w:bCs/>
                <w:sz w:val="16"/>
                <w:szCs w:val="16"/>
              </w:rPr>
              <w:t>/Km</w:t>
            </w:r>
            <w:r w:rsidRPr="0058684D">
              <w:rPr>
                <w:rFonts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 w:rsidRPr="0058684D">
              <w:rPr>
                <w:rFonts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S1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S2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S3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PD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</w:t>
            </w:r>
            <w:proofErr w:type="spellStart"/>
            <w:r w:rsidRPr="0058684D">
              <w:rPr>
                <w:rFonts w:cs="Times New Roman"/>
                <w:b/>
                <w:bCs/>
                <w:sz w:val="16"/>
                <w:szCs w:val="16"/>
              </w:rPr>
              <w:t>inh</w:t>
            </w:r>
            <w:proofErr w:type="spellEnd"/>
            <w:r w:rsidRPr="0058684D">
              <w:rPr>
                <w:rFonts w:cs="Times New Roman"/>
                <w:b/>
                <w:bCs/>
                <w:sz w:val="16"/>
                <w:szCs w:val="16"/>
              </w:rPr>
              <w:t>/Km</w:t>
            </w:r>
            <w:r w:rsidRPr="0058684D">
              <w:rPr>
                <w:rFonts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 w:rsidRPr="0058684D">
              <w:rPr>
                <w:rFonts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S1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S2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S3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PD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</w:t>
            </w:r>
            <w:proofErr w:type="spellStart"/>
            <w:r w:rsidRPr="0058684D">
              <w:rPr>
                <w:rFonts w:cs="Times New Roman"/>
                <w:b/>
                <w:bCs/>
                <w:sz w:val="16"/>
                <w:szCs w:val="16"/>
              </w:rPr>
              <w:t>inh</w:t>
            </w:r>
            <w:proofErr w:type="spellEnd"/>
            <w:r w:rsidRPr="0058684D">
              <w:rPr>
                <w:rFonts w:cs="Times New Roman"/>
                <w:b/>
                <w:bCs/>
                <w:sz w:val="16"/>
                <w:szCs w:val="16"/>
              </w:rPr>
              <w:t>/Km</w:t>
            </w:r>
            <w:r w:rsidRPr="0058684D">
              <w:rPr>
                <w:rFonts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 w:rsidRPr="0058684D">
              <w:rPr>
                <w:rFonts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S1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S2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S3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PD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</w:t>
            </w:r>
            <w:proofErr w:type="spellStart"/>
            <w:r w:rsidRPr="0058684D">
              <w:rPr>
                <w:rFonts w:cs="Times New Roman"/>
                <w:b/>
                <w:bCs/>
                <w:sz w:val="16"/>
                <w:szCs w:val="16"/>
              </w:rPr>
              <w:t>inh</w:t>
            </w:r>
            <w:proofErr w:type="spellEnd"/>
            <w:r w:rsidRPr="0058684D">
              <w:rPr>
                <w:rFonts w:cs="Times New Roman"/>
                <w:b/>
                <w:bCs/>
                <w:sz w:val="16"/>
                <w:szCs w:val="16"/>
              </w:rPr>
              <w:t>/Km</w:t>
            </w:r>
            <w:r w:rsidRPr="0058684D">
              <w:rPr>
                <w:rFonts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 w:rsidRPr="0058684D">
              <w:rPr>
                <w:rFonts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S1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S2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S3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PD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</w:t>
            </w:r>
            <w:proofErr w:type="spellStart"/>
            <w:r w:rsidRPr="0058684D">
              <w:rPr>
                <w:rFonts w:cs="Times New Roman"/>
                <w:b/>
                <w:bCs/>
                <w:sz w:val="16"/>
                <w:szCs w:val="16"/>
              </w:rPr>
              <w:t>inh</w:t>
            </w:r>
            <w:proofErr w:type="spellEnd"/>
            <w:r w:rsidRPr="0058684D">
              <w:rPr>
                <w:rFonts w:cs="Times New Roman"/>
                <w:b/>
                <w:bCs/>
                <w:sz w:val="16"/>
                <w:szCs w:val="16"/>
              </w:rPr>
              <w:t>/Km</w:t>
            </w:r>
            <w:r w:rsidRPr="0058684D">
              <w:rPr>
                <w:rFonts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 w:rsidRPr="0058684D">
              <w:rPr>
                <w:rFonts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S1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S2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S3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PD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</w:t>
            </w:r>
            <w:proofErr w:type="spellStart"/>
            <w:r w:rsidRPr="0058684D">
              <w:rPr>
                <w:rFonts w:cs="Times New Roman"/>
                <w:b/>
                <w:bCs/>
                <w:sz w:val="16"/>
                <w:szCs w:val="16"/>
              </w:rPr>
              <w:t>inh</w:t>
            </w:r>
            <w:proofErr w:type="spellEnd"/>
            <w:r w:rsidRPr="0058684D">
              <w:rPr>
                <w:rFonts w:cs="Times New Roman"/>
                <w:b/>
                <w:bCs/>
                <w:sz w:val="16"/>
                <w:szCs w:val="16"/>
              </w:rPr>
              <w:t>/Km</w:t>
            </w:r>
            <w:r w:rsidRPr="0058684D">
              <w:rPr>
                <w:rFonts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 w:rsidRPr="0058684D">
              <w:rPr>
                <w:rFonts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S1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0" w:type="auto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S2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576" w:type="dxa"/>
            <w:vAlign w:val="center"/>
          </w:tcPr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S3</w:t>
            </w:r>
          </w:p>
          <w:p w:rsidR="00A661EE" w:rsidRPr="0058684D" w:rsidRDefault="00A661EE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16"/>
                <w:szCs w:val="16"/>
              </w:rPr>
            </w:pPr>
            <w:r w:rsidRPr="0058684D">
              <w:rPr>
                <w:rFonts w:cs="Times New Roman"/>
                <w:b/>
                <w:bCs/>
                <w:sz w:val="16"/>
                <w:szCs w:val="16"/>
              </w:rPr>
              <w:t>(%)</w:t>
            </w:r>
          </w:p>
        </w:tc>
      </w:tr>
      <w:tr w:rsidR="0058684D" w:rsidRPr="0058684D" w:rsidTr="006A3D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Urban</w:t>
            </w:r>
          </w:p>
        </w:tc>
        <w:tc>
          <w:tcPr>
            <w:tcW w:w="898" w:type="dxa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3328,33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0,73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21,15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tabs>
                <w:tab w:val="left" w:pos="6980"/>
              </w:tabs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78,12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3302,54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0,71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19,53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79,76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3273,84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0,76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18,80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80,44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3238,56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0,72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18,71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80,57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3210,44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0,72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18,54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80,73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3189,32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0,69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18,84</w:t>
            </w:r>
          </w:p>
        </w:tc>
        <w:tc>
          <w:tcPr>
            <w:tcW w:w="576" w:type="dxa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jc w:val="center"/>
              <w:textAlignment w:va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s-ES" w:eastAsia="es-ES_tradnl" w:bidi="ar-SA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80,46</w:t>
            </w:r>
          </w:p>
        </w:tc>
      </w:tr>
      <w:tr w:rsidR="0058684D" w:rsidRPr="0058684D" w:rsidTr="006A3D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Semi-Urban</w:t>
            </w:r>
          </w:p>
        </w:tc>
        <w:tc>
          <w:tcPr>
            <w:tcW w:w="898" w:type="dxa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1531,88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2,40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28,72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tabs>
                <w:tab w:val="left" w:pos="6980"/>
              </w:tabs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68,88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1525,04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2,52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27,44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70,03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1513,20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2,49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27,05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70,46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1499,17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2,38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26,79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70,83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1492,12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2,11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26,95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70,81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1483,50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2,22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27,09</w:t>
            </w:r>
          </w:p>
        </w:tc>
        <w:tc>
          <w:tcPr>
            <w:tcW w:w="576" w:type="dxa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70,69</w:t>
            </w:r>
          </w:p>
        </w:tc>
      </w:tr>
      <w:tr w:rsidR="0058684D" w:rsidRPr="0058684D" w:rsidTr="006A3D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Semi-Rural</w:t>
            </w:r>
          </w:p>
        </w:tc>
        <w:tc>
          <w:tcPr>
            <w:tcW w:w="898" w:type="dxa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281,40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2,70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28,99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tabs>
                <w:tab w:val="left" w:pos="6980"/>
              </w:tabs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68,31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282,52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2,76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27,16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70,08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282,47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2,80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26,41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70,79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283,50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2,63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26,01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71,36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283,13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2,50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25,87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71,62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283,37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2,38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26,13</w:t>
            </w:r>
          </w:p>
        </w:tc>
        <w:tc>
          <w:tcPr>
            <w:tcW w:w="576" w:type="dxa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71,49</w:t>
            </w:r>
          </w:p>
        </w:tc>
      </w:tr>
      <w:tr w:rsidR="0058684D" w:rsidRPr="0058684D" w:rsidTr="006A3D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Rural</w:t>
            </w:r>
          </w:p>
        </w:tc>
        <w:tc>
          <w:tcPr>
            <w:tcW w:w="898" w:type="dxa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86,70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8,85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28,98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tabs>
                <w:tab w:val="left" w:pos="6980"/>
              </w:tabs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62,16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86,77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8,88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27,46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63,66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86,33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8,71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26,77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64,53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86,22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8,39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26,64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64,97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85,98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8,02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26,57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65,37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86,04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7,74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26,94</w:t>
            </w:r>
          </w:p>
        </w:tc>
        <w:tc>
          <w:tcPr>
            <w:tcW w:w="576" w:type="dxa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65,32</w:t>
            </w:r>
          </w:p>
        </w:tc>
      </w:tr>
      <w:tr w:rsidR="0058684D" w:rsidRPr="0058684D" w:rsidTr="006A3D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dxa"/>
            <w:vAlign w:val="center"/>
          </w:tcPr>
          <w:p w:rsidR="0058684D" w:rsidRPr="0058684D" w:rsidRDefault="0058684D" w:rsidP="0058684D">
            <w:pPr>
              <w:autoSpaceDN/>
              <w:spacing w:after="0" w:line="276" w:lineRule="auto"/>
              <w:contextualSpacing/>
              <w:jc w:val="center"/>
              <w:textAlignment w:val="auto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Rural +</w:t>
            </w:r>
          </w:p>
        </w:tc>
        <w:tc>
          <w:tcPr>
            <w:tcW w:w="898" w:type="dxa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12,70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26,28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24,32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tabs>
                <w:tab w:val="left" w:pos="6980"/>
              </w:tabs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49,40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12,50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26,44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23,28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50,28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12,31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25,41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22,82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51,77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12,21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24,74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22,77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52,50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12,02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24,86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22,33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52,71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16"/>
                <w:szCs w:val="16"/>
              </w:rPr>
            </w:pPr>
            <w:r w:rsidRPr="0058684D">
              <w:rPr>
                <w:rFonts w:cs="Times New Roman"/>
                <w:sz w:val="16"/>
                <w:szCs w:val="16"/>
              </w:rPr>
              <w:t>11,89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24,62</w:t>
            </w:r>
          </w:p>
        </w:tc>
        <w:tc>
          <w:tcPr>
            <w:tcW w:w="0" w:type="auto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22,82</w:t>
            </w:r>
          </w:p>
        </w:tc>
        <w:tc>
          <w:tcPr>
            <w:tcW w:w="576" w:type="dxa"/>
            <w:vAlign w:val="center"/>
          </w:tcPr>
          <w:p w:rsidR="0058684D" w:rsidRPr="0058684D" w:rsidRDefault="0058684D" w:rsidP="0058684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6"/>
                <w:szCs w:val="16"/>
              </w:rPr>
            </w:pPr>
            <w:r w:rsidRPr="0058684D">
              <w:rPr>
                <w:rFonts w:cs="Times New Roman"/>
                <w:color w:val="000000"/>
                <w:sz w:val="16"/>
                <w:szCs w:val="16"/>
              </w:rPr>
              <w:t>52,56</w:t>
            </w:r>
          </w:p>
        </w:tc>
      </w:tr>
    </w:tbl>
    <w:p w:rsidR="00620833" w:rsidRDefault="00620833"/>
    <w:sectPr w:rsidR="00620833" w:rsidSect="00A661E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1EE"/>
    <w:rsid w:val="0058684D"/>
    <w:rsid w:val="00620833"/>
    <w:rsid w:val="006A3DB6"/>
    <w:rsid w:val="00A661EE"/>
    <w:rsid w:val="00D74174"/>
    <w:rsid w:val="00E34F25"/>
    <w:rsid w:val="00F4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BB1B13"/>
  <w15:chartTrackingRefBased/>
  <w15:docId w15:val="{EEE48F1A-7484-0040-A539-E226C061D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661EE"/>
    <w:pPr>
      <w:autoSpaceDN w:val="0"/>
      <w:spacing w:after="200" w:line="480" w:lineRule="auto"/>
      <w:jc w:val="both"/>
      <w:textAlignment w:val="baseline"/>
    </w:pPr>
    <w:rPr>
      <w:rFonts w:ascii="Times New Roman" w:eastAsia="Arial Unicode MS" w:hAnsi="Times New Roman" w:cs="Tahoma"/>
      <w:kern w:val="3"/>
      <w:lang w:val="en-GB" w:eastAsia="zh-C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A661E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A661EE"/>
    <w:pPr>
      <w:spacing w:line="240" w:lineRule="auto"/>
    </w:pPr>
    <w:rPr>
      <w:rFonts w:cs="Mangal"/>
      <w:i/>
      <w:iCs/>
      <w:color w:val="44546A" w:themeColor="text2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166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Baquero Barros, Maria</dc:creator>
  <cp:keywords/>
  <dc:description/>
  <cp:lastModifiedBy>Baquero Barros, Maria</cp:lastModifiedBy>
  <cp:revision>6</cp:revision>
  <dcterms:created xsi:type="dcterms:W3CDTF">2020-10-27T16:48:00Z</dcterms:created>
  <dcterms:modified xsi:type="dcterms:W3CDTF">2020-11-30T17:13:00Z</dcterms:modified>
</cp:coreProperties>
</file>