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DC2B30" w14:textId="77777777" w:rsidR="00A31F8A" w:rsidRDefault="00A31F8A" w:rsidP="00A31F8A">
      <w:pPr>
        <w:spacing w:after="0" w:line="312" w:lineRule="auto"/>
        <w:jc w:val="center"/>
        <w:rPr>
          <w:rFonts w:ascii="Arial Black" w:eastAsia="Arial Black" w:hAnsi="Arial Black" w:cs="Arial Black"/>
          <w:b/>
          <w:sz w:val="24"/>
          <w:szCs w:val="24"/>
        </w:rPr>
      </w:pPr>
      <w:bookmarkStart w:id="0" w:name="_Hlk15291076"/>
      <w:r>
        <w:rPr>
          <w:rFonts w:ascii="Arial Black" w:eastAsia="Arial Black" w:hAnsi="Arial Black" w:cs="Arial Black"/>
          <w:b/>
          <w:sz w:val="24"/>
          <w:szCs w:val="24"/>
        </w:rPr>
        <w:t>Title Page</w:t>
      </w:r>
    </w:p>
    <w:bookmarkEnd w:id="0"/>
    <w:p w14:paraId="5471C4E0" w14:textId="77777777" w:rsidR="00A31F8A" w:rsidRDefault="00A31F8A" w:rsidP="00A31F8A">
      <w:pPr>
        <w:spacing w:after="0" w:line="312" w:lineRule="auto"/>
        <w:jc w:val="center"/>
        <w:rPr>
          <w:rFonts w:ascii="Arial Black" w:eastAsia="Arial Black" w:hAnsi="Arial Black" w:cs="Arial Black"/>
          <w:b/>
          <w:sz w:val="24"/>
          <w:szCs w:val="24"/>
        </w:rPr>
      </w:pPr>
    </w:p>
    <w:p w14:paraId="2B9AA9B5" w14:textId="77777777" w:rsidR="00214D3C" w:rsidRDefault="00A31F8A" w:rsidP="00A31F8A">
      <w:pPr>
        <w:spacing w:after="0" w:line="312" w:lineRule="auto"/>
        <w:jc w:val="center"/>
        <w:rPr>
          <w:rFonts w:ascii="Arial Black" w:eastAsia="Arial Black" w:hAnsi="Arial Black" w:cs="Arial Black"/>
          <w:b/>
          <w:sz w:val="24"/>
          <w:szCs w:val="24"/>
        </w:rPr>
      </w:pPr>
      <w:r>
        <w:rPr>
          <w:rFonts w:ascii="Arial Black" w:eastAsia="Arial Black" w:hAnsi="Arial Black" w:cs="Arial Black"/>
          <w:b/>
          <w:sz w:val="24"/>
          <w:szCs w:val="24"/>
        </w:rPr>
        <w:t xml:space="preserve">VIOLENCE IN SUB-SAHARAN </w:t>
      </w:r>
      <w:r w:rsidR="00735879">
        <w:rPr>
          <w:rFonts w:ascii="Arial Black" w:eastAsia="Arial Black" w:hAnsi="Arial Black" w:cs="Arial Black"/>
          <w:b/>
          <w:sz w:val="24"/>
          <w:szCs w:val="24"/>
        </w:rPr>
        <w:t>AFRICA</w:t>
      </w:r>
      <w:r w:rsidR="0079363C">
        <w:rPr>
          <w:rFonts w:ascii="Arial Black" w:eastAsia="Arial Black" w:hAnsi="Arial Black" w:cs="Arial Black"/>
          <w:b/>
          <w:sz w:val="24"/>
          <w:szCs w:val="24"/>
        </w:rPr>
        <w:t>N SCHOOLS</w:t>
      </w:r>
      <w:r>
        <w:rPr>
          <w:rFonts w:ascii="Arial Black" w:eastAsia="Arial Black" w:hAnsi="Arial Black" w:cs="Arial Black"/>
          <w:b/>
          <w:sz w:val="24"/>
          <w:szCs w:val="24"/>
        </w:rPr>
        <w:t xml:space="preserve">:  </w:t>
      </w:r>
    </w:p>
    <w:p w14:paraId="676D408B" w14:textId="77777777" w:rsidR="00A31F8A" w:rsidRPr="004C5035" w:rsidRDefault="00A31F8A" w:rsidP="00A31F8A">
      <w:pPr>
        <w:spacing w:after="0" w:line="312" w:lineRule="auto"/>
        <w:jc w:val="center"/>
        <w:rPr>
          <w:rFonts w:ascii="Arial Black" w:eastAsia="Times New Roman" w:hAnsi="Arial Black" w:cs="Times New Roman"/>
          <w:b/>
          <w:sz w:val="24"/>
          <w:szCs w:val="24"/>
        </w:rPr>
      </w:pPr>
      <w:r>
        <w:rPr>
          <w:rFonts w:ascii="Arial Black" w:eastAsia="Arial Black" w:hAnsi="Arial Black" w:cs="Arial Black"/>
          <w:b/>
          <w:sz w:val="24"/>
          <w:szCs w:val="24"/>
        </w:rPr>
        <w:t>A SCOPING REVIEW</w:t>
      </w:r>
      <w:r>
        <w:rPr>
          <w:rFonts w:ascii="Times New Roman" w:eastAsia="Times New Roman" w:hAnsi="Times New Roman" w:cs="Times New Roman"/>
          <w:b/>
          <w:sz w:val="24"/>
          <w:szCs w:val="24"/>
        </w:rPr>
        <w:t xml:space="preserve"> </w:t>
      </w:r>
      <w:r w:rsidRPr="004C5035">
        <w:rPr>
          <w:rFonts w:ascii="Arial Black" w:eastAsia="Times New Roman" w:hAnsi="Arial Black" w:cs="Times New Roman"/>
          <w:b/>
          <w:sz w:val="24"/>
          <w:szCs w:val="24"/>
        </w:rPr>
        <w:t>PROTOCOL</w:t>
      </w:r>
    </w:p>
    <w:p w14:paraId="655212C0" w14:textId="77777777" w:rsidR="00A31F8A" w:rsidRDefault="00A31F8A" w:rsidP="00A31F8A">
      <w:pPr>
        <w:spacing w:after="0" w:line="312" w:lineRule="auto"/>
        <w:jc w:val="center"/>
        <w:rPr>
          <w:rFonts w:ascii="Arial Black" w:eastAsia="Arial Black" w:hAnsi="Arial Black" w:cs="Arial Black"/>
          <w:b/>
          <w:sz w:val="24"/>
          <w:szCs w:val="24"/>
        </w:rPr>
      </w:pPr>
    </w:p>
    <w:p w14:paraId="1DA0353A" w14:textId="0BFFD3FF" w:rsidR="007475F1" w:rsidRPr="007475F1" w:rsidRDefault="00A31F8A" w:rsidP="007475F1">
      <w:pPr>
        <w:spacing w:line="240" w:lineRule="auto"/>
        <w:rPr>
          <w:rStyle w:val="Emphasis"/>
          <w:rFonts w:ascii="Times New Roman" w:hAnsi="Times New Roman" w:cs="Times New Roman"/>
          <w:b/>
          <w:i w:val="0"/>
          <w:iCs w:val="0"/>
          <w:sz w:val="24"/>
          <w:szCs w:val="24"/>
          <w:lang w:val="en-US"/>
        </w:rPr>
      </w:pPr>
      <w:r w:rsidRPr="007475F1">
        <w:rPr>
          <w:rFonts w:ascii="Times New Roman" w:hAnsi="Times New Roman" w:cs="Times New Roman"/>
          <w:b/>
          <w:sz w:val="24"/>
          <w:szCs w:val="24"/>
          <w:vertAlign w:val="superscript"/>
          <w:lang w:val="en-US"/>
        </w:rPr>
        <w:t>1,2</w:t>
      </w:r>
      <w:r w:rsidRPr="007475F1">
        <w:rPr>
          <w:rFonts w:ascii="Times New Roman" w:hAnsi="Times New Roman" w:cs="Times New Roman"/>
          <w:b/>
          <w:sz w:val="24"/>
          <w:szCs w:val="24"/>
          <w:lang w:val="en-US"/>
        </w:rPr>
        <w:t xml:space="preserve">Delarise Maud Mulqueeny, </w:t>
      </w:r>
      <w:r w:rsidR="003151AD">
        <w:rPr>
          <w:rFonts w:ascii="Times New Roman" w:hAnsi="Times New Roman" w:cs="Times New Roman"/>
          <w:b/>
          <w:sz w:val="24"/>
          <w:szCs w:val="24"/>
          <w:vertAlign w:val="superscript"/>
          <w:lang w:val="en-US"/>
        </w:rPr>
        <w:t>2</w:t>
      </w:r>
      <w:r w:rsidRPr="007475F1">
        <w:rPr>
          <w:rFonts w:ascii="Times New Roman" w:hAnsi="Times New Roman" w:cs="Times New Roman"/>
          <w:b/>
          <w:sz w:val="24"/>
          <w:szCs w:val="24"/>
          <w:lang w:val="en-US"/>
        </w:rPr>
        <w:t xml:space="preserve">Senzelokuhle Mpumelelo </w:t>
      </w:r>
      <w:proofErr w:type="spellStart"/>
      <w:r w:rsidRPr="007475F1">
        <w:rPr>
          <w:rFonts w:ascii="Times New Roman" w:hAnsi="Times New Roman" w:cs="Times New Roman"/>
          <w:b/>
          <w:sz w:val="24"/>
          <w:szCs w:val="24"/>
          <w:lang w:val="en-US"/>
        </w:rPr>
        <w:t>Nkabini</w:t>
      </w:r>
      <w:proofErr w:type="spellEnd"/>
      <w:r w:rsidR="0059426B" w:rsidRPr="007475F1">
        <w:rPr>
          <w:rFonts w:ascii="Times New Roman" w:hAnsi="Times New Roman" w:cs="Times New Roman"/>
          <w:b/>
          <w:sz w:val="24"/>
          <w:szCs w:val="24"/>
          <w:lang w:val="en-US"/>
        </w:rPr>
        <w:t xml:space="preserve">, </w:t>
      </w:r>
      <w:r w:rsidR="007714FC">
        <w:rPr>
          <w:rFonts w:ascii="Times New Roman" w:hAnsi="Times New Roman" w:cs="Times New Roman"/>
          <w:b/>
          <w:sz w:val="24"/>
          <w:szCs w:val="24"/>
          <w:vertAlign w:val="superscript"/>
          <w:lang w:val="en-US"/>
        </w:rPr>
        <w:t>3</w:t>
      </w:r>
      <w:r w:rsidR="00214D3C" w:rsidRPr="007475F1">
        <w:rPr>
          <w:rFonts w:ascii="Times New Roman" w:hAnsi="Times New Roman" w:cs="Times New Roman"/>
          <w:b/>
          <w:sz w:val="24"/>
          <w:szCs w:val="24"/>
          <w:lang w:val="en-US"/>
        </w:rPr>
        <w:t xml:space="preserve">Mr </w:t>
      </w:r>
      <w:proofErr w:type="spellStart"/>
      <w:r w:rsidR="00214D3C" w:rsidRPr="007475F1">
        <w:rPr>
          <w:rFonts w:ascii="Times New Roman" w:hAnsi="Times New Roman" w:cs="Times New Roman"/>
          <w:b/>
          <w:sz w:val="24"/>
          <w:szCs w:val="24"/>
          <w:lang w:val="en-US" w:eastAsia="en-ZA"/>
        </w:rPr>
        <w:t>Sabelo</w:t>
      </w:r>
      <w:proofErr w:type="spellEnd"/>
      <w:r w:rsidR="00214D3C" w:rsidRPr="007475F1">
        <w:rPr>
          <w:rFonts w:ascii="Times New Roman" w:hAnsi="Times New Roman" w:cs="Times New Roman"/>
          <w:b/>
          <w:sz w:val="24"/>
          <w:szCs w:val="24"/>
          <w:lang w:val="en-US" w:eastAsia="en-ZA"/>
        </w:rPr>
        <w:t xml:space="preserve"> Abednego Nxumalo</w:t>
      </w:r>
      <w:r w:rsidR="00856090" w:rsidRPr="007475F1">
        <w:rPr>
          <w:rFonts w:ascii="Times New Roman" w:hAnsi="Times New Roman" w:cs="Times New Roman"/>
          <w:b/>
          <w:sz w:val="24"/>
          <w:szCs w:val="24"/>
          <w:lang w:val="en-US" w:eastAsia="en-ZA"/>
        </w:rPr>
        <w:t xml:space="preserve">, </w:t>
      </w:r>
    </w:p>
    <w:p w14:paraId="18A62C10" w14:textId="001369E0" w:rsidR="00214D3C" w:rsidRPr="00214D3C" w:rsidRDefault="00214D3C" w:rsidP="00A625BF">
      <w:pPr>
        <w:pStyle w:val="ListParagraph"/>
        <w:spacing w:line="240" w:lineRule="auto"/>
        <w:ind w:left="0"/>
        <w:jc w:val="both"/>
        <w:rPr>
          <w:rFonts w:ascii="Times New Roman" w:hAnsi="Times New Roman" w:cs="Times New Roman"/>
          <w:b/>
          <w:sz w:val="24"/>
          <w:szCs w:val="24"/>
          <w:lang w:val="en-US"/>
        </w:rPr>
      </w:pPr>
    </w:p>
    <w:p w14:paraId="5ABD0900" w14:textId="77777777" w:rsidR="003151AD" w:rsidRDefault="00A31F8A" w:rsidP="003151AD">
      <w:pPr>
        <w:pStyle w:val="ListParagraph"/>
        <w:spacing w:line="240" w:lineRule="auto"/>
        <w:ind w:left="142" w:hanging="142"/>
        <w:jc w:val="both"/>
        <w:rPr>
          <w:rFonts w:ascii="Times New Roman" w:hAnsi="Times New Roman" w:cs="Times New Roman"/>
          <w:sz w:val="24"/>
          <w:szCs w:val="24"/>
          <w:lang w:val="en-US"/>
        </w:rPr>
      </w:pPr>
      <w:r w:rsidRPr="002F3B2D">
        <w:rPr>
          <w:rFonts w:ascii="Times New Roman" w:hAnsi="Times New Roman" w:cs="Times New Roman"/>
          <w:sz w:val="24"/>
          <w:szCs w:val="24"/>
          <w:vertAlign w:val="superscript"/>
          <w:lang w:val="en-US"/>
        </w:rPr>
        <w:t>1</w:t>
      </w:r>
      <w:r w:rsidR="004504B2">
        <w:rPr>
          <w:rFonts w:ascii="Times New Roman" w:hAnsi="Times New Roman" w:cs="Times New Roman"/>
          <w:sz w:val="24"/>
          <w:szCs w:val="24"/>
          <w:vertAlign w:val="superscript"/>
          <w:lang w:val="en-US"/>
        </w:rPr>
        <w:t xml:space="preserve"> </w:t>
      </w:r>
      <w:r w:rsidR="003151AD" w:rsidRPr="002F3B2D">
        <w:rPr>
          <w:rFonts w:ascii="Times New Roman" w:hAnsi="Times New Roman" w:cs="Times New Roman"/>
          <w:sz w:val="24"/>
          <w:szCs w:val="24"/>
          <w:lang w:val="en-US"/>
        </w:rPr>
        <w:t>School of Nursing and Public Health</w:t>
      </w:r>
      <w:r w:rsidR="003151AD">
        <w:rPr>
          <w:rFonts w:ascii="Times New Roman" w:hAnsi="Times New Roman" w:cs="Times New Roman"/>
          <w:sz w:val="24"/>
          <w:szCs w:val="24"/>
          <w:lang w:val="en-US"/>
        </w:rPr>
        <w:t>,</w:t>
      </w:r>
      <w:r w:rsidR="003151AD" w:rsidRPr="002F3B2D">
        <w:rPr>
          <w:rFonts w:ascii="Times New Roman" w:hAnsi="Times New Roman" w:cs="Times New Roman"/>
          <w:sz w:val="24"/>
          <w:szCs w:val="24"/>
          <w:lang w:val="en-US"/>
        </w:rPr>
        <w:t xml:space="preserve"> Discipline of Public Health Medicine, University of KwaZulu-Natal, South Africa</w:t>
      </w:r>
      <w:r w:rsidR="003151AD">
        <w:rPr>
          <w:rFonts w:ascii="Times New Roman" w:hAnsi="Times New Roman" w:cs="Times New Roman"/>
          <w:sz w:val="24"/>
          <w:szCs w:val="24"/>
          <w:lang w:val="en-US"/>
        </w:rPr>
        <w:t xml:space="preserve">. </w:t>
      </w:r>
    </w:p>
    <w:p w14:paraId="6A355A3D" w14:textId="27EE2A24" w:rsidR="00A31F8A" w:rsidRPr="000B4CFB" w:rsidRDefault="003151AD" w:rsidP="003151AD">
      <w:pPr>
        <w:spacing w:after="0" w:line="276" w:lineRule="auto"/>
        <w:ind w:left="142" w:hanging="142"/>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2 </w:t>
      </w:r>
      <w:r w:rsidR="00FC487D" w:rsidRPr="000B4CFB">
        <w:rPr>
          <w:rFonts w:ascii="Times New Roman" w:hAnsi="Times New Roman" w:cs="Times New Roman"/>
          <w:sz w:val="24"/>
          <w:szCs w:val="24"/>
          <w:lang w:val="en-US"/>
        </w:rPr>
        <w:t xml:space="preserve">School of Education, </w:t>
      </w:r>
      <w:r w:rsidR="00A31F8A" w:rsidRPr="000B4CFB">
        <w:rPr>
          <w:rFonts w:ascii="Times New Roman" w:hAnsi="Times New Roman" w:cs="Times New Roman"/>
          <w:sz w:val="24"/>
          <w:szCs w:val="24"/>
          <w:lang w:val="en-US"/>
        </w:rPr>
        <w:t xml:space="preserve">Department of Social Science, Gender and </w:t>
      </w:r>
      <w:r w:rsidR="007714FC">
        <w:rPr>
          <w:rFonts w:ascii="Times New Roman" w:hAnsi="Times New Roman" w:cs="Times New Roman"/>
          <w:sz w:val="24"/>
          <w:szCs w:val="24"/>
          <w:lang w:val="en-US"/>
        </w:rPr>
        <w:t>Childhood Sexuality</w:t>
      </w:r>
      <w:r w:rsidR="00A31F8A" w:rsidRPr="000B4CFB">
        <w:rPr>
          <w:rFonts w:ascii="Times New Roman" w:hAnsi="Times New Roman" w:cs="Times New Roman"/>
          <w:sz w:val="24"/>
          <w:szCs w:val="24"/>
          <w:lang w:val="en-US"/>
        </w:rPr>
        <w:t xml:space="preserve">. University of KwaZulu-Natal, Room 01-032, 121 </w:t>
      </w:r>
      <w:proofErr w:type="spellStart"/>
      <w:r w:rsidR="00A31F8A" w:rsidRPr="000B4CFB">
        <w:rPr>
          <w:rFonts w:ascii="Times New Roman" w:hAnsi="Times New Roman" w:cs="Times New Roman"/>
          <w:sz w:val="24"/>
          <w:szCs w:val="24"/>
          <w:lang w:val="en-US"/>
        </w:rPr>
        <w:t>Marianhill</w:t>
      </w:r>
      <w:proofErr w:type="spellEnd"/>
      <w:r w:rsidR="00A31F8A" w:rsidRPr="000B4CFB">
        <w:rPr>
          <w:rFonts w:ascii="Times New Roman" w:hAnsi="Times New Roman" w:cs="Times New Roman"/>
          <w:sz w:val="24"/>
          <w:szCs w:val="24"/>
          <w:lang w:val="en-US"/>
        </w:rPr>
        <w:t xml:space="preserve"> Rd, Pinetown, 3605, South Africa.</w:t>
      </w:r>
      <w:r w:rsidR="00065753">
        <w:rPr>
          <w:rFonts w:ascii="Times New Roman" w:hAnsi="Times New Roman" w:cs="Times New Roman"/>
          <w:sz w:val="24"/>
          <w:szCs w:val="24"/>
          <w:lang w:val="en-US"/>
        </w:rPr>
        <w:t xml:space="preserve"> </w:t>
      </w:r>
    </w:p>
    <w:p w14:paraId="4DEC7A41" w14:textId="44251997" w:rsidR="00214D3C" w:rsidRDefault="00214D3C" w:rsidP="003151AD">
      <w:pPr>
        <w:pStyle w:val="ListParagraph"/>
        <w:spacing w:line="240" w:lineRule="auto"/>
        <w:ind w:left="142" w:hanging="142"/>
        <w:jc w:val="both"/>
        <w:rPr>
          <w:rFonts w:ascii="Times New Roman" w:hAnsi="Times New Roman" w:cs="Times New Roman"/>
          <w:sz w:val="24"/>
          <w:szCs w:val="24"/>
          <w:lang w:val="en-US"/>
        </w:rPr>
      </w:pPr>
      <w:r>
        <w:rPr>
          <w:rFonts w:ascii="Times New Roman" w:hAnsi="Times New Roman" w:cs="Times New Roman"/>
          <w:b/>
          <w:sz w:val="24"/>
          <w:szCs w:val="24"/>
          <w:vertAlign w:val="superscript"/>
          <w:lang w:val="en-US"/>
        </w:rPr>
        <w:t xml:space="preserve">3 </w:t>
      </w:r>
      <w:r w:rsidR="00FC487D" w:rsidRPr="00490380">
        <w:rPr>
          <w:rFonts w:ascii="Times New Roman" w:hAnsi="Times New Roman" w:cs="Times New Roman"/>
          <w:sz w:val="24"/>
          <w:szCs w:val="24"/>
          <w:lang w:val="en-US"/>
        </w:rPr>
        <w:t xml:space="preserve">School of Education, </w:t>
      </w:r>
      <w:r w:rsidRPr="00490380">
        <w:rPr>
          <w:rFonts w:ascii="Times New Roman" w:hAnsi="Times New Roman" w:cs="Times New Roman"/>
          <w:sz w:val="24"/>
          <w:szCs w:val="24"/>
          <w:lang w:val="en-US"/>
        </w:rPr>
        <w:t xml:space="preserve">Department of </w:t>
      </w:r>
      <w:r w:rsidRPr="00214D3C">
        <w:rPr>
          <w:rFonts w:ascii="Times New Roman" w:hAnsi="Times New Roman" w:cs="Times New Roman"/>
          <w:color w:val="000000" w:themeColor="text1"/>
          <w:sz w:val="24"/>
          <w:szCs w:val="24"/>
          <w:shd w:val="clear" w:color="auto" w:fill="FFFFFF"/>
        </w:rPr>
        <w:t>Life Orientation Education and Physical Education</w:t>
      </w:r>
      <w:r>
        <w:rPr>
          <w:rFonts w:ascii="roboto condensed" w:hAnsi="roboto condensed"/>
          <w:color w:val="373A3C"/>
          <w:sz w:val="21"/>
          <w:szCs w:val="21"/>
          <w:shd w:val="clear" w:color="auto" w:fill="FFFFFF"/>
        </w:rPr>
        <w:t xml:space="preserve">, </w:t>
      </w:r>
      <w:r w:rsidRPr="00490380">
        <w:rPr>
          <w:rFonts w:ascii="Times New Roman" w:hAnsi="Times New Roman" w:cs="Times New Roman"/>
          <w:sz w:val="24"/>
          <w:szCs w:val="24"/>
          <w:lang w:val="en-US"/>
        </w:rPr>
        <w:t xml:space="preserve">University of KwaZulu-Natal, </w:t>
      </w:r>
      <w:r>
        <w:rPr>
          <w:rFonts w:ascii="Times New Roman" w:hAnsi="Times New Roman" w:cs="Times New Roman"/>
          <w:sz w:val="24"/>
          <w:szCs w:val="24"/>
          <w:lang w:val="en-US"/>
        </w:rPr>
        <w:t>Room</w:t>
      </w:r>
      <w:r>
        <w:rPr>
          <w:rFonts w:ascii="roboto condensed" w:hAnsi="roboto condensed"/>
          <w:color w:val="373A3C"/>
          <w:sz w:val="21"/>
          <w:szCs w:val="21"/>
          <w:shd w:val="clear" w:color="auto" w:fill="FFFFFF"/>
        </w:rPr>
        <w:t xml:space="preserve"> </w:t>
      </w:r>
      <w:r w:rsidRPr="00214D3C">
        <w:rPr>
          <w:rFonts w:ascii="Times New Roman" w:hAnsi="Times New Roman" w:cs="Times New Roman"/>
          <w:color w:val="000000" w:themeColor="text1"/>
          <w:sz w:val="24"/>
          <w:szCs w:val="24"/>
          <w:shd w:val="clear" w:color="auto" w:fill="FFFFFF"/>
        </w:rPr>
        <w:t>2, Sports Science Complex</w:t>
      </w:r>
      <w:r w:rsidRPr="00490380">
        <w:rPr>
          <w:rFonts w:ascii="Times New Roman" w:hAnsi="Times New Roman" w:cs="Times New Roman"/>
          <w:sz w:val="24"/>
          <w:szCs w:val="24"/>
          <w:lang w:val="en-US"/>
        </w:rPr>
        <w:t xml:space="preserve">, 121 </w:t>
      </w:r>
      <w:proofErr w:type="spellStart"/>
      <w:r w:rsidRPr="00490380">
        <w:rPr>
          <w:rFonts w:ascii="Times New Roman" w:hAnsi="Times New Roman" w:cs="Times New Roman"/>
          <w:sz w:val="24"/>
          <w:szCs w:val="24"/>
          <w:lang w:val="en-US"/>
        </w:rPr>
        <w:t>Marianhill</w:t>
      </w:r>
      <w:proofErr w:type="spellEnd"/>
      <w:r w:rsidRPr="00490380">
        <w:rPr>
          <w:rFonts w:ascii="Times New Roman" w:hAnsi="Times New Roman" w:cs="Times New Roman"/>
          <w:sz w:val="24"/>
          <w:szCs w:val="24"/>
          <w:lang w:val="en-US"/>
        </w:rPr>
        <w:t xml:space="preserve"> Rd, Pinetown, 3605, South Africa. </w:t>
      </w:r>
    </w:p>
    <w:p w14:paraId="4494C717" w14:textId="7A12649A" w:rsidR="007475F1" w:rsidRDefault="007475F1" w:rsidP="007475F1">
      <w:pPr>
        <w:pStyle w:val="ListParagraph"/>
        <w:spacing w:line="240" w:lineRule="auto"/>
        <w:ind w:left="142" w:hanging="142"/>
        <w:jc w:val="both"/>
        <w:rPr>
          <w:rFonts w:ascii="Times New Roman" w:hAnsi="Times New Roman" w:cs="Times New Roman"/>
          <w:sz w:val="24"/>
          <w:szCs w:val="24"/>
          <w:lang w:val="en-US"/>
        </w:rPr>
      </w:pPr>
    </w:p>
    <w:p w14:paraId="60E6EA18" w14:textId="32386D51" w:rsidR="007714FC" w:rsidRDefault="007714FC" w:rsidP="007714FC">
      <w:pPr>
        <w:spacing w:line="240" w:lineRule="auto"/>
        <w:ind w:left="142" w:hanging="142"/>
        <w:jc w:val="both"/>
        <w:rPr>
          <w:rFonts w:ascii="Times New Roman" w:hAnsi="Times New Roman" w:cs="Times New Roman"/>
          <w:sz w:val="24"/>
          <w:szCs w:val="24"/>
          <w:vertAlign w:val="superscript"/>
          <w:lang w:val="en-US"/>
        </w:rPr>
      </w:pPr>
    </w:p>
    <w:p w14:paraId="39C69537" w14:textId="77777777" w:rsidR="000E6FF2" w:rsidRPr="000B4CFB" w:rsidRDefault="000E6FF2" w:rsidP="007714FC">
      <w:pPr>
        <w:spacing w:line="240" w:lineRule="auto"/>
        <w:ind w:left="142" w:hanging="142"/>
        <w:jc w:val="both"/>
        <w:rPr>
          <w:rFonts w:ascii="Times New Roman" w:hAnsi="Times New Roman" w:cs="Times New Roman"/>
          <w:sz w:val="24"/>
          <w:szCs w:val="24"/>
          <w:lang w:val="en-US"/>
        </w:rPr>
      </w:pPr>
    </w:p>
    <w:p w14:paraId="2EAA5485" w14:textId="3E0AC2C2" w:rsidR="007475F1" w:rsidRPr="007475F1" w:rsidRDefault="007475F1" w:rsidP="007475F1">
      <w:pPr>
        <w:pStyle w:val="ListParagraph"/>
        <w:spacing w:line="240" w:lineRule="auto"/>
        <w:ind w:left="142" w:hanging="142"/>
        <w:jc w:val="both"/>
        <w:rPr>
          <w:rFonts w:ascii="Times New Roman" w:hAnsi="Times New Roman" w:cs="Times New Roman"/>
          <w:sz w:val="24"/>
          <w:szCs w:val="24"/>
          <w:lang w:val="en-US"/>
        </w:rPr>
      </w:pPr>
    </w:p>
    <w:p w14:paraId="71E8C11A" w14:textId="77777777" w:rsidR="003D152B" w:rsidRDefault="003D152B" w:rsidP="00A31F8A">
      <w:pPr>
        <w:spacing w:after="0" w:line="312" w:lineRule="auto"/>
        <w:rPr>
          <w:rFonts w:ascii="Arial Black" w:eastAsia="Arial Black" w:hAnsi="Arial Black" w:cs="Arial Black"/>
          <w:b/>
          <w:sz w:val="24"/>
          <w:szCs w:val="24"/>
        </w:rPr>
      </w:pPr>
    </w:p>
    <w:p w14:paraId="1904A719" w14:textId="460CBE2E" w:rsidR="00A31F8A" w:rsidRPr="009B49E8" w:rsidRDefault="00A31F8A" w:rsidP="00A31F8A">
      <w:pPr>
        <w:spacing w:after="0" w:line="312" w:lineRule="auto"/>
        <w:rPr>
          <w:rFonts w:ascii="Arial Black" w:eastAsia="Arial Black" w:hAnsi="Arial Black" w:cs="Arial Black"/>
          <w:b/>
          <w:sz w:val="24"/>
          <w:szCs w:val="24"/>
        </w:rPr>
      </w:pPr>
      <w:r>
        <w:rPr>
          <w:rFonts w:ascii="Arial Black" w:eastAsia="Arial Black" w:hAnsi="Arial Black" w:cs="Arial Black"/>
          <w:b/>
          <w:sz w:val="24"/>
          <w:szCs w:val="24"/>
        </w:rPr>
        <w:t>Corresponding Author’s details</w:t>
      </w:r>
    </w:p>
    <w:p w14:paraId="628B27F9" w14:textId="77777777" w:rsidR="00A31F8A" w:rsidRPr="00AE383C" w:rsidRDefault="00A31F8A" w:rsidP="00E56772">
      <w:pPr>
        <w:pStyle w:val="ListParagraph"/>
        <w:spacing w:line="360" w:lineRule="auto"/>
        <w:ind w:left="0"/>
        <w:jc w:val="both"/>
        <w:rPr>
          <w:rFonts w:ascii="Times New Roman" w:hAnsi="Times New Roman" w:cs="Times New Roman"/>
          <w:sz w:val="24"/>
          <w:szCs w:val="24"/>
          <w:lang w:val="en-US"/>
        </w:rPr>
      </w:pPr>
      <w:bookmarkStart w:id="1" w:name="_Hlk15284021"/>
      <w:r w:rsidRPr="00AE383C">
        <w:rPr>
          <w:rFonts w:ascii="Times New Roman" w:hAnsi="Times New Roman" w:cs="Times New Roman"/>
          <w:sz w:val="24"/>
          <w:szCs w:val="24"/>
          <w:lang w:val="en-US"/>
        </w:rPr>
        <w:t xml:space="preserve">Dr. Delarise Maud Mulqueeny, </w:t>
      </w:r>
    </w:p>
    <w:p w14:paraId="1BFC6E39" w14:textId="4B64EE1F" w:rsidR="003151AD" w:rsidRDefault="00A31F8A" w:rsidP="003151AD">
      <w:pPr>
        <w:pStyle w:val="ListParagraph"/>
        <w:spacing w:line="240" w:lineRule="auto"/>
        <w:ind w:left="142" w:hanging="142"/>
        <w:jc w:val="both"/>
        <w:rPr>
          <w:rFonts w:ascii="Times New Roman" w:hAnsi="Times New Roman" w:cs="Times New Roman"/>
          <w:sz w:val="24"/>
          <w:szCs w:val="24"/>
          <w:lang w:val="en-US"/>
        </w:rPr>
      </w:pPr>
      <w:r w:rsidRPr="00AE383C">
        <w:rPr>
          <w:rFonts w:ascii="Times New Roman" w:hAnsi="Times New Roman" w:cs="Times New Roman"/>
          <w:b/>
          <w:sz w:val="24"/>
          <w:szCs w:val="24"/>
          <w:lang w:val="en-US"/>
        </w:rPr>
        <w:t>Affiliation</w:t>
      </w:r>
      <w:r w:rsidRPr="00AE383C">
        <w:rPr>
          <w:rFonts w:ascii="Times New Roman" w:hAnsi="Times New Roman" w:cs="Times New Roman"/>
          <w:sz w:val="24"/>
          <w:szCs w:val="24"/>
          <w:lang w:val="en-US"/>
        </w:rPr>
        <w:t xml:space="preserve">:  </w:t>
      </w:r>
      <w:r w:rsidR="003D152B" w:rsidRPr="002F3B2D">
        <w:rPr>
          <w:rFonts w:ascii="Times New Roman" w:hAnsi="Times New Roman" w:cs="Times New Roman"/>
          <w:sz w:val="24"/>
          <w:szCs w:val="24"/>
          <w:vertAlign w:val="superscript"/>
          <w:lang w:val="en-US"/>
        </w:rPr>
        <w:t>1</w:t>
      </w:r>
      <w:r w:rsidR="003D152B">
        <w:rPr>
          <w:rFonts w:ascii="Times New Roman" w:hAnsi="Times New Roman" w:cs="Times New Roman"/>
          <w:sz w:val="24"/>
          <w:szCs w:val="24"/>
          <w:vertAlign w:val="superscript"/>
          <w:lang w:val="en-US"/>
        </w:rPr>
        <w:t xml:space="preserve"> </w:t>
      </w:r>
      <w:r w:rsidR="003151AD" w:rsidRPr="002F3B2D">
        <w:rPr>
          <w:rFonts w:ascii="Times New Roman" w:hAnsi="Times New Roman" w:cs="Times New Roman"/>
          <w:sz w:val="24"/>
          <w:szCs w:val="24"/>
          <w:lang w:val="en-US"/>
        </w:rPr>
        <w:t>School of Nursing and Public Health</w:t>
      </w:r>
      <w:r w:rsidR="003151AD">
        <w:rPr>
          <w:rFonts w:ascii="Times New Roman" w:hAnsi="Times New Roman" w:cs="Times New Roman"/>
          <w:sz w:val="24"/>
          <w:szCs w:val="24"/>
          <w:lang w:val="en-US"/>
        </w:rPr>
        <w:t>,</w:t>
      </w:r>
      <w:r w:rsidR="003151AD" w:rsidRPr="002F3B2D">
        <w:rPr>
          <w:rFonts w:ascii="Times New Roman" w:hAnsi="Times New Roman" w:cs="Times New Roman"/>
          <w:sz w:val="24"/>
          <w:szCs w:val="24"/>
          <w:lang w:val="en-US"/>
        </w:rPr>
        <w:t xml:space="preserve"> Discipline of Public Health Medicine, University of KwaZulu-Natal, South Africa</w:t>
      </w:r>
      <w:r w:rsidR="003151AD">
        <w:rPr>
          <w:rFonts w:ascii="Times New Roman" w:hAnsi="Times New Roman" w:cs="Times New Roman"/>
          <w:sz w:val="24"/>
          <w:szCs w:val="24"/>
          <w:lang w:val="en-US"/>
        </w:rPr>
        <w:t xml:space="preserve">. </w:t>
      </w:r>
    </w:p>
    <w:p w14:paraId="3E1D4A23" w14:textId="77777777" w:rsidR="003151AD" w:rsidRPr="000B4CFB" w:rsidRDefault="003151AD" w:rsidP="003151AD">
      <w:pPr>
        <w:spacing w:after="0" w:line="276" w:lineRule="auto"/>
        <w:ind w:left="142" w:hanging="142"/>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2 </w:t>
      </w:r>
      <w:r w:rsidRPr="000B4CFB">
        <w:rPr>
          <w:rFonts w:ascii="Times New Roman" w:hAnsi="Times New Roman" w:cs="Times New Roman"/>
          <w:sz w:val="24"/>
          <w:szCs w:val="24"/>
          <w:lang w:val="en-US"/>
        </w:rPr>
        <w:t xml:space="preserve">School of Education, Department of Social Science, Gender and </w:t>
      </w:r>
      <w:r>
        <w:rPr>
          <w:rFonts w:ascii="Times New Roman" w:hAnsi="Times New Roman" w:cs="Times New Roman"/>
          <w:sz w:val="24"/>
          <w:szCs w:val="24"/>
          <w:lang w:val="en-US"/>
        </w:rPr>
        <w:t>Childhood Sexuality</w:t>
      </w:r>
      <w:r w:rsidRPr="000B4CFB">
        <w:rPr>
          <w:rFonts w:ascii="Times New Roman" w:hAnsi="Times New Roman" w:cs="Times New Roman"/>
          <w:sz w:val="24"/>
          <w:szCs w:val="24"/>
          <w:lang w:val="en-US"/>
        </w:rPr>
        <w:t xml:space="preserve">. University of KwaZulu-Natal, Room 01-032, 121 </w:t>
      </w:r>
      <w:proofErr w:type="spellStart"/>
      <w:r w:rsidRPr="000B4CFB">
        <w:rPr>
          <w:rFonts w:ascii="Times New Roman" w:hAnsi="Times New Roman" w:cs="Times New Roman"/>
          <w:sz w:val="24"/>
          <w:szCs w:val="24"/>
          <w:lang w:val="en-US"/>
        </w:rPr>
        <w:t>Marianhill</w:t>
      </w:r>
      <w:proofErr w:type="spellEnd"/>
      <w:r w:rsidRPr="000B4CFB">
        <w:rPr>
          <w:rFonts w:ascii="Times New Roman" w:hAnsi="Times New Roman" w:cs="Times New Roman"/>
          <w:sz w:val="24"/>
          <w:szCs w:val="24"/>
          <w:lang w:val="en-US"/>
        </w:rPr>
        <w:t xml:space="preserve"> Rd, Pinetown, 3605, South Africa.</w:t>
      </w:r>
      <w:r>
        <w:rPr>
          <w:rFonts w:ascii="Times New Roman" w:hAnsi="Times New Roman" w:cs="Times New Roman"/>
          <w:sz w:val="24"/>
          <w:szCs w:val="24"/>
          <w:lang w:val="en-US"/>
        </w:rPr>
        <w:t xml:space="preserve"> </w:t>
      </w:r>
    </w:p>
    <w:p w14:paraId="6C0351DC" w14:textId="77777777" w:rsidR="00575851" w:rsidRPr="00AE383C" w:rsidRDefault="00575851" w:rsidP="00E56772">
      <w:pPr>
        <w:pStyle w:val="ListParagraph"/>
        <w:spacing w:line="360" w:lineRule="auto"/>
        <w:ind w:left="0"/>
        <w:jc w:val="both"/>
        <w:rPr>
          <w:rFonts w:ascii="Times New Roman" w:hAnsi="Times New Roman" w:cs="Times New Roman"/>
          <w:sz w:val="24"/>
          <w:szCs w:val="24"/>
          <w:lang w:val="en-US"/>
        </w:rPr>
      </w:pPr>
    </w:p>
    <w:p w14:paraId="22CDD3F5" w14:textId="5DB4170F" w:rsidR="00A31F8A" w:rsidRDefault="00A31F8A" w:rsidP="00E56772">
      <w:pPr>
        <w:pStyle w:val="ListParagraph"/>
        <w:spacing w:line="360" w:lineRule="auto"/>
        <w:ind w:left="0"/>
        <w:jc w:val="both"/>
        <w:rPr>
          <w:rFonts w:ascii="Times New Roman" w:hAnsi="Times New Roman" w:cs="Times New Roman"/>
          <w:sz w:val="24"/>
          <w:szCs w:val="24"/>
          <w:lang w:val="en-US"/>
        </w:rPr>
      </w:pPr>
      <w:r w:rsidRPr="00AE383C">
        <w:rPr>
          <w:rFonts w:ascii="Times New Roman" w:hAnsi="Times New Roman" w:cs="Times New Roman"/>
          <w:b/>
          <w:sz w:val="24"/>
          <w:szCs w:val="24"/>
          <w:lang w:val="en-US"/>
        </w:rPr>
        <w:t xml:space="preserve">Physical Address: </w:t>
      </w:r>
      <w:r w:rsidRPr="00AE383C">
        <w:rPr>
          <w:rFonts w:ascii="Times New Roman" w:hAnsi="Times New Roman" w:cs="Times New Roman"/>
          <w:sz w:val="24"/>
          <w:szCs w:val="24"/>
          <w:lang w:val="en-US"/>
        </w:rPr>
        <w:t xml:space="preserve"> Room 01-032, 121 </w:t>
      </w:r>
      <w:proofErr w:type="spellStart"/>
      <w:r w:rsidRPr="00AE383C">
        <w:rPr>
          <w:rFonts w:ascii="Times New Roman" w:hAnsi="Times New Roman" w:cs="Times New Roman"/>
          <w:sz w:val="24"/>
          <w:szCs w:val="24"/>
          <w:lang w:val="en-US"/>
        </w:rPr>
        <w:t>Marianhill</w:t>
      </w:r>
      <w:proofErr w:type="spellEnd"/>
      <w:r w:rsidRPr="00AE383C">
        <w:rPr>
          <w:rFonts w:ascii="Times New Roman" w:hAnsi="Times New Roman" w:cs="Times New Roman"/>
          <w:sz w:val="24"/>
          <w:szCs w:val="24"/>
          <w:lang w:val="en-US"/>
        </w:rPr>
        <w:t xml:space="preserve"> Rd, Pinetown, 3605, South Africa. </w:t>
      </w:r>
    </w:p>
    <w:p w14:paraId="4D491394" w14:textId="6E2D339F" w:rsidR="00A31F8A" w:rsidRPr="00E56772" w:rsidRDefault="00A31F8A" w:rsidP="004B78C1">
      <w:pPr>
        <w:pStyle w:val="ListParagraph"/>
        <w:spacing w:line="360" w:lineRule="auto"/>
        <w:ind w:left="0"/>
        <w:jc w:val="both"/>
        <w:rPr>
          <w:rFonts w:ascii="Times New Roman" w:hAnsi="Times New Roman" w:cs="Times New Roman"/>
          <w:sz w:val="24"/>
          <w:szCs w:val="24"/>
          <w:lang w:val="en-US"/>
        </w:rPr>
      </w:pPr>
      <w:r w:rsidRPr="00E56772">
        <w:rPr>
          <w:rFonts w:ascii="Times New Roman" w:hAnsi="Times New Roman" w:cs="Times New Roman"/>
          <w:b/>
          <w:sz w:val="24"/>
          <w:szCs w:val="24"/>
          <w:lang w:val="en-US"/>
        </w:rPr>
        <w:t>Email</w:t>
      </w:r>
      <w:r w:rsidRPr="00E56772">
        <w:rPr>
          <w:rFonts w:ascii="Times New Roman" w:hAnsi="Times New Roman" w:cs="Times New Roman"/>
          <w:sz w:val="24"/>
          <w:szCs w:val="24"/>
          <w:lang w:val="en-US"/>
        </w:rPr>
        <w:t xml:space="preserve">: </w:t>
      </w:r>
      <w:r w:rsidRPr="00E56772">
        <w:rPr>
          <w:rStyle w:val="Hyperlink"/>
          <w:rFonts w:ascii="Times New Roman" w:hAnsi="Times New Roman" w:cs="Times New Roman"/>
          <w:color w:val="auto"/>
          <w:sz w:val="24"/>
          <w:szCs w:val="24"/>
          <w:u w:val="none"/>
          <w:lang w:val="en-US"/>
        </w:rPr>
        <w:t>d</w:t>
      </w:r>
      <w:hyperlink r:id="rId8" w:history="1">
        <w:r w:rsidRPr="00E56772">
          <w:rPr>
            <w:rStyle w:val="Hyperlink"/>
            <w:rFonts w:ascii="Times New Roman" w:hAnsi="Times New Roman" w:cs="Times New Roman"/>
            <w:color w:val="auto"/>
            <w:sz w:val="24"/>
            <w:szCs w:val="24"/>
            <w:u w:val="none"/>
            <w:lang w:val="en-US"/>
          </w:rPr>
          <w:t>elarisemulqueeny@gmail.com</w:t>
        </w:r>
      </w:hyperlink>
      <w:r w:rsidRPr="00E56772">
        <w:rPr>
          <w:rFonts w:ascii="Times New Roman" w:hAnsi="Times New Roman" w:cs="Times New Roman"/>
          <w:sz w:val="24"/>
          <w:szCs w:val="24"/>
          <w:lang w:val="en-US"/>
        </w:rPr>
        <w:t xml:space="preserve"> / </w:t>
      </w:r>
      <w:hyperlink r:id="rId9" w:history="1">
        <w:r w:rsidR="00E56772" w:rsidRPr="00E56772">
          <w:rPr>
            <w:rStyle w:val="Hyperlink"/>
            <w:rFonts w:ascii="Times New Roman" w:hAnsi="Times New Roman" w:cs="Times New Roman"/>
            <w:color w:val="auto"/>
            <w:sz w:val="24"/>
            <w:szCs w:val="24"/>
            <w:u w:val="none"/>
            <w:lang w:val="en-US"/>
          </w:rPr>
          <w:t>mulqueenyd@ukzn.ac.za</w:t>
        </w:r>
      </w:hyperlink>
    </w:p>
    <w:p w14:paraId="46EF3D54" w14:textId="0CA31275" w:rsidR="00E56772" w:rsidRPr="00AE383C" w:rsidRDefault="00E56772" w:rsidP="00E56772">
      <w:pPr>
        <w:pStyle w:val="ListParagraph"/>
        <w:spacing w:after="0" w:line="360" w:lineRule="auto"/>
        <w:ind w:left="0"/>
        <w:jc w:val="both"/>
        <w:rPr>
          <w:rFonts w:ascii="Times New Roman" w:hAnsi="Times New Roman" w:cs="Times New Roman"/>
          <w:sz w:val="24"/>
          <w:szCs w:val="24"/>
          <w:lang w:val="en-US"/>
        </w:rPr>
      </w:pPr>
      <w:r>
        <w:rPr>
          <w:rFonts w:ascii="Times New Roman" w:hAnsi="Times New Roman" w:cs="Times New Roman"/>
          <w:sz w:val="24"/>
          <w:szCs w:val="24"/>
          <w:lang w:val="en-US"/>
        </w:rPr>
        <w:t>Tel:  +273072209/ +27 (0)839556755</w:t>
      </w:r>
    </w:p>
    <w:bookmarkEnd w:id="1"/>
    <w:p w14:paraId="0780E9BD" w14:textId="77777777" w:rsidR="00A31F8A" w:rsidRDefault="00A31F8A" w:rsidP="00A31F8A">
      <w:pPr>
        <w:spacing w:after="0" w:line="312" w:lineRule="auto"/>
        <w:rPr>
          <w:rFonts w:ascii="Arial Black" w:eastAsia="Arial Black" w:hAnsi="Arial Black" w:cs="Arial Black"/>
          <w:b/>
          <w:sz w:val="24"/>
          <w:szCs w:val="24"/>
        </w:rPr>
      </w:pPr>
    </w:p>
    <w:p w14:paraId="7793AA62" w14:textId="13D5EAAE" w:rsidR="00A13E30" w:rsidRPr="004504B2" w:rsidRDefault="00E56772">
      <w:pPr>
        <w:rPr>
          <w:rFonts w:ascii="Arial Black" w:hAnsi="Arial Black" w:cs="Times New Roman"/>
          <w:b/>
          <w:sz w:val="24"/>
          <w:szCs w:val="24"/>
        </w:rPr>
      </w:pPr>
      <w:r w:rsidRPr="004504B2">
        <w:rPr>
          <w:rFonts w:ascii="Arial Black" w:hAnsi="Arial Black" w:cs="Times New Roman"/>
          <w:b/>
          <w:sz w:val="24"/>
          <w:szCs w:val="24"/>
        </w:rPr>
        <w:t>Email addresses of co-authors</w:t>
      </w:r>
    </w:p>
    <w:p w14:paraId="79A82F4B" w14:textId="2118C21D" w:rsidR="00E56772" w:rsidRPr="004B78C1" w:rsidRDefault="00E56772" w:rsidP="004B78C1">
      <w:pPr>
        <w:pStyle w:val="ListParagraph"/>
        <w:spacing w:after="0" w:line="360" w:lineRule="auto"/>
        <w:ind w:left="0"/>
        <w:rPr>
          <w:rFonts w:ascii="Times New Roman" w:eastAsia="Arial Black" w:hAnsi="Times New Roman" w:cs="Times New Roman"/>
          <w:sz w:val="24"/>
          <w:szCs w:val="24"/>
        </w:rPr>
      </w:pPr>
      <w:proofErr w:type="spellStart"/>
      <w:r w:rsidRPr="004B78C1">
        <w:rPr>
          <w:rFonts w:ascii="Times New Roman" w:hAnsi="Times New Roman" w:cs="Times New Roman"/>
          <w:sz w:val="24"/>
          <w:szCs w:val="24"/>
          <w:shd w:val="clear" w:color="auto" w:fill="FFFFFF"/>
        </w:rPr>
        <w:t>Senzelokuhle</w:t>
      </w:r>
      <w:proofErr w:type="spellEnd"/>
      <w:r w:rsidRPr="004B78C1">
        <w:rPr>
          <w:rFonts w:ascii="Times New Roman" w:hAnsi="Times New Roman" w:cs="Times New Roman"/>
          <w:sz w:val="24"/>
          <w:szCs w:val="24"/>
          <w:shd w:val="clear" w:color="auto" w:fill="FFFFFF"/>
        </w:rPr>
        <w:t xml:space="preserve"> Mpumelelo </w:t>
      </w:r>
      <w:proofErr w:type="spellStart"/>
      <w:r w:rsidRPr="004B78C1">
        <w:rPr>
          <w:rFonts w:ascii="Times New Roman" w:hAnsi="Times New Roman" w:cs="Times New Roman"/>
          <w:sz w:val="24"/>
          <w:szCs w:val="24"/>
          <w:shd w:val="clear" w:color="auto" w:fill="FFFFFF"/>
        </w:rPr>
        <w:t>Nkabini</w:t>
      </w:r>
      <w:proofErr w:type="spellEnd"/>
      <w:r w:rsidR="004504B2" w:rsidRPr="004B78C1">
        <w:rPr>
          <w:rFonts w:ascii="Times New Roman" w:hAnsi="Times New Roman" w:cs="Times New Roman"/>
          <w:sz w:val="24"/>
          <w:szCs w:val="24"/>
          <w:shd w:val="clear" w:color="auto" w:fill="FFFFFF"/>
        </w:rPr>
        <w:t>:</w:t>
      </w:r>
      <w:r w:rsidRPr="004B78C1">
        <w:rPr>
          <w:rFonts w:ascii="Times New Roman" w:hAnsi="Times New Roman" w:cs="Times New Roman"/>
          <w:b/>
          <w:sz w:val="24"/>
          <w:szCs w:val="24"/>
          <w:lang w:val="en-US"/>
        </w:rPr>
        <w:t xml:space="preserve"> </w:t>
      </w:r>
      <w:r w:rsidRPr="004B78C1">
        <w:rPr>
          <w:rFonts w:ascii="Times New Roman" w:hAnsi="Times New Roman" w:cs="Times New Roman"/>
          <w:sz w:val="24"/>
          <w:szCs w:val="24"/>
          <w:lang w:val="en-US"/>
        </w:rPr>
        <w:t>(</w:t>
      </w:r>
      <w:hyperlink r:id="rId10" w:history="1">
        <w:r w:rsidRPr="004B78C1">
          <w:rPr>
            <w:rStyle w:val="Hyperlink"/>
            <w:rFonts w:ascii="Times New Roman" w:hAnsi="Times New Roman" w:cs="Times New Roman"/>
            <w:color w:val="auto"/>
            <w:sz w:val="24"/>
            <w:szCs w:val="24"/>
            <w:u w:val="none"/>
            <w:lang w:val="en-US"/>
          </w:rPr>
          <w:t>senzelokuhle@gmail.com</w:t>
        </w:r>
      </w:hyperlink>
      <w:r w:rsidRPr="004B78C1">
        <w:rPr>
          <w:rFonts w:ascii="Times New Roman" w:eastAsia="Arial Black" w:hAnsi="Times New Roman" w:cs="Times New Roman"/>
          <w:sz w:val="24"/>
          <w:szCs w:val="24"/>
        </w:rPr>
        <w:t xml:space="preserve"> </w:t>
      </w:r>
      <w:r w:rsidR="004504B2" w:rsidRPr="004B78C1">
        <w:rPr>
          <w:rFonts w:ascii="Times New Roman" w:eastAsia="Arial Black" w:hAnsi="Times New Roman" w:cs="Times New Roman"/>
          <w:sz w:val="24"/>
          <w:szCs w:val="24"/>
        </w:rPr>
        <w:t>)</w:t>
      </w:r>
    </w:p>
    <w:p w14:paraId="672B4326" w14:textId="022ADD1E" w:rsidR="003151AD" w:rsidRDefault="00E56772" w:rsidP="003D152B">
      <w:pPr>
        <w:spacing w:after="0" w:line="360" w:lineRule="auto"/>
        <w:rPr>
          <w:rStyle w:val="Hyperlink"/>
          <w:rFonts w:ascii="Times New Roman" w:hAnsi="Times New Roman" w:cs="Times New Roman"/>
          <w:color w:val="auto"/>
          <w:sz w:val="24"/>
          <w:szCs w:val="24"/>
          <w:u w:val="none"/>
          <w:lang w:val="en-US" w:eastAsia="en-ZA"/>
        </w:rPr>
      </w:pPr>
      <w:proofErr w:type="spellStart"/>
      <w:r w:rsidRPr="004B78C1">
        <w:rPr>
          <w:rFonts w:ascii="Times New Roman" w:hAnsi="Times New Roman" w:cs="Times New Roman"/>
          <w:sz w:val="24"/>
          <w:szCs w:val="24"/>
          <w:shd w:val="clear" w:color="auto" w:fill="FFFFFF"/>
        </w:rPr>
        <w:t>Sabelo</w:t>
      </w:r>
      <w:proofErr w:type="spellEnd"/>
      <w:r w:rsidRPr="004B78C1">
        <w:rPr>
          <w:rFonts w:ascii="Times New Roman" w:hAnsi="Times New Roman" w:cs="Times New Roman"/>
          <w:sz w:val="24"/>
          <w:szCs w:val="24"/>
          <w:shd w:val="clear" w:color="auto" w:fill="FFFFFF"/>
        </w:rPr>
        <w:t xml:space="preserve"> Abednego Nxumalo</w:t>
      </w:r>
      <w:r w:rsidR="004504B2" w:rsidRPr="004B78C1">
        <w:rPr>
          <w:rFonts w:ascii="Times New Roman" w:hAnsi="Times New Roman" w:cs="Times New Roman"/>
          <w:sz w:val="24"/>
          <w:szCs w:val="24"/>
          <w:shd w:val="clear" w:color="auto" w:fill="FFFFFF"/>
        </w:rPr>
        <w:t>:</w:t>
      </w:r>
      <w:r w:rsidRPr="004B78C1">
        <w:rPr>
          <w:rFonts w:ascii="Times New Roman" w:hAnsi="Times New Roman" w:cs="Times New Roman"/>
          <w:sz w:val="24"/>
          <w:szCs w:val="24"/>
          <w:shd w:val="clear" w:color="auto" w:fill="FFFFFF"/>
        </w:rPr>
        <w:t xml:space="preserve"> (</w:t>
      </w:r>
      <w:hyperlink r:id="rId11" w:history="1">
        <w:r w:rsidRPr="004B78C1">
          <w:rPr>
            <w:rStyle w:val="Hyperlink"/>
            <w:rFonts w:ascii="Times New Roman" w:hAnsi="Times New Roman" w:cs="Times New Roman"/>
            <w:color w:val="auto"/>
            <w:sz w:val="24"/>
            <w:szCs w:val="24"/>
            <w:u w:val="none"/>
            <w:lang w:val="en-US" w:eastAsia="en-ZA"/>
          </w:rPr>
          <w:t>nxumaloS7@ukzn.ac.za</w:t>
        </w:r>
      </w:hyperlink>
      <w:r w:rsidRPr="004B78C1">
        <w:rPr>
          <w:rStyle w:val="Hyperlink"/>
          <w:rFonts w:ascii="Times New Roman" w:hAnsi="Times New Roman" w:cs="Times New Roman"/>
          <w:color w:val="auto"/>
          <w:sz w:val="24"/>
          <w:szCs w:val="24"/>
          <w:u w:val="none"/>
          <w:lang w:val="en-US" w:eastAsia="en-ZA"/>
        </w:rPr>
        <w:t>)</w:t>
      </w:r>
      <w:r w:rsidR="003151AD">
        <w:rPr>
          <w:rStyle w:val="Hyperlink"/>
          <w:rFonts w:ascii="Times New Roman" w:hAnsi="Times New Roman" w:cs="Times New Roman"/>
          <w:color w:val="auto"/>
          <w:sz w:val="24"/>
          <w:szCs w:val="24"/>
          <w:u w:val="none"/>
          <w:lang w:val="en-US" w:eastAsia="en-ZA"/>
        </w:rPr>
        <w:br w:type="page"/>
      </w:r>
    </w:p>
    <w:p w14:paraId="7882A7CB" w14:textId="77777777" w:rsidR="00A31F8A" w:rsidRPr="004C5035" w:rsidRDefault="00A31F8A" w:rsidP="00A31F8A">
      <w:pPr>
        <w:spacing w:after="0" w:line="312" w:lineRule="auto"/>
        <w:jc w:val="center"/>
        <w:rPr>
          <w:rFonts w:ascii="Arial Black" w:eastAsia="Times New Roman" w:hAnsi="Arial Black" w:cs="Times New Roman"/>
          <w:b/>
          <w:sz w:val="24"/>
          <w:szCs w:val="24"/>
        </w:rPr>
      </w:pPr>
      <w:r>
        <w:rPr>
          <w:rFonts w:ascii="Arial Black" w:eastAsia="Arial Black" w:hAnsi="Arial Black" w:cs="Arial Black"/>
          <w:b/>
          <w:sz w:val="24"/>
          <w:szCs w:val="24"/>
        </w:rPr>
        <w:lastRenderedPageBreak/>
        <w:t>VIOLENCE IN SUB-SAHARAN AFRICA</w:t>
      </w:r>
      <w:r w:rsidR="0079363C">
        <w:rPr>
          <w:rFonts w:ascii="Arial Black" w:eastAsia="Arial Black" w:hAnsi="Arial Black" w:cs="Arial Black"/>
          <w:b/>
          <w:sz w:val="24"/>
          <w:szCs w:val="24"/>
        </w:rPr>
        <w:t>N SCHOOLS</w:t>
      </w:r>
      <w:r>
        <w:rPr>
          <w:rFonts w:ascii="Arial Black" w:eastAsia="Arial Black" w:hAnsi="Arial Black" w:cs="Arial Black"/>
          <w:b/>
          <w:sz w:val="24"/>
          <w:szCs w:val="24"/>
        </w:rPr>
        <w:t>:  A SCOPING REVIEW</w:t>
      </w:r>
      <w:r>
        <w:rPr>
          <w:rFonts w:ascii="Times New Roman" w:eastAsia="Times New Roman" w:hAnsi="Times New Roman" w:cs="Times New Roman"/>
          <w:b/>
          <w:sz w:val="24"/>
          <w:szCs w:val="24"/>
        </w:rPr>
        <w:t xml:space="preserve"> </w:t>
      </w:r>
      <w:r w:rsidRPr="004C5035">
        <w:rPr>
          <w:rFonts w:ascii="Arial Black" w:eastAsia="Times New Roman" w:hAnsi="Arial Black" w:cs="Times New Roman"/>
          <w:b/>
          <w:sz w:val="24"/>
          <w:szCs w:val="24"/>
        </w:rPr>
        <w:t>PROTOCOL</w:t>
      </w:r>
    </w:p>
    <w:p w14:paraId="476C04D1" w14:textId="77777777" w:rsidR="00A31F8A" w:rsidRPr="004C5035" w:rsidRDefault="00A31F8A" w:rsidP="00575851">
      <w:pPr>
        <w:spacing w:after="0"/>
      </w:pPr>
    </w:p>
    <w:p w14:paraId="16019953" w14:textId="77777777" w:rsidR="00A31F8A" w:rsidRPr="004411AC" w:rsidRDefault="00A31F8A" w:rsidP="004411AC">
      <w:pPr>
        <w:pStyle w:val="Heading1"/>
        <w:spacing w:line="312" w:lineRule="auto"/>
        <w:rPr>
          <w:rFonts w:ascii="Times New Roman" w:hAnsi="Times New Roman" w:cs="Times New Roman"/>
          <w:b/>
          <w:color w:val="auto"/>
          <w:sz w:val="24"/>
          <w:szCs w:val="24"/>
        </w:rPr>
      </w:pPr>
      <w:bookmarkStart w:id="2" w:name="_Hlk15291169"/>
      <w:r>
        <w:rPr>
          <w:rFonts w:ascii="Times New Roman" w:hAnsi="Times New Roman" w:cs="Times New Roman"/>
          <w:b/>
          <w:color w:val="auto"/>
          <w:sz w:val="24"/>
          <w:szCs w:val="24"/>
        </w:rPr>
        <w:t>Abstract</w:t>
      </w:r>
    </w:p>
    <w:p w14:paraId="35427C7B" w14:textId="64A676A8" w:rsidR="00CA0559" w:rsidRDefault="00A31F8A" w:rsidP="00CA0559">
      <w:pPr>
        <w:spacing w:after="0" w:line="360" w:lineRule="auto"/>
        <w:jc w:val="both"/>
        <w:rPr>
          <w:rFonts w:ascii="Times New Roman" w:hAnsi="Times New Roman" w:cs="Times New Roman"/>
          <w:sz w:val="24"/>
          <w:szCs w:val="24"/>
        </w:rPr>
      </w:pPr>
      <w:r>
        <w:rPr>
          <w:rFonts w:ascii="Times New Roman" w:eastAsia="Times New Roman" w:hAnsi="Times New Roman" w:cs="Times New Roman"/>
          <w:b/>
          <w:sz w:val="24"/>
          <w:szCs w:val="24"/>
        </w:rPr>
        <w:t>Background:</w:t>
      </w:r>
      <w:r>
        <w:rPr>
          <w:rFonts w:ascii="Times New Roman" w:eastAsia="Times New Roman" w:hAnsi="Times New Roman" w:cs="Times New Roman"/>
          <w:sz w:val="24"/>
          <w:szCs w:val="24"/>
        </w:rPr>
        <w:t xml:space="preserve"> </w:t>
      </w:r>
      <w:bookmarkStart w:id="3" w:name="_Hlk28802374"/>
      <w:r w:rsidR="00CA0559">
        <w:rPr>
          <w:rFonts w:ascii="Times New Roman" w:hAnsi="Times New Roman" w:cs="Times New Roman"/>
          <w:color w:val="000000"/>
          <w:sz w:val="24"/>
          <w:szCs w:val="24"/>
          <w:lang w:val="en-GB"/>
        </w:rPr>
        <w:t>Violence in schools</w:t>
      </w:r>
      <w:r w:rsidR="00CA0559" w:rsidRPr="00ED019F">
        <w:rPr>
          <w:rFonts w:ascii="Times New Roman" w:hAnsi="Times New Roman" w:cs="Times New Roman"/>
          <w:color w:val="000000"/>
          <w:sz w:val="24"/>
          <w:szCs w:val="24"/>
          <w:lang w:val="en-GB"/>
        </w:rPr>
        <w:t xml:space="preserve"> is an intersectional, multifaceted and complex </w:t>
      </w:r>
      <w:r w:rsidR="00CA0559">
        <w:rPr>
          <w:rFonts w:ascii="Times New Roman" w:hAnsi="Times New Roman" w:cs="Times New Roman"/>
          <w:color w:val="000000"/>
          <w:sz w:val="24"/>
          <w:szCs w:val="24"/>
          <w:lang w:val="en-GB"/>
        </w:rPr>
        <w:t xml:space="preserve">global </w:t>
      </w:r>
      <w:r w:rsidR="00CA0559" w:rsidRPr="00ED019F">
        <w:rPr>
          <w:rFonts w:ascii="Times New Roman" w:hAnsi="Times New Roman" w:cs="Times New Roman"/>
          <w:color w:val="000000"/>
          <w:sz w:val="24"/>
          <w:szCs w:val="24"/>
          <w:lang w:val="en-GB"/>
        </w:rPr>
        <w:t>phenomenon that impedes gender equality</w:t>
      </w:r>
      <w:r w:rsidR="00CA0559">
        <w:rPr>
          <w:rFonts w:ascii="Times New Roman" w:hAnsi="Times New Roman" w:cs="Times New Roman"/>
          <w:color w:val="000000"/>
          <w:sz w:val="24"/>
          <w:szCs w:val="24"/>
          <w:lang w:val="en-GB"/>
        </w:rPr>
        <w:t xml:space="preserve"> and transformation</w:t>
      </w:r>
      <w:r w:rsidR="00CA0559" w:rsidRPr="00ED019F">
        <w:rPr>
          <w:rFonts w:ascii="Times New Roman" w:hAnsi="Times New Roman" w:cs="Times New Roman"/>
          <w:color w:val="000000"/>
          <w:sz w:val="24"/>
          <w:szCs w:val="24"/>
          <w:lang w:val="en-GB"/>
        </w:rPr>
        <w:t>, disrupts learner progress</w:t>
      </w:r>
      <w:r w:rsidR="00CA0559">
        <w:rPr>
          <w:rFonts w:ascii="Times New Roman" w:hAnsi="Times New Roman" w:cs="Times New Roman"/>
          <w:color w:val="000000"/>
          <w:sz w:val="24"/>
          <w:szCs w:val="24"/>
          <w:lang w:val="en-GB"/>
        </w:rPr>
        <w:t xml:space="preserve">, familial and </w:t>
      </w:r>
      <w:r w:rsidR="00CA0559" w:rsidRPr="00ED019F">
        <w:rPr>
          <w:rFonts w:ascii="Times New Roman" w:hAnsi="Times New Roman" w:cs="Times New Roman"/>
          <w:color w:val="000000"/>
          <w:sz w:val="24"/>
          <w:szCs w:val="24"/>
          <w:lang w:val="en-GB"/>
        </w:rPr>
        <w:t>school environment</w:t>
      </w:r>
      <w:r w:rsidR="00CA0559">
        <w:rPr>
          <w:rFonts w:ascii="Times New Roman" w:hAnsi="Times New Roman" w:cs="Times New Roman"/>
          <w:color w:val="000000"/>
          <w:sz w:val="24"/>
          <w:szCs w:val="24"/>
          <w:lang w:val="en-GB"/>
        </w:rPr>
        <w:t>s</w:t>
      </w:r>
      <w:r w:rsidR="00CA0559" w:rsidRPr="00ED019F">
        <w:rPr>
          <w:rFonts w:ascii="Times New Roman" w:hAnsi="Times New Roman" w:cs="Times New Roman"/>
          <w:color w:val="000000"/>
          <w:sz w:val="24"/>
          <w:szCs w:val="24"/>
          <w:lang w:val="en-GB"/>
        </w:rPr>
        <w:t xml:space="preserve"> and constitutes a public health, educational, so</w:t>
      </w:r>
      <w:r w:rsidR="00F0109D">
        <w:rPr>
          <w:rFonts w:ascii="Times New Roman" w:hAnsi="Times New Roman" w:cs="Times New Roman"/>
          <w:color w:val="000000"/>
          <w:sz w:val="24"/>
          <w:szCs w:val="24"/>
          <w:lang w:val="en-GB"/>
        </w:rPr>
        <w:t>cial and human rights challenge</w:t>
      </w:r>
      <w:r w:rsidR="00CA0559" w:rsidRPr="00ED019F">
        <w:rPr>
          <w:rFonts w:ascii="Times New Roman" w:hAnsi="Times New Roman" w:cs="Times New Roman"/>
          <w:color w:val="1C2D3D"/>
          <w:sz w:val="24"/>
          <w:szCs w:val="24"/>
          <w:shd w:val="clear" w:color="auto" w:fill="FFFFFF"/>
        </w:rPr>
        <w:t xml:space="preserve">. </w:t>
      </w:r>
      <w:r w:rsidR="00CA0559" w:rsidRPr="000A167E">
        <w:rPr>
          <w:rFonts w:ascii="Times New Roman" w:hAnsi="Times New Roman" w:cs="Times New Roman"/>
          <w:sz w:val="24"/>
          <w:szCs w:val="24"/>
          <w:shd w:val="clear" w:color="auto" w:fill="FFFFFF"/>
        </w:rPr>
        <w:t>According to the</w:t>
      </w:r>
      <w:r w:rsidR="00CA0559">
        <w:rPr>
          <w:rFonts w:ascii="Times New Roman" w:hAnsi="Times New Roman" w:cs="Times New Roman"/>
          <w:sz w:val="24"/>
          <w:szCs w:val="24"/>
          <w:shd w:val="clear" w:color="auto" w:fill="FFFFFF"/>
        </w:rPr>
        <w:t xml:space="preserve"> United Nations</w:t>
      </w:r>
      <w:r w:rsidR="00CA0559" w:rsidRPr="000A167E">
        <w:rPr>
          <w:rFonts w:ascii="Times New Roman" w:hAnsi="Times New Roman" w:cs="Times New Roman"/>
          <w:sz w:val="24"/>
          <w:szCs w:val="24"/>
          <w:shd w:val="clear" w:color="auto" w:fill="FFFFFF"/>
        </w:rPr>
        <w:t xml:space="preserve"> </w:t>
      </w:r>
      <w:r w:rsidR="00CA0559">
        <w:rPr>
          <w:rFonts w:ascii="Times New Roman" w:hAnsi="Times New Roman" w:cs="Times New Roman"/>
          <w:sz w:val="24"/>
          <w:szCs w:val="24"/>
          <w:shd w:val="clear" w:color="auto" w:fill="FFFFFF"/>
        </w:rPr>
        <w:t>(</w:t>
      </w:r>
      <w:r w:rsidR="00CA0559" w:rsidRPr="002A0260">
        <w:rPr>
          <w:rFonts w:ascii="Times New Roman" w:hAnsi="Times New Roman" w:cs="Times New Roman"/>
          <w:sz w:val="24"/>
          <w:szCs w:val="24"/>
          <w:shd w:val="clear" w:color="auto" w:fill="FFFFFF"/>
        </w:rPr>
        <w:t>UN</w:t>
      </w:r>
      <w:r w:rsidR="00CA0559">
        <w:rPr>
          <w:rFonts w:ascii="Times New Roman" w:hAnsi="Times New Roman" w:cs="Times New Roman"/>
          <w:sz w:val="24"/>
          <w:szCs w:val="24"/>
          <w:shd w:val="clear" w:color="auto" w:fill="FFFFFF"/>
        </w:rPr>
        <w:t>)</w:t>
      </w:r>
      <w:r w:rsidR="00CA0559" w:rsidRPr="002A0260">
        <w:rPr>
          <w:rFonts w:ascii="Times New Roman" w:hAnsi="Times New Roman" w:cs="Times New Roman"/>
          <w:sz w:val="24"/>
          <w:szCs w:val="24"/>
          <w:shd w:val="clear" w:color="auto" w:fill="FFFFFF"/>
        </w:rPr>
        <w:t xml:space="preserve"> study on Violence against </w:t>
      </w:r>
      <w:r w:rsidR="00CA0559">
        <w:rPr>
          <w:rFonts w:ascii="Times New Roman" w:hAnsi="Times New Roman" w:cs="Times New Roman"/>
          <w:sz w:val="24"/>
          <w:szCs w:val="24"/>
          <w:shd w:val="clear" w:color="auto" w:fill="FFFFFF"/>
        </w:rPr>
        <w:t>C</w:t>
      </w:r>
      <w:r w:rsidR="00CA0559" w:rsidRPr="002A0260">
        <w:rPr>
          <w:rFonts w:ascii="Times New Roman" w:hAnsi="Times New Roman" w:cs="Times New Roman"/>
          <w:sz w:val="24"/>
          <w:szCs w:val="24"/>
          <w:shd w:val="clear" w:color="auto" w:fill="FFFFFF"/>
        </w:rPr>
        <w:t>hildren</w:t>
      </w:r>
      <w:r w:rsidR="00CA0559">
        <w:rPr>
          <w:rFonts w:ascii="Times New Roman" w:hAnsi="Times New Roman" w:cs="Times New Roman"/>
          <w:sz w:val="24"/>
          <w:szCs w:val="24"/>
          <w:shd w:val="clear" w:color="auto" w:fill="FFFFFF"/>
        </w:rPr>
        <w:t>,</w:t>
      </w:r>
      <w:r w:rsidR="00CA0559" w:rsidRPr="000A167E">
        <w:rPr>
          <w:rFonts w:ascii="Times New Roman" w:hAnsi="Times New Roman" w:cs="Times New Roman"/>
          <w:sz w:val="24"/>
          <w:szCs w:val="24"/>
          <w:shd w:val="clear" w:color="auto" w:fill="FFFFFF"/>
        </w:rPr>
        <w:t xml:space="preserve"> </w:t>
      </w:r>
      <w:r w:rsidR="00CA0559">
        <w:rPr>
          <w:rFonts w:ascii="Times New Roman" w:hAnsi="Times New Roman" w:cs="Times New Roman"/>
          <w:sz w:val="24"/>
          <w:szCs w:val="24"/>
          <w:shd w:val="clear" w:color="auto" w:fill="FFFFFF"/>
        </w:rPr>
        <w:t xml:space="preserve">violence in </w:t>
      </w:r>
      <w:r w:rsidR="00CA0559">
        <w:rPr>
          <w:rFonts w:ascii="Times New Roman" w:hAnsi="Times New Roman" w:cs="Times New Roman"/>
          <w:color w:val="1C2D3D"/>
          <w:sz w:val="24"/>
          <w:szCs w:val="24"/>
          <w:shd w:val="clear" w:color="auto" w:fill="FFFFFF"/>
        </w:rPr>
        <w:t>s</w:t>
      </w:r>
      <w:r w:rsidR="00CA0559" w:rsidRPr="008F5072">
        <w:rPr>
          <w:rFonts w:ascii="Times New Roman" w:hAnsi="Times New Roman" w:cs="Times New Roman"/>
          <w:sz w:val="24"/>
          <w:szCs w:val="24"/>
          <w:shd w:val="clear" w:color="auto" w:fill="FFFFFF"/>
        </w:rPr>
        <w:t>chool</w:t>
      </w:r>
      <w:r w:rsidR="00CA0559">
        <w:rPr>
          <w:rFonts w:ascii="Times New Roman" w:hAnsi="Times New Roman" w:cs="Times New Roman"/>
          <w:sz w:val="24"/>
          <w:szCs w:val="24"/>
          <w:shd w:val="clear" w:color="auto" w:fill="FFFFFF"/>
        </w:rPr>
        <w:t>s</w:t>
      </w:r>
      <w:r w:rsidR="00CA0559" w:rsidRPr="008F5072">
        <w:rPr>
          <w:rFonts w:ascii="Times New Roman" w:hAnsi="Times New Roman" w:cs="Times New Roman"/>
          <w:sz w:val="24"/>
          <w:szCs w:val="24"/>
          <w:shd w:val="clear" w:color="auto" w:fill="FFFFFF"/>
        </w:rPr>
        <w:t xml:space="preserve"> </w:t>
      </w:r>
      <w:r w:rsidR="00CC2238">
        <w:rPr>
          <w:rFonts w:ascii="Times New Roman" w:hAnsi="Times New Roman" w:cs="Times New Roman"/>
          <w:sz w:val="24"/>
          <w:szCs w:val="24"/>
          <w:shd w:val="clear" w:color="auto" w:fill="FFFFFF"/>
        </w:rPr>
        <w:t>refers to</w:t>
      </w:r>
      <w:r w:rsidR="00CA0559" w:rsidRPr="008F5072">
        <w:rPr>
          <w:rFonts w:ascii="Times New Roman" w:hAnsi="Times New Roman" w:cs="Times New Roman"/>
          <w:sz w:val="24"/>
          <w:szCs w:val="24"/>
          <w:shd w:val="clear" w:color="auto" w:fill="FFFFFF"/>
        </w:rPr>
        <w:t xml:space="preserve"> </w:t>
      </w:r>
      <w:r w:rsidR="00CA0559">
        <w:rPr>
          <w:rFonts w:ascii="Times New Roman" w:hAnsi="Times New Roman" w:cs="Times New Roman"/>
          <w:sz w:val="24"/>
          <w:szCs w:val="24"/>
          <w:shd w:val="clear" w:color="auto" w:fill="FFFFFF"/>
        </w:rPr>
        <w:t xml:space="preserve">sexual and gender-based violence (GBV), bullying, gang-related violence (GRV), school and community-related violence, verbal, physical and psychological violence that includes fighting and weapons. </w:t>
      </w:r>
      <w:r w:rsidR="00EB4EAE">
        <w:rPr>
          <w:rFonts w:ascii="Times New Roman" w:hAnsi="Times New Roman" w:cs="Times New Roman"/>
          <w:sz w:val="24"/>
          <w:szCs w:val="24"/>
          <w:shd w:val="clear" w:color="auto" w:fill="FFFFFF"/>
        </w:rPr>
        <w:t>Literature searches rendered no scoping or systematic results for a c</w:t>
      </w:r>
      <w:r w:rsidR="00575851">
        <w:rPr>
          <w:rFonts w:ascii="Times New Roman" w:hAnsi="Times New Roman" w:cs="Times New Roman"/>
          <w:sz w:val="24"/>
          <w:szCs w:val="24"/>
        </w:rPr>
        <w:t xml:space="preserve">omplex topic such as </w:t>
      </w:r>
      <w:r w:rsidR="000E7FD6">
        <w:rPr>
          <w:rFonts w:ascii="Times New Roman" w:hAnsi="Times New Roman" w:cs="Times New Roman"/>
          <w:sz w:val="24"/>
          <w:szCs w:val="24"/>
        </w:rPr>
        <w:t>violence in SSA schools with catastrophic consequences</w:t>
      </w:r>
      <w:r w:rsidR="00A355E9">
        <w:rPr>
          <w:rFonts w:ascii="Times New Roman" w:hAnsi="Times New Roman" w:cs="Times New Roman"/>
          <w:sz w:val="24"/>
          <w:szCs w:val="24"/>
        </w:rPr>
        <w:t>.</w:t>
      </w:r>
      <w:r w:rsidR="00575851">
        <w:rPr>
          <w:rFonts w:ascii="Times New Roman" w:hAnsi="Times New Roman" w:cs="Times New Roman"/>
          <w:sz w:val="24"/>
          <w:szCs w:val="24"/>
        </w:rPr>
        <w:t xml:space="preserve"> </w:t>
      </w:r>
      <w:r w:rsidR="00592C2B">
        <w:rPr>
          <w:rFonts w:ascii="Times New Roman" w:hAnsi="Times New Roman" w:cs="Times New Roman"/>
          <w:sz w:val="24"/>
          <w:szCs w:val="24"/>
        </w:rPr>
        <w:t xml:space="preserve">Hence, </w:t>
      </w:r>
      <w:r w:rsidR="00592C2B" w:rsidRPr="004B78C1">
        <w:rPr>
          <w:rFonts w:ascii="Times New Roman" w:hAnsi="Times New Roman" w:cs="Times New Roman"/>
          <w:sz w:val="24"/>
          <w:szCs w:val="24"/>
        </w:rPr>
        <w:t xml:space="preserve">the objective of this scoping review is </w:t>
      </w:r>
      <w:r w:rsidR="00592C2B" w:rsidRPr="004B78C1">
        <w:rPr>
          <w:rFonts w:ascii="Times New Roman" w:hAnsi="Times New Roman" w:cs="Times New Roman"/>
          <w:sz w:val="24"/>
          <w:lang w:val="en-US"/>
        </w:rPr>
        <w:t>to map evidence of violence in SSA schools from existing literature over the past decade</w:t>
      </w:r>
      <w:r w:rsidR="00575851" w:rsidRPr="004B78C1">
        <w:rPr>
          <w:rFonts w:ascii="Times New Roman" w:hAnsi="Times New Roman" w:cs="Times New Roman"/>
          <w:sz w:val="24"/>
          <w:lang w:val="en-US"/>
        </w:rPr>
        <w:t xml:space="preserve"> to </w:t>
      </w:r>
      <w:proofErr w:type="spellStart"/>
      <w:r w:rsidR="00575851" w:rsidRPr="004B78C1">
        <w:rPr>
          <w:rFonts w:ascii="Times New Roman" w:hAnsi="Times New Roman" w:cs="Times New Roman"/>
          <w:sz w:val="24"/>
          <w:lang w:val="en-US"/>
        </w:rPr>
        <w:t>summarise</w:t>
      </w:r>
      <w:proofErr w:type="spellEnd"/>
      <w:r w:rsidR="00575851" w:rsidRPr="004B78C1">
        <w:rPr>
          <w:rFonts w:ascii="Times New Roman" w:hAnsi="Times New Roman" w:cs="Times New Roman"/>
          <w:sz w:val="24"/>
          <w:lang w:val="en-US"/>
        </w:rPr>
        <w:t xml:space="preserve"> findings, identify research gaps</w:t>
      </w:r>
      <w:bookmarkEnd w:id="3"/>
      <w:r w:rsidR="00575851" w:rsidRPr="004B78C1">
        <w:rPr>
          <w:rFonts w:ascii="Times New Roman" w:hAnsi="Times New Roman" w:cs="Times New Roman"/>
          <w:sz w:val="24"/>
          <w:szCs w:val="24"/>
        </w:rPr>
        <w:t>,</w:t>
      </w:r>
      <w:r w:rsidR="00575851">
        <w:rPr>
          <w:rFonts w:ascii="Times New Roman" w:hAnsi="Times New Roman" w:cs="Times New Roman"/>
          <w:sz w:val="24"/>
          <w:szCs w:val="24"/>
        </w:rPr>
        <w:t xml:space="preserve"> guide future research or determine the feasibility of a systematic review being conducted.</w:t>
      </w:r>
    </w:p>
    <w:p w14:paraId="4BA31F2B" w14:textId="1A3658ED" w:rsidR="00CE2861" w:rsidRPr="004411AC" w:rsidRDefault="00CE2861" w:rsidP="000E7FD6">
      <w:pPr>
        <w:spacing w:after="0" w:line="360" w:lineRule="auto"/>
        <w:jc w:val="both"/>
        <w:rPr>
          <w:rFonts w:ascii="Times New Roman" w:eastAsia="Times New Roman" w:hAnsi="Times New Roman" w:cs="Times New Roman"/>
          <w:sz w:val="24"/>
          <w:szCs w:val="24"/>
        </w:rPr>
      </w:pPr>
    </w:p>
    <w:p w14:paraId="4BEF88FD" w14:textId="1535D49A" w:rsidR="00CE2861" w:rsidRDefault="00A31F8A" w:rsidP="00CF1832">
      <w:pPr>
        <w:widowControl w:val="0"/>
        <w:spacing w:after="0" w:line="360" w:lineRule="auto"/>
        <w:jc w:val="both"/>
        <w:rPr>
          <w:rFonts w:ascii="Times New Roman" w:hAnsi="Times New Roman" w:cs="Times New Roman"/>
          <w:color w:val="000000"/>
          <w:sz w:val="24"/>
          <w:szCs w:val="24"/>
          <w:shd w:val="clear" w:color="auto" w:fill="FFFFFF"/>
        </w:rPr>
      </w:pPr>
      <w:r>
        <w:rPr>
          <w:rFonts w:ascii="Times New Roman" w:eastAsia="Times New Roman" w:hAnsi="Times New Roman" w:cs="Times New Roman"/>
          <w:b/>
          <w:color w:val="131413"/>
          <w:sz w:val="24"/>
          <w:szCs w:val="24"/>
        </w:rPr>
        <w:t>Methods:</w:t>
      </w:r>
      <w:r>
        <w:rPr>
          <w:rFonts w:ascii="Times New Roman" w:eastAsia="Times New Roman" w:hAnsi="Times New Roman" w:cs="Times New Roman"/>
          <w:color w:val="131413"/>
          <w:sz w:val="24"/>
          <w:szCs w:val="24"/>
        </w:rPr>
        <w:t xml:space="preserve"> </w:t>
      </w:r>
      <w:r w:rsidR="0003016B">
        <w:rPr>
          <w:rFonts w:ascii="Times New Roman" w:hAnsi="Times New Roman" w:cs="Times New Roman"/>
          <w:sz w:val="24"/>
          <w:szCs w:val="24"/>
        </w:rPr>
        <w:t>Due to violence in school</w:t>
      </w:r>
      <w:r w:rsidR="00856090">
        <w:rPr>
          <w:rFonts w:ascii="Times New Roman" w:hAnsi="Times New Roman" w:cs="Times New Roman"/>
          <w:sz w:val="24"/>
          <w:szCs w:val="24"/>
        </w:rPr>
        <w:t>s</w:t>
      </w:r>
      <w:r w:rsidR="0003016B">
        <w:rPr>
          <w:rFonts w:ascii="Times New Roman" w:hAnsi="Times New Roman" w:cs="Times New Roman"/>
          <w:sz w:val="24"/>
          <w:szCs w:val="24"/>
        </w:rPr>
        <w:t xml:space="preserve"> being</w:t>
      </w:r>
      <w:r w:rsidR="00CF1832">
        <w:rPr>
          <w:rFonts w:ascii="Times New Roman" w:hAnsi="Times New Roman" w:cs="Times New Roman"/>
          <w:sz w:val="24"/>
          <w:szCs w:val="24"/>
        </w:rPr>
        <w:t xml:space="preserve"> a broad topic our literature searches will include grey literature, unpublished and published studies, empirical studies, all study</w:t>
      </w:r>
      <w:r w:rsidR="000E7FD6">
        <w:rPr>
          <w:rFonts w:ascii="Times New Roman" w:hAnsi="Times New Roman" w:cs="Times New Roman"/>
          <w:sz w:val="24"/>
          <w:szCs w:val="24"/>
        </w:rPr>
        <w:t xml:space="preserve"> </w:t>
      </w:r>
      <w:r w:rsidR="00CF1832">
        <w:rPr>
          <w:rFonts w:ascii="Times New Roman" w:hAnsi="Times New Roman" w:cs="Times New Roman"/>
          <w:sz w:val="24"/>
          <w:szCs w:val="24"/>
        </w:rPr>
        <w:t xml:space="preserve">designs, conference presentations and website content using various </w:t>
      </w:r>
      <w:r w:rsidR="00CF1832" w:rsidRPr="00901F61">
        <w:rPr>
          <w:rFonts w:ascii="Times New Roman" w:hAnsi="Times New Roman" w:cs="Times New Roman"/>
          <w:sz w:val="24"/>
          <w:szCs w:val="24"/>
        </w:rPr>
        <w:t>keyword</w:t>
      </w:r>
      <w:r w:rsidR="00CF1832">
        <w:rPr>
          <w:rFonts w:ascii="Times New Roman" w:hAnsi="Times New Roman" w:cs="Times New Roman"/>
          <w:sz w:val="24"/>
          <w:szCs w:val="24"/>
        </w:rPr>
        <w:t>s to</w:t>
      </w:r>
      <w:r w:rsidR="00CF1832" w:rsidRPr="00901F61">
        <w:rPr>
          <w:rFonts w:ascii="Times New Roman" w:hAnsi="Times New Roman" w:cs="Times New Roman"/>
          <w:sz w:val="24"/>
          <w:szCs w:val="24"/>
        </w:rPr>
        <w:t xml:space="preserve"> search </w:t>
      </w:r>
      <w:r w:rsidR="00CF1832">
        <w:rPr>
          <w:rFonts w:ascii="Times New Roman" w:hAnsi="Times New Roman" w:cs="Times New Roman"/>
          <w:sz w:val="24"/>
          <w:szCs w:val="24"/>
        </w:rPr>
        <w:t xml:space="preserve">multiple databases </w:t>
      </w:r>
      <w:r w:rsidR="00CF1832" w:rsidRPr="00901F61">
        <w:rPr>
          <w:rFonts w:ascii="Times New Roman" w:hAnsi="Times New Roman" w:cs="Times New Roman"/>
          <w:sz w:val="24"/>
          <w:szCs w:val="24"/>
        </w:rPr>
        <w:t xml:space="preserve">to </w:t>
      </w:r>
      <w:r w:rsidR="00CF1832">
        <w:rPr>
          <w:rFonts w:ascii="Times New Roman" w:hAnsi="Times New Roman" w:cs="Times New Roman"/>
          <w:sz w:val="24"/>
          <w:szCs w:val="24"/>
        </w:rPr>
        <w:t xml:space="preserve">locate relevant literature.  </w:t>
      </w:r>
      <w:r w:rsidR="00CF1832">
        <w:rPr>
          <w:rFonts w:ascii="Times New Roman" w:eastAsia="Times New Roman" w:hAnsi="Times New Roman" w:cs="Times New Roman"/>
          <w:sz w:val="24"/>
          <w:szCs w:val="24"/>
        </w:rPr>
        <w:t xml:space="preserve">Search engines and electronic databases that will be searched are Google Scholar, PsycINFO (EBSCHO), </w:t>
      </w:r>
      <w:r w:rsidR="00CF1832" w:rsidRPr="00C05993">
        <w:rPr>
          <w:rFonts w:ascii="Times New Roman" w:hAnsi="Times New Roman" w:cs="Times New Roman"/>
          <w:sz w:val="24"/>
          <w:szCs w:val="24"/>
        </w:rPr>
        <w:t>CINAHL</w:t>
      </w:r>
      <w:r w:rsidR="00CF1832">
        <w:rPr>
          <w:rFonts w:ascii="Times New Roman" w:eastAsia="Times New Roman" w:hAnsi="Times New Roman" w:cs="Times New Roman"/>
          <w:sz w:val="24"/>
          <w:szCs w:val="24"/>
        </w:rPr>
        <w:t xml:space="preserve">, SCOPUS, EBSCOhost, </w:t>
      </w:r>
      <w:proofErr w:type="spellStart"/>
      <w:r w:rsidR="00CF1832">
        <w:rPr>
          <w:rFonts w:ascii="Times New Roman" w:eastAsia="Times New Roman" w:hAnsi="Times New Roman" w:cs="Times New Roman"/>
          <w:sz w:val="24"/>
          <w:szCs w:val="24"/>
        </w:rPr>
        <w:t>PsycARTICLES</w:t>
      </w:r>
      <w:proofErr w:type="spellEnd"/>
      <w:r w:rsidR="00CF1832">
        <w:rPr>
          <w:rFonts w:ascii="Times New Roman" w:eastAsia="Times New Roman" w:hAnsi="Times New Roman" w:cs="Times New Roman"/>
          <w:sz w:val="24"/>
          <w:szCs w:val="24"/>
        </w:rPr>
        <w:t xml:space="preserve"> (EBSCO), EMBASE, university libraries, education departments and MEDLINE (EBSCHO).</w:t>
      </w:r>
      <w:r w:rsidR="00CE2861" w:rsidRPr="00CE2861">
        <w:rPr>
          <w:rFonts w:ascii="Times New Roman" w:hAnsi="Times New Roman" w:cs="Times New Roman"/>
          <w:sz w:val="24"/>
          <w:szCs w:val="24"/>
        </w:rPr>
        <w:t xml:space="preserve"> </w:t>
      </w:r>
      <w:bookmarkStart w:id="4" w:name="_Hlk28975636"/>
      <w:r w:rsidR="00444086">
        <w:rPr>
          <w:rFonts w:ascii="Times New Roman" w:hAnsi="Times New Roman" w:cs="Times New Roman"/>
          <w:sz w:val="24"/>
          <w:szCs w:val="24"/>
        </w:rPr>
        <w:t>Title and a</w:t>
      </w:r>
      <w:r w:rsidR="00CE2861" w:rsidRPr="00F52DCE">
        <w:rPr>
          <w:rFonts w:ascii="Times New Roman" w:hAnsi="Times New Roman" w:cs="Times New Roman"/>
          <w:sz w:val="24"/>
          <w:szCs w:val="24"/>
        </w:rPr>
        <w:t xml:space="preserve">bstract screening will be independently conducted by two </w:t>
      </w:r>
      <w:r w:rsidR="00893CEE">
        <w:rPr>
          <w:rFonts w:ascii="Times New Roman" w:hAnsi="Times New Roman" w:cs="Times New Roman"/>
          <w:sz w:val="24"/>
          <w:szCs w:val="24"/>
        </w:rPr>
        <w:t>screeners</w:t>
      </w:r>
      <w:r w:rsidR="00CE2861" w:rsidRPr="00F52DCE">
        <w:rPr>
          <w:rFonts w:ascii="Times New Roman" w:hAnsi="Times New Roman" w:cs="Times New Roman"/>
          <w:sz w:val="24"/>
          <w:szCs w:val="24"/>
        </w:rPr>
        <w:t xml:space="preserve"> to minimise bias</w:t>
      </w:r>
      <w:r w:rsidR="00CE2861">
        <w:rPr>
          <w:rFonts w:ascii="Times New Roman" w:hAnsi="Times New Roman" w:cs="Times New Roman"/>
          <w:sz w:val="24"/>
          <w:szCs w:val="24"/>
        </w:rPr>
        <w:t>.</w:t>
      </w:r>
      <w:r w:rsidR="00CF1832">
        <w:rPr>
          <w:rFonts w:ascii="Times New Roman" w:eastAsia="Times New Roman" w:hAnsi="Times New Roman" w:cs="Times New Roman"/>
          <w:sz w:val="24"/>
          <w:szCs w:val="24"/>
        </w:rPr>
        <w:t xml:space="preserve"> </w:t>
      </w:r>
      <w:r w:rsidR="00CE2861">
        <w:rPr>
          <w:rFonts w:ascii="Times New Roman" w:hAnsi="Times New Roman" w:cs="Times New Roman"/>
          <w:color w:val="000000"/>
          <w:sz w:val="24"/>
          <w:szCs w:val="24"/>
          <w:shd w:val="clear" w:color="auto" w:fill="FFFFFF"/>
        </w:rPr>
        <w:t>A data charting form</w:t>
      </w:r>
      <w:r w:rsidR="00F1574F">
        <w:rPr>
          <w:rFonts w:ascii="Times New Roman" w:hAnsi="Times New Roman" w:cs="Times New Roman"/>
          <w:color w:val="000000"/>
          <w:sz w:val="24"/>
          <w:szCs w:val="24"/>
          <w:shd w:val="clear" w:color="auto" w:fill="FFFFFF"/>
        </w:rPr>
        <w:t>,</w:t>
      </w:r>
      <w:r w:rsidR="00CF1832">
        <w:rPr>
          <w:rFonts w:ascii="Times New Roman" w:hAnsi="Times New Roman" w:cs="Times New Roman"/>
          <w:color w:val="000000"/>
          <w:sz w:val="24"/>
          <w:szCs w:val="24"/>
          <w:shd w:val="clear" w:color="auto" w:fill="FFFFFF"/>
        </w:rPr>
        <w:t xml:space="preserve"> compiled by three screeners using a Google form</w:t>
      </w:r>
      <w:r w:rsidR="00F1574F">
        <w:rPr>
          <w:rFonts w:ascii="Times New Roman" w:hAnsi="Times New Roman" w:cs="Times New Roman"/>
          <w:color w:val="000000"/>
          <w:sz w:val="24"/>
          <w:szCs w:val="24"/>
          <w:shd w:val="clear" w:color="auto" w:fill="FFFFFF"/>
        </w:rPr>
        <w:t>, will be used</w:t>
      </w:r>
      <w:r w:rsidR="00CF1832">
        <w:rPr>
          <w:rFonts w:ascii="Times New Roman" w:hAnsi="Times New Roman" w:cs="Times New Roman"/>
          <w:color w:val="000000"/>
          <w:sz w:val="24"/>
          <w:szCs w:val="24"/>
          <w:shd w:val="clear" w:color="auto" w:fill="FFFFFF"/>
        </w:rPr>
        <w:t xml:space="preserve"> to extract relevant information from each article. Two </w:t>
      </w:r>
      <w:r w:rsidR="00893CEE">
        <w:rPr>
          <w:rFonts w:ascii="Times New Roman" w:hAnsi="Times New Roman" w:cs="Times New Roman"/>
          <w:color w:val="000000"/>
          <w:sz w:val="24"/>
          <w:szCs w:val="24"/>
          <w:shd w:val="clear" w:color="auto" w:fill="FFFFFF"/>
        </w:rPr>
        <w:t>screeners</w:t>
      </w:r>
      <w:r w:rsidR="00CF1832">
        <w:rPr>
          <w:rFonts w:ascii="Times New Roman" w:hAnsi="Times New Roman" w:cs="Times New Roman"/>
          <w:color w:val="000000"/>
          <w:sz w:val="24"/>
          <w:szCs w:val="24"/>
          <w:shd w:val="clear" w:color="auto" w:fill="FFFFFF"/>
        </w:rPr>
        <w:t xml:space="preserve"> </w:t>
      </w:r>
      <w:r w:rsidR="0044500A">
        <w:rPr>
          <w:rFonts w:ascii="Times New Roman" w:hAnsi="Times New Roman" w:cs="Times New Roman"/>
          <w:color w:val="000000"/>
          <w:sz w:val="24"/>
          <w:szCs w:val="24"/>
          <w:shd w:val="clear" w:color="auto" w:fill="FFFFFF"/>
        </w:rPr>
        <w:t xml:space="preserve">will </w:t>
      </w:r>
      <w:r w:rsidR="00CF1832">
        <w:rPr>
          <w:rFonts w:ascii="Times New Roman" w:hAnsi="Times New Roman" w:cs="Times New Roman"/>
          <w:color w:val="000000"/>
          <w:sz w:val="24"/>
          <w:szCs w:val="24"/>
          <w:shd w:val="clear" w:color="auto" w:fill="FFFFFF"/>
        </w:rPr>
        <w:t>populat</w:t>
      </w:r>
      <w:r w:rsidR="009C4B4B">
        <w:rPr>
          <w:rFonts w:ascii="Times New Roman" w:hAnsi="Times New Roman" w:cs="Times New Roman"/>
          <w:color w:val="000000"/>
          <w:sz w:val="24"/>
          <w:szCs w:val="24"/>
          <w:shd w:val="clear" w:color="auto" w:fill="FFFFFF"/>
        </w:rPr>
        <w:t>e</w:t>
      </w:r>
      <w:r w:rsidR="00CF1832">
        <w:rPr>
          <w:rFonts w:ascii="Times New Roman" w:hAnsi="Times New Roman" w:cs="Times New Roman"/>
          <w:color w:val="000000"/>
          <w:sz w:val="24"/>
          <w:szCs w:val="24"/>
          <w:shd w:val="clear" w:color="auto" w:fill="FFFFFF"/>
        </w:rPr>
        <w:t xml:space="preserve"> the </w:t>
      </w:r>
      <w:r w:rsidR="00893CEE">
        <w:rPr>
          <w:rFonts w:ascii="Times New Roman" w:hAnsi="Times New Roman" w:cs="Times New Roman"/>
          <w:color w:val="000000"/>
          <w:sz w:val="24"/>
          <w:szCs w:val="24"/>
          <w:shd w:val="clear" w:color="auto" w:fill="FFFFFF"/>
        </w:rPr>
        <w:t xml:space="preserve">charting </w:t>
      </w:r>
      <w:r w:rsidR="00CF1832">
        <w:rPr>
          <w:rFonts w:ascii="Times New Roman" w:hAnsi="Times New Roman" w:cs="Times New Roman"/>
          <w:color w:val="000000"/>
          <w:sz w:val="24"/>
          <w:szCs w:val="24"/>
          <w:shd w:val="clear" w:color="auto" w:fill="FFFFFF"/>
        </w:rPr>
        <w:t xml:space="preserve">form electronically whilst all </w:t>
      </w:r>
      <w:r w:rsidR="00CC2238">
        <w:rPr>
          <w:rFonts w:ascii="Times New Roman" w:hAnsi="Times New Roman" w:cs="Times New Roman"/>
          <w:color w:val="000000"/>
          <w:sz w:val="24"/>
          <w:szCs w:val="24"/>
          <w:shd w:val="clear" w:color="auto" w:fill="FFFFFF"/>
        </w:rPr>
        <w:t>four</w:t>
      </w:r>
      <w:r w:rsidR="00CF1832">
        <w:rPr>
          <w:rFonts w:ascii="Times New Roman" w:hAnsi="Times New Roman" w:cs="Times New Roman"/>
          <w:color w:val="000000"/>
          <w:sz w:val="24"/>
          <w:szCs w:val="24"/>
          <w:shd w:val="clear" w:color="auto" w:fill="FFFFFF"/>
        </w:rPr>
        <w:t xml:space="preserve"> </w:t>
      </w:r>
      <w:r w:rsidR="00893CEE">
        <w:rPr>
          <w:rFonts w:ascii="Times New Roman" w:hAnsi="Times New Roman" w:cs="Times New Roman"/>
          <w:color w:val="000000"/>
          <w:sz w:val="24"/>
          <w:szCs w:val="24"/>
          <w:shd w:val="clear" w:color="auto" w:fill="FFFFFF"/>
        </w:rPr>
        <w:t>screeners</w:t>
      </w:r>
      <w:r w:rsidR="00B871F7">
        <w:rPr>
          <w:rFonts w:ascii="Times New Roman" w:hAnsi="Times New Roman" w:cs="Times New Roman"/>
          <w:color w:val="000000"/>
          <w:sz w:val="24"/>
          <w:szCs w:val="24"/>
          <w:shd w:val="clear" w:color="auto" w:fill="FFFFFF"/>
        </w:rPr>
        <w:t xml:space="preserve"> will </w:t>
      </w:r>
      <w:r w:rsidR="00CF1832">
        <w:rPr>
          <w:rFonts w:ascii="Times New Roman" w:hAnsi="Times New Roman" w:cs="Times New Roman"/>
          <w:color w:val="000000"/>
          <w:sz w:val="24"/>
          <w:szCs w:val="24"/>
          <w:shd w:val="clear" w:color="auto" w:fill="FFFFFF"/>
        </w:rPr>
        <w:t>ensure the charting form is continuously updated.</w:t>
      </w:r>
      <w:r w:rsidR="00CE2861">
        <w:rPr>
          <w:rFonts w:ascii="Times New Roman" w:hAnsi="Times New Roman" w:cs="Times New Roman"/>
          <w:color w:val="000000"/>
          <w:sz w:val="24"/>
          <w:szCs w:val="24"/>
          <w:shd w:val="clear" w:color="auto" w:fill="FFFFFF"/>
        </w:rPr>
        <w:t xml:space="preserve"> </w:t>
      </w:r>
    </w:p>
    <w:bookmarkEnd w:id="4"/>
    <w:p w14:paraId="3F673FFB" w14:textId="77777777" w:rsidR="00A31F8A" w:rsidRPr="00CF1832" w:rsidRDefault="00CF1832" w:rsidP="00CF1832">
      <w:pPr>
        <w:widowControl w:val="0"/>
        <w:spacing w:after="0"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w:t>
      </w:r>
    </w:p>
    <w:p w14:paraId="770E5380" w14:textId="32C558B9" w:rsidR="00A31F8A" w:rsidRDefault="00A31F8A" w:rsidP="00617E37">
      <w:pPr>
        <w:spacing w:line="360" w:lineRule="auto"/>
        <w:jc w:val="both"/>
        <w:rPr>
          <w:rFonts w:ascii="Times New Roman" w:hAnsi="Times New Roman" w:cs="Times New Roman"/>
          <w:b/>
          <w:sz w:val="24"/>
          <w:lang w:val="en-US"/>
        </w:rPr>
      </w:pPr>
      <w:r>
        <w:rPr>
          <w:rFonts w:ascii="Times New Roman" w:eastAsia="Times New Roman" w:hAnsi="Times New Roman" w:cs="Times New Roman"/>
          <w:b/>
          <w:color w:val="131413"/>
          <w:sz w:val="24"/>
          <w:szCs w:val="24"/>
        </w:rPr>
        <w:t>Discussion:</w:t>
      </w:r>
      <w:r>
        <w:rPr>
          <w:rFonts w:ascii="Times New Roman" w:eastAsia="Times New Roman" w:hAnsi="Times New Roman" w:cs="Times New Roman"/>
          <w:color w:val="131413"/>
          <w:sz w:val="24"/>
          <w:szCs w:val="24"/>
        </w:rPr>
        <w:t xml:space="preserve"> </w:t>
      </w:r>
      <w:r w:rsidR="00617E37" w:rsidRPr="00C775E2">
        <w:rPr>
          <w:rFonts w:ascii="Times New Roman" w:hAnsi="Times New Roman" w:cs="Times New Roman"/>
          <w:sz w:val="24"/>
          <w:lang w:val="en-US"/>
        </w:rPr>
        <w:t xml:space="preserve">We anticipate </w:t>
      </w:r>
      <w:r w:rsidR="00617E37">
        <w:rPr>
          <w:rFonts w:ascii="Times New Roman" w:hAnsi="Times New Roman" w:cs="Times New Roman"/>
          <w:sz w:val="24"/>
          <w:lang w:val="en-US"/>
        </w:rPr>
        <w:t>mapping</w:t>
      </w:r>
      <w:r w:rsidR="00617E37" w:rsidRPr="00C775E2">
        <w:rPr>
          <w:rFonts w:ascii="Times New Roman" w:hAnsi="Times New Roman" w:cs="Times New Roman"/>
          <w:sz w:val="24"/>
          <w:lang w:val="en-US"/>
        </w:rPr>
        <w:t xml:space="preserve"> literature on</w:t>
      </w:r>
      <w:r w:rsidR="0003016B">
        <w:rPr>
          <w:rFonts w:ascii="Times New Roman" w:hAnsi="Times New Roman" w:cs="Times New Roman"/>
          <w:sz w:val="24"/>
          <w:lang w:val="en-US"/>
        </w:rPr>
        <w:t xml:space="preserve"> violence</w:t>
      </w:r>
      <w:r w:rsidR="00617E37">
        <w:rPr>
          <w:rFonts w:ascii="Times New Roman" w:hAnsi="Times New Roman" w:cs="Times New Roman"/>
          <w:sz w:val="24"/>
          <w:lang w:val="en-US"/>
        </w:rPr>
        <w:t xml:space="preserve"> in sub-Saharan Africa</w:t>
      </w:r>
      <w:r w:rsidR="0003016B">
        <w:rPr>
          <w:rFonts w:ascii="Times New Roman" w:hAnsi="Times New Roman" w:cs="Times New Roman"/>
          <w:sz w:val="24"/>
          <w:lang w:val="en-US"/>
        </w:rPr>
        <w:t>n schools</w:t>
      </w:r>
      <w:r w:rsidR="00617E37">
        <w:rPr>
          <w:rFonts w:ascii="Times New Roman" w:hAnsi="Times New Roman" w:cs="Times New Roman"/>
          <w:sz w:val="24"/>
          <w:lang w:val="en-US"/>
        </w:rPr>
        <w:t xml:space="preserve">. Once summarized, the data will be useful to </w:t>
      </w:r>
      <w:r w:rsidR="00182F3A">
        <w:rPr>
          <w:rFonts w:ascii="Times New Roman" w:hAnsi="Times New Roman" w:cs="Times New Roman"/>
          <w:sz w:val="24"/>
          <w:lang w:val="en-US"/>
        </w:rPr>
        <w:t xml:space="preserve">identify </w:t>
      </w:r>
      <w:r w:rsidR="00E476A7">
        <w:rPr>
          <w:rFonts w:ascii="Times New Roman" w:hAnsi="Times New Roman" w:cs="Times New Roman"/>
          <w:sz w:val="24"/>
          <w:lang w:val="en-US"/>
        </w:rPr>
        <w:t>literature gaps</w:t>
      </w:r>
      <w:r w:rsidR="00EB4EAE">
        <w:rPr>
          <w:rFonts w:ascii="Times New Roman" w:hAnsi="Times New Roman" w:cs="Times New Roman"/>
          <w:sz w:val="24"/>
          <w:lang w:val="en-US"/>
        </w:rPr>
        <w:t>,</w:t>
      </w:r>
      <w:r w:rsidR="00E476A7">
        <w:rPr>
          <w:rFonts w:ascii="Times New Roman" w:hAnsi="Times New Roman" w:cs="Times New Roman"/>
          <w:sz w:val="24"/>
          <w:lang w:val="en-US"/>
        </w:rPr>
        <w:t xml:space="preserve"> </w:t>
      </w:r>
      <w:r w:rsidR="00617E37">
        <w:rPr>
          <w:rFonts w:ascii="Times New Roman" w:hAnsi="Times New Roman" w:cs="Times New Roman"/>
          <w:sz w:val="24"/>
          <w:lang w:val="en-US"/>
        </w:rPr>
        <w:t>guide future research</w:t>
      </w:r>
      <w:r w:rsidR="00E476A7">
        <w:rPr>
          <w:rFonts w:ascii="Times New Roman" w:hAnsi="Times New Roman" w:cs="Times New Roman"/>
          <w:sz w:val="24"/>
          <w:lang w:val="en-US"/>
        </w:rPr>
        <w:t xml:space="preserve"> on school violence</w:t>
      </w:r>
      <w:r w:rsidR="00EB4EAE">
        <w:rPr>
          <w:rFonts w:ascii="Times New Roman" w:hAnsi="Times New Roman" w:cs="Times New Roman"/>
          <w:sz w:val="24"/>
          <w:lang w:val="en-US"/>
        </w:rPr>
        <w:t xml:space="preserve"> or </w:t>
      </w:r>
      <w:r w:rsidR="00EB4EAE">
        <w:rPr>
          <w:rFonts w:ascii="Times New Roman" w:hAnsi="Times New Roman" w:cs="Times New Roman"/>
          <w:sz w:val="24"/>
          <w:szCs w:val="24"/>
        </w:rPr>
        <w:t>determine the feasibility of a systematic review being conducted</w:t>
      </w:r>
      <w:r w:rsidR="00617E37">
        <w:rPr>
          <w:rFonts w:ascii="Times New Roman" w:hAnsi="Times New Roman" w:cs="Times New Roman"/>
          <w:sz w:val="24"/>
          <w:lang w:val="en-US"/>
        </w:rPr>
        <w:t>.</w:t>
      </w:r>
      <w:r w:rsidR="00617E37">
        <w:rPr>
          <w:rFonts w:ascii="Times New Roman" w:hAnsi="Times New Roman" w:cs="Times New Roman"/>
          <w:b/>
          <w:sz w:val="24"/>
          <w:lang w:val="en-US"/>
        </w:rPr>
        <w:t xml:space="preserve"> </w:t>
      </w:r>
    </w:p>
    <w:p w14:paraId="1AA45042" w14:textId="5F91FB08" w:rsidR="00617E37" w:rsidRPr="00CA0559" w:rsidRDefault="00A31F8A" w:rsidP="00CA0559">
      <w:pPr>
        <w:spacing w:after="0" w:line="360" w:lineRule="auto"/>
        <w:jc w:val="both"/>
        <w:rPr>
          <w:rFonts w:ascii="Times New Roman" w:eastAsia="Times New Roman" w:hAnsi="Times New Roman" w:cs="Times New Roman"/>
          <w:sz w:val="24"/>
          <w:szCs w:val="24"/>
        </w:rPr>
      </w:pPr>
      <w:bookmarkStart w:id="5" w:name="_Hlk15716208"/>
      <w:r>
        <w:rPr>
          <w:rFonts w:ascii="Times New Roman" w:eastAsia="Times New Roman" w:hAnsi="Times New Roman" w:cs="Times New Roman"/>
          <w:b/>
          <w:sz w:val="24"/>
          <w:szCs w:val="24"/>
        </w:rPr>
        <w:t>Keywords:</w:t>
      </w:r>
      <w:bookmarkEnd w:id="2"/>
      <w:r>
        <w:rPr>
          <w:rFonts w:ascii="Times New Roman" w:eastAsia="Times New Roman" w:hAnsi="Times New Roman" w:cs="Times New Roman"/>
          <w:b/>
          <w:sz w:val="24"/>
          <w:szCs w:val="24"/>
        </w:rPr>
        <w:t xml:space="preserve"> </w:t>
      </w:r>
      <w:r w:rsidR="00374763" w:rsidRPr="00374763">
        <w:rPr>
          <w:rFonts w:ascii="Times New Roman" w:eastAsia="Times New Roman" w:hAnsi="Times New Roman" w:cs="Times New Roman"/>
          <w:sz w:val="24"/>
          <w:szCs w:val="24"/>
        </w:rPr>
        <w:t xml:space="preserve">Violence, </w:t>
      </w:r>
      <w:r w:rsidR="00592C2B">
        <w:rPr>
          <w:rFonts w:ascii="Times New Roman" w:eastAsia="Times New Roman" w:hAnsi="Times New Roman" w:cs="Times New Roman"/>
          <w:sz w:val="24"/>
          <w:szCs w:val="24"/>
        </w:rPr>
        <w:t>s</w:t>
      </w:r>
      <w:r w:rsidR="00374763" w:rsidRPr="00374763">
        <w:rPr>
          <w:rFonts w:ascii="Times New Roman" w:eastAsia="Times New Roman" w:hAnsi="Times New Roman" w:cs="Times New Roman"/>
          <w:sz w:val="24"/>
          <w:szCs w:val="24"/>
        </w:rPr>
        <w:t>ub-Saharan Africa</w:t>
      </w:r>
      <w:r w:rsidR="0079363C">
        <w:rPr>
          <w:rFonts w:ascii="Times New Roman" w:eastAsia="Times New Roman" w:hAnsi="Times New Roman" w:cs="Times New Roman"/>
          <w:sz w:val="24"/>
          <w:szCs w:val="24"/>
        </w:rPr>
        <w:t xml:space="preserve">, </w:t>
      </w:r>
      <w:r w:rsidR="001D2B8F">
        <w:rPr>
          <w:rFonts w:ascii="Times New Roman" w:eastAsia="Times New Roman" w:hAnsi="Times New Roman" w:cs="Times New Roman"/>
          <w:sz w:val="24"/>
          <w:szCs w:val="24"/>
        </w:rPr>
        <w:t>S</w:t>
      </w:r>
      <w:r w:rsidR="0079363C">
        <w:rPr>
          <w:rFonts w:ascii="Times New Roman" w:eastAsia="Times New Roman" w:hAnsi="Times New Roman" w:cs="Times New Roman"/>
          <w:sz w:val="24"/>
          <w:szCs w:val="24"/>
        </w:rPr>
        <w:t>chools</w:t>
      </w:r>
      <w:r w:rsidR="00633D02">
        <w:rPr>
          <w:rFonts w:ascii="Times New Roman" w:eastAsia="Times New Roman" w:hAnsi="Times New Roman" w:cs="Times New Roman"/>
          <w:sz w:val="24"/>
          <w:szCs w:val="24"/>
        </w:rPr>
        <w:t xml:space="preserve">, </w:t>
      </w:r>
      <w:r w:rsidR="001D2B8F">
        <w:rPr>
          <w:rFonts w:ascii="Times New Roman" w:eastAsia="Times New Roman" w:hAnsi="Times New Roman" w:cs="Times New Roman"/>
          <w:sz w:val="24"/>
          <w:szCs w:val="24"/>
        </w:rPr>
        <w:t>S</w:t>
      </w:r>
      <w:r w:rsidR="00633D02">
        <w:rPr>
          <w:rFonts w:ascii="Times New Roman" w:eastAsia="Times New Roman" w:hAnsi="Times New Roman" w:cs="Times New Roman"/>
          <w:sz w:val="24"/>
          <w:szCs w:val="24"/>
        </w:rPr>
        <w:t xml:space="preserve">chool violence, </w:t>
      </w:r>
      <w:r w:rsidR="001D2B8F">
        <w:rPr>
          <w:rFonts w:ascii="Times New Roman" w:eastAsia="Times New Roman" w:hAnsi="Times New Roman" w:cs="Times New Roman"/>
          <w:sz w:val="24"/>
          <w:szCs w:val="24"/>
        </w:rPr>
        <w:t>V</w:t>
      </w:r>
      <w:r w:rsidR="00633D02">
        <w:rPr>
          <w:rFonts w:ascii="Times New Roman" w:eastAsia="Times New Roman" w:hAnsi="Times New Roman" w:cs="Times New Roman"/>
          <w:sz w:val="24"/>
          <w:szCs w:val="24"/>
        </w:rPr>
        <w:t>iolence in schools</w:t>
      </w:r>
      <w:bookmarkEnd w:id="5"/>
    </w:p>
    <w:p w14:paraId="2CA7B1CB" w14:textId="1B2FB91C" w:rsidR="00A31F8A" w:rsidRDefault="00A31F8A">
      <w:pPr>
        <w:rPr>
          <w:rFonts w:ascii="Times New Roman" w:hAnsi="Times New Roman" w:cs="Times New Roman"/>
          <w:b/>
          <w:sz w:val="24"/>
        </w:rPr>
      </w:pPr>
      <w:bookmarkStart w:id="6" w:name="_Hlk28420928"/>
      <w:r w:rsidRPr="00A31F8A">
        <w:rPr>
          <w:rFonts w:ascii="Times New Roman" w:hAnsi="Times New Roman" w:cs="Times New Roman"/>
          <w:b/>
          <w:sz w:val="24"/>
        </w:rPr>
        <w:lastRenderedPageBreak/>
        <w:t>Background</w:t>
      </w:r>
      <w:r>
        <w:rPr>
          <w:rFonts w:ascii="Times New Roman" w:hAnsi="Times New Roman" w:cs="Times New Roman"/>
          <w:b/>
          <w:sz w:val="24"/>
        </w:rPr>
        <w:t xml:space="preserve"> </w:t>
      </w:r>
    </w:p>
    <w:p w14:paraId="091BF28E" w14:textId="37448E41" w:rsidR="00592C2B" w:rsidRDefault="0079363C" w:rsidP="00DE22C8">
      <w:pP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lang w:val="en-GB"/>
        </w:rPr>
        <w:t>Violence in schools</w:t>
      </w:r>
      <w:r w:rsidR="00A31F8A" w:rsidRPr="00ED019F">
        <w:rPr>
          <w:rFonts w:ascii="Times New Roman" w:hAnsi="Times New Roman" w:cs="Times New Roman"/>
          <w:color w:val="000000"/>
          <w:sz w:val="24"/>
          <w:szCs w:val="24"/>
          <w:lang w:val="en-GB"/>
        </w:rPr>
        <w:t xml:space="preserve"> is an intersectional, multifaceted and complex </w:t>
      </w:r>
      <w:r w:rsidR="00E51D25">
        <w:rPr>
          <w:rFonts w:ascii="Times New Roman" w:hAnsi="Times New Roman" w:cs="Times New Roman"/>
          <w:color w:val="000000"/>
          <w:sz w:val="24"/>
          <w:szCs w:val="24"/>
          <w:lang w:val="en-GB"/>
        </w:rPr>
        <w:t xml:space="preserve">global </w:t>
      </w:r>
      <w:r w:rsidR="00A31F8A" w:rsidRPr="00ED019F">
        <w:rPr>
          <w:rFonts w:ascii="Times New Roman" w:hAnsi="Times New Roman" w:cs="Times New Roman"/>
          <w:color w:val="000000"/>
          <w:sz w:val="24"/>
          <w:szCs w:val="24"/>
          <w:lang w:val="en-GB"/>
        </w:rPr>
        <w:t>phenomenon that impedes gender equality</w:t>
      </w:r>
      <w:r w:rsidR="000F7191">
        <w:rPr>
          <w:rFonts w:ascii="Times New Roman" w:hAnsi="Times New Roman" w:cs="Times New Roman"/>
          <w:color w:val="000000"/>
          <w:sz w:val="24"/>
          <w:szCs w:val="24"/>
          <w:lang w:val="en-GB"/>
        </w:rPr>
        <w:t xml:space="preserve"> and transformation</w:t>
      </w:r>
      <w:r w:rsidR="00A31F8A" w:rsidRPr="00ED019F">
        <w:rPr>
          <w:rFonts w:ascii="Times New Roman" w:hAnsi="Times New Roman" w:cs="Times New Roman"/>
          <w:color w:val="000000"/>
          <w:sz w:val="24"/>
          <w:szCs w:val="24"/>
          <w:lang w:val="en-GB"/>
        </w:rPr>
        <w:t>, disrupts learner progress</w:t>
      </w:r>
      <w:r w:rsidR="002A00AA">
        <w:rPr>
          <w:rFonts w:ascii="Times New Roman" w:hAnsi="Times New Roman" w:cs="Times New Roman"/>
          <w:color w:val="000000"/>
          <w:sz w:val="24"/>
          <w:szCs w:val="24"/>
          <w:lang w:val="en-GB"/>
        </w:rPr>
        <w:t xml:space="preserve">, familial and </w:t>
      </w:r>
      <w:r w:rsidR="00A31F8A" w:rsidRPr="00ED019F">
        <w:rPr>
          <w:rFonts w:ascii="Times New Roman" w:hAnsi="Times New Roman" w:cs="Times New Roman"/>
          <w:color w:val="000000"/>
          <w:sz w:val="24"/>
          <w:szCs w:val="24"/>
          <w:lang w:val="en-GB"/>
        </w:rPr>
        <w:t>school environment</w:t>
      </w:r>
      <w:r w:rsidR="00E645C4">
        <w:rPr>
          <w:rFonts w:ascii="Times New Roman" w:hAnsi="Times New Roman" w:cs="Times New Roman"/>
          <w:color w:val="000000"/>
          <w:sz w:val="24"/>
          <w:szCs w:val="24"/>
          <w:lang w:val="en-GB"/>
        </w:rPr>
        <w:t>s</w:t>
      </w:r>
      <w:r w:rsidR="00A31F8A" w:rsidRPr="00ED019F">
        <w:rPr>
          <w:rFonts w:ascii="Times New Roman" w:hAnsi="Times New Roman" w:cs="Times New Roman"/>
          <w:color w:val="000000"/>
          <w:sz w:val="24"/>
          <w:szCs w:val="24"/>
          <w:lang w:val="en-GB"/>
        </w:rPr>
        <w:t xml:space="preserve"> and constitutes a public health, educational, social and human rights challenge </w:t>
      </w:r>
      <w:r w:rsidR="001D2B8F">
        <w:rPr>
          <w:rFonts w:ascii="Times New Roman" w:hAnsi="Times New Roman" w:cs="Times New Roman"/>
          <w:color w:val="000000"/>
          <w:sz w:val="24"/>
          <w:szCs w:val="24"/>
          <w:lang w:val="en-GB"/>
        </w:rPr>
        <w:t>[</w:t>
      </w:r>
      <w:r w:rsidR="00A31F8A" w:rsidRPr="00ED019F">
        <w:rPr>
          <w:rFonts w:ascii="Times New Roman" w:hAnsi="Times New Roman" w:cs="Times New Roman"/>
          <w:sz w:val="24"/>
          <w:szCs w:val="24"/>
          <w:lang w:val="en-GB"/>
        </w:rPr>
        <w:t>1</w:t>
      </w:r>
      <w:r w:rsidR="00592C2B">
        <w:rPr>
          <w:rFonts w:ascii="Times New Roman" w:hAnsi="Times New Roman" w:cs="Times New Roman"/>
          <w:sz w:val="24"/>
          <w:szCs w:val="24"/>
          <w:lang w:val="en-GB"/>
        </w:rPr>
        <w:t>-</w:t>
      </w:r>
      <w:r w:rsidR="0045015C">
        <w:rPr>
          <w:rFonts w:ascii="Times New Roman" w:hAnsi="Times New Roman" w:cs="Times New Roman"/>
          <w:sz w:val="24"/>
          <w:szCs w:val="24"/>
          <w:lang w:val="en-GB"/>
        </w:rPr>
        <w:t>4</w:t>
      </w:r>
      <w:r w:rsidR="001D2B8F">
        <w:rPr>
          <w:rFonts w:ascii="Times New Roman" w:hAnsi="Times New Roman" w:cs="Times New Roman"/>
          <w:sz w:val="24"/>
          <w:szCs w:val="24"/>
          <w:lang w:val="en-GB"/>
        </w:rPr>
        <w:t>]</w:t>
      </w:r>
      <w:r w:rsidR="00A31F8A" w:rsidRPr="00ED019F">
        <w:rPr>
          <w:rFonts w:ascii="Times New Roman" w:hAnsi="Times New Roman" w:cs="Times New Roman"/>
          <w:color w:val="1C2D3D"/>
          <w:sz w:val="24"/>
          <w:szCs w:val="24"/>
          <w:shd w:val="clear" w:color="auto" w:fill="FFFFFF"/>
        </w:rPr>
        <w:t xml:space="preserve">. </w:t>
      </w:r>
      <w:r w:rsidR="000A167E" w:rsidRPr="000A167E">
        <w:rPr>
          <w:rFonts w:ascii="Times New Roman" w:hAnsi="Times New Roman" w:cs="Times New Roman"/>
          <w:sz w:val="24"/>
          <w:szCs w:val="24"/>
          <w:shd w:val="clear" w:color="auto" w:fill="FFFFFF"/>
        </w:rPr>
        <w:t>According to the</w:t>
      </w:r>
      <w:r w:rsidR="00856090">
        <w:rPr>
          <w:rFonts w:ascii="Times New Roman" w:hAnsi="Times New Roman" w:cs="Times New Roman"/>
          <w:sz w:val="24"/>
          <w:szCs w:val="24"/>
          <w:shd w:val="clear" w:color="auto" w:fill="FFFFFF"/>
        </w:rPr>
        <w:t xml:space="preserve"> United Nations</w:t>
      </w:r>
      <w:r w:rsidR="00AE6300">
        <w:rPr>
          <w:rFonts w:ascii="Times New Roman" w:hAnsi="Times New Roman" w:cs="Times New Roman"/>
          <w:sz w:val="24"/>
          <w:szCs w:val="24"/>
          <w:shd w:val="clear" w:color="auto" w:fill="FFFFFF"/>
        </w:rPr>
        <w:t>’</w:t>
      </w:r>
      <w:r w:rsidR="000A167E" w:rsidRPr="000A167E">
        <w:rPr>
          <w:rFonts w:ascii="Times New Roman" w:hAnsi="Times New Roman" w:cs="Times New Roman"/>
          <w:sz w:val="24"/>
          <w:szCs w:val="24"/>
          <w:shd w:val="clear" w:color="auto" w:fill="FFFFFF"/>
        </w:rPr>
        <w:t xml:space="preserve"> </w:t>
      </w:r>
      <w:r w:rsidR="00856090">
        <w:rPr>
          <w:rFonts w:ascii="Times New Roman" w:hAnsi="Times New Roman" w:cs="Times New Roman"/>
          <w:sz w:val="24"/>
          <w:szCs w:val="24"/>
          <w:shd w:val="clear" w:color="auto" w:fill="FFFFFF"/>
        </w:rPr>
        <w:t>(</w:t>
      </w:r>
      <w:r w:rsidR="000A167E" w:rsidRPr="002A0260">
        <w:rPr>
          <w:rFonts w:ascii="Times New Roman" w:hAnsi="Times New Roman" w:cs="Times New Roman"/>
          <w:sz w:val="24"/>
          <w:szCs w:val="24"/>
          <w:shd w:val="clear" w:color="auto" w:fill="FFFFFF"/>
        </w:rPr>
        <w:t>UN</w:t>
      </w:r>
      <w:r w:rsidR="00856090">
        <w:rPr>
          <w:rFonts w:ascii="Times New Roman" w:hAnsi="Times New Roman" w:cs="Times New Roman"/>
          <w:sz w:val="24"/>
          <w:szCs w:val="24"/>
          <w:shd w:val="clear" w:color="auto" w:fill="FFFFFF"/>
        </w:rPr>
        <w:t>)</w:t>
      </w:r>
      <w:r w:rsidR="000A167E" w:rsidRPr="002A0260">
        <w:rPr>
          <w:rFonts w:ascii="Times New Roman" w:hAnsi="Times New Roman" w:cs="Times New Roman"/>
          <w:sz w:val="24"/>
          <w:szCs w:val="24"/>
          <w:shd w:val="clear" w:color="auto" w:fill="FFFFFF"/>
        </w:rPr>
        <w:t xml:space="preserve"> study on Violence against </w:t>
      </w:r>
      <w:r w:rsidR="002A00AA">
        <w:rPr>
          <w:rFonts w:ascii="Times New Roman" w:hAnsi="Times New Roman" w:cs="Times New Roman"/>
          <w:sz w:val="24"/>
          <w:szCs w:val="24"/>
          <w:shd w:val="clear" w:color="auto" w:fill="FFFFFF"/>
        </w:rPr>
        <w:t>C</w:t>
      </w:r>
      <w:r w:rsidR="000A167E" w:rsidRPr="002A0260">
        <w:rPr>
          <w:rFonts w:ascii="Times New Roman" w:hAnsi="Times New Roman" w:cs="Times New Roman"/>
          <w:sz w:val="24"/>
          <w:szCs w:val="24"/>
          <w:shd w:val="clear" w:color="auto" w:fill="FFFFFF"/>
        </w:rPr>
        <w:t>hildren</w:t>
      </w:r>
      <w:r w:rsidR="000A167E">
        <w:rPr>
          <w:rFonts w:ascii="Times New Roman" w:hAnsi="Times New Roman" w:cs="Times New Roman"/>
          <w:sz w:val="24"/>
          <w:szCs w:val="24"/>
          <w:shd w:val="clear" w:color="auto" w:fill="FFFFFF"/>
        </w:rPr>
        <w:t>,</w:t>
      </w:r>
      <w:r w:rsidR="000A167E" w:rsidRPr="000A167E">
        <w:rPr>
          <w:rFonts w:ascii="Times New Roman" w:hAnsi="Times New Roman" w:cs="Times New Roman"/>
          <w:sz w:val="24"/>
          <w:szCs w:val="24"/>
          <w:shd w:val="clear" w:color="auto" w:fill="FFFFFF"/>
        </w:rPr>
        <w:t xml:space="preserve"> </w:t>
      </w:r>
      <w:r w:rsidR="000A167E">
        <w:rPr>
          <w:rFonts w:ascii="Times New Roman" w:hAnsi="Times New Roman" w:cs="Times New Roman"/>
          <w:sz w:val="24"/>
          <w:szCs w:val="24"/>
          <w:shd w:val="clear" w:color="auto" w:fill="FFFFFF"/>
        </w:rPr>
        <w:t xml:space="preserve">violence in </w:t>
      </w:r>
      <w:r w:rsidR="000A167E">
        <w:rPr>
          <w:rFonts w:ascii="Times New Roman" w:hAnsi="Times New Roman" w:cs="Times New Roman"/>
          <w:color w:val="1C2D3D"/>
          <w:sz w:val="24"/>
          <w:szCs w:val="24"/>
          <w:shd w:val="clear" w:color="auto" w:fill="FFFFFF"/>
        </w:rPr>
        <w:t>s</w:t>
      </w:r>
      <w:r w:rsidR="008F5072" w:rsidRPr="008F5072">
        <w:rPr>
          <w:rFonts w:ascii="Times New Roman" w:hAnsi="Times New Roman" w:cs="Times New Roman"/>
          <w:sz w:val="24"/>
          <w:szCs w:val="24"/>
          <w:shd w:val="clear" w:color="auto" w:fill="FFFFFF"/>
        </w:rPr>
        <w:t>chool</w:t>
      </w:r>
      <w:r w:rsidR="000A167E">
        <w:rPr>
          <w:rFonts w:ascii="Times New Roman" w:hAnsi="Times New Roman" w:cs="Times New Roman"/>
          <w:sz w:val="24"/>
          <w:szCs w:val="24"/>
          <w:shd w:val="clear" w:color="auto" w:fill="FFFFFF"/>
        </w:rPr>
        <w:t>s</w:t>
      </w:r>
      <w:r w:rsidR="00CC2238">
        <w:rPr>
          <w:rFonts w:ascii="Times New Roman" w:hAnsi="Times New Roman" w:cs="Times New Roman"/>
          <w:sz w:val="24"/>
          <w:szCs w:val="24"/>
          <w:shd w:val="clear" w:color="auto" w:fill="FFFFFF"/>
        </w:rPr>
        <w:t xml:space="preserve"> refers to</w:t>
      </w:r>
      <w:r w:rsidR="008F5072" w:rsidRPr="008F5072">
        <w:rPr>
          <w:rFonts w:ascii="Times New Roman" w:hAnsi="Times New Roman" w:cs="Times New Roman"/>
          <w:sz w:val="24"/>
          <w:szCs w:val="24"/>
          <w:shd w:val="clear" w:color="auto" w:fill="FFFFFF"/>
        </w:rPr>
        <w:t xml:space="preserve"> </w:t>
      </w:r>
      <w:r w:rsidR="000A167E">
        <w:rPr>
          <w:rFonts w:ascii="Times New Roman" w:hAnsi="Times New Roman" w:cs="Times New Roman"/>
          <w:sz w:val="24"/>
          <w:szCs w:val="24"/>
          <w:shd w:val="clear" w:color="auto" w:fill="FFFFFF"/>
        </w:rPr>
        <w:t>sexual and gender-based violence</w:t>
      </w:r>
      <w:r w:rsidR="00D012A9">
        <w:rPr>
          <w:rFonts w:ascii="Times New Roman" w:hAnsi="Times New Roman" w:cs="Times New Roman"/>
          <w:sz w:val="24"/>
          <w:szCs w:val="24"/>
          <w:shd w:val="clear" w:color="auto" w:fill="FFFFFF"/>
        </w:rPr>
        <w:t xml:space="preserve"> (GBV)</w:t>
      </w:r>
      <w:r w:rsidR="000A167E">
        <w:rPr>
          <w:rFonts w:ascii="Times New Roman" w:hAnsi="Times New Roman" w:cs="Times New Roman"/>
          <w:sz w:val="24"/>
          <w:szCs w:val="24"/>
          <w:shd w:val="clear" w:color="auto" w:fill="FFFFFF"/>
        </w:rPr>
        <w:t>, bullying, gang-related violence</w:t>
      </w:r>
      <w:r w:rsidR="00D012A9">
        <w:rPr>
          <w:rFonts w:ascii="Times New Roman" w:hAnsi="Times New Roman" w:cs="Times New Roman"/>
          <w:sz w:val="24"/>
          <w:szCs w:val="24"/>
          <w:shd w:val="clear" w:color="auto" w:fill="FFFFFF"/>
        </w:rPr>
        <w:t xml:space="preserve"> (GRV)</w:t>
      </w:r>
      <w:r w:rsidR="000A167E">
        <w:rPr>
          <w:rFonts w:ascii="Times New Roman" w:hAnsi="Times New Roman" w:cs="Times New Roman"/>
          <w:sz w:val="24"/>
          <w:szCs w:val="24"/>
          <w:shd w:val="clear" w:color="auto" w:fill="FFFFFF"/>
        </w:rPr>
        <w:t>, school and community</w:t>
      </w:r>
      <w:r w:rsidR="00E645C4">
        <w:rPr>
          <w:rFonts w:ascii="Times New Roman" w:hAnsi="Times New Roman" w:cs="Times New Roman"/>
          <w:sz w:val="24"/>
          <w:szCs w:val="24"/>
          <w:shd w:val="clear" w:color="auto" w:fill="FFFFFF"/>
        </w:rPr>
        <w:t>-</w:t>
      </w:r>
      <w:r w:rsidR="00A132CC">
        <w:rPr>
          <w:rFonts w:ascii="Times New Roman" w:hAnsi="Times New Roman" w:cs="Times New Roman"/>
          <w:sz w:val="24"/>
          <w:szCs w:val="24"/>
          <w:shd w:val="clear" w:color="auto" w:fill="FFFFFF"/>
        </w:rPr>
        <w:t>related violence,</w:t>
      </w:r>
      <w:r w:rsidR="000A167E">
        <w:rPr>
          <w:rFonts w:ascii="Times New Roman" w:hAnsi="Times New Roman" w:cs="Times New Roman"/>
          <w:sz w:val="24"/>
          <w:szCs w:val="24"/>
          <w:shd w:val="clear" w:color="auto" w:fill="FFFFFF"/>
        </w:rPr>
        <w:t xml:space="preserve"> </w:t>
      </w:r>
      <w:r w:rsidR="00CA11D7">
        <w:rPr>
          <w:rFonts w:ascii="Times New Roman" w:hAnsi="Times New Roman" w:cs="Times New Roman"/>
          <w:sz w:val="24"/>
          <w:szCs w:val="24"/>
          <w:shd w:val="clear" w:color="auto" w:fill="FFFFFF"/>
        </w:rPr>
        <w:t xml:space="preserve">verbal, </w:t>
      </w:r>
      <w:r w:rsidR="000A167E">
        <w:rPr>
          <w:rFonts w:ascii="Times New Roman" w:hAnsi="Times New Roman" w:cs="Times New Roman"/>
          <w:sz w:val="24"/>
          <w:szCs w:val="24"/>
          <w:shd w:val="clear" w:color="auto" w:fill="FFFFFF"/>
        </w:rPr>
        <w:t>physical and psychological violence</w:t>
      </w:r>
      <w:r w:rsidR="00067B9E">
        <w:rPr>
          <w:rFonts w:ascii="Times New Roman" w:hAnsi="Times New Roman" w:cs="Times New Roman"/>
          <w:sz w:val="24"/>
          <w:szCs w:val="24"/>
          <w:shd w:val="clear" w:color="auto" w:fill="FFFFFF"/>
        </w:rPr>
        <w:t xml:space="preserve"> that includes fighting and weapons</w:t>
      </w:r>
      <w:r w:rsidR="00CA11D7">
        <w:rPr>
          <w:rFonts w:ascii="Times New Roman" w:hAnsi="Times New Roman" w:cs="Times New Roman"/>
          <w:sz w:val="24"/>
          <w:szCs w:val="24"/>
          <w:shd w:val="clear" w:color="auto" w:fill="FFFFFF"/>
        </w:rPr>
        <w:t xml:space="preserve">.  Such acts could be </w:t>
      </w:r>
      <w:r w:rsidR="00CA11D7" w:rsidRPr="00ED019F">
        <w:rPr>
          <w:rFonts w:ascii="Times New Roman" w:hAnsi="Times New Roman" w:cs="Times New Roman"/>
          <w:sz w:val="24"/>
          <w:szCs w:val="24"/>
        </w:rPr>
        <w:t>intentional</w:t>
      </w:r>
      <w:r w:rsidR="00067B9E">
        <w:rPr>
          <w:rFonts w:ascii="Times New Roman" w:hAnsi="Times New Roman" w:cs="Times New Roman"/>
          <w:sz w:val="24"/>
          <w:szCs w:val="24"/>
        </w:rPr>
        <w:t>ly</w:t>
      </w:r>
      <w:r w:rsidR="00CA11D7" w:rsidRPr="00ED019F">
        <w:rPr>
          <w:rFonts w:ascii="Times New Roman" w:hAnsi="Times New Roman" w:cs="Times New Roman"/>
          <w:sz w:val="24"/>
          <w:szCs w:val="24"/>
        </w:rPr>
        <w:t xml:space="preserve"> and </w:t>
      </w:r>
      <w:r w:rsidR="00CA11D7">
        <w:rPr>
          <w:rFonts w:ascii="Times New Roman" w:hAnsi="Times New Roman" w:cs="Times New Roman"/>
          <w:sz w:val="24"/>
          <w:szCs w:val="24"/>
        </w:rPr>
        <w:t>un</w:t>
      </w:r>
      <w:r w:rsidR="00CA11D7" w:rsidRPr="00ED019F">
        <w:rPr>
          <w:rFonts w:ascii="Times New Roman" w:hAnsi="Times New Roman" w:cs="Times New Roman"/>
          <w:sz w:val="24"/>
          <w:szCs w:val="24"/>
        </w:rPr>
        <w:t>intentional</w:t>
      </w:r>
      <w:r w:rsidR="00067B9E">
        <w:rPr>
          <w:rFonts w:ascii="Times New Roman" w:hAnsi="Times New Roman" w:cs="Times New Roman"/>
          <w:sz w:val="24"/>
          <w:szCs w:val="24"/>
        </w:rPr>
        <w:t>ly</w:t>
      </w:r>
      <w:r w:rsidR="00CA11D7" w:rsidRPr="00ED019F">
        <w:rPr>
          <w:rFonts w:ascii="Times New Roman" w:hAnsi="Times New Roman" w:cs="Times New Roman"/>
          <w:sz w:val="24"/>
          <w:szCs w:val="24"/>
        </w:rPr>
        <w:t xml:space="preserve"> </w:t>
      </w:r>
      <w:r w:rsidR="00CA11D7">
        <w:rPr>
          <w:rFonts w:ascii="Times New Roman" w:hAnsi="Times New Roman" w:cs="Times New Roman"/>
          <w:sz w:val="24"/>
          <w:szCs w:val="24"/>
        </w:rPr>
        <w:t>performed</w:t>
      </w:r>
      <w:r w:rsidR="00CA11D7" w:rsidRPr="00ED019F">
        <w:rPr>
          <w:rFonts w:ascii="Times New Roman" w:hAnsi="Times New Roman" w:cs="Times New Roman"/>
          <w:sz w:val="24"/>
          <w:szCs w:val="24"/>
        </w:rPr>
        <w:t xml:space="preserve"> by learne</w:t>
      </w:r>
      <w:r w:rsidR="009C28B6">
        <w:rPr>
          <w:rFonts w:ascii="Times New Roman" w:hAnsi="Times New Roman" w:cs="Times New Roman"/>
          <w:sz w:val="24"/>
          <w:szCs w:val="24"/>
        </w:rPr>
        <w:t>rs</w:t>
      </w:r>
      <w:r w:rsidR="00E645C4">
        <w:rPr>
          <w:rFonts w:ascii="Times New Roman" w:hAnsi="Times New Roman" w:cs="Times New Roman"/>
          <w:sz w:val="24"/>
          <w:szCs w:val="24"/>
        </w:rPr>
        <w:t>,</w:t>
      </w:r>
      <w:r w:rsidR="009C28B6">
        <w:rPr>
          <w:rFonts w:ascii="Times New Roman" w:hAnsi="Times New Roman" w:cs="Times New Roman"/>
          <w:sz w:val="24"/>
          <w:szCs w:val="24"/>
        </w:rPr>
        <w:t xml:space="preserve"> teachers, other </w:t>
      </w:r>
      <w:r w:rsidR="00AD08AE" w:rsidRPr="00ED019F">
        <w:rPr>
          <w:rFonts w:ascii="Times New Roman" w:hAnsi="Times New Roman" w:cs="Times New Roman"/>
          <w:sz w:val="24"/>
          <w:szCs w:val="24"/>
        </w:rPr>
        <w:t>school employee</w:t>
      </w:r>
      <w:r w:rsidR="009C28B6">
        <w:rPr>
          <w:rFonts w:ascii="Times New Roman" w:hAnsi="Times New Roman" w:cs="Times New Roman"/>
          <w:sz w:val="24"/>
          <w:szCs w:val="24"/>
        </w:rPr>
        <w:t>s</w:t>
      </w:r>
      <w:r w:rsidR="00AD08AE">
        <w:rPr>
          <w:rFonts w:ascii="Times New Roman" w:hAnsi="Times New Roman" w:cs="Times New Roman"/>
          <w:sz w:val="24"/>
          <w:szCs w:val="24"/>
        </w:rPr>
        <w:t xml:space="preserve"> and </w:t>
      </w:r>
      <w:r w:rsidR="00CA11D7">
        <w:rPr>
          <w:rFonts w:ascii="Times New Roman" w:hAnsi="Times New Roman" w:cs="Times New Roman"/>
          <w:sz w:val="24"/>
          <w:szCs w:val="24"/>
        </w:rPr>
        <w:t>community members</w:t>
      </w:r>
      <w:r w:rsidR="00CA11D7" w:rsidRPr="00ED019F">
        <w:rPr>
          <w:rFonts w:ascii="Times New Roman" w:hAnsi="Times New Roman" w:cs="Times New Roman"/>
          <w:sz w:val="24"/>
          <w:szCs w:val="24"/>
        </w:rPr>
        <w:t xml:space="preserve"> </w:t>
      </w:r>
      <w:r w:rsidR="00CA11D7">
        <w:rPr>
          <w:rFonts w:ascii="Times New Roman" w:hAnsi="Times New Roman" w:cs="Times New Roman"/>
          <w:sz w:val="24"/>
          <w:szCs w:val="24"/>
        </w:rPr>
        <w:t>with</w:t>
      </w:r>
      <w:r w:rsidR="00CA11D7" w:rsidRPr="00ED019F">
        <w:rPr>
          <w:rFonts w:ascii="Times New Roman" w:hAnsi="Times New Roman" w:cs="Times New Roman"/>
          <w:sz w:val="24"/>
          <w:szCs w:val="24"/>
        </w:rPr>
        <w:t xml:space="preserve">in </w:t>
      </w:r>
      <w:r w:rsidR="00067B9E">
        <w:rPr>
          <w:rFonts w:ascii="Times New Roman" w:hAnsi="Times New Roman" w:cs="Times New Roman"/>
          <w:sz w:val="24"/>
          <w:szCs w:val="24"/>
        </w:rPr>
        <w:t xml:space="preserve">and outside </w:t>
      </w:r>
      <w:r w:rsidR="00AD08AE">
        <w:rPr>
          <w:rFonts w:ascii="Times New Roman" w:hAnsi="Times New Roman" w:cs="Times New Roman"/>
          <w:sz w:val="24"/>
          <w:szCs w:val="24"/>
        </w:rPr>
        <w:t>the school environment</w:t>
      </w:r>
      <w:r w:rsidR="00CA11D7">
        <w:rPr>
          <w:rFonts w:ascii="Times New Roman" w:hAnsi="Times New Roman" w:cs="Times New Roman"/>
          <w:sz w:val="24"/>
          <w:szCs w:val="24"/>
          <w:shd w:val="clear" w:color="auto" w:fill="FFFFFF"/>
        </w:rPr>
        <w:t xml:space="preserve"> </w:t>
      </w:r>
      <w:r w:rsidR="001D2B8F">
        <w:rPr>
          <w:rFonts w:ascii="Times New Roman" w:hAnsi="Times New Roman" w:cs="Times New Roman"/>
          <w:sz w:val="24"/>
          <w:szCs w:val="24"/>
          <w:shd w:val="clear" w:color="auto" w:fill="FFFFFF"/>
        </w:rPr>
        <w:t>[</w:t>
      </w:r>
      <w:r w:rsidR="00CA11D7">
        <w:rPr>
          <w:rFonts w:ascii="Times New Roman" w:hAnsi="Times New Roman" w:cs="Times New Roman"/>
          <w:sz w:val="24"/>
          <w:szCs w:val="24"/>
          <w:shd w:val="clear" w:color="auto" w:fill="FFFFFF"/>
        </w:rPr>
        <w:t>5</w:t>
      </w:r>
      <w:r w:rsidR="00592C2B">
        <w:rPr>
          <w:rFonts w:ascii="Times New Roman" w:hAnsi="Times New Roman" w:cs="Times New Roman"/>
          <w:sz w:val="24"/>
          <w:szCs w:val="24"/>
          <w:shd w:val="clear" w:color="auto" w:fill="FFFFFF"/>
        </w:rPr>
        <w:t>-</w:t>
      </w:r>
      <w:r w:rsidR="00DE22C8">
        <w:rPr>
          <w:rFonts w:ascii="Times New Roman" w:hAnsi="Times New Roman" w:cs="Times New Roman"/>
          <w:sz w:val="24"/>
          <w:szCs w:val="24"/>
          <w:shd w:val="clear" w:color="auto" w:fill="FFFFFF"/>
        </w:rPr>
        <w:t>7</w:t>
      </w:r>
      <w:r w:rsidR="001D2B8F">
        <w:rPr>
          <w:rFonts w:ascii="Times New Roman" w:hAnsi="Times New Roman" w:cs="Times New Roman"/>
          <w:sz w:val="24"/>
          <w:szCs w:val="24"/>
          <w:shd w:val="clear" w:color="auto" w:fill="FFFFFF"/>
        </w:rPr>
        <w:t>]</w:t>
      </w:r>
      <w:r w:rsidR="00367E86">
        <w:rPr>
          <w:rFonts w:ascii="Times New Roman" w:hAnsi="Times New Roman" w:cs="Times New Roman"/>
          <w:sz w:val="24"/>
          <w:szCs w:val="24"/>
        </w:rPr>
        <w:t>.</w:t>
      </w:r>
      <w:r w:rsidR="00091D78">
        <w:rPr>
          <w:rFonts w:ascii="Times New Roman" w:hAnsi="Times New Roman" w:cs="Times New Roman"/>
          <w:sz w:val="24"/>
          <w:szCs w:val="24"/>
        </w:rPr>
        <w:t xml:space="preserve"> </w:t>
      </w:r>
    </w:p>
    <w:p w14:paraId="3A37E580" w14:textId="77777777" w:rsidR="00F1574F" w:rsidRDefault="00F1574F" w:rsidP="00DE22C8">
      <w:pPr>
        <w:spacing w:after="0" w:line="360" w:lineRule="auto"/>
        <w:jc w:val="both"/>
        <w:rPr>
          <w:rFonts w:ascii="Times New Roman" w:hAnsi="Times New Roman" w:cs="Times New Roman"/>
          <w:sz w:val="24"/>
          <w:szCs w:val="24"/>
        </w:rPr>
      </w:pPr>
    </w:p>
    <w:p w14:paraId="6C055CD8" w14:textId="67AA2F3E" w:rsidR="00F53D6E" w:rsidRDefault="003C08EC" w:rsidP="004B78C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Mapping evidence of</w:t>
      </w:r>
      <w:r w:rsidRPr="00B22FCC">
        <w:rPr>
          <w:rFonts w:ascii="Times New Roman" w:hAnsi="Times New Roman" w:cs="Times New Roman"/>
          <w:sz w:val="24"/>
          <w:szCs w:val="24"/>
        </w:rPr>
        <w:t xml:space="preserve"> </w:t>
      </w:r>
      <w:r>
        <w:rPr>
          <w:rFonts w:ascii="Times New Roman" w:hAnsi="Times New Roman" w:cs="Times New Roman"/>
          <w:sz w:val="24"/>
          <w:szCs w:val="24"/>
        </w:rPr>
        <w:t>violence within SSA schools is relevant as</w:t>
      </w:r>
      <w:r w:rsidR="00FB13E6" w:rsidRPr="00FB13E6">
        <w:rPr>
          <w:rFonts w:ascii="Times New Roman" w:hAnsi="Times New Roman" w:cs="Times New Roman"/>
          <w:sz w:val="24"/>
          <w:szCs w:val="24"/>
        </w:rPr>
        <w:t xml:space="preserve"> </w:t>
      </w:r>
      <w:r w:rsidR="00A355E9">
        <w:rPr>
          <w:rFonts w:ascii="Times New Roman" w:hAnsi="Times New Roman" w:cs="Times New Roman"/>
          <w:sz w:val="24"/>
          <w:szCs w:val="24"/>
        </w:rPr>
        <w:t>t</w:t>
      </w:r>
      <w:r w:rsidR="00FB13E6" w:rsidRPr="00591E78">
        <w:rPr>
          <w:rFonts w:ascii="Times New Roman" w:hAnsi="Times New Roman" w:cs="Times New Roman"/>
          <w:sz w:val="24"/>
          <w:szCs w:val="24"/>
        </w:rPr>
        <w:t xml:space="preserve">he </w:t>
      </w:r>
      <w:r w:rsidR="00FB13E6" w:rsidRPr="00CF3C51">
        <w:rPr>
          <w:rFonts w:ascii="Times New Roman" w:hAnsi="Times New Roman" w:cs="Times New Roman"/>
          <w:sz w:val="24"/>
          <w:szCs w:val="24"/>
        </w:rPr>
        <w:t>U</w:t>
      </w:r>
      <w:r w:rsidR="00FB13E6" w:rsidRPr="002D331A">
        <w:rPr>
          <w:rFonts w:ascii="Times New Roman" w:hAnsi="Times New Roman" w:cs="Times New Roman"/>
          <w:sz w:val="24"/>
          <w:szCs w:val="24"/>
          <w:shd w:val="clear" w:color="auto" w:fill="FFFFFF"/>
        </w:rPr>
        <w:t xml:space="preserve">nited Nations International Children's Emergency Fund </w:t>
      </w:r>
      <w:r w:rsidR="00D012A9" w:rsidRPr="002D331A">
        <w:rPr>
          <w:rFonts w:ascii="Times New Roman" w:hAnsi="Times New Roman" w:cs="Times New Roman"/>
          <w:sz w:val="24"/>
          <w:lang w:val="en-US"/>
        </w:rPr>
        <w:t>(</w:t>
      </w:r>
      <w:r>
        <w:rPr>
          <w:rFonts w:ascii="Times New Roman" w:hAnsi="Times New Roman" w:cs="Times New Roman"/>
          <w:sz w:val="24"/>
          <w:szCs w:val="24"/>
        </w:rPr>
        <w:t>UNICEF</w:t>
      </w:r>
      <w:r w:rsidR="00D012A9">
        <w:rPr>
          <w:rFonts w:ascii="Times New Roman" w:hAnsi="Times New Roman" w:cs="Times New Roman"/>
          <w:sz w:val="24"/>
          <w:szCs w:val="24"/>
        </w:rPr>
        <w:t>)</w:t>
      </w:r>
      <w:r>
        <w:rPr>
          <w:rFonts w:ascii="Times New Roman" w:hAnsi="Times New Roman" w:cs="Times New Roman"/>
          <w:sz w:val="24"/>
          <w:szCs w:val="24"/>
        </w:rPr>
        <w:t xml:space="preserve"> estimates that one billion children attend school </w:t>
      </w:r>
      <w:r w:rsidR="00F313ED">
        <w:rPr>
          <w:rFonts w:ascii="Times New Roman" w:hAnsi="Times New Roman" w:cs="Times New Roman"/>
          <w:sz w:val="24"/>
          <w:szCs w:val="24"/>
        </w:rPr>
        <w:t xml:space="preserve">globally </w:t>
      </w:r>
      <w:r>
        <w:rPr>
          <w:rFonts w:ascii="Times New Roman" w:hAnsi="Times New Roman" w:cs="Times New Roman"/>
          <w:sz w:val="24"/>
          <w:szCs w:val="24"/>
        </w:rPr>
        <w:t xml:space="preserve">with </w:t>
      </w:r>
      <w:r w:rsidR="00CC2238">
        <w:rPr>
          <w:rFonts w:ascii="Times New Roman" w:hAnsi="Times New Roman" w:cs="Times New Roman"/>
          <w:sz w:val="24"/>
          <w:szCs w:val="24"/>
        </w:rPr>
        <w:t>all</w:t>
      </w:r>
      <w:r>
        <w:rPr>
          <w:rFonts w:ascii="Times New Roman" w:hAnsi="Times New Roman" w:cs="Times New Roman"/>
          <w:sz w:val="24"/>
          <w:szCs w:val="24"/>
        </w:rPr>
        <w:t xml:space="preserve"> child</w:t>
      </w:r>
      <w:r w:rsidR="00CC2238">
        <w:rPr>
          <w:rFonts w:ascii="Times New Roman" w:hAnsi="Times New Roman" w:cs="Times New Roman"/>
          <w:sz w:val="24"/>
          <w:szCs w:val="24"/>
        </w:rPr>
        <w:t>ren</w:t>
      </w:r>
      <w:r>
        <w:rPr>
          <w:rFonts w:ascii="Times New Roman" w:hAnsi="Times New Roman" w:cs="Times New Roman"/>
          <w:sz w:val="24"/>
          <w:szCs w:val="24"/>
        </w:rPr>
        <w:t xml:space="preserve"> deserving </w:t>
      </w:r>
      <w:r w:rsidR="00E645C4">
        <w:rPr>
          <w:rFonts w:ascii="Times New Roman" w:hAnsi="Times New Roman" w:cs="Times New Roman"/>
          <w:sz w:val="24"/>
          <w:szCs w:val="24"/>
        </w:rPr>
        <w:t xml:space="preserve">a safe, nurturing and stimulating school environment </w:t>
      </w:r>
      <w:r>
        <w:rPr>
          <w:rFonts w:ascii="Times New Roman" w:hAnsi="Times New Roman" w:cs="Times New Roman"/>
          <w:sz w:val="24"/>
          <w:szCs w:val="24"/>
        </w:rPr>
        <w:t xml:space="preserve">to learn in </w:t>
      </w:r>
      <w:r w:rsidR="001D2B8F">
        <w:rPr>
          <w:rFonts w:ascii="Times New Roman" w:hAnsi="Times New Roman" w:cs="Times New Roman"/>
          <w:sz w:val="24"/>
          <w:szCs w:val="24"/>
        </w:rPr>
        <w:t>[</w:t>
      </w:r>
      <w:r w:rsidR="00F313ED">
        <w:rPr>
          <w:rFonts w:ascii="Times New Roman" w:hAnsi="Times New Roman" w:cs="Times New Roman"/>
          <w:sz w:val="24"/>
          <w:szCs w:val="24"/>
        </w:rPr>
        <w:t>4</w:t>
      </w:r>
      <w:r w:rsidR="001D2B8F">
        <w:rPr>
          <w:rFonts w:ascii="Times New Roman" w:hAnsi="Times New Roman" w:cs="Times New Roman"/>
          <w:sz w:val="24"/>
          <w:szCs w:val="24"/>
        </w:rPr>
        <w:t>]</w:t>
      </w:r>
      <w:r>
        <w:rPr>
          <w:rFonts w:ascii="Times New Roman" w:hAnsi="Times New Roman" w:cs="Times New Roman"/>
          <w:sz w:val="24"/>
          <w:szCs w:val="24"/>
        </w:rPr>
        <w:t>.</w:t>
      </w:r>
      <w:r w:rsidR="00F53D6E">
        <w:rPr>
          <w:rFonts w:ascii="Times New Roman" w:hAnsi="Times New Roman" w:cs="Times New Roman"/>
          <w:sz w:val="24"/>
          <w:szCs w:val="24"/>
        </w:rPr>
        <w:t xml:space="preserve"> Additionally, </w:t>
      </w:r>
      <w:r w:rsidR="00E645C4">
        <w:rPr>
          <w:rFonts w:ascii="Times New Roman" w:hAnsi="Times New Roman" w:cs="Times New Roman"/>
          <w:sz w:val="24"/>
          <w:szCs w:val="24"/>
        </w:rPr>
        <w:t xml:space="preserve">a </w:t>
      </w:r>
      <w:r w:rsidR="00F53D6E">
        <w:rPr>
          <w:rFonts w:ascii="Times New Roman" w:hAnsi="Times New Roman" w:cs="Times New Roman"/>
          <w:sz w:val="24"/>
          <w:szCs w:val="24"/>
        </w:rPr>
        <w:t xml:space="preserve">2017 study conducted by the </w:t>
      </w:r>
      <w:r w:rsidR="00FB13E6">
        <w:rPr>
          <w:rFonts w:ascii="Times New Roman" w:hAnsi="Times New Roman" w:cs="Times New Roman"/>
          <w:sz w:val="24"/>
          <w:lang w:val="en-US"/>
        </w:rPr>
        <w:t>United Nations Educational Scientific Cultural Organization (</w:t>
      </w:r>
      <w:r w:rsidR="00F53D6E">
        <w:rPr>
          <w:rFonts w:ascii="Times New Roman" w:hAnsi="Times New Roman" w:cs="Times New Roman"/>
          <w:sz w:val="24"/>
          <w:szCs w:val="24"/>
        </w:rPr>
        <w:t>UNESCO</w:t>
      </w:r>
      <w:r w:rsidR="00FB13E6">
        <w:rPr>
          <w:rFonts w:ascii="Times New Roman" w:hAnsi="Times New Roman" w:cs="Times New Roman"/>
          <w:sz w:val="24"/>
          <w:szCs w:val="24"/>
        </w:rPr>
        <w:t>)</w:t>
      </w:r>
      <w:r w:rsidR="00F53D6E">
        <w:rPr>
          <w:rFonts w:ascii="Times New Roman" w:hAnsi="Times New Roman" w:cs="Times New Roman"/>
          <w:sz w:val="24"/>
          <w:szCs w:val="24"/>
        </w:rPr>
        <w:t xml:space="preserve">, revealed that 246 million </w:t>
      </w:r>
      <w:r w:rsidR="00A355E9">
        <w:rPr>
          <w:rFonts w:ascii="Times New Roman" w:hAnsi="Times New Roman" w:cs="Times New Roman"/>
          <w:sz w:val="24"/>
          <w:szCs w:val="24"/>
        </w:rPr>
        <w:t xml:space="preserve">school-going </w:t>
      </w:r>
      <w:r w:rsidR="00F53D6E">
        <w:rPr>
          <w:rFonts w:ascii="Times New Roman" w:hAnsi="Times New Roman" w:cs="Times New Roman"/>
          <w:sz w:val="24"/>
          <w:szCs w:val="24"/>
        </w:rPr>
        <w:t xml:space="preserve">children and adolescents experience violence in school </w:t>
      </w:r>
      <w:r w:rsidR="00CC2238">
        <w:rPr>
          <w:rFonts w:ascii="Times New Roman" w:hAnsi="Times New Roman" w:cs="Times New Roman"/>
          <w:sz w:val="24"/>
          <w:szCs w:val="24"/>
        </w:rPr>
        <w:t>annually</w:t>
      </w:r>
      <w:r w:rsidR="00F53D6E">
        <w:rPr>
          <w:rFonts w:ascii="Times New Roman" w:hAnsi="Times New Roman" w:cs="Times New Roman"/>
          <w:sz w:val="24"/>
          <w:szCs w:val="24"/>
        </w:rPr>
        <w:t xml:space="preserve"> </w:t>
      </w:r>
      <w:r w:rsidR="001D2B8F">
        <w:rPr>
          <w:rFonts w:ascii="Times New Roman" w:hAnsi="Times New Roman" w:cs="Times New Roman"/>
          <w:sz w:val="24"/>
          <w:szCs w:val="24"/>
        </w:rPr>
        <w:t>[</w:t>
      </w:r>
      <w:r w:rsidR="00F313ED">
        <w:rPr>
          <w:rFonts w:ascii="Times New Roman" w:hAnsi="Times New Roman" w:cs="Times New Roman"/>
          <w:sz w:val="24"/>
          <w:szCs w:val="24"/>
        </w:rPr>
        <w:t>8</w:t>
      </w:r>
      <w:r w:rsidR="001D2B8F">
        <w:rPr>
          <w:rFonts w:ascii="Times New Roman" w:hAnsi="Times New Roman" w:cs="Times New Roman"/>
          <w:sz w:val="24"/>
          <w:szCs w:val="24"/>
        </w:rPr>
        <w:t>]</w:t>
      </w:r>
      <w:r w:rsidR="00F53D6E">
        <w:rPr>
          <w:rFonts w:ascii="Times New Roman" w:hAnsi="Times New Roman" w:cs="Times New Roman"/>
          <w:sz w:val="24"/>
          <w:szCs w:val="24"/>
        </w:rPr>
        <w:t xml:space="preserve">. Within the </w:t>
      </w:r>
      <w:r w:rsidR="00A04C80">
        <w:rPr>
          <w:rFonts w:ascii="Times New Roman" w:hAnsi="Times New Roman" w:cs="Times New Roman"/>
          <w:sz w:val="24"/>
          <w:szCs w:val="24"/>
        </w:rPr>
        <w:t>SSA</w:t>
      </w:r>
      <w:r w:rsidR="00D012A9">
        <w:rPr>
          <w:rFonts w:ascii="Times New Roman" w:hAnsi="Times New Roman" w:cs="Times New Roman"/>
          <w:sz w:val="24"/>
          <w:szCs w:val="24"/>
        </w:rPr>
        <w:t xml:space="preserve"> </w:t>
      </w:r>
      <w:r w:rsidR="00F53D6E">
        <w:rPr>
          <w:rFonts w:ascii="Times New Roman" w:hAnsi="Times New Roman" w:cs="Times New Roman"/>
          <w:sz w:val="24"/>
          <w:szCs w:val="24"/>
        </w:rPr>
        <w:t xml:space="preserve">context, the </w:t>
      </w:r>
      <w:r w:rsidR="00E87FD3">
        <w:rPr>
          <w:rFonts w:ascii="Times New Roman" w:hAnsi="Times New Roman" w:cs="Times New Roman"/>
          <w:sz w:val="24"/>
          <w:szCs w:val="24"/>
        </w:rPr>
        <w:t xml:space="preserve">January 2019 </w:t>
      </w:r>
      <w:r w:rsidR="00F53D6E" w:rsidRPr="00091D78">
        <w:rPr>
          <w:rFonts w:ascii="Times New Roman" w:hAnsi="Times New Roman" w:cs="Times New Roman"/>
          <w:i/>
          <w:sz w:val="24"/>
          <w:szCs w:val="24"/>
        </w:rPr>
        <w:t xml:space="preserve">Behind </w:t>
      </w:r>
      <w:proofErr w:type="gramStart"/>
      <w:r w:rsidR="00F53D6E" w:rsidRPr="00091D78">
        <w:rPr>
          <w:rFonts w:ascii="Times New Roman" w:hAnsi="Times New Roman" w:cs="Times New Roman"/>
          <w:i/>
          <w:sz w:val="24"/>
          <w:szCs w:val="24"/>
        </w:rPr>
        <w:t>The</w:t>
      </w:r>
      <w:proofErr w:type="gramEnd"/>
      <w:r w:rsidR="00F53D6E" w:rsidRPr="00091D78">
        <w:rPr>
          <w:rFonts w:ascii="Times New Roman" w:hAnsi="Times New Roman" w:cs="Times New Roman"/>
          <w:i/>
          <w:sz w:val="24"/>
          <w:szCs w:val="24"/>
        </w:rPr>
        <w:t xml:space="preserve"> Numbers: Ending School Violence and Bullying</w:t>
      </w:r>
      <w:r w:rsidR="00F53D6E">
        <w:rPr>
          <w:rFonts w:ascii="Times New Roman" w:hAnsi="Times New Roman" w:cs="Times New Roman"/>
          <w:sz w:val="24"/>
          <w:szCs w:val="24"/>
        </w:rPr>
        <w:t xml:space="preserve"> report</w:t>
      </w:r>
      <w:r w:rsidR="00F53D6E" w:rsidRPr="00091D78">
        <w:rPr>
          <w:rFonts w:ascii="Times New Roman" w:hAnsi="Times New Roman" w:cs="Times New Roman"/>
          <w:sz w:val="24"/>
          <w:szCs w:val="24"/>
        </w:rPr>
        <w:t xml:space="preserve"> </w:t>
      </w:r>
      <w:r w:rsidR="00F53D6E">
        <w:rPr>
          <w:rFonts w:ascii="Times New Roman" w:hAnsi="Times New Roman" w:cs="Times New Roman"/>
          <w:sz w:val="24"/>
          <w:szCs w:val="24"/>
        </w:rPr>
        <w:t>disclosed that 48.2% (47.7% boys and 50.5% girls) are bullied at school (</w:t>
      </w:r>
      <w:r w:rsidR="00F313ED">
        <w:rPr>
          <w:rFonts w:ascii="Times New Roman" w:hAnsi="Times New Roman" w:cs="Times New Roman"/>
          <w:sz w:val="24"/>
          <w:szCs w:val="24"/>
        </w:rPr>
        <w:t>9</w:t>
      </w:r>
      <w:r w:rsidR="00F53D6E">
        <w:rPr>
          <w:rFonts w:ascii="Times New Roman" w:hAnsi="Times New Roman" w:cs="Times New Roman"/>
          <w:sz w:val="24"/>
          <w:szCs w:val="24"/>
        </w:rPr>
        <w:t xml:space="preserve">). Furthermore, the report also revealed that 36.9% (44.6% boys and 31.9% girls) </w:t>
      </w:r>
      <w:r w:rsidR="00E87FD3">
        <w:rPr>
          <w:rFonts w:ascii="Times New Roman" w:hAnsi="Times New Roman" w:cs="Times New Roman"/>
          <w:sz w:val="24"/>
          <w:szCs w:val="24"/>
        </w:rPr>
        <w:t xml:space="preserve">of </w:t>
      </w:r>
      <w:r w:rsidR="00F53D6E">
        <w:rPr>
          <w:rFonts w:ascii="Times New Roman" w:hAnsi="Times New Roman" w:cs="Times New Roman"/>
          <w:sz w:val="24"/>
          <w:szCs w:val="24"/>
        </w:rPr>
        <w:t>learners have engaged in physical fight</w:t>
      </w:r>
      <w:r w:rsidR="00CC23AE">
        <w:rPr>
          <w:rFonts w:ascii="Times New Roman" w:hAnsi="Times New Roman" w:cs="Times New Roman"/>
          <w:sz w:val="24"/>
          <w:szCs w:val="24"/>
        </w:rPr>
        <w:t>s</w:t>
      </w:r>
      <w:r w:rsidR="00F53D6E">
        <w:rPr>
          <w:rFonts w:ascii="Times New Roman" w:hAnsi="Times New Roman" w:cs="Times New Roman"/>
          <w:sz w:val="24"/>
          <w:szCs w:val="24"/>
        </w:rPr>
        <w:t xml:space="preserve"> at school </w:t>
      </w:r>
      <w:r w:rsidR="001D2B8F">
        <w:rPr>
          <w:rFonts w:ascii="Times New Roman" w:hAnsi="Times New Roman" w:cs="Times New Roman"/>
          <w:sz w:val="24"/>
          <w:szCs w:val="24"/>
        </w:rPr>
        <w:t>[</w:t>
      </w:r>
      <w:r w:rsidR="00F313ED">
        <w:rPr>
          <w:rFonts w:ascii="Times New Roman" w:hAnsi="Times New Roman" w:cs="Times New Roman"/>
          <w:sz w:val="24"/>
          <w:szCs w:val="24"/>
        </w:rPr>
        <w:t>9</w:t>
      </w:r>
      <w:r w:rsidR="001D2B8F">
        <w:rPr>
          <w:rFonts w:ascii="Times New Roman" w:hAnsi="Times New Roman" w:cs="Times New Roman"/>
          <w:sz w:val="24"/>
          <w:szCs w:val="24"/>
        </w:rPr>
        <w:t>]</w:t>
      </w:r>
      <w:r w:rsidR="00F53D6E">
        <w:rPr>
          <w:rFonts w:ascii="Times New Roman" w:hAnsi="Times New Roman" w:cs="Times New Roman"/>
          <w:sz w:val="24"/>
          <w:szCs w:val="24"/>
        </w:rPr>
        <w:t xml:space="preserve">.  </w:t>
      </w:r>
      <w:r w:rsidR="00F53D6E">
        <w:rPr>
          <w:rFonts w:ascii="Times New Roman" w:hAnsi="Times New Roman" w:cs="Times New Roman"/>
          <w:sz w:val="24"/>
        </w:rPr>
        <w:t>I</w:t>
      </w:r>
      <w:r w:rsidR="00F53D6E" w:rsidRPr="00521F27">
        <w:rPr>
          <w:rFonts w:ascii="Times New Roman" w:hAnsi="Times New Roman" w:cs="Times New Roman"/>
          <w:sz w:val="24"/>
        </w:rPr>
        <w:t>n addition</w:t>
      </w:r>
      <w:r w:rsidR="00F53D6E">
        <w:rPr>
          <w:rFonts w:ascii="Times New Roman" w:hAnsi="Times New Roman" w:cs="Times New Roman"/>
          <w:sz w:val="24"/>
        </w:rPr>
        <w:t>, 36.6% boys and 35.8% girls ha</w:t>
      </w:r>
      <w:r w:rsidR="00D012A9">
        <w:rPr>
          <w:rFonts w:ascii="Times New Roman" w:hAnsi="Times New Roman" w:cs="Times New Roman"/>
          <w:sz w:val="24"/>
        </w:rPr>
        <w:t>d</w:t>
      </w:r>
      <w:r w:rsidR="00F53D6E">
        <w:rPr>
          <w:rFonts w:ascii="Times New Roman" w:hAnsi="Times New Roman" w:cs="Times New Roman"/>
          <w:sz w:val="24"/>
        </w:rPr>
        <w:t xml:space="preserve"> been attacked inside the school premises. </w:t>
      </w:r>
      <w:r w:rsidR="00D012A9">
        <w:rPr>
          <w:rFonts w:ascii="Times New Roman" w:hAnsi="Times New Roman" w:cs="Times New Roman"/>
          <w:sz w:val="24"/>
        </w:rPr>
        <w:t xml:space="preserve">At a personal level, children who have been bullied, </w:t>
      </w:r>
      <w:r w:rsidR="00D45100">
        <w:rPr>
          <w:rFonts w:ascii="Times New Roman" w:hAnsi="Times New Roman" w:cs="Times New Roman"/>
          <w:sz w:val="24"/>
        </w:rPr>
        <w:t xml:space="preserve">fear attending </w:t>
      </w:r>
      <w:r w:rsidR="00D012A9">
        <w:rPr>
          <w:rFonts w:ascii="Times New Roman" w:hAnsi="Times New Roman" w:cs="Times New Roman"/>
          <w:sz w:val="24"/>
        </w:rPr>
        <w:t xml:space="preserve">school </w:t>
      </w:r>
      <w:r w:rsidR="00D45100">
        <w:rPr>
          <w:rFonts w:ascii="Times New Roman" w:hAnsi="Times New Roman" w:cs="Times New Roman"/>
          <w:sz w:val="24"/>
        </w:rPr>
        <w:t>and find the experience</w:t>
      </w:r>
      <w:r w:rsidR="00D012A9">
        <w:rPr>
          <w:rFonts w:ascii="Times New Roman" w:hAnsi="Times New Roman" w:cs="Times New Roman"/>
          <w:sz w:val="24"/>
        </w:rPr>
        <w:t xml:space="preserve"> stressful </w:t>
      </w:r>
      <w:r w:rsidR="001D2B8F">
        <w:rPr>
          <w:rFonts w:ascii="Times New Roman" w:hAnsi="Times New Roman" w:cs="Times New Roman"/>
          <w:sz w:val="24"/>
        </w:rPr>
        <w:t>[</w:t>
      </w:r>
      <w:r w:rsidR="00D012A9">
        <w:rPr>
          <w:rFonts w:ascii="Times New Roman" w:hAnsi="Times New Roman" w:cs="Times New Roman"/>
          <w:sz w:val="24"/>
        </w:rPr>
        <w:t>9</w:t>
      </w:r>
      <w:r w:rsidR="001D2B8F">
        <w:rPr>
          <w:rFonts w:ascii="Times New Roman" w:hAnsi="Times New Roman" w:cs="Times New Roman"/>
          <w:sz w:val="24"/>
        </w:rPr>
        <w:t>]</w:t>
      </w:r>
      <w:r w:rsidR="00D012A9">
        <w:rPr>
          <w:rFonts w:ascii="Times New Roman" w:hAnsi="Times New Roman" w:cs="Times New Roman"/>
          <w:sz w:val="24"/>
        </w:rPr>
        <w:t xml:space="preserve">.  </w:t>
      </w:r>
      <w:r w:rsidR="00F1574F" w:rsidRPr="00ED547D">
        <w:rPr>
          <w:rFonts w:ascii="Times New Roman" w:hAnsi="Times New Roman" w:cs="Times New Roman"/>
          <w:sz w:val="24"/>
          <w:szCs w:val="24"/>
        </w:rPr>
        <w:t xml:space="preserve">Twenty-five out of the 71 countries worldwide in which corporal punishment </w:t>
      </w:r>
      <w:r w:rsidR="00F1574F">
        <w:rPr>
          <w:rFonts w:ascii="Times New Roman" w:hAnsi="Times New Roman" w:cs="Times New Roman"/>
          <w:sz w:val="24"/>
          <w:szCs w:val="24"/>
        </w:rPr>
        <w:t xml:space="preserve">at schools </w:t>
      </w:r>
      <w:r w:rsidR="00F1574F" w:rsidRPr="00ED547D">
        <w:rPr>
          <w:rFonts w:ascii="Times New Roman" w:hAnsi="Times New Roman" w:cs="Times New Roman"/>
          <w:sz w:val="24"/>
          <w:szCs w:val="24"/>
        </w:rPr>
        <w:t>is lawful</w:t>
      </w:r>
      <w:r w:rsidR="00F1574F">
        <w:rPr>
          <w:rFonts w:ascii="Times New Roman" w:hAnsi="Times New Roman" w:cs="Times New Roman"/>
          <w:sz w:val="24"/>
          <w:szCs w:val="24"/>
        </w:rPr>
        <w:t>,</w:t>
      </w:r>
      <w:r w:rsidR="00F1574F" w:rsidRPr="00ED547D">
        <w:rPr>
          <w:rFonts w:ascii="Times New Roman" w:hAnsi="Times New Roman" w:cs="Times New Roman"/>
          <w:sz w:val="24"/>
          <w:szCs w:val="24"/>
        </w:rPr>
        <w:t xml:space="preserve"> are found in S</w:t>
      </w:r>
      <w:r w:rsidR="00F1574F">
        <w:rPr>
          <w:rFonts w:ascii="Times New Roman" w:hAnsi="Times New Roman" w:cs="Times New Roman"/>
          <w:sz w:val="24"/>
          <w:szCs w:val="24"/>
        </w:rPr>
        <w:t>SA</w:t>
      </w:r>
      <w:r w:rsidR="00F1574F" w:rsidRPr="00ED547D">
        <w:rPr>
          <w:rFonts w:ascii="Times New Roman" w:hAnsi="Times New Roman" w:cs="Times New Roman"/>
          <w:sz w:val="24"/>
          <w:szCs w:val="24"/>
        </w:rPr>
        <w:t xml:space="preserve"> </w:t>
      </w:r>
      <w:r w:rsidR="00F1574F">
        <w:rPr>
          <w:rFonts w:ascii="Times New Roman" w:hAnsi="Times New Roman" w:cs="Times New Roman"/>
          <w:sz w:val="24"/>
          <w:szCs w:val="24"/>
        </w:rPr>
        <w:t>with t</w:t>
      </w:r>
      <w:r w:rsidR="00F1574F" w:rsidRPr="00ED547D">
        <w:rPr>
          <w:rFonts w:ascii="Times New Roman" w:hAnsi="Times New Roman" w:cs="Times New Roman"/>
          <w:sz w:val="24"/>
          <w:szCs w:val="24"/>
        </w:rPr>
        <w:t xml:space="preserve">he use of violence as a </w:t>
      </w:r>
      <w:r w:rsidR="00F1574F">
        <w:rPr>
          <w:rFonts w:ascii="Times New Roman" w:hAnsi="Times New Roman" w:cs="Times New Roman"/>
          <w:sz w:val="24"/>
          <w:szCs w:val="24"/>
        </w:rPr>
        <w:t xml:space="preserve">school </w:t>
      </w:r>
      <w:r w:rsidR="00F1574F" w:rsidRPr="00ED547D">
        <w:rPr>
          <w:rFonts w:ascii="Times New Roman" w:hAnsi="Times New Roman" w:cs="Times New Roman"/>
          <w:sz w:val="24"/>
          <w:szCs w:val="24"/>
        </w:rPr>
        <w:t xml:space="preserve">disciplining approach </w:t>
      </w:r>
      <w:r w:rsidR="00F1574F">
        <w:rPr>
          <w:rFonts w:ascii="Times New Roman" w:hAnsi="Times New Roman" w:cs="Times New Roman"/>
          <w:sz w:val="24"/>
          <w:szCs w:val="24"/>
        </w:rPr>
        <w:t xml:space="preserve">being </w:t>
      </w:r>
      <w:r w:rsidR="00F1574F" w:rsidRPr="00ED547D">
        <w:rPr>
          <w:rFonts w:ascii="Times New Roman" w:hAnsi="Times New Roman" w:cs="Times New Roman"/>
          <w:sz w:val="24"/>
          <w:szCs w:val="24"/>
        </w:rPr>
        <w:t xml:space="preserve">documented </w:t>
      </w:r>
      <w:r w:rsidR="001D2B8F">
        <w:rPr>
          <w:rFonts w:ascii="Times New Roman" w:hAnsi="Times New Roman" w:cs="Times New Roman"/>
          <w:sz w:val="24"/>
          <w:szCs w:val="24"/>
        </w:rPr>
        <w:t>[</w:t>
      </w:r>
      <w:r w:rsidR="00F1574F" w:rsidRPr="00ED547D">
        <w:rPr>
          <w:rFonts w:ascii="Times New Roman" w:hAnsi="Times New Roman" w:cs="Times New Roman"/>
          <w:sz w:val="24"/>
          <w:szCs w:val="24"/>
        </w:rPr>
        <w:t>9</w:t>
      </w:r>
      <w:r w:rsidR="001D2B8F">
        <w:rPr>
          <w:rFonts w:ascii="Times New Roman" w:hAnsi="Times New Roman" w:cs="Times New Roman"/>
          <w:sz w:val="24"/>
          <w:szCs w:val="24"/>
        </w:rPr>
        <w:t>-</w:t>
      </w:r>
      <w:r w:rsidR="00F1574F" w:rsidRPr="00ED547D">
        <w:rPr>
          <w:rFonts w:ascii="Times New Roman" w:hAnsi="Times New Roman" w:cs="Times New Roman"/>
          <w:sz w:val="24"/>
          <w:szCs w:val="24"/>
        </w:rPr>
        <w:t>1</w:t>
      </w:r>
      <w:r w:rsidR="001028F4">
        <w:rPr>
          <w:rFonts w:ascii="Times New Roman" w:hAnsi="Times New Roman" w:cs="Times New Roman"/>
          <w:sz w:val="24"/>
          <w:szCs w:val="24"/>
        </w:rPr>
        <w:t>1</w:t>
      </w:r>
      <w:r w:rsidR="001D2B8F">
        <w:rPr>
          <w:rFonts w:ascii="Times New Roman" w:hAnsi="Times New Roman" w:cs="Times New Roman"/>
          <w:sz w:val="24"/>
          <w:szCs w:val="24"/>
        </w:rPr>
        <w:t>]</w:t>
      </w:r>
      <w:r w:rsidR="00F1574F" w:rsidRPr="00ED547D">
        <w:rPr>
          <w:rFonts w:ascii="Times New Roman" w:hAnsi="Times New Roman" w:cs="Times New Roman"/>
          <w:sz w:val="24"/>
          <w:szCs w:val="24"/>
        </w:rPr>
        <w:t xml:space="preserve">. </w:t>
      </w:r>
      <w:r w:rsidR="00F1574F">
        <w:rPr>
          <w:rFonts w:ascii="Times New Roman" w:hAnsi="Times New Roman" w:cs="Times New Roman"/>
          <w:sz w:val="24"/>
          <w:szCs w:val="24"/>
        </w:rPr>
        <w:t>R</w:t>
      </w:r>
      <w:r w:rsidR="00F1574F" w:rsidRPr="00ED547D">
        <w:rPr>
          <w:rFonts w:ascii="Times New Roman" w:hAnsi="Times New Roman" w:cs="Times New Roman"/>
          <w:sz w:val="24"/>
          <w:szCs w:val="24"/>
        </w:rPr>
        <w:t>eports by the Global Initiative to End All Corporal Punishment against Children indicated a high prevalence of school violence in Botswana (92%), Gambia (70%) and Uganda (79%)</w:t>
      </w:r>
      <w:r w:rsidR="00F1574F">
        <w:rPr>
          <w:rFonts w:ascii="Times New Roman" w:hAnsi="Times New Roman" w:cs="Times New Roman"/>
          <w:sz w:val="24"/>
          <w:szCs w:val="24"/>
        </w:rPr>
        <w:t xml:space="preserve"> </w:t>
      </w:r>
      <w:r w:rsidR="001D2B8F">
        <w:rPr>
          <w:rFonts w:ascii="Times New Roman" w:hAnsi="Times New Roman" w:cs="Times New Roman"/>
          <w:sz w:val="24"/>
          <w:szCs w:val="24"/>
        </w:rPr>
        <w:t>[</w:t>
      </w:r>
      <w:r w:rsidR="00F1574F" w:rsidRPr="00ED547D">
        <w:rPr>
          <w:rFonts w:ascii="Times New Roman" w:hAnsi="Times New Roman" w:cs="Times New Roman"/>
          <w:sz w:val="24"/>
          <w:szCs w:val="24"/>
        </w:rPr>
        <w:t>1</w:t>
      </w:r>
      <w:r w:rsidR="001028F4">
        <w:rPr>
          <w:rFonts w:ascii="Times New Roman" w:hAnsi="Times New Roman" w:cs="Times New Roman"/>
          <w:sz w:val="24"/>
          <w:szCs w:val="24"/>
        </w:rPr>
        <w:t>2</w:t>
      </w:r>
      <w:r w:rsidR="001D2B8F">
        <w:rPr>
          <w:rFonts w:ascii="Times New Roman" w:hAnsi="Times New Roman" w:cs="Times New Roman"/>
          <w:sz w:val="24"/>
          <w:szCs w:val="24"/>
        </w:rPr>
        <w:t>]</w:t>
      </w:r>
      <w:r w:rsidR="00F1574F" w:rsidRPr="00ED547D">
        <w:rPr>
          <w:rFonts w:ascii="Times New Roman" w:hAnsi="Times New Roman" w:cs="Times New Roman"/>
          <w:sz w:val="24"/>
          <w:szCs w:val="24"/>
        </w:rPr>
        <w:t>.</w:t>
      </w:r>
      <w:r w:rsidR="00F1574F">
        <w:rPr>
          <w:rFonts w:ascii="Times New Roman" w:hAnsi="Times New Roman" w:cs="Times New Roman"/>
          <w:sz w:val="24"/>
          <w:szCs w:val="24"/>
        </w:rPr>
        <w:t xml:space="preserve"> </w:t>
      </w:r>
      <w:r w:rsidR="00F1574F" w:rsidRPr="00ED547D">
        <w:rPr>
          <w:rFonts w:ascii="Times New Roman" w:hAnsi="Times New Roman" w:cs="Times New Roman"/>
          <w:sz w:val="24"/>
          <w:szCs w:val="24"/>
        </w:rPr>
        <w:t xml:space="preserve"> </w:t>
      </w:r>
      <w:r w:rsidR="00F1574F">
        <w:rPr>
          <w:rFonts w:ascii="Times New Roman" w:hAnsi="Times New Roman" w:cs="Times New Roman"/>
          <w:sz w:val="24"/>
          <w:szCs w:val="24"/>
        </w:rPr>
        <w:t>Additionally,</w:t>
      </w:r>
      <w:r w:rsidR="00F1574F" w:rsidRPr="00ED547D">
        <w:rPr>
          <w:rFonts w:ascii="Times New Roman" w:hAnsi="Times New Roman" w:cs="Times New Roman"/>
          <w:sz w:val="24"/>
          <w:szCs w:val="24"/>
        </w:rPr>
        <w:t xml:space="preserve"> a cross-country analysis of </w:t>
      </w:r>
      <w:r w:rsidR="00A355E9" w:rsidRPr="00ED547D">
        <w:rPr>
          <w:rFonts w:ascii="Times New Roman" w:hAnsi="Times New Roman" w:cs="Times New Roman"/>
          <w:sz w:val="24"/>
          <w:szCs w:val="24"/>
        </w:rPr>
        <w:t>schoolgirls</w:t>
      </w:r>
      <w:r w:rsidR="00F1574F" w:rsidRPr="00ED547D">
        <w:rPr>
          <w:rFonts w:ascii="Times New Roman" w:hAnsi="Times New Roman" w:cs="Times New Roman"/>
          <w:sz w:val="24"/>
          <w:szCs w:val="24"/>
        </w:rPr>
        <w:t>, showed that school violence by teachers was reported by 86% of the girls in Kenya, 82% in Ghana and 66% in Mozambique</w:t>
      </w:r>
      <w:r w:rsidR="00F1574F">
        <w:rPr>
          <w:rFonts w:ascii="Times New Roman" w:hAnsi="Times New Roman" w:cs="Times New Roman"/>
          <w:sz w:val="24"/>
          <w:szCs w:val="24"/>
        </w:rPr>
        <w:t xml:space="preserve"> </w:t>
      </w:r>
      <w:r w:rsidR="001D2B8F">
        <w:rPr>
          <w:rFonts w:ascii="Times New Roman" w:hAnsi="Times New Roman" w:cs="Times New Roman"/>
          <w:sz w:val="24"/>
          <w:szCs w:val="24"/>
        </w:rPr>
        <w:t>[</w:t>
      </w:r>
      <w:r w:rsidR="001028F4">
        <w:rPr>
          <w:rFonts w:ascii="Times New Roman" w:hAnsi="Times New Roman" w:cs="Times New Roman"/>
          <w:sz w:val="24"/>
          <w:szCs w:val="24"/>
        </w:rPr>
        <w:t>13</w:t>
      </w:r>
      <w:r w:rsidR="001D2B8F">
        <w:rPr>
          <w:rFonts w:ascii="Times New Roman" w:hAnsi="Times New Roman" w:cs="Times New Roman"/>
          <w:sz w:val="24"/>
          <w:szCs w:val="24"/>
        </w:rPr>
        <w:t>,</w:t>
      </w:r>
      <w:r w:rsidR="001028F4">
        <w:rPr>
          <w:rFonts w:ascii="Times New Roman" w:hAnsi="Times New Roman" w:cs="Times New Roman"/>
          <w:sz w:val="24"/>
          <w:szCs w:val="24"/>
        </w:rPr>
        <w:t>14</w:t>
      </w:r>
      <w:r w:rsidR="001D2B8F">
        <w:rPr>
          <w:rFonts w:ascii="Times New Roman" w:hAnsi="Times New Roman" w:cs="Times New Roman"/>
          <w:sz w:val="24"/>
          <w:szCs w:val="24"/>
        </w:rPr>
        <w:t>]</w:t>
      </w:r>
      <w:r w:rsidR="00F1574F" w:rsidRPr="00EB4EAE">
        <w:rPr>
          <w:rFonts w:ascii="Times New Roman" w:hAnsi="Times New Roman" w:cs="Times New Roman"/>
          <w:sz w:val="24"/>
          <w:szCs w:val="24"/>
        </w:rPr>
        <w:t>.</w:t>
      </w:r>
      <w:r w:rsidR="00F1574F">
        <w:rPr>
          <w:rFonts w:ascii="Times New Roman" w:hAnsi="Times New Roman" w:cs="Times New Roman"/>
          <w:sz w:val="24"/>
          <w:szCs w:val="24"/>
        </w:rPr>
        <w:t xml:space="preserve"> </w:t>
      </w:r>
      <w:r w:rsidR="00F53D6E">
        <w:rPr>
          <w:rFonts w:ascii="Times New Roman" w:hAnsi="Times New Roman" w:cs="Times New Roman"/>
          <w:sz w:val="24"/>
          <w:szCs w:val="24"/>
        </w:rPr>
        <w:t xml:space="preserve">Moreover, the scourge </w:t>
      </w:r>
      <w:r w:rsidR="00A355E9">
        <w:rPr>
          <w:rFonts w:ascii="Times New Roman" w:hAnsi="Times New Roman" w:cs="Times New Roman"/>
          <w:sz w:val="24"/>
          <w:szCs w:val="24"/>
        </w:rPr>
        <w:t xml:space="preserve">of school violence </w:t>
      </w:r>
      <w:r w:rsidR="00F53D6E">
        <w:rPr>
          <w:rFonts w:ascii="Times New Roman" w:hAnsi="Times New Roman" w:cs="Times New Roman"/>
          <w:sz w:val="24"/>
          <w:szCs w:val="24"/>
        </w:rPr>
        <w:t>interferes with children’s human rights, affects their academic and social performance, compromises their</w:t>
      </w:r>
      <w:r w:rsidR="00A132CC">
        <w:rPr>
          <w:rFonts w:ascii="Times New Roman" w:hAnsi="Times New Roman" w:cs="Times New Roman"/>
          <w:sz w:val="24"/>
          <w:szCs w:val="24"/>
        </w:rPr>
        <w:t xml:space="preserve"> physical,</w:t>
      </w:r>
      <w:r w:rsidR="00F53D6E">
        <w:rPr>
          <w:rFonts w:ascii="Times New Roman" w:hAnsi="Times New Roman" w:cs="Times New Roman"/>
          <w:sz w:val="24"/>
          <w:szCs w:val="24"/>
        </w:rPr>
        <w:t xml:space="preserve"> social, educational and personal development</w:t>
      </w:r>
      <w:r w:rsidR="00A132CC">
        <w:rPr>
          <w:rFonts w:ascii="Times New Roman" w:hAnsi="Times New Roman" w:cs="Times New Roman"/>
          <w:sz w:val="24"/>
          <w:szCs w:val="24"/>
        </w:rPr>
        <w:t>,</w:t>
      </w:r>
      <w:r w:rsidR="00F53D6E">
        <w:rPr>
          <w:rFonts w:ascii="Times New Roman" w:hAnsi="Times New Roman" w:cs="Times New Roman"/>
          <w:sz w:val="24"/>
          <w:szCs w:val="24"/>
        </w:rPr>
        <w:t xml:space="preserve"> and may affect their mental </w:t>
      </w:r>
      <w:r w:rsidR="00CC2238">
        <w:rPr>
          <w:rFonts w:ascii="Times New Roman" w:hAnsi="Times New Roman" w:cs="Times New Roman"/>
          <w:sz w:val="24"/>
          <w:szCs w:val="24"/>
        </w:rPr>
        <w:t xml:space="preserve">and physical </w:t>
      </w:r>
      <w:r w:rsidR="00F53D6E">
        <w:rPr>
          <w:rFonts w:ascii="Times New Roman" w:hAnsi="Times New Roman" w:cs="Times New Roman"/>
          <w:sz w:val="24"/>
          <w:szCs w:val="24"/>
        </w:rPr>
        <w:t>health and wellbeing as they get older</w:t>
      </w:r>
      <w:r w:rsidR="00E645C4">
        <w:rPr>
          <w:rFonts w:ascii="Times New Roman" w:hAnsi="Times New Roman" w:cs="Times New Roman"/>
          <w:sz w:val="24"/>
          <w:szCs w:val="24"/>
        </w:rPr>
        <w:t>.  School violence also permeates</w:t>
      </w:r>
      <w:r w:rsidR="002C720E">
        <w:rPr>
          <w:rFonts w:ascii="Times New Roman" w:hAnsi="Times New Roman" w:cs="Times New Roman"/>
          <w:sz w:val="24"/>
          <w:szCs w:val="24"/>
        </w:rPr>
        <w:t xml:space="preserve"> the societ</w:t>
      </w:r>
      <w:r w:rsidR="00D45100">
        <w:rPr>
          <w:rFonts w:ascii="Times New Roman" w:hAnsi="Times New Roman" w:cs="Times New Roman"/>
          <w:sz w:val="24"/>
          <w:szCs w:val="24"/>
        </w:rPr>
        <w:t>ies</w:t>
      </w:r>
      <w:r w:rsidR="00E645C4">
        <w:rPr>
          <w:rFonts w:ascii="Times New Roman" w:hAnsi="Times New Roman" w:cs="Times New Roman"/>
          <w:sz w:val="24"/>
          <w:szCs w:val="24"/>
        </w:rPr>
        <w:t xml:space="preserve"> within which the school is based</w:t>
      </w:r>
      <w:r w:rsidR="002C720E">
        <w:rPr>
          <w:rFonts w:ascii="Times New Roman" w:hAnsi="Times New Roman" w:cs="Times New Roman"/>
          <w:sz w:val="24"/>
          <w:szCs w:val="24"/>
        </w:rPr>
        <w:t xml:space="preserve"> and vice versa</w:t>
      </w:r>
      <w:r w:rsidR="003E24FB">
        <w:rPr>
          <w:rFonts w:ascii="Times New Roman" w:hAnsi="Times New Roman" w:cs="Times New Roman"/>
          <w:sz w:val="24"/>
          <w:szCs w:val="24"/>
        </w:rPr>
        <w:t xml:space="preserve"> </w:t>
      </w:r>
      <w:r w:rsidR="001D2B8F">
        <w:rPr>
          <w:rFonts w:ascii="Times New Roman" w:hAnsi="Times New Roman" w:cs="Times New Roman"/>
          <w:sz w:val="24"/>
          <w:szCs w:val="24"/>
        </w:rPr>
        <w:t>[</w:t>
      </w:r>
      <w:r w:rsidR="00DE22C8">
        <w:rPr>
          <w:rFonts w:ascii="Times New Roman" w:hAnsi="Times New Roman" w:cs="Times New Roman"/>
          <w:sz w:val="24"/>
          <w:szCs w:val="24"/>
        </w:rPr>
        <w:t>1</w:t>
      </w:r>
      <w:r w:rsidR="001028F4">
        <w:rPr>
          <w:rFonts w:ascii="Times New Roman" w:hAnsi="Times New Roman" w:cs="Times New Roman"/>
          <w:sz w:val="24"/>
          <w:szCs w:val="24"/>
        </w:rPr>
        <w:t>5</w:t>
      </w:r>
      <w:r w:rsidR="001D2B8F">
        <w:rPr>
          <w:rFonts w:ascii="Times New Roman" w:hAnsi="Times New Roman" w:cs="Times New Roman"/>
          <w:sz w:val="24"/>
          <w:szCs w:val="24"/>
        </w:rPr>
        <w:t>]</w:t>
      </w:r>
      <w:r w:rsidR="00F53D6E">
        <w:rPr>
          <w:rFonts w:ascii="Times New Roman" w:hAnsi="Times New Roman" w:cs="Times New Roman"/>
          <w:sz w:val="24"/>
          <w:szCs w:val="24"/>
        </w:rPr>
        <w:t xml:space="preserve">.  Additionally, </w:t>
      </w:r>
      <w:r w:rsidR="00F53D6E">
        <w:rPr>
          <w:rFonts w:ascii="Times New Roman" w:hAnsi="Times New Roman" w:cs="Times New Roman"/>
          <w:sz w:val="24"/>
          <w:szCs w:val="24"/>
        </w:rPr>
        <w:lastRenderedPageBreak/>
        <w:t>learners</w:t>
      </w:r>
      <w:r w:rsidR="009C28B6">
        <w:rPr>
          <w:rFonts w:ascii="Times New Roman" w:hAnsi="Times New Roman" w:cs="Times New Roman"/>
          <w:sz w:val="24"/>
          <w:szCs w:val="24"/>
        </w:rPr>
        <w:t>, teachers and school employees</w:t>
      </w:r>
      <w:r w:rsidR="00F53D6E">
        <w:rPr>
          <w:rFonts w:ascii="Times New Roman" w:hAnsi="Times New Roman" w:cs="Times New Roman"/>
          <w:sz w:val="24"/>
          <w:szCs w:val="24"/>
        </w:rPr>
        <w:t xml:space="preserve"> who have observed or experienced school violence may </w:t>
      </w:r>
      <w:r w:rsidR="00592C2B">
        <w:rPr>
          <w:rFonts w:ascii="Times New Roman" w:hAnsi="Times New Roman" w:cs="Times New Roman"/>
          <w:sz w:val="24"/>
          <w:szCs w:val="24"/>
        </w:rPr>
        <w:t xml:space="preserve">prematurely </w:t>
      </w:r>
      <w:r w:rsidR="009C28B6">
        <w:rPr>
          <w:rFonts w:ascii="Times New Roman" w:hAnsi="Times New Roman" w:cs="Times New Roman"/>
          <w:sz w:val="24"/>
          <w:szCs w:val="24"/>
        </w:rPr>
        <w:t>leave</w:t>
      </w:r>
      <w:r w:rsidR="00F53D6E">
        <w:rPr>
          <w:rFonts w:ascii="Times New Roman" w:hAnsi="Times New Roman" w:cs="Times New Roman"/>
          <w:sz w:val="24"/>
          <w:szCs w:val="24"/>
        </w:rPr>
        <w:t xml:space="preserve"> school, become traumatised and </w:t>
      </w:r>
      <w:r w:rsidR="002C720E">
        <w:rPr>
          <w:rFonts w:ascii="Times New Roman" w:hAnsi="Times New Roman" w:cs="Times New Roman"/>
          <w:sz w:val="24"/>
          <w:szCs w:val="24"/>
        </w:rPr>
        <w:t>have</w:t>
      </w:r>
      <w:r w:rsidR="00F53D6E">
        <w:rPr>
          <w:rFonts w:ascii="Times New Roman" w:hAnsi="Times New Roman" w:cs="Times New Roman"/>
          <w:sz w:val="24"/>
          <w:szCs w:val="24"/>
        </w:rPr>
        <w:t xml:space="preserve"> their chances of attending </w:t>
      </w:r>
      <w:r w:rsidR="00CC2238">
        <w:rPr>
          <w:rFonts w:ascii="Times New Roman" w:hAnsi="Times New Roman" w:cs="Times New Roman"/>
          <w:sz w:val="24"/>
          <w:szCs w:val="24"/>
        </w:rPr>
        <w:t>and/</w:t>
      </w:r>
      <w:r w:rsidR="009C28B6">
        <w:rPr>
          <w:rFonts w:ascii="Times New Roman" w:hAnsi="Times New Roman" w:cs="Times New Roman"/>
          <w:sz w:val="24"/>
          <w:szCs w:val="24"/>
        </w:rPr>
        <w:t xml:space="preserve">or working in </w:t>
      </w:r>
      <w:r w:rsidR="00F53D6E">
        <w:rPr>
          <w:rFonts w:ascii="Times New Roman" w:hAnsi="Times New Roman" w:cs="Times New Roman"/>
          <w:sz w:val="24"/>
          <w:szCs w:val="24"/>
        </w:rPr>
        <w:t>an institution of higher learning or participating in a work environment</w:t>
      </w:r>
      <w:r w:rsidR="002C720E">
        <w:rPr>
          <w:rFonts w:ascii="Times New Roman" w:hAnsi="Times New Roman" w:cs="Times New Roman"/>
          <w:sz w:val="24"/>
          <w:szCs w:val="24"/>
        </w:rPr>
        <w:t xml:space="preserve"> reduced</w:t>
      </w:r>
      <w:r w:rsidR="00F53D6E">
        <w:rPr>
          <w:rFonts w:ascii="Times New Roman" w:hAnsi="Times New Roman" w:cs="Times New Roman"/>
          <w:sz w:val="24"/>
          <w:szCs w:val="24"/>
        </w:rPr>
        <w:t xml:space="preserve">.  </w:t>
      </w:r>
      <w:bookmarkStart w:id="7" w:name="_Hlk28802475"/>
      <w:r w:rsidR="00F53D6E">
        <w:rPr>
          <w:rFonts w:ascii="Times New Roman" w:hAnsi="Times New Roman" w:cs="Times New Roman"/>
          <w:sz w:val="24"/>
          <w:szCs w:val="24"/>
        </w:rPr>
        <w:t xml:space="preserve">In the SSA context, which is estimated as one of the most impoverished regions globally, </w:t>
      </w:r>
      <w:r w:rsidR="00CC2238">
        <w:rPr>
          <w:rFonts w:ascii="Times New Roman" w:hAnsi="Times New Roman" w:cs="Times New Roman"/>
          <w:sz w:val="24"/>
          <w:szCs w:val="24"/>
        </w:rPr>
        <w:t>school violence could impede l</w:t>
      </w:r>
      <w:r w:rsidR="00F53D6E">
        <w:rPr>
          <w:rFonts w:ascii="Times New Roman" w:hAnsi="Times New Roman" w:cs="Times New Roman"/>
          <w:sz w:val="24"/>
          <w:szCs w:val="24"/>
        </w:rPr>
        <w:t>earners’ ability to escape poverty through education</w:t>
      </w:r>
      <w:bookmarkEnd w:id="7"/>
      <w:r w:rsidR="00DE22C8">
        <w:rPr>
          <w:rFonts w:ascii="Times New Roman" w:hAnsi="Times New Roman" w:cs="Times New Roman"/>
          <w:sz w:val="24"/>
          <w:szCs w:val="24"/>
        </w:rPr>
        <w:t xml:space="preserve"> </w:t>
      </w:r>
      <w:r w:rsidR="001D2B8F">
        <w:rPr>
          <w:rFonts w:ascii="Times New Roman" w:hAnsi="Times New Roman" w:cs="Times New Roman"/>
          <w:sz w:val="24"/>
          <w:szCs w:val="24"/>
        </w:rPr>
        <w:t>[</w:t>
      </w:r>
      <w:r w:rsidR="00DE22C8">
        <w:rPr>
          <w:rFonts w:ascii="Times New Roman" w:hAnsi="Times New Roman" w:cs="Times New Roman"/>
          <w:sz w:val="24"/>
          <w:szCs w:val="24"/>
        </w:rPr>
        <w:t>1</w:t>
      </w:r>
      <w:r w:rsidR="001028F4">
        <w:rPr>
          <w:rFonts w:ascii="Times New Roman" w:hAnsi="Times New Roman" w:cs="Times New Roman"/>
          <w:sz w:val="24"/>
          <w:szCs w:val="24"/>
        </w:rPr>
        <w:t>6</w:t>
      </w:r>
      <w:r w:rsidR="001D2B8F">
        <w:rPr>
          <w:rFonts w:ascii="Times New Roman" w:hAnsi="Times New Roman" w:cs="Times New Roman"/>
          <w:sz w:val="24"/>
          <w:szCs w:val="24"/>
        </w:rPr>
        <w:t>]</w:t>
      </w:r>
      <w:r w:rsidR="00F53D6E">
        <w:rPr>
          <w:rFonts w:ascii="Times New Roman" w:hAnsi="Times New Roman" w:cs="Times New Roman"/>
          <w:sz w:val="24"/>
          <w:szCs w:val="24"/>
        </w:rPr>
        <w:t xml:space="preserve">. </w:t>
      </w:r>
    </w:p>
    <w:p w14:paraId="24C7C953" w14:textId="77777777" w:rsidR="00F53D6E" w:rsidRDefault="00F53D6E" w:rsidP="004B78C1">
      <w:pPr>
        <w:spacing w:after="0" w:line="240" w:lineRule="auto"/>
        <w:jc w:val="both"/>
        <w:rPr>
          <w:rFonts w:ascii="Times New Roman" w:hAnsi="Times New Roman" w:cs="Times New Roman"/>
          <w:sz w:val="24"/>
        </w:rPr>
      </w:pPr>
    </w:p>
    <w:p w14:paraId="1F833C90" w14:textId="11A2BC56" w:rsidR="00F53D6E" w:rsidRDefault="00F53D6E" w:rsidP="004B78C1">
      <w:pPr>
        <w:spacing w:after="0" w:line="360" w:lineRule="auto"/>
        <w:jc w:val="both"/>
        <w:rPr>
          <w:rFonts w:ascii="Times New Roman" w:hAnsi="Times New Roman" w:cs="Times New Roman"/>
          <w:sz w:val="24"/>
          <w:szCs w:val="24"/>
        </w:rPr>
      </w:pPr>
      <w:r>
        <w:rPr>
          <w:rFonts w:ascii="Times New Roman" w:hAnsi="Times New Roman" w:cs="Times New Roman"/>
          <w:sz w:val="24"/>
        </w:rPr>
        <w:t xml:space="preserve">The </w:t>
      </w:r>
      <w:r w:rsidR="00ED0E4D">
        <w:rPr>
          <w:rFonts w:ascii="Times New Roman" w:hAnsi="Times New Roman" w:cs="Times New Roman"/>
          <w:sz w:val="24"/>
        </w:rPr>
        <w:t>World Health Organisation</w:t>
      </w:r>
      <w:r w:rsidR="00D45100">
        <w:rPr>
          <w:rFonts w:ascii="Times New Roman" w:hAnsi="Times New Roman" w:cs="Times New Roman"/>
          <w:sz w:val="24"/>
        </w:rPr>
        <w:t>’s</w:t>
      </w:r>
      <w:r w:rsidR="00ED0E4D">
        <w:rPr>
          <w:rFonts w:ascii="Times New Roman" w:hAnsi="Times New Roman" w:cs="Times New Roman"/>
          <w:sz w:val="24"/>
        </w:rPr>
        <w:t xml:space="preserve"> (WHO) </w:t>
      </w:r>
      <w:r w:rsidRPr="0052522D">
        <w:rPr>
          <w:rFonts w:ascii="Times New Roman" w:hAnsi="Times New Roman" w:cs="Times New Roman"/>
          <w:i/>
          <w:sz w:val="24"/>
        </w:rPr>
        <w:t>School-based violence prevention: a practical handbook</w:t>
      </w:r>
      <w:r>
        <w:rPr>
          <w:rFonts w:ascii="Times New Roman" w:hAnsi="Times New Roman" w:cs="Times New Roman"/>
          <w:i/>
          <w:sz w:val="24"/>
        </w:rPr>
        <w:t xml:space="preserve"> </w:t>
      </w:r>
      <w:r>
        <w:rPr>
          <w:rFonts w:ascii="Times New Roman" w:hAnsi="Times New Roman" w:cs="Times New Roman"/>
          <w:sz w:val="24"/>
        </w:rPr>
        <w:t>reflects the importance of preventing violence in schools and the societies in which school</w:t>
      </w:r>
      <w:r w:rsidR="00A132CC">
        <w:rPr>
          <w:rFonts w:ascii="Times New Roman" w:hAnsi="Times New Roman" w:cs="Times New Roman"/>
          <w:sz w:val="24"/>
        </w:rPr>
        <w:t>s</w:t>
      </w:r>
      <w:r>
        <w:rPr>
          <w:rFonts w:ascii="Times New Roman" w:hAnsi="Times New Roman" w:cs="Times New Roman"/>
          <w:sz w:val="24"/>
        </w:rPr>
        <w:t xml:space="preserve"> are based </w:t>
      </w:r>
      <w:r w:rsidR="001D2B8F">
        <w:rPr>
          <w:rFonts w:ascii="Times New Roman" w:hAnsi="Times New Roman" w:cs="Times New Roman"/>
          <w:sz w:val="24"/>
        </w:rPr>
        <w:t>[</w:t>
      </w:r>
      <w:r w:rsidR="003E24FB">
        <w:rPr>
          <w:rFonts w:ascii="Times New Roman" w:hAnsi="Times New Roman" w:cs="Times New Roman"/>
          <w:sz w:val="24"/>
        </w:rPr>
        <w:t>1</w:t>
      </w:r>
      <w:r w:rsidR="001028F4">
        <w:rPr>
          <w:rFonts w:ascii="Times New Roman" w:hAnsi="Times New Roman" w:cs="Times New Roman"/>
          <w:sz w:val="24"/>
        </w:rPr>
        <w:t>7</w:t>
      </w:r>
      <w:r w:rsidR="001D2B8F">
        <w:rPr>
          <w:rFonts w:ascii="Times New Roman" w:hAnsi="Times New Roman" w:cs="Times New Roman"/>
          <w:sz w:val="24"/>
        </w:rPr>
        <w:t>]</w:t>
      </w:r>
      <w:r>
        <w:rPr>
          <w:rFonts w:ascii="Times New Roman" w:hAnsi="Times New Roman" w:cs="Times New Roman"/>
          <w:sz w:val="24"/>
        </w:rPr>
        <w:t>. Hence, UNICEF, UNESCO</w:t>
      </w:r>
      <w:r w:rsidRPr="00490380">
        <w:rPr>
          <w:rFonts w:ascii="Times New Roman" w:hAnsi="Times New Roman" w:cs="Times New Roman"/>
          <w:sz w:val="24"/>
        </w:rPr>
        <w:t>, United Nations Human Rights Council (UNHRC), United Nations Fund for Population Activities (UNFPA)</w:t>
      </w:r>
      <w:r>
        <w:rPr>
          <w:rFonts w:ascii="Times New Roman" w:hAnsi="Times New Roman" w:cs="Times New Roman"/>
          <w:sz w:val="24"/>
        </w:rPr>
        <w:t xml:space="preserve">, </w:t>
      </w:r>
      <w:r>
        <w:rPr>
          <w:rFonts w:ascii="Times New Roman" w:hAnsi="Times New Roman" w:cs="Times New Roman"/>
          <w:sz w:val="24"/>
          <w:lang w:val="en-US"/>
        </w:rPr>
        <w:t>United Nations Development Plan (UNDP) and</w:t>
      </w:r>
      <w:r>
        <w:rPr>
          <w:rFonts w:ascii="Times New Roman" w:hAnsi="Times New Roman" w:cs="Times New Roman"/>
          <w:sz w:val="24"/>
        </w:rPr>
        <w:t xml:space="preserve"> Human Rights Watch (HRW) </w:t>
      </w:r>
      <w:r w:rsidR="00CC2238">
        <w:rPr>
          <w:rFonts w:ascii="Times New Roman" w:hAnsi="Times New Roman" w:cs="Times New Roman"/>
          <w:sz w:val="24"/>
        </w:rPr>
        <w:t>are committed</w:t>
      </w:r>
      <w:r w:rsidR="00CC2238" w:rsidRPr="00490380">
        <w:rPr>
          <w:rFonts w:ascii="Times New Roman" w:hAnsi="Times New Roman" w:cs="Times New Roman"/>
          <w:sz w:val="24"/>
        </w:rPr>
        <w:t xml:space="preserve"> to</w:t>
      </w:r>
      <w:r w:rsidR="00CC2238">
        <w:rPr>
          <w:rFonts w:ascii="Times New Roman" w:hAnsi="Times New Roman" w:cs="Times New Roman"/>
          <w:sz w:val="24"/>
        </w:rPr>
        <w:t xml:space="preserve"> the reduction and ultimate elimination of violence in schools and </w:t>
      </w:r>
      <w:r w:rsidR="00D012A9">
        <w:rPr>
          <w:rFonts w:ascii="Times New Roman" w:hAnsi="Times New Roman" w:cs="Times New Roman"/>
          <w:sz w:val="24"/>
        </w:rPr>
        <w:t xml:space="preserve">have put programmes in place to address </w:t>
      </w:r>
      <w:r w:rsidR="00F02BD4">
        <w:rPr>
          <w:rFonts w:ascii="Times New Roman" w:hAnsi="Times New Roman" w:cs="Times New Roman"/>
          <w:sz w:val="24"/>
        </w:rPr>
        <w:t>school violence</w:t>
      </w:r>
      <w:r w:rsidR="00D012A9">
        <w:rPr>
          <w:rFonts w:ascii="Times New Roman" w:hAnsi="Times New Roman" w:cs="Times New Roman"/>
          <w:sz w:val="24"/>
        </w:rPr>
        <w:t xml:space="preserve"> </w:t>
      </w:r>
      <w:r w:rsidR="001D2B8F">
        <w:rPr>
          <w:rFonts w:ascii="Times New Roman" w:hAnsi="Times New Roman" w:cs="Times New Roman"/>
          <w:sz w:val="24"/>
        </w:rPr>
        <w:t>[</w:t>
      </w:r>
      <w:r>
        <w:rPr>
          <w:rFonts w:ascii="Times New Roman" w:hAnsi="Times New Roman" w:cs="Times New Roman"/>
          <w:sz w:val="24"/>
        </w:rPr>
        <w:t>1</w:t>
      </w:r>
      <w:r w:rsidR="001028F4">
        <w:rPr>
          <w:rFonts w:ascii="Times New Roman" w:hAnsi="Times New Roman" w:cs="Times New Roman"/>
          <w:sz w:val="24"/>
        </w:rPr>
        <w:t>8</w:t>
      </w:r>
      <w:r w:rsidR="001D2B8F">
        <w:rPr>
          <w:rFonts w:ascii="Times New Roman" w:hAnsi="Times New Roman" w:cs="Times New Roman"/>
          <w:sz w:val="24"/>
        </w:rPr>
        <w:t>]</w:t>
      </w:r>
      <w:r w:rsidRPr="00490380">
        <w:rPr>
          <w:rFonts w:ascii="Times New Roman" w:hAnsi="Times New Roman" w:cs="Times New Roman"/>
          <w:sz w:val="24"/>
        </w:rPr>
        <w:t xml:space="preserve">. </w:t>
      </w:r>
      <w:r>
        <w:rPr>
          <w:rFonts w:ascii="Times New Roman" w:hAnsi="Times New Roman" w:cs="Times New Roman"/>
          <w:sz w:val="24"/>
        </w:rPr>
        <w:t>These organisations endorse and</w:t>
      </w:r>
      <w:r w:rsidRPr="00CD7804">
        <w:rPr>
          <w:rFonts w:ascii="Times New Roman" w:hAnsi="Times New Roman" w:cs="Times New Roman"/>
          <w:sz w:val="24"/>
        </w:rPr>
        <w:t xml:space="preserve"> </w:t>
      </w:r>
      <w:r>
        <w:rPr>
          <w:rFonts w:ascii="Times New Roman" w:hAnsi="Times New Roman" w:cs="Times New Roman"/>
          <w:sz w:val="24"/>
        </w:rPr>
        <w:t xml:space="preserve">elevate the Sustainable Development Goals </w:t>
      </w:r>
      <w:r w:rsidR="00F02BD4">
        <w:rPr>
          <w:rFonts w:ascii="Times New Roman" w:hAnsi="Times New Roman" w:cs="Times New Roman"/>
          <w:sz w:val="24"/>
        </w:rPr>
        <w:t>(</w:t>
      </w:r>
      <w:r>
        <w:rPr>
          <w:rFonts w:ascii="Times New Roman" w:hAnsi="Times New Roman" w:cs="Times New Roman"/>
          <w:sz w:val="24"/>
        </w:rPr>
        <w:t>SDG</w:t>
      </w:r>
      <w:r w:rsidR="00B43CFD">
        <w:rPr>
          <w:rFonts w:ascii="Times New Roman" w:hAnsi="Times New Roman" w:cs="Times New Roman"/>
          <w:sz w:val="24"/>
        </w:rPr>
        <w:t>s</w:t>
      </w:r>
      <w:r w:rsidR="00F02BD4">
        <w:rPr>
          <w:rFonts w:ascii="Times New Roman" w:hAnsi="Times New Roman" w:cs="Times New Roman"/>
          <w:sz w:val="24"/>
        </w:rPr>
        <w:t>)</w:t>
      </w:r>
      <w:r w:rsidR="003C165E">
        <w:rPr>
          <w:rFonts w:ascii="Times New Roman" w:hAnsi="Times New Roman" w:cs="Times New Roman"/>
          <w:sz w:val="24"/>
        </w:rPr>
        <w:t xml:space="preserve"> </w:t>
      </w:r>
      <w:r w:rsidR="00B43CFD">
        <w:rPr>
          <w:rFonts w:ascii="Times New Roman" w:hAnsi="Times New Roman" w:cs="Times New Roman"/>
          <w:iCs/>
          <w:sz w:val="24"/>
        </w:rPr>
        <w:t>3</w:t>
      </w:r>
      <w:r w:rsidR="00B43CFD">
        <w:rPr>
          <w:rFonts w:ascii="Times New Roman" w:hAnsi="Times New Roman" w:cs="Times New Roman"/>
          <w:i/>
          <w:sz w:val="24"/>
        </w:rPr>
        <w:t xml:space="preserve">: </w:t>
      </w:r>
      <w:r w:rsidR="00B43CFD" w:rsidRPr="001A223C">
        <w:rPr>
          <w:rFonts w:ascii="Times New Roman" w:hAnsi="Times New Roman" w:cs="Times New Roman"/>
          <w:i/>
          <w:sz w:val="24"/>
        </w:rPr>
        <w:t xml:space="preserve">Good Health </w:t>
      </w:r>
      <w:r w:rsidR="00B43CFD" w:rsidRPr="003C165E">
        <w:rPr>
          <w:rFonts w:ascii="Times New Roman" w:hAnsi="Times New Roman" w:cs="Times New Roman"/>
          <w:i/>
          <w:sz w:val="24"/>
        </w:rPr>
        <w:t>and</w:t>
      </w:r>
      <w:r w:rsidR="00B43CFD">
        <w:rPr>
          <w:rFonts w:ascii="Times New Roman" w:hAnsi="Times New Roman" w:cs="Times New Roman"/>
          <w:i/>
          <w:sz w:val="24"/>
        </w:rPr>
        <w:t xml:space="preserve"> </w:t>
      </w:r>
      <w:r w:rsidR="00B43CFD" w:rsidRPr="001A223C">
        <w:rPr>
          <w:rFonts w:ascii="Times New Roman" w:hAnsi="Times New Roman" w:cs="Times New Roman"/>
          <w:i/>
          <w:sz w:val="24"/>
        </w:rPr>
        <w:t>Well-being</w:t>
      </w:r>
      <w:r w:rsidR="00B43CFD">
        <w:rPr>
          <w:rFonts w:ascii="Times New Roman" w:hAnsi="Times New Roman" w:cs="Times New Roman"/>
          <w:sz w:val="24"/>
        </w:rPr>
        <w:t xml:space="preserve">; </w:t>
      </w:r>
      <w:r w:rsidR="003C165E">
        <w:rPr>
          <w:rFonts w:ascii="Times New Roman" w:hAnsi="Times New Roman" w:cs="Times New Roman"/>
          <w:sz w:val="24"/>
        </w:rPr>
        <w:t xml:space="preserve">4: </w:t>
      </w:r>
      <w:r w:rsidR="00EE7DB6" w:rsidRPr="00EE7DB6">
        <w:rPr>
          <w:rFonts w:ascii="Times New Roman" w:hAnsi="Times New Roman" w:cs="Times New Roman"/>
          <w:i/>
          <w:sz w:val="24"/>
        </w:rPr>
        <w:t>Quality Education</w:t>
      </w:r>
      <w:r w:rsidR="00B43CFD">
        <w:rPr>
          <w:rFonts w:ascii="Times New Roman" w:hAnsi="Times New Roman" w:cs="Times New Roman"/>
          <w:i/>
          <w:sz w:val="24"/>
        </w:rPr>
        <w:t xml:space="preserve"> </w:t>
      </w:r>
      <w:r w:rsidR="00B43CFD" w:rsidRPr="00B43CFD">
        <w:rPr>
          <w:rFonts w:ascii="Times New Roman" w:hAnsi="Times New Roman" w:cs="Times New Roman"/>
          <w:iCs/>
          <w:sz w:val="24"/>
        </w:rPr>
        <w:t>and</w:t>
      </w:r>
      <w:r w:rsidR="00EE7DB6">
        <w:rPr>
          <w:rFonts w:ascii="Times New Roman" w:hAnsi="Times New Roman" w:cs="Times New Roman"/>
          <w:sz w:val="24"/>
        </w:rPr>
        <w:t xml:space="preserve"> </w:t>
      </w:r>
      <w:r w:rsidR="003C165E">
        <w:rPr>
          <w:rFonts w:ascii="Times New Roman" w:hAnsi="Times New Roman" w:cs="Times New Roman"/>
          <w:sz w:val="24"/>
        </w:rPr>
        <w:t xml:space="preserve">SDG 16: </w:t>
      </w:r>
      <w:r w:rsidRPr="001A223C">
        <w:rPr>
          <w:rFonts w:ascii="Times New Roman" w:hAnsi="Times New Roman" w:cs="Times New Roman"/>
          <w:i/>
          <w:sz w:val="24"/>
        </w:rPr>
        <w:t>Peace, Justice and Strong Institutions</w:t>
      </w:r>
      <w:r>
        <w:rPr>
          <w:rFonts w:ascii="Times New Roman" w:hAnsi="Times New Roman" w:cs="Times New Roman"/>
          <w:sz w:val="24"/>
        </w:rPr>
        <w:t xml:space="preserve"> that a</w:t>
      </w:r>
      <w:r w:rsidR="00CC2238">
        <w:rPr>
          <w:rFonts w:ascii="Times New Roman" w:hAnsi="Times New Roman" w:cs="Times New Roman"/>
          <w:sz w:val="24"/>
        </w:rPr>
        <w:t>im</w:t>
      </w:r>
      <w:r>
        <w:rPr>
          <w:rFonts w:ascii="Times New Roman" w:hAnsi="Times New Roman" w:cs="Times New Roman"/>
          <w:sz w:val="24"/>
        </w:rPr>
        <w:t xml:space="preserve"> to assist communities </w:t>
      </w:r>
      <w:r w:rsidR="00D012A9">
        <w:rPr>
          <w:rFonts w:ascii="Times New Roman" w:hAnsi="Times New Roman" w:cs="Times New Roman"/>
          <w:sz w:val="24"/>
        </w:rPr>
        <w:t>in</w:t>
      </w:r>
      <w:r>
        <w:rPr>
          <w:rFonts w:ascii="Times New Roman" w:hAnsi="Times New Roman" w:cs="Times New Roman"/>
          <w:sz w:val="24"/>
        </w:rPr>
        <w:t xml:space="preserve"> uphold</w:t>
      </w:r>
      <w:r w:rsidR="00D012A9">
        <w:rPr>
          <w:rFonts w:ascii="Times New Roman" w:hAnsi="Times New Roman" w:cs="Times New Roman"/>
          <w:sz w:val="24"/>
        </w:rPr>
        <w:t>ing</w:t>
      </w:r>
      <w:r>
        <w:rPr>
          <w:rFonts w:ascii="Times New Roman" w:hAnsi="Times New Roman" w:cs="Times New Roman"/>
          <w:sz w:val="24"/>
        </w:rPr>
        <w:t xml:space="preserve"> the law, protect</w:t>
      </w:r>
      <w:r w:rsidR="00D45100">
        <w:rPr>
          <w:rFonts w:ascii="Times New Roman" w:hAnsi="Times New Roman" w:cs="Times New Roman"/>
          <w:sz w:val="24"/>
        </w:rPr>
        <w:t>ing</w:t>
      </w:r>
      <w:r>
        <w:rPr>
          <w:rFonts w:ascii="Times New Roman" w:hAnsi="Times New Roman" w:cs="Times New Roman"/>
          <w:sz w:val="24"/>
        </w:rPr>
        <w:t xml:space="preserve"> human rights </w:t>
      </w:r>
      <w:r w:rsidR="00D45100">
        <w:rPr>
          <w:rFonts w:ascii="Times New Roman" w:hAnsi="Times New Roman" w:cs="Times New Roman"/>
          <w:sz w:val="24"/>
        </w:rPr>
        <w:t>of all citizens</w:t>
      </w:r>
      <w:r w:rsidR="00EE7DB6">
        <w:rPr>
          <w:rFonts w:ascii="Times New Roman" w:hAnsi="Times New Roman" w:cs="Times New Roman"/>
          <w:sz w:val="24"/>
        </w:rPr>
        <w:t>,</w:t>
      </w:r>
      <w:r>
        <w:rPr>
          <w:rFonts w:ascii="Times New Roman" w:hAnsi="Times New Roman" w:cs="Times New Roman"/>
          <w:sz w:val="24"/>
        </w:rPr>
        <w:t xml:space="preserve"> advocat</w:t>
      </w:r>
      <w:r w:rsidR="00D45100">
        <w:rPr>
          <w:rFonts w:ascii="Times New Roman" w:hAnsi="Times New Roman" w:cs="Times New Roman"/>
          <w:sz w:val="24"/>
        </w:rPr>
        <w:t>ing</w:t>
      </w:r>
      <w:r>
        <w:rPr>
          <w:rFonts w:ascii="Times New Roman" w:hAnsi="Times New Roman" w:cs="Times New Roman"/>
          <w:sz w:val="24"/>
        </w:rPr>
        <w:t xml:space="preserve"> for the eradication of fear and violence</w:t>
      </w:r>
      <w:r w:rsidR="00D012A9">
        <w:rPr>
          <w:rFonts w:ascii="Times New Roman" w:hAnsi="Times New Roman" w:cs="Times New Roman"/>
          <w:sz w:val="24"/>
        </w:rPr>
        <w:t xml:space="preserve"> in schools</w:t>
      </w:r>
      <w:r w:rsidR="00EE7DB6">
        <w:rPr>
          <w:rFonts w:ascii="Times New Roman" w:hAnsi="Times New Roman" w:cs="Times New Roman"/>
          <w:sz w:val="24"/>
        </w:rPr>
        <w:t xml:space="preserve"> and </w:t>
      </w:r>
      <w:r w:rsidR="0015666C">
        <w:rPr>
          <w:rFonts w:ascii="Times New Roman" w:hAnsi="Times New Roman" w:cs="Times New Roman"/>
          <w:sz w:val="24"/>
        </w:rPr>
        <w:t xml:space="preserve">ensuring that </w:t>
      </w:r>
      <w:r w:rsidR="00EE7DB6">
        <w:rPr>
          <w:rFonts w:ascii="Times New Roman" w:hAnsi="Times New Roman" w:cs="Times New Roman"/>
          <w:sz w:val="24"/>
        </w:rPr>
        <w:t>learners receiv</w:t>
      </w:r>
      <w:r w:rsidR="003C165E">
        <w:rPr>
          <w:rFonts w:ascii="Times New Roman" w:hAnsi="Times New Roman" w:cs="Times New Roman"/>
          <w:sz w:val="24"/>
        </w:rPr>
        <w:t>e</w:t>
      </w:r>
      <w:r w:rsidR="00EE7DB6">
        <w:rPr>
          <w:rFonts w:ascii="Times New Roman" w:hAnsi="Times New Roman" w:cs="Times New Roman"/>
          <w:sz w:val="24"/>
        </w:rPr>
        <w:t xml:space="preserve"> quality education</w:t>
      </w:r>
      <w:r>
        <w:rPr>
          <w:rFonts w:ascii="Times New Roman" w:hAnsi="Times New Roman" w:cs="Times New Roman"/>
          <w:sz w:val="24"/>
        </w:rPr>
        <w:t xml:space="preserve"> </w:t>
      </w:r>
      <w:r w:rsidR="001D2B8F">
        <w:rPr>
          <w:rFonts w:ascii="Times New Roman" w:hAnsi="Times New Roman" w:cs="Times New Roman"/>
          <w:sz w:val="24"/>
        </w:rPr>
        <w:t>[</w:t>
      </w:r>
      <w:r>
        <w:rPr>
          <w:rFonts w:ascii="Times New Roman" w:hAnsi="Times New Roman" w:cs="Times New Roman"/>
          <w:sz w:val="24"/>
        </w:rPr>
        <w:t>1</w:t>
      </w:r>
      <w:r w:rsidR="001028F4">
        <w:rPr>
          <w:rFonts w:ascii="Times New Roman" w:hAnsi="Times New Roman" w:cs="Times New Roman"/>
          <w:sz w:val="24"/>
        </w:rPr>
        <w:t>9</w:t>
      </w:r>
      <w:r w:rsidR="001D2B8F">
        <w:rPr>
          <w:rFonts w:ascii="Times New Roman" w:hAnsi="Times New Roman" w:cs="Times New Roman"/>
          <w:sz w:val="24"/>
        </w:rPr>
        <w:t>]</w:t>
      </w:r>
      <w:r>
        <w:rPr>
          <w:rFonts w:ascii="Times New Roman" w:hAnsi="Times New Roman" w:cs="Times New Roman"/>
          <w:sz w:val="24"/>
        </w:rPr>
        <w:t xml:space="preserve">. </w:t>
      </w:r>
      <w:r w:rsidR="00D45100">
        <w:rPr>
          <w:rFonts w:ascii="Times New Roman" w:hAnsi="Times New Roman" w:cs="Times New Roman"/>
          <w:sz w:val="24"/>
        </w:rPr>
        <w:t>By having p</w:t>
      </w:r>
      <w:r>
        <w:rPr>
          <w:rFonts w:ascii="Times New Roman" w:hAnsi="Times New Roman" w:cs="Times New Roman"/>
          <w:sz w:val="24"/>
        </w:rPr>
        <w:t>eaceful</w:t>
      </w:r>
      <w:r w:rsidR="00633D02">
        <w:rPr>
          <w:rFonts w:ascii="Times New Roman" w:hAnsi="Times New Roman" w:cs="Times New Roman"/>
          <w:sz w:val="24"/>
        </w:rPr>
        <w:t>, cohesive</w:t>
      </w:r>
      <w:r>
        <w:rPr>
          <w:rFonts w:ascii="Times New Roman" w:hAnsi="Times New Roman" w:cs="Times New Roman"/>
          <w:sz w:val="24"/>
        </w:rPr>
        <w:t xml:space="preserve"> and inclusive societies, as envisioned by the SDG</w:t>
      </w:r>
      <w:r w:rsidR="00633D02">
        <w:rPr>
          <w:rFonts w:ascii="Times New Roman" w:hAnsi="Times New Roman" w:cs="Times New Roman"/>
          <w:sz w:val="24"/>
        </w:rPr>
        <w:t>s</w:t>
      </w:r>
      <w:r>
        <w:rPr>
          <w:rFonts w:ascii="Times New Roman" w:hAnsi="Times New Roman" w:cs="Times New Roman"/>
          <w:sz w:val="24"/>
        </w:rPr>
        <w:t xml:space="preserve">, less communal tribulations </w:t>
      </w:r>
      <w:r w:rsidR="00D45100">
        <w:rPr>
          <w:rFonts w:ascii="Times New Roman" w:hAnsi="Times New Roman" w:cs="Times New Roman"/>
          <w:sz w:val="24"/>
        </w:rPr>
        <w:t>would be present</w:t>
      </w:r>
      <w:r w:rsidR="004B0501">
        <w:rPr>
          <w:rFonts w:ascii="Times New Roman" w:hAnsi="Times New Roman" w:cs="Times New Roman"/>
          <w:sz w:val="24"/>
        </w:rPr>
        <w:t>,</w:t>
      </w:r>
      <w:r w:rsidR="00CC2238">
        <w:rPr>
          <w:rFonts w:ascii="Times New Roman" w:hAnsi="Times New Roman" w:cs="Times New Roman"/>
          <w:sz w:val="24"/>
        </w:rPr>
        <w:t xml:space="preserve"> and</w:t>
      </w:r>
      <w:r>
        <w:rPr>
          <w:rFonts w:ascii="Times New Roman" w:hAnsi="Times New Roman" w:cs="Times New Roman"/>
          <w:sz w:val="24"/>
        </w:rPr>
        <w:t xml:space="preserve"> the school environment</w:t>
      </w:r>
      <w:r w:rsidR="00CC2238">
        <w:rPr>
          <w:rFonts w:ascii="Times New Roman" w:hAnsi="Times New Roman" w:cs="Times New Roman"/>
          <w:sz w:val="24"/>
        </w:rPr>
        <w:t xml:space="preserve"> would not be</w:t>
      </w:r>
      <w:r>
        <w:rPr>
          <w:rFonts w:ascii="Times New Roman" w:hAnsi="Times New Roman" w:cs="Times New Roman"/>
          <w:sz w:val="24"/>
        </w:rPr>
        <w:t xml:space="preserve"> </w:t>
      </w:r>
      <w:r w:rsidR="00CC2238">
        <w:rPr>
          <w:rFonts w:ascii="Times New Roman" w:hAnsi="Times New Roman" w:cs="Times New Roman"/>
          <w:sz w:val="24"/>
        </w:rPr>
        <w:t xml:space="preserve">adversely affected </w:t>
      </w:r>
      <w:r w:rsidR="001D2B8F">
        <w:rPr>
          <w:rFonts w:ascii="Times New Roman" w:hAnsi="Times New Roman" w:cs="Times New Roman"/>
          <w:sz w:val="24"/>
        </w:rPr>
        <w:t>[</w:t>
      </w:r>
      <w:r>
        <w:rPr>
          <w:rFonts w:ascii="Times New Roman" w:hAnsi="Times New Roman" w:cs="Times New Roman"/>
          <w:sz w:val="24"/>
        </w:rPr>
        <w:t>1</w:t>
      </w:r>
      <w:r w:rsidR="001028F4">
        <w:rPr>
          <w:rFonts w:ascii="Times New Roman" w:hAnsi="Times New Roman" w:cs="Times New Roman"/>
          <w:sz w:val="24"/>
        </w:rPr>
        <w:t>9</w:t>
      </w:r>
      <w:r w:rsidR="001D2B8F">
        <w:rPr>
          <w:rFonts w:ascii="Times New Roman" w:hAnsi="Times New Roman" w:cs="Times New Roman"/>
          <w:sz w:val="24"/>
        </w:rPr>
        <w:t>]</w:t>
      </w:r>
      <w:r w:rsidRPr="00490380">
        <w:rPr>
          <w:rFonts w:ascii="Times New Roman" w:hAnsi="Times New Roman" w:cs="Times New Roman"/>
          <w:sz w:val="24"/>
        </w:rPr>
        <w:t xml:space="preserve">. </w:t>
      </w:r>
      <w:r w:rsidR="00A042D1">
        <w:rPr>
          <w:rFonts w:ascii="Times New Roman" w:hAnsi="Times New Roman" w:cs="Times New Roman"/>
          <w:sz w:val="24"/>
        </w:rPr>
        <w:t>Finally</w:t>
      </w:r>
      <w:r w:rsidR="003E24FB">
        <w:rPr>
          <w:rFonts w:ascii="Times New Roman" w:hAnsi="Times New Roman" w:cs="Times New Roman"/>
          <w:sz w:val="24"/>
        </w:rPr>
        <w:t>, a</w:t>
      </w:r>
      <w:r>
        <w:rPr>
          <w:rFonts w:ascii="Times New Roman" w:hAnsi="Times New Roman" w:cs="Times New Roman"/>
          <w:sz w:val="24"/>
        </w:rPr>
        <w:t xml:space="preserve">n interventional campaign, the </w:t>
      </w:r>
      <w:r w:rsidRPr="001A223C">
        <w:rPr>
          <w:rFonts w:ascii="Times New Roman" w:hAnsi="Times New Roman" w:cs="Times New Roman"/>
          <w:i/>
          <w:sz w:val="24"/>
        </w:rPr>
        <w:t>Safe to Learn</w:t>
      </w:r>
      <w:r>
        <w:rPr>
          <w:rFonts w:ascii="Times New Roman" w:hAnsi="Times New Roman" w:cs="Times New Roman"/>
          <w:sz w:val="24"/>
        </w:rPr>
        <w:t xml:space="preserve"> </w:t>
      </w:r>
      <w:r w:rsidRPr="001A223C">
        <w:rPr>
          <w:rFonts w:ascii="Times New Roman" w:hAnsi="Times New Roman" w:cs="Times New Roman"/>
          <w:i/>
          <w:sz w:val="24"/>
        </w:rPr>
        <w:t>Call to Action</w:t>
      </w:r>
      <w:r>
        <w:rPr>
          <w:rFonts w:ascii="Times New Roman" w:hAnsi="Times New Roman" w:cs="Times New Roman"/>
          <w:sz w:val="24"/>
        </w:rPr>
        <w:t xml:space="preserve">, aimed at </w:t>
      </w:r>
      <w:r w:rsidRPr="00D22A38">
        <w:rPr>
          <w:rFonts w:ascii="Times New Roman" w:hAnsi="Times New Roman" w:cs="Times New Roman"/>
          <w:sz w:val="24"/>
        </w:rPr>
        <w:t>encourag</w:t>
      </w:r>
      <w:r>
        <w:rPr>
          <w:rFonts w:ascii="Times New Roman" w:hAnsi="Times New Roman" w:cs="Times New Roman"/>
          <w:sz w:val="24"/>
        </w:rPr>
        <w:t xml:space="preserve">ing governments, communities and teachers to assist in reducing violence in schools, and the communities that these schools are based in, has only been endorsed by five SSA countries (Ghana, Sierra Leone, South Africa, South Sudan and Uganda) by July 2019 </w:t>
      </w:r>
      <w:r w:rsidR="001D2B8F">
        <w:rPr>
          <w:rFonts w:ascii="Times New Roman" w:hAnsi="Times New Roman" w:cs="Times New Roman"/>
          <w:sz w:val="24"/>
        </w:rPr>
        <w:t>[</w:t>
      </w:r>
      <w:r w:rsidR="001028F4">
        <w:rPr>
          <w:rFonts w:ascii="Times New Roman" w:hAnsi="Times New Roman" w:cs="Times New Roman"/>
          <w:sz w:val="24"/>
        </w:rPr>
        <w:t>20</w:t>
      </w:r>
      <w:r w:rsidR="001D2B8F">
        <w:rPr>
          <w:rFonts w:ascii="Times New Roman" w:hAnsi="Times New Roman" w:cs="Times New Roman"/>
          <w:sz w:val="24"/>
        </w:rPr>
        <w:t>]</w:t>
      </w:r>
      <w:r>
        <w:rPr>
          <w:rFonts w:ascii="Times New Roman" w:hAnsi="Times New Roman" w:cs="Times New Roman"/>
          <w:sz w:val="24"/>
        </w:rPr>
        <w:t xml:space="preserve">. </w:t>
      </w:r>
      <w:r w:rsidR="00D012A9">
        <w:rPr>
          <w:rFonts w:ascii="Times New Roman" w:hAnsi="Times New Roman" w:cs="Times New Roman"/>
          <w:sz w:val="24"/>
          <w:szCs w:val="24"/>
        </w:rPr>
        <w:t xml:space="preserve">Thus, more advocacy </w:t>
      </w:r>
      <w:r w:rsidR="00CC2238">
        <w:rPr>
          <w:rFonts w:ascii="Times New Roman" w:hAnsi="Times New Roman" w:cs="Times New Roman"/>
          <w:sz w:val="24"/>
          <w:szCs w:val="24"/>
        </w:rPr>
        <w:t>is required</w:t>
      </w:r>
      <w:r w:rsidR="00D012A9">
        <w:rPr>
          <w:rFonts w:ascii="Times New Roman" w:hAnsi="Times New Roman" w:cs="Times New Roman"/>
          <w:sz w:val="24"/>
          <w:szCs w:val="24"/>
        </w:rPr>
        <w:t xml:space="preserve"> to get unanimous buy-in for the programme</w:t>
      </w:r>
      <w:r w:rsidR="00FB13E6">
        <w:rPr>
          <w:rFonts w:ascii="Times New Roman" w:hAnsi="Times New Roman" w:cs="Times New Roman"/>
          <w:sz w:val="24"/>
          <w:szCs w:val="24"/>
        </w:rPr>
        <w:t>.</w:t>
      </w:r>
    </w:p>
    <w:p w14:paraId="08B717C3" w14:textId="77777777" w:rsidR="00026502" w:rsidRDefault="00026502" w:rsidP="00026502">
      <w:pPr>
        <w:spacing w:after="0" w:line="360" w:lineRule="auto"/>
        <w:jc w:val="both"/>
        <w:rPr>
          <w:rFonts w:ascii="Times New Roman" w:hAnsi="Times New Roman" w:cs="Times New Roman"/>
          <w:sz w:val="24"/>
        </w:rPr>
      </w:pPr>
    </w:p>
    <w:p w14:paraId="73175733" w14:textId="3D065247" w:rsidR="002A0260" w:rsidRDefault="00F1574F" w:rsidP="00F1574F">
      <w:pPr>
        <w:spacing w:after="0" w:line="360" w:lineRule="auto"/>
        <w:jc w:val="both"/>
        <w:rPr>
          <w:rFonts w:ascii="Times New Roman" w:hAnsi="Times New Roman" w:cs="Times New Roman"/>
          <w:sz w:val="24"/>
          <w:szCs w:val="24"/>
        </w:rPr>
      </w:pPr>
      <w:r w:rsidRPr="002941DE">
        <w:rPr>
          <w:rFonts w:ascii="Times New Roman" w:hAnsi="Times New Roman" w:cs="Times New Roman"/>
          <w:sz w:val="24"/>
          <w:szCs w:val="24"/>
        </w:rPr>
        <w:t>Although various studies have focused on violence in S</w:t>
      </w:r>
      <w:r>
        <w:rPr>
          <w:rFonts w:ascii="Times New Roman" w:hAnsi="Times New Roman" w:cs="Times New Roman"/>
          <w:sz w:val="24"/>
          <w:szCs w:val="24"/>
        </w:rPr>
        <w:t>SA</w:t>
      </w:r>
      <w:r w:rsidRPr="002941DE">
        <w:rPr>
          <w:rFonts w:ascii="Times New Roman" w:hAnsi="Times New Roman" w:cs="Times New Roman"/>
          <w:sz w:val="24"/>
          <w:szCs w:val="24"/>
        </w:rPr>
        <w:t xml:space="preserve"> schools</w:t>
      </w:r>
      <w:r w:rsidR="00EB4EAE">
        <w:rPr>
          <w:rFonts w:ascii="Times New Roman" w:hAnsi="Times New Roman" w:cs="Times New Roman"/>
          <w:sz w:val="24"/>
          <w:szCs w:val="24"/>
        </w:rPr>
        <w:t xml:space="preserve"> </w:t>
      </w:r>
      <w:r>
        <w:rPr>
          <w:rFonts w:ascii="Times New Roman" w:hAnsi="Times New Roman" w:cs="Times New Roman"/>
          <w:sz w:val="24"/>
          <w:szCs w:val="24"/>
        </w:rPr>
        <w:t xml:space="preserve">to the best of our knowledge, a scoping review on violence in SSA schools within the last decade has not been conducted </w:t>
      </w:r>
      <w:r w:rsidR="001D2B8F">
        <w:rPr>
          <w:rFonts w:ascii="Times New Roman" w:hAnsi="Times New Roman" w:cs="Times New Roman"/>
          <w:sz w:val="24"/>
          <w:szCs w:val="24"/>
        </w:rPr>
        <w:t>[</w:t>
      </w:r>
      <w:r w:rsidR="001028F4">
        <w:rPr>
          <w:rFonts w:ascii="Times New Roman" w:hAnsi="Times New Roman" w:cs="Times New Roman"/>
          <w:sz w:val="24"/>
          <w:szCs w:val="24"/>
        </w:rPr>
        <w:t>13-15</w:t>
      </w:r>
      <w:r w:rsidR="001D2B8F">
        <w:rPr>
          <w:rFonts w:ascii="Times New Roman" w:hAnsi="Times New Roman" w:cs="Times New Roman"/>
          <w:sz w:val="24"/>
          <w:szCs w:val="24"/>
        </w:rPr>
        <w:t>]</w:t>
      </w:r>
      <w:r>
        <w:rPr>
          <w:rFonts w:ascii="Times New Roman" w:hAnsi="Times New Roman" w:cs="Times New Roman"/>
          <w:sz w:val="24"/>
          <w:szCs w:val="24"/>
        </w:rPr>
        <w:t>.  Hence, t</w:t>
      </w:r>
      <w:r w:rsidR="00C21A55" w:rsidRPr="004B78C1">
        <w:rPr>
          <w:rFonts w:ascii="Times New Roman" w:hAnsi="Times New Roman" w:cs="Times New Roman"/>
          <w:sz w:val="24"/>
          <w:lang w:val="en-US"/>
        </w:rPr>
        <w:t xml:space="preserve">he </w:t>
      </w:r>
      <w:r w:rsidR="00B871F7" w:rsidRPr="004B78C1">
        <w:rPr>
          <w:rFonts w:ascii="Times New Roman" w:hAnsi="Times New Roman" w:cs="Times New Roman"/>
          <w:sz w:val="24"/>
          <w:lang w:val="en-US"/>
        </w:rPr>
        <w:t xml:space="preserve">objective of this </w:t>
      </w:r>
      <w:r w:rsidR="002A00AA" w:rsidRPr="004B78C1">
        <w:rPr>
          <w:rFonts w:ascii="Times New Roman" w:hAnsi="Times New Roman" w:cs="Times New Roman"/>
          <w:sz w:val="24"/>
          <w:lang w:val="en-US"/>
        </w:rPr>
        <w:t xml:space="preserve">scoping </w:t>
      </w:r>
      <w:r w:rsidR="00C21A55" w:rsidRPr="004B78C1">
        <w:rPr>
          <w:rFonts w:ascii="Times New Roman" w:hAnsi="Times New Roman" w:cs="Times New Roman"/>
          <w:sz w:val="24"/>
          <w:lang w:val="en-US"/>
        </w:rPr>
        <w:t xml:space="preserve">review </w:t>
      </w:r>
      <w:bookmarkStart w:id="8" w:name="_Hlk28802744"/>
      <w:r w:rsidR="00B871F7" w:rsidRPr="004B78C1">
        <w:rPr>
          <w:rFonts w:ascii="Times New Roman" w:hAnsi="Times New Roman" w:cs="Times New Roman"/>
          <w:sz w:val="24"/>
          <w:lang w:val="en-US"/>
        </w:rPr>
        <w:t>is</w:t>
      </w:r>
      <w:r w:rsidR="00D93D1E" w:rsidRPr="004B78C1">
        <w:rPr>
          <w:rFonts w:ascii="Times New Roman" w:hAnsi="Times New Roman" w:cs="Times New Roman"/>
          <w:sz w:val="24"/>
          <w:lang w:val="en-US"/>
        </w:rPr>
        <w:t xml:space="preserve"> to</w:t>
      </w:r>
      <w:r w:rsidR="00C21A55" w:rsidRPr="004B78C1">
        <w:rPr>
          <w:rFonts w:ascii="Times New Roman" w:hAnsi="Times New Roman" w:cs="Times New Roman"/>
          <w:sz w:val="24"/>
          <w:lang w:val="en-US"/>
        </w:rPr>
        <w:t xml:space="preserve"> </w:t>
      </w:r>
      <w:r w:rsidR="00D93D1E" w:rsidRPr="004B78C1">
        <w:rPr>
          <w:rFonts w:ascii="Times New Roman" w:hAnsi="Times New Roman" w:cs="Times New Roman"/>
          <w:sz w:val="24"/>
          <w:lang w:val="en-US"/>
        </w:rPr>
        <w:t>m</w:t>
      </w:r>
      <w:r w:rsidR="002A00AA" w:rsidRPr="004B78C1">
        <w:rPr>
          <w:rFonts w:ascii="Times New Roman" w:hAnsi="Times New Roman" w:cs="Times New Roman"/>
          <w:sz w:val="24"/>
          <w:lang w:val="en-US"/>
        </w:rPr>
        <w:t xml:space="preserve">ap evidence of </w:t>
      </w:r>
      <w:r w:rsidR="00592C2B" w:rsidRPr="004B78C1">
        <w:rPr>
          <w:rFonts w:ascii="Times New Roman" w:hAnsi="Times New Roman" w:cs="Times New Roman"/>
          <w:sz w:val="24"/>
          <w:lang w:val="en-US"/>
        </w:rPr>
        <w:t xml:space="preserve">a broad field such as </w:t>
      </w:r>
      <w:r w:rsidR="002A00AA" w:rsidRPr="004B78C1">
        <w:rPr>
          <w:rFonts w:ascii="Times New Roman" w:hAnsi="Times New Roman" w:cs="Times New Roman"/>
          <w:sz w:val="24"/>
          <w:lang w:val="en-US"/>
        </w:rPr>
        <w:t xml:space="preserve">violence in </w:t>
      </w:r>
      <w:r w:rsidR="00C64675" w:rsidRPr="004B78C1">
        <w:rPr>
          <w:rFonts w:ascii="Times New Roman" w:hAnsi="Times New Roman" w:cs="Times New Roman"/>
          <w:sz w:val="24"/>
          <w:lang w:val="en-US"/>
        </w:rPr>
        <w:t>SSA</w:t>
      </w:r>
      <w:r w:rsidR="009C28B6" w:rsidRPr="004B78C1">
        <w:rPr>
          <w:rFonts w:ascii="Times New Roman" w:hAnsi="Times New Roman" w:cs="Times New Roman"/>
          <w:sz w:val="24"/>
          <w:lang w:val="en-US"/>
        </w:rPr>
        <w:t xml:space="preserve"> schools</w:t>
      </w:r>
      <w:r w:rsidR="002A00AA" w:rsidRPr="004B78C1">
        <w:rPr>
          <w:rFonts w:ascii="Times New Roman" w:hAnsi="Times New Roman" w:cs="Times New Roman"/>
          <w:sz w:val="24"/>
          <w:lang w:val="en-US"/>
        </w:rPr>
        <w:t xml:space="preserve"> from existing literature over the past decade</w:t>
      </w:r>
      <w:r w:rsidR="00D93D1E" w:rsidRPr="004B78C1">
        <w:rPr>
          <w:rFonts w:ascii="Times New Roman" w:hAnsi="Times New Roman" w:cs="Times New Roman"/>
          <w:sz w:val="24"/>
          <w:lang w:val="en-US"/>
        </w:rPr>
        <w:t xml:space="preserve">. </w:t>
      </w:r>
      <w:bookmarkEnd w:id="8"/>
      <w:r w:rsidR="00E645C4" w:rsidRPr="00D93D1E">
        <w:rPr>
          <w:rFonts w:ascii="Times New Roman" w:hAnsi="Times New Roman" w:cs="Times New Roman"/>
          <w:sz w:val="24"/>
          <w:lang w:val="en-US"/>
        </w:rPr>
        <w:t>T</w:t>
      </w:r>
      <w:r w:rsidR="002A00AA" w:rsidRPr="00D93D1E">
        <w:rPr>
          <w:rFonts w:ascii="Times New Roman" w:hAnsi="Times New Roman" w:cs="Times New Roman"/>
          <w:sz w:val="24"/>
          <w:lang w:val="en-US"/>
        </w:rPr>
        <w:t>here</w:t>
      </w:r>
      <w:r w:rsidR="00026502" w:rsidRPr="00D93D1E">
        <w:rPr>
          <w:rFonts w:ascii="Times New Roman" w:eastAsia="Arial Black" w:hAnsi="Times New Roman" w:cs="Times New Roman"/>
          <w:sz w:val="24"/>
          <w:szCs w:val="24"/>
        </w:rPr>
        <w:t xml:space="preserve">by </w:t>
      </w:r>
      <w:r w:rsidR="00026502" w:rsidRPr="00D93D1E">
        <w:rPr>
          <w:rFonts w:ascii="Times New Roman" w:hAnsi="Times New Roman" w:cs="Times New Roman"/>
          <w:sz w:val="24"/>
          <w:szCs w:val="24"/>
        </w:rPr>
        <w:t xml:space="preserve">broadening and extending </w:t>
      </w:r>
      <w:r w:rsidR="00D93D1E">
        <w:rPr>
          <w:rFonts w:ascii="Times New Roman" w:hAnsi="Times New Roman" w:cs="Times New Roman"/>
          <w:sz w:val="24"/>
          <w:szCs w:val="24"/>
        </w:rPr>
        <w:t xml:space="preserve">an understanding of </w:t>
      </w:r>
      <w:r w:rsidR="00026502" w:rsidRPr="00D93D1E">
        <w:rPr>
          <w:rFonts w:ascii="Times New Roman" w:hAnsi="Times New Roman" w:cs="Times New Roman"/>
          <w:sz w:val="24"/>
          <w:szCs w:val="24"/>
        </w:rPr>
        <w:t xml:space="preserve">the </w:t>
      </w:r>
      <w:r>
        <w:rPr>
          <w:rFonts w:ascii="Times New Roman" w:hAnsi="Times New Roman" w:cs="Times New Roman"/>
          <w:sz w:val="24"/>
          <w:szCs w:val="24"/>
        </w:rPr>
        <w:t xml:space="preserve">violence in </w:t>
      </w:r>
      <w:r w:rsidR="00026502" w:rsidRPr="00D93D1E">
        <w:rPr>
          <w:rFonts w:ascii="Times New Roman" w:hAnsi="Times New Roman" w:cs="Times New Roman"/>
          <w:sz w:val="24"/>
          <w:szCs w:val="24"/>
        </w:rPr>
        <w:t>school</w:t>
      </w:r>
      <w:r>
        <w:rPr>
          <w:rFonts w:ascii="Times New Roman" w:hAnsi="Times New Roman" w:cs="Times New Roman"/>
          <w:sz w:val="24"/>
          <w:szCs w:val="24"/>
        </w:rPr>
        <w:t>s</w:t>
      </w:r>
      <w:r w:rsidR="00026502" w:rsidRPr="00D93D1E">
        <w:rPr>
          <w:rFonts w:ascii="Times New Roman" w:hAnsi="Times New Roman" w:cs="Times New Roman"/>
          <w:sz w:val="24"/>
          <w:szCs w:val="24"/>
        </w:rPr>
        <w:t xml:space="preserve"> </w:t>
      </w:r>
      <w:r w:rsidR="00D93D1E">
        <w:rPr>
          <w:rFonts w:ascii="Times New Roman" w:hAnsi="Times New Roman" w:cs="Times New Roman"/>
          <w:sz w:val="24"/>
          <w:szCs w:val="24"/>
        </w:rPr>
        <w:t xml:space="preserve">through a </w:t>
      </w:r>
      <w:r w:rsidR="00026502" w:rsidRPr="00D93D1E">
        <w:rPr>
          <w:rFonts w:ascii="Times New Roman" w:hAnsi="Times New Roman" w:cs="Times New Roman"/>
          <w:sz w:val="24"/>
          <w:szCs w:val="24"/>
        </w:rPr>
        <w:t>research lens</w:t>
      </w:r>
      <w:r w:rsidR="00641F30" w:rsidRPr="00D93D1E">
        <w:rPr>
          <w:rFonts w:ascii="Times New Roman" w:hAnsi="Times New Roman" w:cs="Times New Roman"/>
          <w:sz w:val="24"/>
          <w:szCs w:val="24"/>
        </w:rPr>
        <w:t xml:space="preserve"> </w:t>
      </w:r>
      <w:r w:rsidR="00D93D1E">
        <w:rPr>
          <w:rFonts w:ascii="Times New Roman" w:hAnsi="Times New Roman" w:cs="Times New Roman"/>
          <w:sz w:val="24"/>
          <w:szCs w:val="24"/>
        </w:rPr>
        <w:t xml:space="preserve">that </w:t>
      </w:r>
      <w:r>
        <w:rPr>
          <w:rFonts w:ascii="Times New Roman" w:hAnsi="Times New Roman" w:cs="Times New Roman"/>
          <w:sz w:val="24"/>
          <w:szCs w:val="24"/>
        </w:rPr>
        <w:t xml:space="preserve">can </w:t>
      </w:r>
      <w:r w:rsidR="00C83B33">
        <w:rPr>
          <w:rFonts w:ascii="Times New Roman" w:hAnsi="Times New Roman" w:cs="Times New Roman"/>
          <w:sz w:val="24"/>
          <w:szCs w:val="24"/>
        </w:rPr>
        <w:t>identif</w:t>
      </w:r>
      <w:r>
        <w:rPr>
          <w:rFonts w:ascii="Times New Roman" w:hAnsi="Times New Roman" w:cs="Times New Roman"/>
          <w:sz w:val="24"/>
          <w:szCs w:val="24"/>
        </w:rPr>
        <w:t>y</w:t>
      </w:r>
      <w:r w:rsidR="00C83B33">
        <w:rPr>
          <w:rFonts w:ascii="Times New Roman" w:hAnsi="Times New Roman" w:cs="Times New Roman"/>
          <w:sz w:val="24"/>
          <w:szCs w:val="24"/>
        </w:rPr>
        <w:t xml:space="preserve"> literature gaps</w:t>
      </w:r>
      <w:r w:rsidR="00592C2B">
        <w:rPr>
          <w:rFonts w:ascii="Times New Roman" w:hAnsi="Times New Roman" w:cs="Times New Roman"/>
          <w:sz w:val="24"/>
          <w:szCs w:val="24"/>
        </w:rPr>
        <w:t xml:space="preserve">, </w:t>
      </w:r>
      <w:r w:rsidR="00C83B33">
        <w:rPr>
          <w:rFonts w:ascii="Times New Roman" w:hAnsi="Times New Roman" w:cs="Times New Roman"/>
          <w:sz w:val="24"/>
          <w:szCs w:val="24"/>
        </w:rPr>
        <w:t>guide future research</w:t>
      </w:r>
      <w:r w:rsidR="00592C2B">
        <w:rPr>
          <w:rFonts w:ascii="Times New Roman" w:hAnsi="Times New Roman" w:cs="Times New Roman"/>
          <w:sz w:val="24"/>
          <w:szCs w:val="24"/>
        </w:rPr>
        <w:t xml:space="preserve"> agendas or </w:t>
      </w:r>
      <w:r>
        <w:rPr>
          <w:rFonts w:ascii="Times New Roman" w:hAnsi="Times New Roman" w:cs="Times New Roman"/>
          <w:sz w:val="24"/>
          <w:szCs w:val="24"/>
        </w:rPr>
        <w:t xml:space="preserve">determine the feasibility of </w:t>
      </w:r>
      <w:r w:rsidR="00592C2B">
        <w:rPr>
          <w:rFonts w:ascii="Times New Roman" w:hAnsi="Times New Roman" w:cs="Times New Roman"/>
          <w:sz w:val="24"/>
          <w:szCs w:val="24"/>
        </w:rPr>
        <w:t>a systematic review</w:t>
      </w:r>
      <w:r>
        <w:rPr>
          <w:rFonts w:ascii="Times New Roman" w:hAnsi="Times New Roman" w:cs="Times New Roman"/>
          <w:sz w:val="24"/>
          <w:szCs w:val="24"/>
        </w:rPr>
        <w:t xml:space="preserve"> being conducted</w:t>
      </w:r>
      <w:r w:rsidR="00C83B33">
        <w:rPr>
          <w:rFonts w:ascii="Times New Roman" w:hAnsi="Times New Roman" w:cs="Times New Roman"/>
          <w:sz w:val="24"/>
          <w:szCs w:val="24"/>
        </w:rPr>
        <w:t xml:space="preserve">. Additionally, it could </w:t>
      </w:r>
      <w:r w:rsidR="003C08EC" w:rsidRPr="00D93D1E">
        <w:rPr>
          <w:rFonts w:ascii="Times New Roman" w:hAnsi="Times New Roman" w:cs="Times New Roman"/>
          <w:sz w:val="24"/>
          <w:szCs w:val="24"/>
        </w:rPr>
        <w:t xml:space="preserve">aid in the formulation </w:t>
      </w:r>
      <w:r w:rsidR="00F53D6E" w:rsidRPr="00D93D1E">
        <w:rPr>
          <w:rFonts w:ascii="Times New Roman" w:hAnsi="Times New Roman" w:cs="Times New Roman"/>
          <w:sz w:val="24"/>
          <w:szCs w:val="24"/>
        </w:rPr>
        <w:t xml:space="preserve">and co-ordination </w:t>
      </w:r>
      <w:r w:rsidR="003C08EC" w:rsidRPr="00D93D1E">
        <w:rPr>
          <w:rFonts w:ascii="Times New Roman" w:hAnsi="Times New Roman" w:cs="Times New Roman"/>
          <w:sz w:val="24"/>
          <w:szCs w:val="24"/>
        </w:rPr>
        <w:t>of</w:t>
      </w:r>
      <w:r w:rsidR="002A0260" w:rsidRPr="00D93D1E">
        <w:rPr>
          <w:rFonts w:ascii="Times New Roman" w:hAnsi="Times New Roman" w:cs="Times New Roman"/>
          <w:sz w:val="24"/>
          <w:szCs w:val="24"/>
        </w:rPr>
        <w:t xml:space="preserve"> </w:t>
      </w:r>
      <w:r w:rsidR="00F53D6E" w:rsidRPr="00D93D1E">
        <w:rPr>
          <w:rFonts w:ascii="Times New Roman" w:hAnsi="Times New Roman" w:cs="Times New Roman"/>
          <w:sz w:val="24"/>
          <w:szCs w:val="24"/>
        </w:rPr>
        <w:t>robust interventional programmes that reduce and/or eliminate school violence</w:t>
      </w:r>
      <w:r w:rsidR="003C08EC" w:rsidRPr="00D93D1E">
        <w:rPr>
          <w:rFonts w:ascii="Times New Roman" w:hAnsi="Times New Roman" w:cs="Times New Roman"/>
          <w:sz w:val="24"/>
          <w:szCs w:val="24"/>
        </w:rPr>
        <w:t xml:space="preserve"> and </w:t>
      </w:r>
      <w:r w:rsidR="00F53D6E" w:rsidRPr="00D93D1E">
        <w:rPr>
          <w:rFonts w:ascii="Times New Roman" w:hAnsi="Times New Roman" w:cs="Times New Roman"/>
          <w:sz w:val="24"/>
          <w:szCs w:val="24"/>
        </w:rPr>
        <w:t xml:space="preserve">prioritise the protection </w:t>
      </w:r>
      <w:r w:rsidR="00E645C4" w:rsidRPr="00D93D1E">
        <w:rPr>
          <w:rFonts w:ascii="Times New Roman" w:hAnsi="Times New Roman" w:cs="Times New Roman"/>
          <w:sz w:val="24"/>
          <w:szCs w:val="24"/>
        </w:rPr>
        <w:t>requirements</w:t>
      </w:r>
      <w:r w:rsidR="00F53D6E" w:rsidRPr="00D93D1E">
        <w:rPr>
          <w:rFonts w:ascii="Times New Roman" w:hAnsi="Times New Roman" w:cs="Times New Roman"/>
          <w:sz w:val="24"/>
          <w:szCs w:val="24"/>
        </w:rPr>
        <w:t xml:space="preserve"> of </w:t>
      </w:r>
      <w:r w:rsidR="00D93D1E" w:rsidRPr="00D93D1E">
        <w:rPr>
          <w:rFonts w:ascii="Times New Roman" w:hAnsi="Times New Roman" w:cs="Times New Roman"/>
          <w:sz w:val="24"/>
          <w:szCs w:val="24"/>
        </w:rPr>
        <w:t xml:space="preserve">the </w:t>
      </w:r>
      <w:r w:rsidR="00F53D6E" w:rsidRPr="00D93D1E">
        <w:rPr>
          <w:rFonts w:ascii="Times New Roman" w:hAnsi="Times New Roman" w:cs="Times New Roman"/>
          <w:sz w:val="24"/>
          <w:szCs w:val="24"/>
        </w:rPr>
        <w:t xml:space="preserve">school </w:t>
      </w:r>
      <w:r w:rsidR="00D93D1E" w:rsidRPr="00D93D1E">
        <w:rPr>
          <w:rFonts w:ascii="Times New Roman" w:hAnsi="Times New Roman" w:cs="Times New Roman"/>
          <w:sz w:val="24"/>
          <w:szCs w:val="24"/>
        </w:rPr>
        <w:t xml:space="preserve">and its </w:t>
      </w:r>
      <w:r w:rsidR="00F53D6E" w:rsidRPr="00D93D1E">
        <w:rPr>
          <w:rFonts w:ascii="Times New Roman" w:hAnsi="Times New Roman" w:cs="Times New Roman"/>
          <w:sz w:val="24"/>
          <w:szCs w:val="24"/>
        </w:rPr>
        <w:t>communities at multiple levels</w:t>
      </w:r>
      <w:r w:rsidR="002A0260" w:rsidRPr="00D93D1E">
        <w:rPr>
          <w:rFonts w:ascii="Times New Roman" w:hAnsi="Times New Roman" w:cs="Times New Roman"/>
          <w:sz w:val="24"/>
          <w:szCs w:val="24"/>
        </w:rPr>
        <w:t xml:space="preserve">.  </w:t>
      </w:r>
      <w:r w:rsidR="00F53D6E" w:rsidRPr="00641F30">
        <w:rPr>
          <w:rFonts w:ascii="Times New Roman" w:hAnsi="Times New Roman" w:cs="Times New Roman"/>
          <w:sz w:val="24"/>
          <w:szCs w:val="24"/>
        </w:rPr>
        <w:lastRenderedPageBreak/>
        <w:t>It c</w:t>
      </w:r>
      <w:r w:rsidR="00F53D6E">
        <w:rPr>
          <w:rFonts w:ascii="Times New Roman" w:hAnsi="Times New Roman" w:cs="Times New Roman"/>
          <w:sz w:val="24"/>
          <w:szCs w:val="24"/>
        </w:rPr>
        <w:t>ould further assist with</w:t>
      </w:r>
      <w:r w:rsidR="002A0260">
        <w:rPr>
          <w:rFonts w:ascii="Times New Roman" w:hAnsi="Times New Roman" w:cs="Times New Roman"/>
          <w:sz w:val="24"/>
          <w:szCs w:val="24"/>
        </w:rPr>
        <w:t xml:space="preserve"> </w:t>
      </w:r>
      <w:r w:rsidR="003C165E">
        <w:rPr>
          <w:rFonts w:ascii="Times New Roman" w:hAnsi="Times New Roman" w:cs="Times New Roman"/>
          <w:sz w:val="24"/>
          <w:szCs w:val="24"/>
        </w:rPr>
        <w:t xml:space="preserve">an </w:t>
      </w:r>
      <w:r w:rsidR="002A0260">
        <w:rPr>
          <w:rFonts w:ascii="Times New Roman" w:hAnsi="Times New Roman" w:cs="Times New Roman"/>
          <w:sz w:val="24"/>
          <w:szCs w:val="24"/>
        </w:rPr>
        <w:t>effective</w:t>
      </w:r>
      <w:r w:rsidR="00DE22C8">
        <w:rPr>
          <w:rFonts w:ascii="Times New Roman" w:hAnsi="Times New Roman" w:cs="Times New Roman"/>
          <w:sz w:val="24"/>
          <w:szCs w:val="24"/>
        </w:rPr>
        <w:t xml:space="preserve"> </w:t>
      </w:r>
      <w:r w:rsidR="002A0260">
        <w:rPr>
          <w:rFonts w:ascii="Times New Roman" w:hAnsi="Times New Roman" w:cs="Times New Roman"/>
          <w:sz w:val="24"/>
          <w:szCs w:val="24"/>
        </w:rPr>
        <w:t>teacher</w:t>
      </w:r>
      <w:r w:rsidR="00F53D6E">
        <w:rPr>
          <w:rFonts w:ascii="Times New Roman" w:hAnsi="Times New Roman" w:cs="Times New Roman"/>
          <w:sz w:val="24"/>
          <w:szCs w:val="24"/>
        </w:rPr>
        <w:t xml:space="preserve">, </w:t>
      </w:r>
      <w:r w:rsidR="002A0260">
        <w:rPr>
          <w:rFonts w:ascii="Times New Roman" w:hAnsi="Times New Roman" w:cs="Times New Roman"/>
          <w:sz w:val="24"/>
          <w:szCs w:val="24"/>
        </w:rPr>
        <w:t>learner</w:t>
      </w:r>
      <w:r w:rsidR="00F53D6E">
        <w:rPr>
          <w:rFonts w:ascii="Times New Roman" w:hAnsi="Times New Roman" w:cs="Times New Roman"/>
          <w:sz w:val="24"/>
          <w:szCs w:val="24"/>
        </w:rPr>
        <w:t xml:space="preserve"> and community</w:t>
      </w:r>
      <w:r w:rsidR="002A0260">
        <w:rPr>
          <w:rFonts w:ascii="Times New Roman" w:hAnsi="Times New Roman" w:cs="Times New Roman"/>
          <w:sz w:val="24"/>
          <w:szCs w:val="24"/>
        </w:rPr>
        <w:t xml:space="preserve"> engag</w:t>
      </w:r>
      <w:r w:rsidR="00F53D6E">
        <w:rPr>
          <w:rFonts w:ascii="Times New Roman" w:hAnsi="Times New Roman" w:cs="Times New Roman"/>
          <w:sz w:val="24"/>
          <w:szCs w:val="24"/>
        </w:rPr>
        <w:t>ement</w:t>
      </w:r>
      <w:r w:rsidR="003E24FB">
        <w:rPr>
          <w:rFonts w:ascii="Times New Roman" w:hAnsi="Times New Roman" w:cs="Times New Roman"/>
          <w:sz w:val="24"/>
          <w:szCs w:val="24"/>
        </w:rPr>
        <w:t xml:space="preserve"> </w:t>
      </w:r>
      <w:r w:rsidR="002A0260">
        <w:rPr>
          <w:rFonts w:ascii="Times New Roman" w:hAnsi="Times New Roman" w:cs="Times New Roman"/>
          <w:sz w:val="24"/>
          <w:szCs w:val="24"/>
        </w:rPr>
        <w:t xml:space="preserve">on </w:t>
      </w:r>
      <w:r w:rsidR="003E24FB">
        <w:rPr>
          <w:rFonts w:ascii="Times New Roman" w:hAnsi="Times New Roman" w:cs="Times New Roman"/>
          <w:sz w:val="24"/>
          <w:szCs w:val="24"/>
        </w:rPr>
        <w:t>violence</w:t>
      </w:r>
      <w:r w:rsidR="00D45100">
        <w:rPr>
          <w:rFonts w:ascii="Times New Roman" w:hAnsi="Times New Roman" w:cs="Times New Roman"/>
          <w:sz w:val="24"/>
          <w:szCs w:val="24"/>
        </w:rPr>
        <w:t xml:space="preserve"> and the negotiation of </w:t>
      </w:r>
      <w:r w:rsidR="002A0260">
        <w:rPr>
          <w:rFonts w:ascii="Times New Roman" w:hAnsi="Times New Roman" w:cs="Times New Roman"/>
          <w:sz w:val="24"/>
          <w:szCs w:val="24"/>
        </w:rPr>
        <w:t>physical</w:t>
      </w:r>
      <w:r w:rsidR="00CC2238">
        <w:rPr>
          <w:rFonts w:ascii="Times New Roman" w:hAnsi="Times New Roman" w:cs="Times New Roman"/>
          <w:sz w:val="24"/>
          <w:szCs w:val="24"/>
        </w:rPr>
        <w:t>, emotional</w:t>
      </w:r>
      <w:r w:rsidR="002A0260">
        <w:rPr>
          <w:rFonts w:ascii="Times New Roman" w:hAnsi="Times New Roman" w:cs="Times New Roman"/>
          <w:sz w:val="24"/>
          <w:szCs w:val="24"/>
        </w:rPr>
        <w:t xml:space="preserve"> and sexual boundaries, irrespective of learners</w:t>
      </w:r>
      <w:r w:rsidR="003E24FB">
        <w:rPr>
          <w:rFonts w:ascii="Times New Roman" w:hAnsi="Times New Roman" w:cs="Times New Roman"/>
          <w:sz w:val="24"/>
          <w:szCs w:val="24"/>
        </w:rPr>
        <w:t>,</w:t>
      </w:r>
      <w:r w:rsidR="002A0260">
        <w:rPr>
          <w:rFonts w:ascii="Times New Roman" w:hAnsi="Times New Roman" w:cs="Times New Roman"/>
          <w:sz w:val="24"/>
          <w:szCs w:val="24"/>
        </w:rPr>
        <w:t xml:space="preserve"> teachers </w:t>
      </w:r>
      <w:r w:rsidR="003E24FB">
        <w:rPr>
          <w:rFonts w:ascii="Times New Roman" w:hAnsi="Times New Roman" w:cs="Times New Roman"/>
          <w:sz w:val="24"/>
          <w:szCs w:val="24"/>
        </w:rPr>
        <w:t>and community members</w:t>
      </w:r>
      <w:r w:rsidR="00CC2238">
        <w:rPr>
          <w:rFonts w:ascii="Times New Roman" w:hAnsi="Times New Roman" w:cs="Times New Roman"/>
          <w:sz w:val="24"/>
          <w:szCs w:val="24"/>
        </w:rPr>
        <w:t>’</w:t>
      </w:r>
      <w:r w:rsidR="003E24FB">
        <w:rPr>
          <w:rFonts w:ascii="Times New Roman" w:hAnsi="Times New Roman" w:cs="Times New Roman"/>
          <w:sz w:val="24"/>
          <w:szCs w:val="24"/>
        </w:rPr>
        <w:t xml:space="preserve"> </w:t>
      </w:r>
      <w:r w:rsidR="002A0260">
        <w:rPr>
          <w:rFonts w:ascii="Times New Roman" w:hAnsi="Times New Roman" w:cs="Times New Roman"/>
          <w:sz w:val="24"/>
          <w:szCs w:val="24"/>
        </w:rPr>
        <w:t xml:space="preserve">age, gender identity, sexual orientation, disability, religion and race. </w:t>
      </w:r>
    </w:p>
    <w:bookmarkEnd w:id="6"/>
    <w:p w14:paraId="617924AE" w14:textId="77777777" w:rsidR="005F30F1" w:rsidRDefault="005F30F1" w:rsidP="00BB0C82">
      <w:pPr>
        <w:spacing w:after="0" w:line="360" w:lineRule="auto"/>
        <w:jc w:val="both"/>
        <w:rPr>
          <w:rFonts w:ascii="Times New Roman" w:hAnsi="Times New Roman" w:cs="Times New Roman"/>
          <w:sz w:val="24"/>
          <w:szCs w:val="24"/>
          <w:shd w:val="clear" w:color="auto" w:fill="FFFFFF"/>
        </w:rPr>
      </w:pPr>
    </w:p>
    <w:p w14:paraId="7F810970" w14:textId="09E11B60" w:rsidR="006015ED" w:rsidRDefault="006015ED" w:rsidP="00C83B33">
      <w:pPr>
        <w:spacing w:after="0" w:line="360" w:lineRule="auto"/>
        <w:jc w:val="both"/>
        <w:rPr>
          <w:rFonts w:ascii="Times New Roman" w:hAnsi="Times New Roman" w:cs="Times New Roman"/>
          <w:b/>
          <w:sz w:val="24"/>
          <w:lang w:val="en-US"/>
        </w:rPr>
      </w:pPr>
      <w:r w:rsidRPr="00BD669F">
        <w:rPr>
          <w:rFonts w:ascii="Times New Roman" w:hAnsi="Times New Roman" w:cs="Times New Roman"/>
          <w:b/>
          <w:sz w:val="24"/>
          <w:lang w:val="en-US"/>
        </w:rPr>
        <w:t>M</w:t>
      </w:r>
      <w:r>
        <w:rPr>
          <w:rFonts w:ascii="Times New Roman" w:hAnsi="Times New Roman" w:cs="Times New Roman"/>
          <w:b/>
          <w:sz w:val="24"/>
          <w:lang w:val="en-US"/>
        </w:rPr>
        <w:t>ethods</w:t>
      </w:r>
    </w:p>
    <w:p w14:paraId="1CD85877" w14:textId="6E2AC8E9" w:rsidR="001D2B8F" w:rsidRPr="001D2B8F" w:rsidRDefault="00C64675" w:rsidP="001D2B8F">
      <w:pPr>
        <w:spacing w:after="0" w:line="360" w:lineRule="auto"/>
        <w:jc w:val="both"/>
        <w:rPr>
          <w:rStyle w:val="Hyperlink"/>
          <w:rFonts w:ascii="Times New Roman" w:hAnsi="Times New Roman" w:cs="Times New Roman"/>
          <w:color w:val="000000"/>
          <w:sz w:val="24"/>
          <w:szCs w:val="24"/>
          <w:u w:val="none"/>
          <w:shd w:val="clear" w:color="auto" w:fill="FFFFFF"/>
        </w:rPr>
      </w:pPr>
      <w:r w:rsidRPr="00D93D1E">
        <w:rPr>
          <w:rFonts w:ascii="Times New Roman" w:hAnsi="Times New Roman" w:cs="Times New Roman"/>
          <w:sz w:val="24"/>
          <w:szCs w:val="24"/>
          <w:shd w:val="clear" w:color="auto" w:fill="FFFFFF"/>
        </w:rPr>
        <w:t>To comprehensively map</w:t>
      </w:r>
      <w:r w:rsidR="00D93D1E" w:rsidRPr="00D93D1E">
        <w:rPr>
          <w:rFonts w:ascii="Times New Roman" w:hAnsi="Times New Roman" w:cs="Times New Roman"/>
          <w:sz w:val="24"/>
          <w:szCs w:val="24"/>
          <w:shd w:val="clear" w:color="auto" w:fill="FFFFFF"/>
        </w:rPr>
        <w:t xml:space="preserve">, </w:t>
      </w:r>
      <w:r w:rsidRPr="00D93D1E">
        <w:rPr>
          <w:rFonts w:ascii="Times New Roman" w:hAnsi="Times New Roman" w:cs="Times New Roman"/>
          <w:sz w:val="24"/>
          <w:szCs w:val="24"/>
          <w:shd w:val="clear" w:color="auto" w:fill="FFFFFF"/>
        </w:rPr>
        <w:t xml:space="preserve">determine </w:t>
      </w:r>
      <w:r w:rsidR="00D93D1E" w:rsidRPr="00D93D1E">
        <w:rPr>
          <w:rFonts w:ascii="Times New Roman" w:hAnsi="Times New Roman" w:cs="Times New Roman"/>
          <w:sz w:val="24"/>
          <w:szCs w:val="24"/>
          <w:shd w:val="clear" w:color="auto" w:fill="FFFFFF"/>
        </w:rPr>
        <w:t xml:space="preserve">and present </w:t>
      </w:r>
      <w:r w:rsidRPr="00D93D1E">
        <w:rPr>
          <w:rFonts w:ascii="Times New Roman" w:hAnsi="Times New Roman" w:cs="Times New Roman"/>
          <w:sz w:val="24"/>
          <w:szCs w:val="24"/>
          <w:shd w:val="clear" w:color="auto" w:fill="FFFFFF"/>
        </w:rPr>
        <w:t>the range of a complex body of evidence by mapping the relevant data that addresses broad research questions on violence in SSA schools, a s</w:t>
      </w:r>
      <w:r w:rsidR="00FA194B">
        <w:rPr>
          <w:rFonts w:ascii="Times New Roman" w:hAnsi="Times New Roman" w:cs="Times New Roman"/>
          <w:sz w:val="24"/>
          <w:szCs w:val="24"/>
          <w:shd w:val="clear" w:color="auto" w:fill="FFFFFF"/>
        </w:rPr>
        <w:t>ystematic s</w:t>
      </w:r>
      <w:r w:rsidR="00C83B33">
        <w:rPr>
          <w:rFonts w:ascii="Times New Roman" w:hAnsi="Times New Roman" w:cs="Times New Roman"/>
          <w:sz w:val="24"/>
          <w:szCs w:val="24"/>
          <w:shd w:val="clear" w:color="auto" w:fill="FFFFFF"/>
        </w:rPr>
        <w:t>coping</w:t>
      </w:r>
      <w:r w:rsidRPr="00D93D1E">
        <w:rPr>
          <w:rFonts w:ascii="Times New Roman" w:hAnsi="Times New Roman" w:cs="Times New Roman"/>
          <w:sz w:val="24"/>
          <w:szCs w:val="24"/>
          <w:shd w:val="clear" w:color="auto" w:fill="FFFFFF"/>
        </w:rPr>
        <w:t xml:space="preserve"> review was chosen over a systematic review</w:t>
      </w:r>
      <w:r>
        <w:rPr>
          <w:rFonts w:ascii="Times New Roman" w:hAnsi="Times New Roman" w:cs="Times New Roman"/>
          <w:sz w:val="24"/>
          <w:szCs w:val="24"/>
          <w:shd w:val="clear" w:color="auto" w:fill="FFFFFF"/>
        </w:rPr>
        <w:t xml:space="preserve"> </w:t>
      </w:r>
      <w:r w:rsidR="001D2B8F">
        <w:rPr>
          <w:rFonts w:ascii="Times New Roman" w:hAnsi="Times New Roman" w:cs="Times New Roman"/>
          <w:sz w:val="24"/>
          <w:szCs w:val="24"/>
          <w:shd w:val="clear" w:color="auto" w:fill="FFFFFF"/>
        </w:rPr>
        <w:t>[</w:t>
      </w:r>
      <w:r w:rsidR="001028F4">
        <w:rPr>
          <w:rFonts w:ascii="Times New Roman" w:hAnsi="Times New Roman" w:cs="Times New Roman"/>
          <w:sz w:val="24"/>
          <w:szCs w:val="24"/>
          <w:shd w:val="clear" w:color="auto" w:fill="FFFFFF"/>
        </w:rPr>
        <w:t>2</w:t>
      </w:r>
      <w:r>
        <w:rPr>
          <w:rFonts w:ascii="Times New Roman" w:hAnsi="Times New Roman" w:cs="Times New Roman"/>
          <w:sz w:val="24"/>
          <w:szCs w:val="24"/>
          <w:shd w:val="clear" w:color="auto" w:fill="FFFFFF"/>
        </w:rPr>
        <w:t>1</w:t>
      </w:r>
      <w:r w:rsidR="001D2B8F">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006015ED">
        <w:rPr>
          <w:rFonts w:ascii="Times New Roman" w:hAnsi="Times New Roman" w:cs="Times New Roman"/>
          <w:sz w:val="24"/>
          <w:szCs w:val="24"/>
          <w:shd w:val="clear" w:color="auto" w:fill="FFFFFF"/>
        </w:rPr>
        <w:t>This review will utilise Arksey and O’Malley’s framework</w:t>
      </w:r>
      <w:r w:rsidR="00D13F14">
        <w:rPr>
          <w:rFonts w:ascii="Times New Roman" w:hAnsi="Times New Roman" w:cs="Times New Roman"/>
          <w:sz w:val="24"/>
          <w:szCs w:val="24"/>
          <w:shd w:val="clear" w:color="auto" w:fill="FFFFFF"/>
        </w:rPr>
        <w:t xml:space="preserve"> that was later</w:t>
      </w:r>
      <w:r w:rsidR="004222DB">
        <w:rPr>
          <w:rFonts w:ascii="Times New Roman" w:hAnsi="Times New Roman" w:cs="Times New Roman"/>
          <w:sz w:val="24"/>
          <w:szCs w:val="24"/>
          <w:shd w:val="clear" w:color="auto" w:fill="FFFFFF"/>
        </w:rPr>
        <w:t xml:space="preserve"> enhanced by </w:t>
      </w:r>
      <w:proofErr w:type="spellStart"/>
      <w:r w:rsidR="004222DB">
        <w:rPr>
          <w:rFonts w:ascii="Times New Roman" w:hAnsi="Times New Roman" w:cs="Times New Roman"/>
          <w:sz w:val="24"/>
          <w:szCs w:val="24"/>
          <w:shd w:val="clear" w:color="auto" w:fill="FFFFFF"/>
        </w:rPr>
        <w:t>Levac</w:t>
      </w:r>
      <w:proofErr w:type="spellEnd"/>
      <w:r w:rsidR="004222DB">
        <w:rPr>
          <w:rFonts w:ascii="Times New Roman" w:hAnsi="Times New Roman" w:cs="Times New Roman"/>
          <w:sz w:val="24"/>
          <w:szCs w:val="24"/>
          <w:shd w:val="clear" w:color="auto" w:fill="FFFFFF"/>
        </w:rPr>
        <w:t xml:space="preserve"> and associates a</w:t>
      </w:r>
      <w:r w:rsidR="00D13F14">
        <w:rPr>
          <w:rFonts w:ascii="Times New Roman" w:hAnsi="Times New Roman" w:cs="Times New Roman"/>
          <w:sz w:val="24"/>
          <w:szCs w:val="24"/>
          <w:shd w:val="clear" w:color="auto" w:fill="FFFFFF"/>
        </w:rPr>
        <w:t>s well as</w:t>
      </w:r>
      <w:r w:rsidR="004222DB">
        <w:rPr>
          <w:rFonts w:ascii="Times New Roman" w:hAnsi="Times New Roman" w:cs="Times New Roman"/>
          <w:sz w:val="24"/>
          <w:szCs w:val="24"/>
          <w:shd w:val="clear" w:color="auto" w:fill="FFFFFF"/>
        </w:rPr>
        <w:t xml:space="preserve"> the Joanna Briggs Institute’s guidelines</w:t>
      </w:r>
      <w:r w:rsidR="006015ED">
        <w:rPr>
          <w:rFonts w:ascii="Times New Roman" w:hAnsi="Times New Roman" w:cs="Times New Roman"/>
          <w:sz w:val="24"/>
          <w:szCs w:val="24"/>
          <w:shd w:val="clear" w:color="auto" w:fill="FFFFFF"/>
        </w:rPr>
        <w:t xml:space="preserve"> to map </w:t>
      </w:r>
      <w:r w:rsidR="00884B5B">
        <w:rPr>
          <w:rFonts w:ascii="Times New Roman" w:hAnsi="Times New Roman" w:cs="Times New Roman"/>
          <w:sz w:val="24"/>
          <w:szCs w:val="24"/>
          <w:shd w:val="clear" w:color="auto" w:fill="FFFFFF"/>
        </w:rPr>
        <w:t>evidence on</w:t>
      </w:r>
      <w:r w:rsidR="006015ED">
        <w:rPr>
          <w:rFonts w:ascii="Times New Roman" w:hAnsi="Times New Roman" w:cs="Times New Roman"/>
          <w:sz w:val="24"/>
          <w:szCs w:val="24"/>
          <w:shd w:val="clear" w:color="auto" w:fill="FFFFFF"/>
        </w:rPr>
        <w:t xml:space="preserve"> school</w:t>
      </w:r>
      <w:r w:rsidR="00884B5B">
        <w:rPr>
          <w:rFonts w:ascii="Times New Roman" w:hAnsi="Times New Roman" w:cs="Times New Roman"/>
          <w:sz w:val="24"/>
          <w:szCs w:val="24"/>
          <w:shd w:val="clear" w:color="auto" w:fill="FFFFFF"/>
        </w:rPr>
        <w:t xml:space="preserve"> violence</w:t>
      </w:r>
      <w:r w:rsidR="006015ED">
        <w:rPr>
          <w:rFonts w:ascii="Times New Roman" w:hAnsi="Times New Roman" w:cs="Times New Roman"/>
          <w:sz w:val="24"/>
          <w:szCs w:val="24"/>
          <w:shd w:val="clear" w:color="auto" w:fill="FFFFFF"/>
        </w:rPr>
        <w:t xml:space="preserve"> in </w:t>
      </w:r>
      <w:r>
        <w:rPr>
          <w:rFonts w:ascii="Times New Roman" w:hAnsi="Times New Roman" w:cs="Times New Roman"/>
          <w:sz w:val="24"/>
          <w:szCs w:val="24"/>
          <w:shd w:val="clear" w:color="auto" w:fill="FFFFFF"/>
        </w:rPr>
        <w:t>SSA</w:t>
      </w:r>
      <w:r w:rsidR="00801A26">
        <w:rPr>
          <w:rFonts w:ascii="Times New Roman" w:hAnsi="Times New Roman" w:cs="Times New Roman"/>
          <w:sz w:val="24"/>
          <w:szCs w:val="24"/>
          <w:shd w:val="clear" w:color="auto" w:fill="FFFFFF"/>
        </w:rPr>
        <w:t xml:space="preserve"> schools </w:t>
      </w:r>
      <w:r w:rsidR="001D2B8F">
        <w:rPr>
          <w:rFonts w:ascii="Times New Roman" w:hAnsi="Times New Roman" w:cs="Times New Roman"/>
          <w:sz w:val="24"/>
          <w:szCs w:val="24"/>
          <w:shd w:val="clear" w:color="auto" w:fill="FFFFFF"/>
        </w:rPr>
        <w:t>[</w:t>
      </w:r>
      <w:r w:rsidR="001028F4">
        <w:rPr>
          <w:rFonts w:ascii="Times New Roman" w:hAnsi="Times New Roman" w:cs="Times New Roman"/>
          <w:sz w:val="24"/>
          <w:szCs w:val="24"/>
          <w:shd w:val="clear" w:color="auto" w:fill="FFFFFF"/>
        </w:rPr>
        <w:t>22</w:t>
      </w:r>
      <w:r w:rsidR="000E7FD6">
        <w:rPr>
          <w:rFonts w:ascii="Times New Roman" w:hAnsi="Times New Roman" w:cs="Times New Roman"/>
          <w:sz w:val="24"/>
          <w:szCs w:val="24"/>
          <w:shd w:val="clear" w:color="auto" w:fill="FFFFFF"/>
        </w:rPr>
        <w:t>-</w:t>
      </w:r>
      <w:r w:rsidR="001028F4">
        <w:rPr>
          <w:rFonts w:ascii="Times New Roman" w:hAnsi="Times New Roman" w:cs="Times New Roman"/>
          <w:sz w:val="24"/>
          <w:szCs w:val="24"/>
          <w:shd w:val="clear" w:color="auto" w:fill="FFFFFF"/>
        </w:rPr>
        <w:t>24</w:t>
      </w:r>
      <w:r w:rsidR="001D2B8F">
        <w:rPr>
          <w:rFonts w:ascii="Times New Roman" w:hAnsi="Times New Roman" w:cs="Times New Roman"/>
          <w:sz w:val="24"/>
          <w:szCs w:val="24"/>
          <w:shd w:val="clear" w:color="auto" w:fill="FFFFFF"/>
        </w:rPr>
        <w:t>]</w:t>
      </w:r>
      <w:r w:rsidR="0034270A">
        <w:rPr>
          <w:rFonts w:ascii="Times New Roman" w:hAnsi="Times New Roman" w:cs="Times New Roman"/>
          <w:sz w:val="24"/>
          <w:szCs w:val="24"/>
          <w:shd w:val="clear" w:color="auto" w:fill="FFFFFF"/>
        </w:rPr>
        <w:t>.  The five</w:t>
      </w:r>
      <w:r w:rsidR="006015ED">
        <w:rPr>
          <w:rFonts w:ascii="Times New Roman" w:hAnsi="Times New Roman" w:cs="Times New Roman"/>
          <w:sz w:val="24"/>
          <w:szCs w:val="24"/>
          <w:shd w:val="clear" w:color="auto" w:fill="FFFFFF"/>
        </w:rPr>
        <w:t xml:space="preserve"> steps of the framework are as follows:  </w:t>
      </w:r>
      <w:proofErr w:type="spellStart"/>
      <w:r w:rsidR="00D93D1E">
        <w:rPr>
          <w:rFonts w:ascii="Times New Roman" w:hAnsi="Times New Roman" w:cs="Times New Roman"/>
          <w:sz w:val="24"/>
          <w:szCs w:val="24"/>
          <w:shd w:val="clear" w:color="auto" w:fill="FFFFFF"/>
        </w:rPr>
        <w:t>i</w:t>
      </w:r>
      <w:proofErr w:type="spellEnd"/>
      <w:r w:rsidR="006015ED" w:rsidRPr="008C0011">
        <w:rPr>
          <w:rFonts w:ascii="Times New Roman" w:hAnsi="Times New Roman" w:cs="Times New Roman"/>
          <w:color w:val="000000"/>
          <w:sz w:val="24"/>
          <w:szCs w:val="24"/>
          <w:shd w:val="clear" w:color="auto" w:fill="FFFFFF"/>
        </w:rPr>
        <w:t xml:space="preserve">) Identifying the research question; </w:t>
      </w:r>
      <w:r w:rsidR="006015ED">
        <w:rPr>
          <w:rFonts w:ascii="Times New Roman" w:hAnsi="Times New Roman" w:cs="Times New Roman"/>
          <w:color w:val="000000"/>
          <w:sz w:val="24"/>
          <w:szCs w:val="24"/>
          <w:shd w:val="clear" w:color="auto" w:fill="FFFFFF"/>
        </w:rPr>
        <w:t>ii</w:t>
      </w:r>
      <w:r w:rsidR="006015ED" w:rsidRPr="008C0011">
        <w:rPr>
          <w:rFonts w:ascii="Times New Roman" w:hAnsi="Times New Roman" w:cs="Times New Roman"/>
          <w:color w:val="000000"/>
          <w:sz w:val="24"/>
          <w:szCs w:val="24"/>
          <w:shd w:val="clear" w:color="auto" w:fill="FFFFFF"/>
        </w:rPr>
        <w:t xml:space="preserve">) Identifying relevant studies; </w:t>
      </w:r>
      <w:r w:rsidR="006015ED">
        <w:rPr>
          <w:rFonts w:ascii="Times New Roman" w:hAnsi="Times New Roman" w:cs="Times New Roman"/>
          <w:color w:val="000000"/>
          <w:sz w:val="24"/>
          <w:szCs w:val="24"/>
          <w:shd w:val="clear" w:color="auto" w:fill="FFFFFF"/>
        </w:rPr>
        <w:t>iii</w:t>
      </w:r>
      <w:r w:rsidR="006015ED" w:rsidRPr="008C0011">
        <w:rPr>
          <w:rFonts w:ascii="Times New Roman" w:hAnsi="Times New Roman" w:cs="Times New Roman"/>
          <w:color w:val="000000"/>
          <w:sz w:val="24"/>
          <w:szCs w:val="24"/>
          <w:shd w:val="clear" w:color="auto" w:fill="FFFFFF"/>
        </w:rPr>
        <w:t xml:space="preserve">) Study selection; </w:t>
      </w:r>
      <w:r w:rsidR="006015ED">
        <w:rPr>
          <w:rFonts w:ascii="Times New Roman" w:hAnsi="Times New Roman" w:cs="Times New Roman"/>
          <w:color w:val="000000"/>
          <w:sz w:val="24"/>
          <w:szCs w:val="24"/>
          <w:shd w:val="clear" w:color="auto" w:fill="FFFFFF"/>
        </w:rPr>
        <w:t>iv</w:t>
      </w:r>
      <w:r w:rsidR="006015ED" w:rsidRPr="008C0011">
        <w:rPr>
          <w:rFonts w:ascii="Times New Roman" w:hAnsi="Times New Roman" w:cs="Times New Roman"/>
          <w:color w:val="000000"/>
          <w:sz w:val="24"/>
          <w:szCs w:val="24"/>
          <w:shd w:val="clear" w:color="auto" w:fill="FFFFFF"/>
        </w:rPr>
        <w:t>) Charting the data</w:t>
      </w:r>
      <w:r w:rsidR="00641F30">
        <w:rPr>
          <w:rFonts w:ascii="Times New Roman" w:hAnsi="Times New Roman" w:cs="Times New Roman"/>
          <w:color w:val="000000"/>
          <w:sz w:val="24"/>
          <w:szCs w:val="24"/>
          <w:shd w:val="clear" w:color="auto" w:fill="FFFFFF"/>
        </w:rPr>
        <w:t xml:space="preserve"> and</w:t>
      </w:r>
      <w:r w:rsidR="006015ED" w:rsidRPr="008C0011">
        <w:rPr>
          <w:rFonts w:ascii="Times New Roman" w:hAnsi="Times New Roman" w:cs="Times New Roman"/>
          <w:color w:val="000000"/>
          <w:sz w:val="24"/>
          <w:szCs w:val="24"/>
          <w:shd w:val="clear" w:color="auto" w:fill="FFFFFF"/>
        </w:rPr>
        <w:t xml:space="preserve"> </w:t>
      </w:r>
      <w:r w:rsidR="006015ED">
        <w:rPr>
          <w:rFonts w:ascii="Times New Roman" w:hAnsi="Times New Roman" w:cs="Times New Roman"/>
          <w:color w:val="000000"/>
          <w:sz w:val="24"/>
          <w:szCs w:val="24"/>
          <w:shd w:val="clear" w:color="auto" w:fill="FFFFFF"/>
        </w:rPr>
        <w:t>v</w:t>
      </w:r>
      <w:r w:rsidR="006015ED" w:rsidRPr="008C0011">
        <w:rPr>
          <w:rFonts w:ascii="Times New Roman" w:hAnsi="Times New Roman" w:cs="Times New Roman"/>
          <w:color w:val="000000"/>
          <w:sz w:val="24"/>
          <w:szCs w:val="24"/>
          <w:shd w:val="clear" w:color="auto" w:fill="FFFFFF"/>
        </w:rPr>
        <w:t xml:space="preserve">) Collating, summarising and reporting the results.  </w:t>
      </w:r>
      <w:r w:rsidR="001D2B8F">
        <w:rPr>
          <w:rFonts w:ascii="Times New Roman" w:hAnsi="Times New Roman" w:cs="Times New Roman"/>
          <w:color w:val="000000"/>
          <w:sz w:val="24"/>
          <w:szCs w:val="24"/>
          <w:shd w:val="clear" w:color="auto" w:fill="FFFFFF"/>
        </w:rPr>
        <w:t xml:space="preserve">The </w:t>
      </w:r>
      <w:r w:rsidR="001D2B8F" w:rsidRPr="001D2B8F">
        <w:rPr>
          <w:rStyle w:val="Hyperlink"/>
          <w:rFonts w:ascii="Times New Roman" w:hAnsi="Times New Roman" w:cs="Times New Roman"/>
          <w:color w:val="auto"/>
          <w:sz w:val="24"/>
          <w:u w:val="none"/>
        </w:rPr>
        <w:t>PRISMA-P (Preferred Reporting Items for Systematic review and Meta-Analysis Protocols) 2015 Checklist</w:t>
      </w:r>
      <w:r w:rsidR="001D2B8F">
        <w:rPr>
          <w:rStyle w:val="Hyperlink"/>
          <w:rFonts w:ascii="Times New Roman" w:hAnsi="Times New Roman" w:cs="Times New Roman"/>
          <w:color w:val="auto"/>
          <w:sz w:val="24"/>
          <w:u w:val="none"/>
        </w:rPr>
        <w:t xml:space="preserve"> guided the protocol development (Additional file 1) [25, 26].</w:t>
      </w:r>
    </w:p>
    <w:p w14:paraId="358314FC" w14:textId="77777777" w:rsidR="001D2B8F" w:rsidRDefault="001D2B8F" w:rsidP="006015ED">
      <w:pPr>
        <w:spacing w:after="0" w:line="360" w:lineRule="auto"/>
        <w:jc w:val="both"/>
        <w:rPr>
          <w:rFonts w:ascii="Times New Roman" w:hAnsi="Times New Roman" w:cs="Times New Roman"/>
          <w:color w:val="000000"/>
          <w:sz w:val="24"/>
          <w:szCs w:val="24"/>
          <w:shd w:val="clear" w:color="auto" w:fill="FFFFFF"/>
        </w:rPr>
      </w:pPr>
    </w:p>
    <w:p w14:paraId="07A43F4F" w14:textId="77777777" w:rsidR="006015ED" w:rsidRDefault="006015ED" w:rsidP="006015ED">
      <w:pPr>
        <w:pStyle w:val="ListParagraph"/>
        <w:numPr>
          <w:ilvl w:val="0"/>
          <w:numId w:val="3"/>
        </w:numPr>
        <w:spacing w:line="360" w:lineRule="auto"/>
        <w:ind w:left="851" w:hanging="851"/>
        <w:jc w:val="both"/>
        <w:rPr>
          <w:rFonts w:ascii="Times New Roman" w:eastAsia="Times New Roman" w:hAnsi="Times New Roman" w:cs="Times New Roman"/>
          <w:b/>
          <w:sz w:val="24"/>
          <w:szCs w:val="24"/>
        </w:rPr>
      </w:pPr>
      <w:r w:rsidRPr="00B43B84">
        <w:rPr>
          <w:rFonts w:ascii="Times New Roman" w:eastAsia="Times New Roman" w:hAnsi="Times New Roman" w:cs="Times New Roman"/>
          <w:b/>
          <w:sz w:val="24"/>
          <w:szCs w:val="24"/>
        </w:rPr>
        <w:t>Identifying the research question</w:t>
      </w:r>
    </w:p>
    <w:p w14:paraId="462120A3" w14:textId="77777777" w:rsidR="00C9369D" w:rsidRDefault="006015ED" w:rsidP="00633D02">
      <w:pPr>
        <w:pStyle w:val="ListParagraph"/>
        <w:spacing w:after="0" w:line="360" w:lineRule="auto"/>
        <w:ind w:left="0"/>
        <w:jc w:val="both"/>
        <w:rPr>
          <w:rFonts w:ascii="Times New Roman" w:hAnsi="Times New Roman" w:cs="Times New Roman"/>
          <w:sz w:val="24"/>
          <w:szCs w:val="24"/>
          <w:shd w:val="clear" w:color="auto" w:fill="FFFFFF"/>
        </w:rPr>
      </w:pPr>
      <w:r w:rsidRPr="00905AF6">
        <w:rPr>
          <w:rFonts w:ascii="Times New Roman" w:hAnsi="Times New Roman" w:cs="Times New Roman"/>
          <w:sz w:val="24"/>
          <w:szCs w:val="24"/>
          <w:shd w:val="clear" w:color="auto" w:fill="FFFFFF"/>
        </w:rPr>
        <w:t xml:space="preserve">The </w:t>
      </w:r>
      <w:r>
        <w:rPr>
          <w:rFonts w:ascii="Times New Roman" w:hAnsi="Times New Roman" w:cs="Times New Roman"/>
          <w:sz w:val="24"/>
          <w:szCs w:val="24"/>
          <w:shd w:val="clear" w:color="auto" w:fill="FFFFFF"/>
        </w:rPr>
        <w:t xml:space="preserve">primary research question guiding this review </w:t>
      </w:r>
      <w:r w:rsidR="00D93D1E">
        <w:rPr>
          <w:rFonts w:ascii="Times New Roman" w:hAnsi="Times New Roman" w:cs="Times New Roman"/>
          <w:sz w:val="24"/>
          <w:szCs w:val="24"/>
          <w:shd w:val="clear" w:color="auto" w:fill="FFFFFF"/>
        </w:rPr>
        <w:t xml:space="preserve">and framing the search strategy </w:t>
      </w:r>
      <w:r>
        <w:rPr>
          <w:rFonts w:ascii="Times New Roman" w:hAnsi="Times New Roman" w:cs="Times New Roman"/>
          <w:sz w:val="24"/>
          <w:szCs w:val="24"/>
          <w:shd w:val="clear" w:color="auto" w:fill="FFFFFF"/>
        </w:rPr>
        <w:t xml:space="preserve">is:  </w:t>
      </w:r>
    </w:p>
    <w:p w14:paraId="431D7292" w14:textId="574B247E" w:rsidR="006015ED" w:rsidRPr="00867DF1" w:rsidRDefault="00C9369D" w:rsidP="00633D02">
      <w:pPr>
        <w:pStyle w:val="ListParagraph"/>
        <w:spacing w:after="0" w:line="360" w:lineRule="auto"/>
        <w:ind w:left="0"/>
        <w:jc w:val="both"/>
        <w:rPr>
          <w:rFonts w:ascii="Times New Roman" w:eastAsia="Times New Roman" w:hAnsi="Times New Roman" w:cs="Times New Roman"/>
          <w:sz w:val="24"/>
          <w:szCs w:val="24"/>
        </w:rPr>
      </w:pPr>
      <w:r>
        <w:rPr>
          <w:rFonts w:ascii="Times New Roman" w:hAnsi="Times New Roman" w:cs="Times New Roman"/>
          <w:sz w:val="24"/>
          <w:szCs w:val="24"/>
          <w:shd w:val="clear" w:color="auto" w:fill="FFFFFF"/>
        </w:rPr>
        <w:t xml:space="preserve">       </w:t>
      </w:r>
      <w:r w:rsidR="005F235E">
        <w:rPr>
          <w:rFonts w:ascii="Times New Roman" w:hAnsi="Times New Roman" w:cs="Times New Roman"/>
          <w:sz w:val="24"/>
          <w:szCs w:val="24"/>
          <w:shd w:val="clear" w:color="auto" w:fill="FFFFFF"/>
        </w:rPr>
        <w:t xml:space="preserve">What evidence exists regarding </w:t>
      </w:r>
      <w:r w:rsidR="006015ED" w:rsidRPr="005F235E">
        <w:rPr>
          <w:rFonts w:ascii="Times New Roman" w:eastAsia="Arial Black" w:hAnsi="Times New Roman" w:cs="Times New Roman"/>
          <w:sz w:val="24"/>
          <w:szCs w:val="24"/>
        </w:rPr>
        <w:t xml:space="preserve">violence in </w:t>
      </w:r>
      <w:r w:rsidR="00A04C80">
        <w:rPr>
          <w:rFonts w:ascii="Times New Roman" w:eastAsia="Arial Black" w:hAnsi="Times New Roman" w:cs="Times New Roman"/>
          <w:sz w:val="24"/>
          <w:szCs w:val="24"/>
        </w:rPr>
        <w:t>SSA</w:t>
      </w:r>
      <w:r w:rsidR="008D00C1">
        <w:rPr>
          <w:rFonts w:ascii="Times New Roman" w:eastAsia="Arial Black" w:hAnsi="Times New Roman" w:cs="Times New Roman"/>
          <w:sz w:val="24"/>
          <w:szCs w:val="24"/>
        </w:rPr>
        <w:t xml:space="preserve"> schools</w:t>
      </w:r>
      <w:r w:rsidR="006015ED" w:rsidRPr="005F235E">
        <w:rPr>
          <w:rFonts w:ascii="Times New Roman" w:eastAsia="Arial Black" w:hAnsi="Times New Roman" w:cs="Times New Roman"/>
          <w:sz w:val="24"/>
          <w:szCs w:val="24"/>
        </w:rPr>
        <w:t>?</w:t>
      </w:r>
      <w:r w:rsidR="006015ED" w:rsidRPr="005F235E">
        <w:rPr>
          <w:rFonts w:ascii="Times New Roman" w:eastAsia="Times New Roman" w:hAnsi="Times New Roman" w:cs="Times New Roman"/>
          <w:sz w:val="24"/>
          <w:szCs w:val="24"/>
        </w:rPr>
        <w:t xml:space="preserve"> </w:t>
      </w:r>
    </w:p>
    <w:p w14:paraId="5BC11FB5" w14:textId="655EF90D" w:rsidR="006015ED" w:rsidRDefault="006015ED" w:rsidP="006015ED">
      <w:pPr>
        <w:pStyle w:val="ListParagraph"/>
        <w:spacing w:after="200" w:line="360" w:lineRule="auto"/>
        <w:ind w:left="0"/>
        <w:jc w:val="both"/>
        <w:rPr>
          <w:rFonts w:ascii="Times New Roman" w:hAnsi="Times New Roman" w:cs="Times New Roman"/>
          <w:sz w:val="24"/>
          <w:szCs w:val="24"/>
          <w:shd w:val="clear" w:color="auto" w:fill="FFFFFF"/>
        </w:rPr>
      </w:pPr>
      <w:bookmarkStart w:id="9" w:name="_Hlk16337531"/>
      <w:r w:rsidRPr="002425F1">
        <w:rPr>
          <w:rFonts w:ascii="Times New Roman" w:hAnsi="Times New Roman" w:cs="Times New Roman"/>
          <w:sz w:val="24"/>
          <w:szCs w:val="24"/>
          <w:shd w:val="clear" w:color="auto" w:fill="FFFFFF"/>
        </w:rPr>
        <w:t>The sub-question</w:t>
      </w:r>
      <w:r w:rsidR="00CC2238">
        <w:rPr>
          <w:rFonts w:ascii="Times New Roman" w:hAnsi="Times New Roman" w:cs="Times New Roman"/>
          <w:sz w:val="24"/>
          <w:szCs w:val="24"/>
          <w:shd w:val="clear" w:color="auto" w:fill="FFFFFF"/>
        </w:rPr>
        <w:t>s are</w:t>
      </w:r>
      <w:r>
        <w:rPr>
          <w:rFonts w:ascii="Times New Roman" w:hAnsi="Times New Roman" w:cs="Times New Roman"/>
          <w:sz w:val="24"/>
          <w:szCs w:val="24"/>
          <w:shd w:val="clear" w:color="auto" w:fill="FFFFFF"/>
        </w:rPr>
        <w:t>:</w:t>
      </w:r>
      <w:r w:rsidR="00890F18">
        <w:rPr>
          <w:rFonts w:ascii="Times New Roman" w:hAnsi="Times New Roman" w:cs="Times New Roman"/>
          <w:sz w:val="24"/>
          <w:szCs w:val="24"/>
          <w:shd w:val="clear" w:color="auto" w:fill="FFFFFF"/>
        </w:rPr>
        <w:t xml:space="preserve"> </w:t>
      </w:r>
    </w:p>
    <w:p w14:paraId="609B8CED" w14:textId="4A6CED1E" w:rsidR="00890F18" w:rsidRPr="00890F18" w:rsidRDefault="00890F18" w:rsidP="00890F18">
      <w:pPr>
        <w:pStyle w:val="ListParagraph"/>
        <w:numPr>
          <w:ilvl w:val="0"/>
          <w:numId w:val="4"/>
        </w:numPr>
        <w:spacing w:after="200"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What types of violence occur in </w:t>
      </w:r>
      <w:r w:rsidR="00A04C80">
        <w:rPr>
          <w:rFonts w:ascii="Times New Roman" w:hAnsi="Times New Roman" w:cs="Times New Roman"/>
          <w:sz w:val="24"/>
          <w:szCs w:val="24"/>
          <w:shd w:val="clear" w:color="auto" w:fill="FFFFFF"/>
        </w:rPr>
        <w:t>SSA</w:t>
      </w:r>
      <w:r>
        <w:rPr>
          <w:rFonts w:ascii="Times New Roman" w:hAnsi="Times New Roman" w:cs="Times New Roman"/>
          <w:sz w:val="24"/>
          <w:szCs w:val="24"/>
          <w:shd w:val="clear" w:color="auto" w:fill="FFFFFF"/>
        </w:rPr>
        <w:t xml:space="preserve"> schools? </w:t>
      </w:r>
    </w:p>
    <w:p w14:paraId="1AEA4656" w14:textId="3D17C904" w:rsidR="006015ED" w:rsidRDefault="006015ED" w:rsidP="00890F18">
      <w:pPr>
        <w:pStyle w:val="ListParagraph"/>
        <w:numPr>
          <w:ilvl w:val="0"/>
          <w:numId w:val="4"/>
        </w:numPr>
        <w:spacing w:after="0" w:line="360" w:lineRule="auto"/>
        <w:jc w:val="both"/>
        <w:rPr>
          <w:rFonts w:ascii="Times New Roman" w:hAnsi="Times New Roman" w:cs="Times New Roman"/>
          <w:sz w:val="24"/>
        </w:rPr>
      </w:pPr>
      <w:r w:rsidRPr="00890F18">
        <w:rPr>
          <w:rFonts w:ascii="Times New Roman" w:hAnsi="Times New Roman" w:cs="Times New Roman"/>
          <w:sz w:val="24"/>
        </w:rPr>
        <w:t>Wh</w:t>
      </w:r>
      <w:r w:rsidR="008D00C1" w:rsidRPr="00890F18">
        <w:rPr>
          <w:rFonts w:ascii="Times New Roman" w:hAnsi="Times New Roman" w:cs="Times New Roman"/>
          <w:sz w:val="24"/>
        </w:rPr>
        <w:t xml:space="preserve">at factors contribute to </w:t>
      </w:r>
      <w:r w:rsidRPr="00890F18">
        <w:rPr>
          <w:rFonts w:ascii="Times New Roman" w:hAnsi="Times New Roman" w:cs="Times New Roman"/>
          <w:sz w:val="24"/>
        </w:rPr>
        <w:t>violence</w:t>
      </w:r>
      <w:r w:rsidR="005F235E" w:rsidRPr="00890F18">
        <w:rPr>
          <w:rFonts w:ascii="Times New Roman" w:hAnsi="Times New Roman" w:cs="Times New Roman"/>
          <w:sz w:val="24"/>
        </w:rPr>
        <w:t xml:space="preserve"> in </w:t>
      </w:r>
      <w:r w:rsidR="00A04C80">
        <w:rPr>
          <w:rFonts w:ascii="Times New Roman" w:hAnsi="Times New Roman" w:cs="Times New Roman"/>
          <w:sz w:val="24"/>
        </w:rPr>
        <w:t>SSA</w:t>
      </w:r>
      <w:r w:rsidR="008D00C1" w:rsidRPr="00890F18">
        <w:rPr>
          <w:rFonts w:ascii="Times New Roman" w:hAnsi="Times New Roman" w:cs="Times New Roman"/>
          <w:sz w:val="24"/>
        </w:rPr>
        <w:t xml:space="preserve"> schools</w:t>
      </w:r>
      <w:r w:rsidRPr="00890F18">
        <w:rPr>
          <w:rFonts w:ascii="Times New Roman" w:hAnsi="Times New Roman" w:cs="Times New Roman"/>
          <w:sz w:val="24"/>
        </w:rPr>
        <w:t>?</w:t>
      </w:r>
      <w:r w:rsidR="00C21A55" w:rsidRPr="00890F18">
        <w:rPr>
          <w:rFonts w:ascii="Times New Roman" w:hAnsi="Times New Roman" w:cs="Times New Roman"/>
          <w:sz w:val="24"/>
        </w:rPr>
        <w:t xml:space="preserve"> </w:t>
      </w:r>
    </w:p>
    <w:p w14:paraId="4F73C9F6" w14:textId="0B87E11A" w:rsidR="00641F30" w:rsidRPr="004B78C1" w:rsidRDefault="00641F30" w:rsidP="00890F18">
      <w:pPr>
        <w:pStyle w:val="ListParagraph"/>
        <w:numPr>
          <w:ilvl w:val="0"/>
          <w:numId w:val="4"/>
        </w:numPr>
        <w:spacing w:after="0" w:line="360" w:lineRule="auto"/>
        <w:jc w:val="both"/>
        <w:rPr>
          <w:rFonts w:ascii="Times New Roman" w:hAnsi="Times New Roman" w:cs="Times New Roman"/>
          <w:sz w:val="24"/>
        </w:rPr>
      </w:pPr>
      <w:r w:rsidRPr="004B78C1">
        <w:rPr>
          <w:rFonts w:ascii="Times New Roman" w:hAnsi="Times New Roman" w:cs="Times New Roman"/>
          <w:sz w:val="24"/>
        </w:rPr>
        <w:t xml:space="preserve">What preventative processes and policies exist regarding violence in </w:t>
      </w:r>
      <w:r w:rsidR="00A04C80" w:rsidRPr="004B78C1">
        <w:rPr>
          <w:rFonts w:ascii="Times New Roman" w:hAnsi="Times New Roman" w:cs="Times New Roman"/>
          <w:sz w:val="24"/>
        </w:rPr>
        <w:t>SSA</w:t>
      </w:r>
      <w:r w:rsidRPr="004B78C1">
        <w:rPr>
          <w:rFonts w:ascii="Times New Roman" w:hAnsi="Times New Roman" w:cs="Times New Roman"/>
          <w:sz w:val="24"/>
        </w:rPr>
        <w:t xml:space="preserve"> schools?</w:t>
      </w:r>
    </w:p>
    <w:p w14:paraId="28991414" w14:textId="77777777" w:rsidR="00EA677E" w:rsidRDefault="00EA677E" w:rsidP="00932D83">
      <w:pPr>
        <w:spacing w:after="0" w:line="240" w:lineRule="auto"/>
        <w:jc w:val="both"/>
        <w:rPr>
          <w:rFonts w:ascii="Times New Roman" w:hAnsi="Times New Roman" w:cs="Times New Roman"/>
          <w:sz w:val="24"/>
        </w:rPr>
      </w:pPr>
    </w:p>
    <w:bookmarkEnd w:id="9"/>
    <w:p w14:paraId="13A41E02" w14:textId="77777777" w:rsidR="00D13F14" w:rsidRPr="00D13F14" w:rsidRDefault="00D13F14" w:rsidP="00D13F14">
      <w:pPr>
        <w:spacing w:after="0" w:line="360" w:lineRule="auto"/>
        <w:jc w:val="both"/>
        <w:rPr>
          <w:rFonts w:ascii="Times New Roman" w:hAnsi="Times New Roman" w:cs="Times New Roman"/>
          <w:b/>
          <w:sz w:val="24"/>
          <w:szCs w:val="24"/>
          <w:shd w:val="clear" w:color="auto" w:fill="FFFFFF"/>
        </w:rPr>
      </w:pPr>
      <w:r w:rsidRPr="00D13F14">
        <w:rPr>
          <w:rFonts w:ascii="Times New Roman" w:hAnsi="Times New Roman" w:cs="Times New Roman"/>
          <w:b/>
          <w:sz w:val="24"/>
          <w:szCs w:val="24"/>
          <w:shd w:val="clear" w:color="auto" w:fill="FFFFFF"/>
        </w:rPr>
        <w:t>Eligibility criteria</w:t>
      </w:r>
    </w:p>
    <w:p w14:paraId="1A1FE4EE" w14:textId="1E66BB66" w:rsidR="004222DB" w:rsidRDefault="004222DB" w:rsidP="00C83B33">
      <w:pPr>
        <w:spacing w:after="0" w:line="360" w:lineRule="auto"/>
        <w:jc w:val="both"/>
        <w:rPr>
          <w:rFonts w:ascii="Times New Roman" w:hAnsi="Times New Roman" w:cs="Times New Roman"/>
          <w:sz w:val="24"/>
          <w:szCs w:val="24"/>
          <w:shd w:val="clear" w:color="auto" w:fill="FFFFFF"/>
        </w:rPr>
      </w:pPr>
      <w:r w:rsidRPr="00B746BE">
        <w:rPr>
          <w:rFonts w:ascii="Times New Roman" w:hAnsi="Times New Roman" w:cs="Times New Roman"/>
          <w:sz w:val="24"/>
          <w:szCs w:val="24"/>
          <w:shd w:val="clear" w:color="auto" w:fill="FFFFFF"/>
        </w:rPr>
        <w:t>The PCC (</w:t>
      </w:r>
      <w:r w:rsidRPr="00B746BE">
        <w:rPr>
          <w:rFonts w:ascii="Times New Roman" w:hAnsi="Times New Roman" w:cs="Times New Roman"/>
          <w:b/>
          <w:sz w:val="24"/>
          <w:szCs w:val="24"/>
          <w:shd w:val="clear" w:color="auto" w:fill="FFFFFF"/>
        </w:rPr>
        <w:t>P</w:t>
      </w:r>
      <w:r w:rsidRPr="00B746BE">
        <w:rPr>
          <w:rFonts w:ascii="Times New Roman" w:hAnsi="Times New Roman" w:cs="Times New Roman"/>
          <w:sz w:val="24"/>
          <w:szCs w:val="24"/>
          <w:shd w:val="clear" w:color="auto" w:fill="FFFFFF"/>
        </w:rPr>
        <w:t xml:space="preserve">opulation, </w:t>
      </w:r>
      <w:r w:rsidRPr="00B746BE">
        <w:rPr>
          <w:rFonts w:ascii="Times New Roman" w:hAnsi="Times New Roman" w:cs="Times New Roman"/>
          <w:b/>
          <w:sz w:val="24"/>
          <w:szCs w:val="24"/>
          <w:shd w:val="clear" w:color="auto" w:fill="FFFFFF"/>
        </w:rPr>
        <w:t>C</w:t>
      </w:r>
      <w:r w:rsidRPr="00B746BE">
        <w:rPr>
          <w:rFonts w:ascii="Times New Roman" w:hAnsi="Times New Roman" w:cs="Times New Roman"/>
          <w:sz w:val="24"/>
          <w:szCs w:val="24"/>
          <w:shd w:val="clear" w:color="auto" w:fill="FFFFFF"/>
        </w:rPr>
        <w:t xml:space="preserve">oncept, </w:t>
      </w:r>
      <w:r w:rsidRPr="00B746BE">
        <w:rPr>
          <w:rFonts w:ascii="Times New Roman" w:hAnsi="Times New Roman" w:cs="Times New Roman"/>
          <w:b/>
          <w:sz w:val="24"/>
          <w:szCs w:val="24"/>
          <w:shd w:val="clear" w:color="auto" w:fill="FFFFFF"/>
        </w:rPr>
        <w:t>C</w:t>
      </w:r>
      <w:r w:rsidRPr="00B746BE">
        <w:rPr>
          <w:rFonts w:ascii="Times New Roman" w:hAnsi="Times New Roman" w:cs="Times New Roman"/>
          <w:sz w:val="24"/>
          <w:szCs w:val="24"/>
          <w:shd w:val="clear" w:color="auto" w:fill="FFFFFF"/>
        </w:rPr>
        <w:t xml:space="preserve">ontext) </w:t>
      </w:r>
      <w:r>
        <w:rPr>
          <w:rFonts w:ascii="Times New Roman" w:hAnsi="Times New Roman" w:cs="Times New Roman"/>
          <w:sz w:val="24"/>
          <w:szCs w:val="24"/>
          <w:shd w:val="clear" w:color="auto" w:fill="FFFFFF"/>
        </w:rPr>
        <w:t>framework</w:t>
      </w:r>
      <w:r w:rsidRPr="00B746BE">
        <w:rPr>
          <w:rFonts w:ascii="Times New Roman" w:hAnsi="Times New Roman" w:cs="Times New Roman"/>
          <w:sz w:val="24"/>
          <w:szCs w:val="24"/>
          <w:shd w:val="clear" w:color="auto" w:fill="FFFFFF"/>
        </w:rPr>
        <w:t xml:space="preserve"> (Table 1) </w:t>
      </w:r>
      <w:r w:rsidR="00A13E30">
        <w:rPr>
          <w:rFonts w:ascii="Times New Roman" w:hAnsi="Times New Roman" w:cs="Times New Roman"/>
          <w:sz w:val="24"/>
          <w:szCs w:val="24"/>
          <w:shd w:val="clear" w:color="auto" w:fill="FFFFFF"/>
        </w:rPr>
        <w:t xml:space="preserve">will </w:t>
      </w:r>
      <w:r w:rsidR="00D13F14">
        <w:rPr>
          <w:rFonts w:ascii="Times New Roman" w:hAnsi="Times New Roman" w:cs="Times New Roman"/>
          <w:sz w:val="24"/>
          <w:szCs w:val="24"/>
          <w:shd w:val="clear" w:color="auto" w:fill="FFFFFF"/>
        </w:rPr>
        <w:t>guide the eligibility criteria</w:t>
      </w:r>
      <w:r w:rsidR="00A13E30">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used in</w:t>
      </w:r>
      <w:r w:rsidRPr="00B746BE">
        <w:rPr>
          <w:rFonts w:ascii="Times New Roman" w:hAnsi="Times New Roman" w:cs="Times New Roman"/>
          <w:sz w:val="24"/>
          <w:szCs w:val="24"/>
          <w:shd w:val="clear" w:color="auto" w:fill="FFFFFF"/>
        </w:rPr>
        <w:t xml:space="preserve"> the study selection </w:t>
      </w:r>
      <w:r>
        <w:rPr>
          <w:rFonts w:ascii="Times New Roman" w:hAnsi="Times New Roman" w:cs="Times New Roman"/>
          <w:sz w:val="24"/>
          <w:szCs w:val="24"/>
          <w:shd w:val="clear" w:color="auto" w:fill="FFFFFF"/>
        </w:rPr>
        <w:t>process</w:t>
      </w:r>
      <w:r w:rsidR="00A13E30">
        <w:rPr>
          <w:rFonts w:ascii="Times New Roman" w:hAnsi="Times New Roman" w:cs="Times New Roman"/>
          <w:sz w:val="24"/>
          <w:szCs w:val="24"/>
          <w:shd w:val="clear" w:color="auto" w:fill="FFFFFF"/>
        </w:rPr>
        <w:t xml:space="preserve"> of this scoping review</w:t>
      </w:r>
      <w:r>
        <w:rPr>
          <w:rFonts w:ascii="Times New Roman" w:hAnsi="Times New Roman" w:cs="Times New Roman"/>
          <w:sz w:val="24"/>
          <w:szCs w:val="24"/>
          <w:shd w:val="clear" w:color="auto" w:fill="FFFFFF"/>
        </w:rPr>
        <w:t xml:space="preserve"> </w:t>
      </w:r>
      <w:r w:rsidR="001D2B8F">
        <w:rPr>
          <w:rFonts w:ascii="Times New Roman" w:hAnsi="Times New Roman" w:cs="Times New Roman"/>
          <w:sz w:val="24"/>
          <w:szCs w:val="24"/>
          <w:shd w:val="clear" w:color="auto" w:fill="FFFFFF"/>
        </w:rPr>
        <w:t>[</w:t>
      </w:r>
      <w:r w:rsidR="001028F4">
        <w:rPr>
          <w:rFonts w:ascii="Times New Roman" w:hAnsi="Times New Roman" w:cs="Times New Roman"/>
          <w:sz w:val="24"/>
          <w:szCs w:val="24"/>
          <w:shd w:val="clear" w:color="auto" w:fill="FFFFFF"/>
        </w:rPr>
        <w:t>24</w:t>
      </w:r>
      <w:r w:rsidR="001D2B8F">
        <w:rPr>
          <w:rFonts w:ascii="Times New Roman" w:hAnsi="Times New Roman" w:cs="Times New Roman"/>
          <w:sz w:val="24"/>
          <w:szCs w:val="24"/>
          <w:shd w:val="clear" w:color="auto" w:fill="FFFFFF"/>
        </w:rPr>
        <w:t>]</w:t>
      </w:r>
      <w:r w:rsidRPr="00B746BE">
        <w:rPr>
          <w:rFonts w:ascii="Times New Roman" w:hAnsi="Times New Roman" w:cs="Times New Roman"/>
          <w:sz w:val="24"/>
          <w:szCs w:val="24"/>
          <w:shd w:val="clear" w:color="auto" w:fill="FFFFFF"/>
        </w:rPr>
        <w:t>.</w:t>
      </w:r>
    </w:p>
    <w:p w14:paraId="549E4CC3" w14:textId="77777777" w:rsidR="004222DB" w:rsidRDefault="004222DB" w:rsidP="007475F1">
      <w:pPr>
        <w:spacing w:after="0" w:line="360" w:lineRule="auto"/>
        <w:jc w:val="both"/>
        <w:rPr>
          <w:rFonts w:ascii="Times New Roman" w:hAnsi="Times New Roman" w:cs="Times New Roman"/>
          <w:sz w:val="24"/>
          <w:szCs w:val="24"/>
          <w:shd w:val="clear" w:color="auto" w:fill="FFFFFF"/>
        </w:rPr>
      </w:pPr>
      <w:r w:rsidRPr="003C69C5">
        <w:rPr>
          <w:rFonts w:ascii="Times New Roman" w:hAnsi="Times New Roman" w:cs="Times New Roman"/>
          <w:b/>
          <w:sz w:val="24"/>
          <w:szCs w:val="24"/>
          <w:shd w:val="clear" w:color="auto" w:fill="FFFFFF"/>
        </w:rPr>
        <w:t>Table 1</w:t>
      </w:r>
      <w:r>
        <w:rPr>
          <w:rFonts w:ascii="Times New Roman" w:hAnsi="Times New Roman" w:cs="Times New Roman"/>
          <w:sz w:val="24"/>
          <w:szCs w:val="24"/>
          <w:shd w:val="clear" w:color="auto" w:fill="FFFFFF"/>
        </w:rPr>
        <w:t>:  PCC Framework</w:t>
      </w:r>
      <w:r w:rsidR="00A13E30">
        <w:rPr>
          <w:rFonts w:ascii="Times New Roman" w:hAnsi="Times New Roman" w:cs="Times New Roman"/>
          <w:sz w:val="24"/>
          <w:szCs w:val="24"/>
          <w:shd w:val="clear" w:color="auto" w:fill="FFFFFF"/>
        </w:rPr>
        <w:t xml:space="preserve"> that guides the eligibility process</w:t>
      </w:r>
    </w:p>
    <w:tbl>
      <w:tblPr>
        <w:tblStyle w:val="TableGrid"/>
        <w:tblW w:w="0" w:type="auto"/>
        <w:tblLook w:val="04A0" w:firstRow="1" w:lastRow="0" w:firstColumn="1" w:lastColumn="0" w:noHBand="0" w:noVBand="1"/>
      </w:tblPr>
      <w:tblGrid>
        <w:gridCol w:w="1696"/>
        <w:gridCol w:w="7320"/>
      </w:tblGrid>
      <w:tr w:rsidR="004222DB" w14:paraId="19CFDDE1" w14:textId="77777777" w:rsidTr="00F1574F">
        <w:trPr>
          <w:trHeight w:val="289"/>
        </w:trPr>
        <w:tc>
          <w:tcPr>
            <w:tcW w:w="1696" w:type="dxa"/>
          </w:tcPr>
          <w:p w14:paraId="57F3A78F" w14:textId="77777777" w:rsidR="004222DB" w:rsidRPr="003C69C5" w:rsidRDefault="004222DB" w:rsidP="00932D83">
            <w:pPr>
              <w:spacing w:line="360" w:lineRule="auto"/>
              <w:jc w:val="both"/>
              <w:rPr>
                <w:rFonts w:ascii="Times New Roman" w:hAnsi="Times New Roman" w:cs="Times New Roman"/>
                <w:b/>
                <w:sz w:val="24"/>
                <w:szCs w:val="24"/>
                <w:shd w:val="clear" w:color="auto" w:fill="FFFFFF"/>
              </w:rPr>
            </w:pPr>
            <w:r w:rsidRPr="003C69C5">
              <w:rPr>
                <w:rFonts w:ascii="Times New Roman" w:hAnsi="Times New Roman" w:cs="Times New Roman"/>
                <w:b/>
                <w:sz w:val="24"/>
                <w:szCs w:val="24"/>
                <w:shd w:val="clear" w:color="auto" w:fill="FFFFFF"/>
              </w:rPr>
              <w:t>PCC</w:t>
            </w:r>
          </w:p>
        </w:tc>
        <w:tc>
          <w:tcPr>
            <w:tcW w:w="7320" w:type="dxa"/>
          </w:tcPr>
          <w:p w14:paraId="3970072B" w14:textId="77777777" w:rsidR="004222DB" w:rsidRPr="003C69C5" w:rsidRDefault="004222DB" w:rsidP="00932D83">
            <w:pPr>
              <w:spacing w:line="360" w:lineRule="auto"/>
              <w:jc w:val="both"/>
              <w:rPr>
                <w:rFonts w:ascii="Times New Roman" w:hAnsi="Times New Roman" w:cs="Times New Roman"/>
                <w:b/>
                <w:sz w:val="24"/>
                <w:szCs w:val="24"/>
                <w:shd w:val="clear" w:color="auto" w:fill="FFFFFF"/>
              </w:rPr>
            </w:pPr>
            <w:r w:rsidRPr="003C69C5">
              <w:rPr>
                <w:rFonts w:ascii="Times New Roman" w:hAnsi="Times New Roman" w:cs="Times New Roman"/>
                <w:b/>
                <w:sz w:val="24"/>
                <w:szCs w:val="24"/>
                <w:shd w:val="clear" w:color="auto" w:fill="FFFFFF"/>
              </w:rPr>
              <w:t>Description</w:t>
            </w:r>
          </w:p>
        </w:tc>
      </w:tr>
      <w:tr w:rsidR="004222DB" w14:paraId="488D9FFA" w14:textId="77777777" w:rsidTr="00F1574F">
        <w:tc>
          <w:tcPr>
            <w:tcW w:w="1696" w:type="dxa"/>
          </w:tcPr>
          <w:p w14:paraId="567FD1BC" w14:textId="77777777" w:rsidR="004222DB" w:rsidRDefault="004222DB" w:rsidP="00A13E30">
            <w:pPr>
              <w:spacing w:after="200"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P = Population</w:t>
            </w:r>
          </w:p>
        </w:tc>
        <w:tc>
          <w:tcPr>
            <w:tcW w:w="7320" w:type="dxa"/>
          </w:tcPr>
          <w:p w14:paraId="009E00B4" w14:textId="6A47B478" w:rsidR="004222DB" w:rsidRPr="008D689F" w:rsidRDefault="004222DB" w:rsidP="00A13E30">
            <w:pPr>
              <w:keepNext/>
              <w:keepLines/>
              <w:widowControl w:val="0"/>
              <w:spacing w:line="312"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School:</w:t>
            </w:r>
            <w:r w:rsidRPr="007A030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According to the UN study on Violence against Children, the term “school” refers to all educational settings for children</w:t>
            </w:r>
            <w:r>
              <w:rPr>
                <w:rFonts w:ascii="Times New Roman" w:hAnsi="Times New Roman" w:cs="Times New Roman"/>
                <w:sz w:val="24"/>
                <w:szCs w:val="24"/>
                <w:shd w:val="clear" w:color="auto" w:fill="FFFFFF"/>
              </w:rPr>
              <w:t xml:space="preserve"> </w:t>
            </w:r>
            <w:r w:rsidR="001D2B8F">
              <w:rPr>
                <w:rFonts w:ascii="Times New Roman" w:hAnsi="Times New Roman" w:cs="Times New Roman"/>
                <w:sz w:val="24"/>
                <w:szCs w:val="24"/>
                <w:shd w:val="clear" w:color="auto" w:fill="FFFFFF"/>
              </w:rPr>
              <w:t>[</w:t>
            </w:r>
            <w:r w:rsidR="00D93D1E">
              <w:rPr>
                <w:rFonts w:ascii="Times New Roman" w:hAnsi="Times New Roman" w:cs="Times New Roman"/>
                <w:sz w:val="24"/>
                <w:szCs w:val="24"/>
                <w:shd w:val="clear" w:color="auto" w:fill="FFFFFF"/>
              </w:rPr>
              <w:t>2</w:t>
            </w:r>
            <w:r w:rsidR="001D2B8F">
              <w:rPr>
                <w:rFonts w:ascii="Times New Roman" w:hAnsi="Times New Roman" w:cs="Times New Roman"/>
                <w:sz w:val="24"/>
                <w:szCs w:val="24"/>
                <w:shd w:val="clear" w:color="auto" w:fill="FFFFFF"/>
              </w:rPr>
              <w:t>7]</w:t>
            </w:r>
            <w:r>
              <w:rPr>
                <w:rFonts w:ascii="Times New Roman" w:eastAsia="Times New Roman" w:hAnsi="Times New Roman" w:cs="Times New Roman"/>
                <w:sz w:val="24"/>
                <w:szCs w:val="24"/>
              </w:rPr>
              <w:t>.</w:t>
            </w:r>
          </w:p>
        </w:tc>
      </w:tr>
      <w:tr w:rsidR="004222DB" w14:paraId="2B56177D" w14:textId="77777777" w:rsidTr="00F1574F">
        <w:tc>
          <w:tcPr>
            <w:tcW w:w="1696" w:type="dxa"/>
          </w:tcPr>
          <w:p w14:paraId="7C3F2890" w14:textId="77777777" w:rsidR="004222DB" w:rsidRDefault="004222DB" w:rsidP="00A13E30">
            <w:pPr>
              <w:spacing w:after="200"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C = Concept</w:t>
            </w:r>
          </w:p>
        </w:tc>
        <w:tc>
          <w:tcPr>
            <w:tcW w:w="7320" w:type="dxa"/>
          </w:tcPr>
          <w:p w14:paraId="1E041373" w14:textId="3C0190BD" w:rsidR="004222DB" w:rsidRDefault="004222DB" w:rsidP="00A13E30">
            <w:pPr>
              <w:keepNext/>
              <w:keepLines/>
              <w:widowControl w:val="0"/>
              <w:spacing w:line="312" w:lineRule="auto"/>
              <w:jc w:val="both"/>
              <w:rPr>
                <w:rFonts w:ascii="Times New Roman" w:hAnsi="Times New Roman" w:cs="Times New Roman"/>
                <w:sz w:val="20"/>
                <w:szCs w:val="20"/>
              </w:rPr>
            </w:pPr>
            <w:r>
              <w:rPr>
                <w:rFonts w:ascii="Times New Roman" w:eastAsia="Times New Roman" w:hAnsi="Times New Roman" w:cs="Times New Roman"/>
                <w:sz w:val="24"/>
                <w:szCs w:val="24"/>
              </w:rPr>
              <w:t>Violence:</w:t>
            </w:r>
            <w:r w:rsidR="00DB2D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R</w:t>
            </w:r>
            <w:r w:rsidRPr="007A030D">
              <w:rPr>
                <w:rFonts w:ascii="Times New Roman" w:eastAsia="Times New Roman" w:hAnsi="Times New Roman" w:cs="Times New Roman"/>
                <w:sz w:val="24"/>
                <w:szCs w:val="24"/>
              </w:rPr>
              <w:t>efers to</w:t>
            </w:r>
            <w:r>
              <w:rPr>
                <w:rFonts w:ascii="Times New Roman" w:eastAsia="Times New Roman" w:hAnsi="Times New Roman" w:cs="Times New Roman"/>
                <w:sz w:val="24"/>
                <w:szCs w:val="24"/>
              </w:rPr>
              <w:t xml:space="preserve"> </w:t>
            </w:r>
            <w:r w:rsidRPr="00C83B33">
              <w:rPr>
                <w:rFonts w:ascii="Times New Roman" w:hAnsi="Times New Roman" w:cs="Times New Roman"/>
                <w:sz w:val="24"/>
                <w:szCs w:val="24"/>
              </w:rPr>
              <w:t xml:space="preserve">“physical, sexual, and psychological abuse from intimate partners or non-partners” </w:t>
            </w:r>
            <w:r w:rsidR="001D2B8F">
              <w:rPr>
                <w:rFonts w:ascii="Times New Roman" w:hAnsi="Times New Roman" w:cs="Times New Roman"/>
                <w:sz w:val="24"/>
                <w:szCs w:val="24"/>
              </w:rPr>
              <w:t>[</w:t>
            </w:r>
            <w:r w:rsidR="00DE22C8">
              <w:rPr>
                <w:rFonts w:ascii="Times New Roman" w:hAnsi="Times New Roman" w:cs="Times New Roman"/>
                <w:sz w:val="24"/>
                <w:szCs w:val="24"/>
              </w:rPr>
              <w:t>2</w:t>
            </w:r>
            <w:r w:rsidR="001D2B8F">
              <w:rPr>
                <w:rFonts w:ascii="Times New Roman" w:hAnsi="Times New Roman" w:cs="Times New Roman"/>
                <w:sz w:val="24"/>
                <w:szCs w:val="24"/>
              </w:rPr>
              <w:t>8]</w:t>
            </w:r>
            <w:r w:rsidRPr="00EB7812">
              <w:rPr>
                <w:rFonts w:ascii="Times New Roman" w:hAnsi="Times New Roman" w:cs="Times New Roman"/>
                <w:sz w:val="24"/>
                <w:szCs w:val="24"/>
              </w:rPr>
              <w:t>.</w:t>
            </w:r>
            <w:r>
              <w:rPr>
                <w:rFonts w:ascii="Times New Roman" w:hAnsi="Times New Roman" w:cs="Times New Roman"/>
                <w:sz w:val="20"/>
                <w:szCs w:val="20"/>
              </w:rPr>
              <w:t xml:space="preserve"> </w:t>
            </w:r>
          </w:p>
          <w:p w14:paraId="1D6AF56D" w14:textId="47B5B130" w:rsidR="00AE057F" w:rsidRPr="00AE057F" w:rsidRDefault="00AE057F" w:rsidP="00A13E30">
            <w:pPr>
              <w:keepNext/>
              <w:keepLines/>
              <w:widowControl w:val="0"/>
              <w:spacing w:line="312" w:lineRule="auto"/>
              <w:jc w:val="both"/>
              <w:rPr>
                <w:rFonts w:ascii="Times New Roman" w:hAnsi="Times New Roman" w:cs="Times New Roman"/>
                <w:sz w:val="24"/>
                <w:szCs w:val="24"/>
              </w:rPr>
            </w:pPr>
            <w:r w:rsidRPr="00AE057F">
              <w:rPr>
                <w:rFonts w:ascii="Times New Roman" w:hAnsi="Times New Roman" w:cs="Times New Roman"/>
                <w:sz w:val="24"/>
                <w:szCs w:val="24"/>
              </w:rPr>
              <w:t xml:space="preserve">School Violence:  </w:t>
            </w:r>
            <w:r w:rsidR="00633D02" w:rsidRPr="000A167E">
              <w:rPr>
                <w:rFonts w:ascii="Times New Roman" w:hAnsi="Times New Roman" w:cs="Times New Roman"/>
                <w:sz w:val="24"/>
                <w:szCs w:val="24"/>
                <w:shd w:val="clear" w:color="auto" w:fill="FFFFFF"/>
              </w:rPr>
              <w:t xml:space="preserve">According to the </w:t>
            </w:r>
            <w:r w:rsidR="00633D02" w:rsidRPr="002A0260">
              <w:rPr>
                <w:rFonts w:ascii="Times New Roman" w:hAnsi="Times New Roman" w:cs="Times New Roman"/>
                <w:sz w:val="24"/>
                <w:szCs w:val="24"/>
                <w:shd w:val="clear" w:color="auto" w:fill="FFFFFF"/>
              </w:rPr>
              <w:t xml:space="preserve">UN study on Violence against </w:t>
            </w:r>
            <w:r w:rsidR="00633D02">
              <w:rPr>
                <w:rFonts w:ascii="Times New Roman" w:hAnsi="Times New Roman" w:cs="Times New Roman"/>
                <w:sz w:val="24"/>
                <w:szCs w:val="24"/>
                <w:shd w:val="clear" w:color="auto" w:fill="FFFFFF"/>
              </w:rPr>
              <w:t>C</w:t>
            </w:r>
            <w:r w:rsidR="00633D02" w:rsidRPr="002A0260">
              <w:rPr>
                <w:rFonts w:ascii="Times New Roman" w:hAnsi="Times New Roman" w:cs="Times New Roman"/>
                <w:sz w:val="24"/>
                <w:szCs w:val="24"/>
                <w:shd w:val="clear" w:color="auto" w:fill="FFFFFF"/>
              </w:rPr>
              <w:t>hildren</w:t>
            </w:r>
            <w:r w:rsidR="00633D02">
              <w:rPr>
                <w:rFonts w:ascii="Times New Roman" w:hAnsi="Times New Roman" w:cs="Times New Roman"/>
                <w:sz w:val="24"/>
                <w:szCs w:val="24"/>
                <w:shd w:val="clear" w:color="auto" w:fill="FFFFFF"/>
              </w:rPr>
              <w:t>,</w:t>
            </w:r>
            <w:r w:rsidR="00633D02" w:rsidRPr="000A167E">
              <w:rPr>
                <w:rFonts w:ascii="Times New Roman" w:hAnsi="Times New Roman" w:cs="Times New Roman"/>
                <w:sz w:val="24"/>
                <w:szCs w:val="24"/>
                <w:shd w:val="clear" w:color="auto" w:fill="FFFFFF"/>
              </w:rPr>
              <w:t xml:space="preserve"> </w:t>
            </w:r>
            <w:r w:rsidR="00633D02">
              <w:rPr>
                <w:rFonts w:ascii="Times New Roman" w:hAnsi="Times New Roman" w:cs="Times New Roman"/>
                <w:sz w:val="24"/>
                <w:szCs w:val="24"/>
                <w:shd w:val="clear" w:color="auto" w:fill="FFFFFF"/>
              </w:rPr>
              <w:t xml:space="preserve">violence in </w:t>
            </w:r>
            <w:r w:rsidR="00633D02">
              <w:rPr>
                <w:rFonts w:ascii="Times New Roman" w:hAnsi="Times New Roman" w:cs="Times New Roman"/>
                <w:color w:val="1C2D3D"/>
                <w:sz w:val="24"/>
                <w:szCs w:val="24"/>
                <w:shd w:val="clear" w:color="auto" w:fill="FFFFFF"/>
              </w:rPr>
              <w:t>s</w:t>
            </w:r>
            <w:r w:rsidR="00633D02" w:rsidRPr="008F5072">
              <w:rPr>
                <w:rFonts w:ascii="Times New Roman" w:hAnsi="Times New Roman" w:cs="Times New Roman"/>
                <w:sz w:val="24"/>
                <w:szCs w:val="24"/>
                <w:shd w:val="clear" w:color="auto" w:fill="FFFFFF"/>
              </w:rPr>
              <w:t>chool</w:t>
            </w:r>
            <w:r w:rsidR="00633D02">
              <w:rPr>
                <w:rFonts w:ascii="Times New Roman" w:hAnsi="Times New Roman" w:cs="Times New Roman"/>
                <w:sz w:val="24"/>
                <w:szCs w:val="24"/>
                <w:shd w:val="clear" w:color="auto" w:fill="FFFFFF"/>
              </w:rPr>
              <w:t>s</w:t>
            </w:r>
            <w:r w:rsidR="00633D02" w:rsidRPr="008F5072">
              <w:rPr>
                <w:rFonts w:ascii="Times New Roman" w:hAnsi="Times New Roman" w:cs="Times New Roman"/>
                <w:sz w:val="24"/>
                <w:szCs w:val="24"/>
                <w:shd w:val="clear" w:color="auto" w:fill="FFFFFF"/>
              </w:rPr>
              <w:t xml:space="preserve"> </w:t>
            </w:r>
            <w:r w:rsidR="00633D02">
              <w:rPr>
                <w:rFonts w:ascii="Times New Roman" w:hAnsi="Times New Roman" w:cs="Times New Roman"/>
                <w:sz w:val="24"/>
                <w:szCs w:val="24"/>
                <w:shd w:val="clear" w:color="auto" w:fill="FFFFFF"/>
              </w:rPr>
              <w:t>includes</w:t>
            </w:r>
            <w:r w:rsidR="00633D02" w:rsidRPr="008F5072">
              <w:rPr>
                <w:rFonts w:ascii="Times New Roman" w:hAnsi="Times New Roman" w:cs="Times New Roman"/>
                <w:sz w:val="24"/>
                <w:szCs w:val="24"/>
                <w:shd w:val="clear" w:color="auto" w:fill="FFFFFF"/>
              </w:rPr>
              <w:t xml:space="preserve"> </w:t>
            </w:r>
            <w:r w:rsidR="00633D02">
              <w:rPr>
                <w:rFonts w:ascii="Times New Roman" w:hAnsi="Times New Roman" w:cs="Times New Roman"/>
                <w:sz w:val="24"/>
                <w:szCs w:val="24"/>
                <w:shd w:val="clear" w:color="auto" w:fill="FFFFFF"/>
              </w:rPr>
              <w:t xml:space="preserve">sexual and gender-based violence, bullying, gang-related violence, school and community-related violence and verbal, physical and psychological violence that includes fighting and weapons.  Such acts could be </w:t>
            </w:r>
            <w:r w:rsidR="00633D02" w:rsidRPr="00ED019F">
              <w:rPr>
                <w:rFonts w:ascii="Times New Roman" w:hAnsi="Times New Roman" w:cs="Times New Roman"/>
                <w:sz w:val="24"/>
                <w:szCs w:val="24"/>
              </w:rPr>
              <w:t>intentional</w:t>
            </w:r>
            <w:r w:rsidR="00641F30">
              <w:rPr>
                <w:rFonts w:ascii="Times New Roman" w:hAnsi="Times New Roman" w:cs="Times New Roman"/>
                <w:sz w:val="24"/>
                <w:szCs w:val="24"/>
              </w:rPr>
              <w:t>ly</w:t>
            </w:r>
            <w:r w:rsidR="00633D02" w:rsidRPr="00ED019F">
              <w:rPr>
                <w:rFonts w:ascii="Times New Roman" w:hAnsi="Times New Roman" w:cs="Times New Roman"/>
                <w:sz w:val="24"/>
                <w:szCs w:val="24"/>
              </w:rPr>
              <w:t xml:space="preserve"> and </w:t>
            </w:r>
            <w:r w:rsidR="00633D02">
              <w:rPr>
                <w:rFonts w:ascii="Times New Roman" w:hAnsi="Times New Roman" w:cs="Times New Roman"/>
                <w:sz w:val="24"/>
                <w:szCs w:val="24"/>
              </w:rPr>
              <w:t>un</w:t>
            </w:r>
            <w:r w:rsidR="00633D02" w:rsidRPr="00ED019F">
              <w:rPr>
                <w:rFonts w:ascii="Times New Roman" w:hAnsi="Times New Roman" w:cs="Times New Roman"/>
                <w:sz w:val="24"/>
                <w:szCs w:val="24"/>
              </w:rPr>
              <w:t>intentional</w:t>
            </w:r>
            <w:r w:rsidR="00641F30">
              <w:rPr>
                <w:rFonts w:ascii="Times New Roman" w:hAnsi="Times New Roman" w:cs="Times New Roman"/>
                <w:sz w:val="24"/>
                <w:szCs w:val="24"/>
              </w:rPr>
              <w:t>ly</w:t>
            </w:r>
            <w:r w:rsidR="00633D02" w:rsidRPr="00ED019F">
              <w:rPr>
                <w:rFonts w:ascii="Times New Roman" w:hAnsi="Times New Roman" w:cs="Times New Roman"/>
                <w:sz w:val="24"/>
                <w:szCs w:val="24"/>
              </w:rPr>
              <w:t xml:space="preserve"> </w:t>
            </w:r>
            <w:r w:rsidR="00633D02">
              <w:rPr>
                <w:rFonts w:ascii="Times New Roman" w:hAnsi="Times New Roman" w:cs="Times New Roman"/>
                <w:sz w:val="24"/>
                <w:szCs w:val="24"/>
              </w:rPr>
              <w:t>performed</w:t>
            </w:r>
            <w:r w:rsidR="00633D02" w:rsidRPr="00ED019F">
              <w:rPr>
                <w:rFonts w:ascii="Times New Roman" w:hAnsi="Times New Roman" w:cs="Times New Roman"/>
                <w:sz w:val="24"/>
                <w:szCs w:val="24"/>
              </w:rPr>
              <w:t xml:space="preserve"> by learners</w:t>
            </w:r>
            <w:r w:rsidR="00633D02">
              <w:rPr>
                <w:rFonts w:ascii="Times New Roman" w:hAnsi="Times New Roman" w:cs="Times New Roman"/>
                <w:sz w:val="24"/>
                <w:szCs w:val="24"/>
              </w:rPr>
              <w:t>, community members</w:t>
            </w:r>
            <w:r w:rsidR="00633D02" w:rsidRPr="00ED019F">
              <w:rPr>
                <w:rFonts w:ascii="Times New Roman" w:hAnsi="Times New Roman" w:cs="Times New Roman"/>
                <w:sz w:val="24"/>
                <w:szCs w:val="24"/>
              </w:rPr>
              <w:t xml:space="preserve"> and school employees </w:t>
            </w:r>
            <w:r w:rsidR="00633D02">
              <w:rPr>
                <w:rFonts w:ascii="Times New Roman" w:hAnsi="Times New Roman" w:cs="Times New Roman"/>
                <w:sz w:val="24"/>
                <w:szCs w:val="24"/>
              </w:rPr>
              <w:t>with</w:t>
            </w:r>
            <w:r w:rsidR="00633D02" w:rsidRPr="00ED019F">
              <w:rPr>
                <w:rFonts w:ascii="Times New Roman" w:hAnsi="Times New Roman" w:cs="Times New Roman"/>
                <w:sz w:val="24"/>
                <w:szCs w:val="24"/>
              </w:rPr>
              <w:t xml:space="preserve">in </w:t>
            </w:r>
            <w:r w:rsidR="00633D02">
              <w:rPr>
                <w:rFonts w:ascii="Times New Roman" w:hAnsi="Times New Roman" w:cs="Times New Roman"/>
                <w:sz w:val="24"/>
                <w:szCs w:val="24"/>
                <w:shd w:val="clear" w:color="auto" w:fill="FFFFFF"/>
              </w:rPr>
              <w:t xml:space="preserve">and </w:t>
            </w:r>
            <w:r w:rsidR="00641F30">
              <w:rPr>
                <w:rFonts w:ascii="Times New Roman" w:hAnsi="Times New Roman" w:cs="Times New Roman"/>
                <w:sz w:val="24"/>
                <w:szCs w:val="24"/>
                <w:shd w:val="clear" w:color="auto" w:fill="FFFFFF"/>
              </w:rPr>
              <w:t xml:space="preserve">could </w:t>
            </w:r>
            <w:r w:rsidR="00633D02">
              <w:rPr>
                <w:rFonts w:ascii="Times New Roman" w:hAnsi="Times New Roman" w:cs="Times New Roman"/>
                <w:sz w:val="24"/>
                <w:szCs w:val="24"/>
                <w:shd w:val="clear" w:color="auto" w:fill="FFFFFF"/>
              </w:rPr>
              <w:t xml:space="preserve">extend outside </w:t>
            </w:r>
            <w:r w:rsidR="00633D02" w:rsidRPr="00ED019F">
              <w:rPr>
                <w:rFonts w:ascii="Times New Roman" w:hAnsi="Times New Roman" w:cs="Times New Roman"/>
                <w:sz w:val="24"/>
                <w:szCs w:val="24"/>
              </w:rPr>
              <w:t>the school environment</w:t>
            </w:r>
            <w:r w:rsidR="00633D02">
              <w:rPr>
                <w:rFonts w:ascii="Times New Roman" w:hAnsi="Times New Roman" w:cs="Times New Roman"/>
                <w:sz w:val="24"/>
                <w:szCs w:val="24"/>
                <w:shd w:val="clear" w:color="auto" w:fill="FFFFFF"/>
              </w:rPr>
              <w:t xml:space="preserve"> </w:t>
            </w:r>
            <w:r w:rsidR="001D2B8F">
              <w:rPr>
                <w:rFonts w:ascii="Times New Roman" w:hAnsi="Times New Roman" w:cs="Times New Roman"/>
                <w:sz w:val="24"/>
                <w:szCs w:val="24"/>
                <w:shd w:val="clear" w:color="auto" w:fill="FFFFFF"/>
              </w:rPr>
              <w:t>[</w:t>
            </w:r>
            <w:r w:rsidR="00633D02">
              <w:rPr>
                <w:rFonts w:ascii="Times New Roman" w:hAnsi="Times New Roman" w:cs="Times New Roman"/>
                <w:sz w:val="24"/>
                <w:szCs w:val="24"/>
                <w:shd w:val="clear" w:color="auto" w:fill="FFFFFF"/>
              </w:rPr>
              <w:t>5</w:t>
            </w:r>
            <w:r w:rsidR="00F1574F">
              <w:rPr>
                <w:rFonts w:ascii="Times New Roman" w:hAnsi="Times New Roman" w:cs="Times New Roman"/>
                <w:sz w:val="24"/>
                <w:szCs w:val="24"/>
                <w:shd w:val="clear" w:color="auto" w:fill="FFFFFF"/>
              </w:rPr>
              <w:t>-</w:t>
            </w:r>
            <w:r w:rsidR="006729EC">
              <w:rPr>
                <w:rFonts w:ascii="Times New Roman" w:hAnsi="Times New Roman" w:cs="Times New Roman"/>
                <w:sz w:val="24"/>
                <w:szCs w:val="24"/>
                <w:shd w:val="clear" w:color="auto" w:fill="FFFFFF"/>
              </w:rPr>
              <w:t>7</w:t>
            </w:r>
            <w:r w:rsidR="001D2B8F">
              <w:rPr>
                <w:rFonts w:ascii="Times New Roman" w:hAnsi="Times New Roman" w:cs="Times New Roman"/>
                <w:sz w:val="24"/>
                <w:szCs w:val="24"/>
                <w:shd w:val="clear" w:color="auto" w:fill="FFFFFF"/>
              </w:rPr>
              <w:t>]</w:t>
            </w:r>
            <w:r w:rsidR="00633D02">
              <w:rPr>
                <w:rFonts w:ascii="Times New Roman" w:hAnsi="Times New Roman" w:cs="Times New Roman"/>
                <w:sz w:val="24"/>
                <w:szCs w:val="24"/>
              </w:rPr>
              <w:t>.</w:t>
            </w:r>
          </w:p>
        </w:tc>
      </w:tr>
      <w:tr w:rsidR="004222DB" w14:paraId="66BF5A44" w14:textId="77777777" w:rsidTr="00F1574F">
        <w:trPr>
          <w:trHeight w:val="301"/>
        </w:trPr>
        <w:tc>
          <w:tcPr>
            <w:tcW w:w="1696" w:type="dxa"/>
          </w:tcPr>
          <w:p w14:paraId="20CFD56D" w14:textId="77777777" w:rsidR="004222DB" w:rsidRDefault="004222DB" w:rsidP="00A13E30">
            <w:pPr>
              <w:spacing w:after="200"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C = Context</w:t>
            </w:r>
          </w:p>
        </w:tc>
        <w:tc>
          <w:tcPr>
            <w:tcW w:w="7320" w:type="dxa"/>
          </w:tcPr>
          <w:p w14:paraId="603B8738" w14:textId="4B827409" w:rsidR="004222DB" w:rsidRPr="00EA7C23" w:rsidRDefault="004222DB" w:rsidP="00A13E30">
            <w:pPr>
              <w:spacing w:line="276" w:lineRule="auto"/>
              <w:jc w:val="both"/>
              <w:rPr>
                <w:rFonts w:ascii="Times New Roman" w:hAnsi="Times New Roman" w:cs="Times New Roman"/>
                <w:sz w:val="24"/>
                <w:lang w:val="en-US"/>
              </w:rPr>
            </w:pPr>
            <w:r>
              <w:rPr>
                <w:rFonts w:ascii="Times New Roman" w:eastAsia="Times New Roman" w:hAnsi="Times New Roman" w:cs="Times New Roman"/>
                <w:sz w:val="24"/>
                <w:szCs w:val="24"/>
              </w:rPr>
              <w:t xml:space="preserve">sub-Saharan Africa: </w:t>
            </w:r>
            <w:r w:rsidR="00DB2D12">
              <w:rPr>
                <w:rFonts w:ascii="Times New Roman" w:eastAsia="Times New Roman" w:hAnsi="Times New Roman" w:cs="Times New Roman"/>
                <w:sz w:val="24"/>
                <w:szCs w:val="24"/>
              </w:rPr>
              <w:t xml:space="preserve">Refers to </w:t>
            </w:r>
            <w:r>
              <w:rPr>
                <w:rFonts w:ascii="Times New Roman" w:hAnsi="Times New Roman" w:cs="Times New Roman"/>
                <w:sz w:val="24"/>
                <w:lang w:val="en-US"/>
              </w:rPr>
              <w:t>countries that are geographically located south of the Sahara</w:t>
            </w:r>
            <w:r w:rsidR="00641F30">
              <w:rPr>
                <w:rFonts w:ascii="Times New Roman" w:hAnsi="Times New Roman" w:cs="Times New Roman"/>
                <w:sz w:val="24"/>
                <w:lang w:val="en-US"/>
              </w:rPr>
              <w:t>n</w:t>
            </w:r>
            <w:r>
              <w:rPr>
                <w:rFonts w:ascii="Times New Roman" w:hAnsi="Times New Roman" w:cs="Times New Roman"/>
                <w:sz w:val="24"/>
                <w:lang w:val="en-US"/>
              </w:rPr>
              <w:t xml:space="preserve"> desert</w:t>
            </w:r>
            <w:r>
              <w:rPr>
                <w:rFonts w:ascii="Times New Roman" w:eastAsia="Times New Roman" w:hAnsi="Times New Roman" w:cs="Times New Roman"/>
                <w:sz w:val="24"/>
                <w:szCs w:val="24"/>
              </w:rPr>
              <w:t xml:space="preserve"> </w:t>
            </w:r>
            <w:r w:rsidR="001D2B8F">
              <w:rPr>
                <w:rFonts w:ascii="Times New Roman" w:eastAsia="Times New Roman" w:hAnsi="Times New Roman" w:cs="Times New Roman"/>
                <w:sz w:val="24"/>
                <w:szCs w:val="24"/>
              </w:rPr>
              <w:t>[29]</w:t>
            </w:r>
          </w:p>
        </w:tc>
      </w:tr>
    </w:tbl>
    <w:p w14:paraId="55F6C442" w14:textId="77777777" w:rsidR="004222DB" w:rsidRDefault="004222DB" w:rsidP="006015ED">
      <w:pPr>
        <w:ind w:left="993" w:hanging="993"/>
        <w:rPr>
          <w:rFonts w:ascii="Times New Roman" w:hAnsi="Times New Roman" w:cs="Times New Roman"/>
          <w:b/>
          <w:sz w:val="24"/>
          <w:szCs w:val="24"/>
        </w:rPr>
      </w:pPr>
    </w:p>
    <w:p w14:paraId="76D404D8" w14:textId="77777777" w:rsidR="004222DB" w:rsidRDefault="004222DB" w:rsidP="004222DB">
      <w:pPr>
        <w:pStyle w:val="Heading4"/>
        <w:numPr>
          <w:ilvl w:val="0"/>
          <w:numId w:val="3"/>
        </w:numPr>
        <w:spacing w:line="360" w:lineRule="auto"/>
        <w:ind w:left="567" w:hanging="567"/>
        <w:rPr>
          <w:rFonts w:ascii="Times New Roman" w:hAnsi="Times New Roman" w:cs="Times New Roman"/>
          <w:b/>
          <w:i w:val="0"/>
          <w:color w:val="auto"/>
          <w:sz w:val="24"/>
          <w:szCs w:val="24"/>
          <w:shd w:val="clear" w:color="auto" w:fill="FFFFFF"/>
        </w:rPr>
      </w:pPr>
      <w:bookmarkStart w:id="10" w:name="_Toc504186505"/>
      <w:r w:rsidRPr="004D5553">
        <w:rPr>
          <w:rFonts w:ascii="Times New Roman" w:hAnsi="Times New Roman" w:cs="Times New Roman"/>
          <w:b/>
          <w:i w:val="0"/>
          <w:color w:val="auto"/>
          <w:sz w:val="24"/>
          <w:szCs w:val="24"/>
          <w:shd w:val="clear" w:color="auto" w:fill="FFFFFF"/>
        </w:rPr>
        <w:t>I</w:t>
      </w:r>
      <w:r w:rsidRPr="00F91E90">
        <w:rPr>
          <w:rFonts w:ascii="Times New Roman" w:hAnsi="Times New Roman" w:cs="Times New Roman"/>
          <w:b/>
          <w:i w:val="0"/>
          <w:color w:val="auto"/>
          <w:sz w:val="24"/>
          <w:szCs w:val="24"/>
          <w:shd w:val="clear" w:color="auto" w:fill="FFFFFF"/>
        </w:rPr>
        <w:t>dentifying relevant studies</w:t>
      </w:r>
      <w:bookmarkEnd w:id="10"/>
    </w:p>
    <w:p w14:paraId="3ECACFC0" w14:textId="7B3B58A7" w:rsidR="004222DB" w:rsidRPr="008D00C1" w:rsidRDefault="004222DB" w:rsidP="00633D02">
      <w:pPr>
        <w:spacing w:after="0" w:line="360" w:lineRule="auto"/>
        <w:jc w:val="both"/>
        <w:rPr>
          <w:rFonts w:ascii="Times New Roman" w:eastAsia="Times New Roman" w:hAnsi="Times New Roman" w:cs="Times New Roman"/>
          <w:sz w:val="28"/>
          <w:szCs w:val="24"/>
        </w:rPr>
      </w:pPr>
      <w:r>
        <w:rPr>
          <w:rFonts w:ascii="Times New Roman" w:hAnsi="Times New Roman" w:cs="Times New Roman"/>
          <w:sz w:val="24"/>
          <w:szCs w:val="24"/>
        </w:rPr>
        <w:t>Due to school violence</w:t>
      </w:r>
      <w:r w:rsidR="00D21FFF">
        <w:rPr>
          <w:rFonts w:ascii="Times New Roman" w:hAnsi="Times New Roman" w:cs="Times New Roman"/>
          <w:sz w:val="24"/>
          <w:szCs w:val="24"/>
        </w:rPr>
        <w:t xml:space="preserve"> being a broad topic</w:t>
      </w:r>
      <w:r w:rsidR="00FA194B">
        <w:rPr>
          <w:rFonts w:ascii="Times New Roman" w:hAnsi="Times New Roman" w:cs="Times New Roman"/>
          <w:sz w:val="24"/>
          <w:szCs w:val="24"/>
        </w:rPr>
        <w:t>,</w:t>
      </w:r>
      <w:r>
        <w:rPr>
          <w:rFonts w:ascii="Times New Roman" w:hAnsi="Times New Roman" w:cs="Times New Roman"/>
          <w:sz w:val="24"/>
          <w:szCs w:val="24"/>
        </w:rPr>
        <w:t xml:space="preserve"> our literature searches will include grey literature, unpublished and published studies, empirical studies, all study designs, conference presentations and </w:t>
      </w:r>
      <w:r w:rsidR="00CC2238">
        <w:rPr>
          <w:rFonts w:ascii="Times New Roman" w:hAnsi="Times New Roman" w:cs="Times New Roman"/>
          <w:sz w:val="24"/>
          <w:szCs w:val="24"/>
        </w:rPr>
        <w:t xml:space="preserve">relevant </w:t>
      </w:r>
      <w:r>
        <w:rPr>
          <w:rFonts w:ascii="Times New Roman" w:hAnsi="Times New Roman" w:cs="Times New Roman"/>
          <w:sz w:val="24"/>
          <w:szCs w:val="24"/>
        </w:rPr>
        <w:t>website content</w:t>
      </w:r>
      <w:r w:rsidR="00A13E30">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Search engines and electronic databases that will be searched </w:t>
      </w:r>
      <w:r w:rsidR="00B871F7">
        <w:rPr>
          <w:rFonts w:ascii="Times New Roman" w:eastAsia="Times New Roman" w:hAnsi="Times New Roman" w:cs="Times New Roman"/>
          <w:sz w:val="24"/>
          <w:szCs w:val="24"/>
        </w:rPr>
        <w:t>include</w:t>
      </w:r>
      <w:r>
        <w:rPr>
          <w:rFonts w:ascii="Times New Roman" w:eastAsia="Times New Roman" w:hAnsi="Times New Roman" w:cs="Times New Roman"/>
          <w:sz w:val="24"/>
          <w:szCs w:val="24"/>
        </w:rPr>
        <w:t xml:space="preserve"> </w:t>
      </w:r>
      <w:bookmarkStart w:id="11" w:name="_Hlk16337225"/>
      <w:r>
        <w:rPr>
          <w:rFonts w:ascii="Times New Roman" w:eastAsia="Times New Roman" w:hAnsi="Times New Roman" w:cs="Times New Roman"/>
          <w:sz w:val="24"/>
          <w:szCs w:val="24"/>
        </w:rPr>
        <w:t xml:space="preserve">Google Scholar, PsycINFO (EBSCHO), </w:t>
      </w:r>
      <w:r w:rsidRPr="00C05993">
        <w:rPr>
          <w:rFonts w:ascii="Times New Roman" w:hAnsi="Times New Roman" w:cs="Times New Roman"/>
          <w:sz w:val="24"/>
          <w:szCs w:val="24"/>
        </w:rPr>
        <w:t>CINAHL</w:t>
      </w:r>
      <w:r>
        <w:rPr>
          <w:rFonts w:ascii="Times New Roman" w:eastAsia="Times New Roman" w:hAnsi="Times New Roman" w:cs="Times New Roman"/>
          <w:sz w:val="24"/>
          <w:szCs w:val="24"/>
        </w:rPr>
        <w:t xml:space="preserve">, SCOPUS, EBSCOhost, </w:t>
      </w:r>
      <w:proofErr w:type="spellStart"/>
      <w:r>
        <w:rPr>
          <w:rFonts w:ascii="Times New Roman" w:eastAsia="Times New Roman" w:hAnsi="Times New Roman" w:cs="Times New Roman"/>
          <w:sz w:val="24"/>
          <w:szCs w:val="24"/>
        </w:rPr>
        <w:t>PsycARTICLES</w:t>
      </w:r>
      <w:proofErr w:type="spellEnd"/>
      <w:r>
        <w:rPr>
          <w:rFonts w:ascii="Times New Roman" w:eastAsia="Times New Roman" w:hAnsi="Times New Roman" w:cs="Times New Roman"/>
          <w:sz w:val="24"/>
          <w:szCs w:val="24"/>
        </w:rPr>
        <w:t xml:space="preserve"> (EBSCO), EMBASE, university libraries, education departments and MEDLINE (EBSCHO). </w:t>
      </w:r>
      <w:r w:rsidRPr="00591E78">
        <w:rPr>
          <w:rFonts w:ascii="Times New Roman" w:eastAsia="Times New Roman" w:hAnsi="Times New Roman" w:cs="Times New Roman"/>
          <w:sz w:val="24"/>
          <w:szCs w:val="24"/>
        </w:rPr>
        <w:t>Grey</w:t>
      </w:r>
      <w:r w:rsidRPr="00591E78">
        <w:rPr>
          <w:rFonts w:ascii="Times New Roman" w:hAnsi="Times New Roman" w:cs="Times New Roman"/>
          <w:color w:val="131413"/>
          <w:sz w:val="24"/>
          <w:szCs w:val="24"/>
          <w:shd w:val="clear" w:color="auto" w:fill="FFFFFF"/>
        </w:rPr>
        <w:t xml:space="preserve"> literature will be sourced from humanitarian websites such as </w:t>
      </w:r>
      <w:r w:rsidRPr="00591E78">
        <w:rPr>
          <w:rFonts w:ascii="Times New Roman" w:hAnsi="Times New Roman" w:cs="Times New Roman"/>
          <w:sz w:val="24"/>
          <w:szCs w:val="24"/>
        </w:rPr>
        <w:t>UNICEF</w:t>
      </w:r>
      <w:r>
        <w:rPr>
          <w:rFonts w:ascii="Times New Roman" w:hAnsi="Times New Roman" w:cs="Times New Roman"/>
          <w:color w:val="131413"/>
          <w:sz w:val="24"/>
          <w:szCs w:val="24"/>
          <w:shd w:val="clear" w:color="auto" w:fill="FFFFFF"/>
        </w:rPr>
        <w:t>,</w:t>
      </w:r>
      <w:r w:rsidRPr="00591E78">
        <w:rPr>
          <w:rFonts w:ascii="Times New Roman" w:hAnsi="Times New Roman" w:cs="Times New Roman"/>
          <w:color w:val="131413"/>
          <w:sz w:val="24"/>
          <w:szCs w:val="24"/>
          <w:shd w:val="clear" w:color="auto" w:fill="FFFFFF"/>
        </w:rPr>
        <w:t xml:space="preserve"> </w:t>
      </w:r>
      <w:r w:rsidR="00932D83">
        <w:rPr>
          <w:rFonts w:ascii="Times New Roman" w:hAnsi="Times New Roman" w:cs="Times New Roman"/>
          <w:color w:val="131413"/>
          <w:sz w:val="24"/>
          <w:szCs w:val="24"/>
          <w:shd w:val="clear" w:color="auto" w:fill="FFFFFF"/>
        </w:rPr>
        <w:t xml:space="preserve">UNESCO, </w:t>
      </w:r>
      <w:r w:rsidRPr="00591E78">
        <w:rPr>
          <w:rFonts w:ascii="Times New Roman" w:hAnsi="Times New Roman" w:cs="Times New Roman"/>
          <w:color w:val="131413"/>
          <w:sz w:val="24"/>
          <w:szCs w:val="24"/>
          <w:shd w:val="clear" w:color="auto" w:fill="FFFFFF"/>
        </w:rPr>
        <w:t>WHO as well as governmental departments</w:t>
      </w:r>
      <w:r w:rsidR="00D93D1E">
        <w:rPr>
          <w:rFonts w:ascii="Times New Roman" w:hAnsi="Times New Roman" w:cs="Times New Roman"/>
          <w:color w:val="131413"/>
          <w:sz w:val="24"/>
          <w:szCs w:val="24"/>
          <w:shd w:val="clear" w:color="auto" w:fill="FFFFFF"/>
        </w:rPr>
        <w:t xml:space="preserve"> by the </w:t>
      </w:r>
      <w:r w:rsidR="00FA194B" w:rsidRPr="00F52DCE">
        <w:rPr>
          <w:rFonts w:ascii="Times New Roman" w:hAnsi="Times New Roman" w:cs="Times New Roman"/>
          <w:sz w:val="24"/>
          <w:szCs w:val="24"/>
        </w:rPr>
        <w:t>primary investigator (PI) (DM</w:t>
      </w:r>
      <w:r w:rsidR="00FA194B">
        <w:rPr>
          <w:rFonts w:ascii="Times New Roman" w:hAnsi="Times New Roman" w:cs="Times New Roman"/>
          <w:sz w:val="24"/>
          <w:szCs w:val="24"/>
        </w:rPr>
        <w:t>M</w:t>
      </w:r>
      <w:r w:rsidR="00FA194B" w:rsidRPr="00F52DCE">
        <w:rPr>
          <w:rFonts w:ascii="Times New Roman" w:hAnsi="Times New Roman" w:cs="Times New Roman"/>
          <w:sz w:val="24"/>
          <w:szCs w:val="24"/>
        </w:rPr>
        <w:t>)</w:t>
      </w:r>
      <w:r w:rsidRPr="00591E78">
        <w:rPr>
          <w:rFonts w:ascii="Times New Roman" w:hAnsi="Times New Roman" w:cs="Times New Roman"/>
          <w:color w:val="131413"/>
          <w:sz w:val="24"/>
          <w:szCs w:val="24"/>
        </w:rPr>
        <w:t>.</w:t>
      </w:r>
      <w:bookmarkEnd w:id="11"/>
      <w:r w:rsidRPr="00591E78">
        <w:rPr>
          <w:rFonts w:ascii="Times New Roman" w:hAnsi="Times New Roman" w:cs="Times New Roman"/>
          <w:color w:val="131413"/>
          <w:sz w:val="24"/>
          <w:szCs w:val="24"/>
        </w:rPr>
        <w:t xml:space="preserve"> </w:t>
      </w:r>
      <w:r>
        <w:rPr>
          <w:rFonts w:ascii="Times New Roman" w:hAnsi="Times New Roman" w:cs="Times New Roman"/>
          <w:color w:val="131413"/>
          <w:sz w:val="24"/>
          <w:szCs w:val="24"/>
        </w:rPr>
        <w:t xml:space="preserve">The references list of </w:t>
      </w:r>
      <w:r w:rsidR="00932D83">
        <w:rPr>
          <w:rFonts w:ascii="Times New Roman" w:hAnsi="Times New Roman" w:cs="Times New Roman"/>
          <w:color w:val="131413"/>
          <w:sz w:val="24"/>
          <w:szCs w:val="24"/>
        </w:rPr>
        <w:t xml:space="preserve">all </w:t>
      </w:r>
      <w:r>
        <w:rPr>
          <w:rFonts w:ascii="Times New Roman" w:hAnsi="Times New Roman" w:cs="Times New Roman"/>
          <w:color w:val="131413"/>
          <w:sz w:val="24"/>
          <w:szCs w:val="24"/>
        </w:rPr>
        <w:t>relevant articles will be perused to attain additional literature</w:t>
      </w:r>
      <w:r w:rsidR="00D93D1E">
        <w:rPr>
          <w:rFonts w:ascii="Times New Roman" w:hAnsi="Times New Roman" w:cs="Times New Roman"/>
          <w:color w:val="131413"/>
          <w:sz w:val="24"/>
          <w:szCs w:val="24"/>
        </w:rPr>
        <w:t xml:space="preserve"> and</w:t>
      </w:r>
      <w:r>
        <w:rPr>
          <w:rFonts w:ascii="Times New Roman" w:hAnsi="Times New Roman" w:cs="Times New Roman"/>
          <w:color w:val="131413"/>
          <w:sz w:val="24"/>
          <w:szCs w:val="24"/>
        </w:rPr>
        <w:t xml:space="preserve"> experts in school violence will be contacted </w:t>
      </w:r>
      <w:r w:rsidR="00D93D1E">
        <w:rPr>
          <w:rFonts w:ascii="Times New Roman" w:hAnsi="Times New Roman" w:cs="Times New Roman"/>
          <w:color w:val="131413"/>
          <w:sz w:val="24"/>
          <w:szCs w:val="24"/>
        </w:rPr>
        <w:t xml:space="preserve">by a research assistant </w:t>
      </w:r>
      <w:r w:rsidR="00A13E30">
        <w:rPr>
          <w:rFonts w:ascii="Times New Roman" w:hAnsi="Times New Roman" w:cs="Times New Roman"/>
          <w:color w:val="131413"/>
          <w:sz w:val="24"/>
          <w:szCs w:val="24"/>
        </w:rPr>
        <w:t xml:space="preserve">to </w:t>
      </w:r>
      <w:r w:rsidR="00CC2238">
        <w:rPr>
          <w:rFonts w:ascii="Times New Roman" w:hAnsi="Times New Roman" w:cs="Times New Roman"/>
          <w:color w:val="131413"/>
          <w:sz w:val="24"/>
          <w:szCs w:val="24"/>
        </w:rPr>
        <w:t>obtain</w:t>
      </w:r>
      <w:r w:rsidR="00A13E30">
        <w:rPr>
          <w:rFonts w:ascii="Times New Roman" w:hAnsi="Times New Roman" w:cs="Times New Roman"/>
          <w:color w:val="131413"/>
          <w:sz w:val="24"/>
          <w:szCs w:val="24"/>
        </w:rPr>
        <w:t xml:space="preserve"> </w:t>
      </w:r>
      <w:r w:rsidR="00DB2D12">
        <w:rPr>
          <w:rFonts w:ascii="Times New Roman" w:hAnsi="Times New Roman" w:cs="Times New Roman"/>
          <w:color w:val="131413"/>
          <w:sz w:val="24"/>
          <w:szCs w:val="24"/>
        </w:rPr>
        <w:t xml:space="preserve">further </w:t>
      </w:r>
      <w:r w:rsidR="00A13E30">
        <w:rPr>
          <w:rFonts w:ascii="Times New Roman" w:hAnsi="Times New Roman" w:cs="Times New Roman"/>
          <w:color w:val="131413"/>
          <w:sz w:val="24"/>
          <w:szCs w:val="24"/>
        </w:rPr>
        <w:t>literature on the topic</w:t>
      </w:r>
      <w:r>
        <w:rPr>
          <w:rFonts w:ascii="Times New Roman" w:hAnsi="Times New Roman" w:cs="Times New Roman"/>
          <w:color w:val="131413"/>
          <w:sz w:val="24"/>
          <w:szCs w:val="24"/>
        </w:rPr>
        <w:t xml:space="preserve">. </w:t>
      </w:r>
      <w:r>
        <w:rPr>
          <w:rFonts w:ascii="Times New Roman" w:eastAsia="Times New Roman" w:hAnsi="Times New Roman" w:cs="Times New Roman"/>
          <w:sz w:val="24"/>
          <w:szCs w:val="24"/>
        </w:rPr>
        <w:t xml:space="preserve">Every endeavour will be made to </w:t>
      </w:r>
      <w:r w:rsidR="00A13E30">
        <w:rPr>
          <w:rFonts w:ascii="Times New Roman" w:eastAsia="Times New Roman" w:hAnsi="Times New Roman" w:cs="Times New Roman"/>
          <w:sz w:val="24"/>
          <w:szCs w:val="24"/>
        </w:rPr>
        <w:t xml:space="preserve">source </w:t>
      </w:r>
      <w:r>
        <w:rPr>
          <w:rFonts w:ascii="Times New Roman" w:eastAsia="Times New Roman" w:hAnsi="Times New Roman" w:cs="Times New Roman"/>
          <w:sz w:val="24"/>
          <w:szCs w:val="24"/>
        </w:rPr>
        <w:t xml:space="preserve">abstracts and full text articles from authors when </w:t>
      </w:r>
      <w:r w:rsidR="00A13E30">
        <w:rPr>
          <w:rFonts w:ascii="Times New Roman" w:eastAsia="Times New Roman" w:hAnsi="Times New Roman" w:cs="Times New Roman"/>
          <w:sz w:val="24"/>
          <w:szCs w:val="24"/>
        </w:rPr>
        <w:t xml:space="preserve">they are </w:t>
      </w:r>
      <w:r>
        <w:rPr>
          <w:rFonts w:ascii="Times New Roman" w:eastAsia="Times New Roman" w:hAnsi="Times New Roman" w:cs="Times New Roman"/>
          <w:sz w:val="24"/>
          <w:szCs w:val="24"/>
        </w:rPr>
        <w:t>unavailable online. T</w:t>
      </w:r>
      <w:bookmarkStart w:id="12" w:name="_Hlk15716537"/>
      <w:r>
        <w:rPr>
          <w:rFonts w:ascii="Times New Roman" w:hAnsi="Times New Roman" w:cs="Times New Roman"/>
          <w:sz w:val="24"/>
          <w:szCs w:val="24"/>
        </w:rPr>
        <w:t>he following keywords will b</w:t>
      </w:r>
      <w:bookmarkStart w:id="13" w:name="_Hlk16337307"/>
      <w:r>
        <w:rPr>
          <w:rFonts w:ascii="Times New Roman" w:hAnsi="Times New Roman" w:cs="Times New Roman"/>
          <w:sz w:val="24"/>
          <w:szCs w:val="24"/>
        </w:rPr>
        <w:t>e used in each database search:</w:t>
      </w:r>
      <w:r w:rsidRPr="007269CB">
        <w:rPr>
          <w:rFonts w:ascii="Times New Roman" w:hAnsi="Times New Roman" w:cs="Times New Roman"/>
          <w:sz w:val="24"/>
          <w:szCs w:val="24"/>
        </w:rPr>
        <w:t xml:space="preserve"> “</w:t>
      </w:r>
      <w:r>
        <w:rPr>
          <w:rFonts w:ascii="Times New Roman" w:hAnsi="Times New Roman" w:cs="Times New Roman"/>
          <w:sz w:val="24"/>
          <w:szCs w:val="24"/>
        </w:rPr>
        <w:t>V</w:t>
      </w:r>
      <w:r w:rsidRPr="007269CB">
        <w:rPr>
          <w:rFonts w:ascii="Times New Roman" w:hAnsi="Times New Roman" w:cs="Times New Roman"/>
          <w:sz w:val="24"/>
          <w:szCs w:val="24"/>
        </w:rPr>
        <w:t>iolence</w:t>
      </w:r>
      <w:r>
        <w:rPr>
          <w:rFonts w:ascii="Times New Roman" w:hAnsi="Times New Roman" w:cs="Times New Roman"/>
          <w:sz w:val="24"/>
          <w:szCs w:val="24"/>
        </w:rPr>
        <w:t xml:space="preserve"> in </w:t>
      </w:r>
      <w:r w:rsidRPr="007269CB">
        <w:rPr>
          <w:rFonts w:ascii="Times New Roman" w:hAnsi="Times New Roman" w:cs="Times New Roman"/>
          <w:sz w:val="24"/>
          <w:szCs w:val="24"/>
        </w:rPr>
        <w:t>Sub-Saharan Africa</w:t>
      </w:r>
      <w:r>
        <w:rPr>
          <w:rFonts w:ascii="Times New Roman" w:hAnsi="Times New Roman" w:cs="Times New Roman"/>
          <w:sz w:val="24"/>
          <w:szCs w:val="24"/>
        </w:rPr>
        <w:t>n school</w:t>
      </w:r>
      <w:bookmarkEnd w:id="12"/>
      <w:bookmarkEnd w:id="13"/>
      <w:r w:rsidR="00633D02">
        <w:rPr>
          <w:rFonts w:ascii="Times New Roman" w:hAnsi="Times New Roman" w:cs="Times New Roman"/>
          <w:sz w:val="24"/>
          <w:szCs w:val="24"/>
        </w:rPr>
        <w:t xml:space="preserve">s”, “violence in schools”, “violence in school”, “school violence” AND “sub-Saharan Africa”. </w:t>
      </w:r>
      <w:r>
        <w:rPr>
          <w:rFonts w:ascii="Times New Roman" w:eastAsia="Times New Roman" w:hAnsi="Times New Roman" w:cs="Times New Roman"/>
          <w:sz w:val="24"/>
          <w:szCs w:val="24"/>
        </w:rPr>
        <w:t xml:space="preserve">This study’s literature searches will be limited to the previous ten years (2009-2019) to obtain contemporary literature on violence in </w:t>
      </w:r>
      <w:r w:rsidR="00641F30">
        <w:rPr>
          <w:rFonts w:ascii="Times New Roman" w:eastAsia="Times New Roman" w:hAnsi="Times New Roman" w:cs="Times New Roman"/>
          <w:sz w:val="24"/>
          <w:szCs w:val="24"/>
        </w:rPr>
        <w:t>SSA sch</w:t>
      </w:r>
      <w:r>
        <w:rPr>
          <w:rFonts w:ascii="Times New Roman" w:eastAsia="Times New Roman" w:hAnsi="Times New Roman" w:cs="Times New Roman"/>
          <w:sz w:val="24"/>
          <w:szCs w:val="24"/>
        </w:rPr>
        <w:t>ools</w:t>
      </w:r>
      <w:r w:rsidR="00EB4EAE">
        <w:rPr>
          <w:rFonts w:ascii="Times New Roman" w:eastAsia="Times New Roman" w:hAnsi="Times New Roman" w:cs="Times New Roman"/>
          <w:sz w:val="24"/>
          <w:szCs w:val="24"/>
        </w:rPr>
        <w:t>.</w:t>
      </w:r>
    </w:p>
    <w:p w14:paraId="0590C734" w14:textId="77777777" w:rsidR="004222DB" w:rsidRDefault="004222DB" w:rsidP="003E24FB">
      <w:pPr>
        <w:spacing w:after="0" w:line="360" w:lineRule="auto"/>
        <w:ind w:left="993" w:hanging="993"/>
        <w:rPr>
          <w:rFonts w:ascii="Times New Roman" w:hAnsi="Times New Roman" w:cs="Times New Roman"/>
          <w:b/>
          <w:sz w:val="24"/>
          <w:szCs w:val="24"/>
        </w:rPr>
      </w:pPr>
    </w:p>
    <w:p w14:paraId="1E36D030" w14:textId="1AC5CCE2" w:rsidR="006015ED" w:rsidRDefault="006015ED" w:rsidP="007475F1">
      <w:pPr>
        <w:pStyle w:val="ListParagraph"/>
        <w:numPr>
          <w:ilvl w:val="0"/>
          <w:numId w:val="3"/>
        </w:numPr>
        <w:spacing w:after="0" w:line="360" w:lineRule="auto"/>
        <w:ind w:left="567" w:hanging="567"/>
        <w:rPr>
          <w:rFonts w:ascii="Times New Roman" w:hAnsi="Times New Roman" w:cs="Times New Roman"/>
          <w:b/>
          <w:sz w:val="24"/>
          <w:szCs w:val="24"/>
        </w:rPr>
      </w:pPr>
      <w:r w:rsidRPr="00761F0F">
        <w:rPr>
          <w:rFonts w:ascii="Times New Roman" w:hAnsi="Times New Roman" w:cs="Times New Roman"/>
          <w:b/>
          <w:sz w:val="24"/>
          <w:szCs w:val="24"/>
        </w:rPr>
        <w:t>Study selection</w:t>
      </w:r>
    </w:p>
    <w:p w14:paraId="37DD810D" w14:textId="0EEF408B" w:rsidR="00D501C5" w:rsidRDefault="006015ED" w:rsidP="006015ED">
      <w:pPr>
        <w:widowControl w:val="0"/>
        <w:spacing w:after="0" w:line="360" w:lineRule="auto"/>
        <w:jc w:val="both"/>
        <w:rPr>
          <w:rFonts w:ascii="Times New Roman" w:eastAsia="Times New Roman" w:hAnsi="Times New Roman" w:cs="Times New Roman"/>
          <w:sz w:val="24"/>
          <w:szCs w:val="24"/>
        </w:rPr>
      </w:pPr>
      <w:r w:rsidRPr="00E203A9">
        <w:rPr>
          <w:rFonts w:ascii="Times New Roman" w:eastAsia="Times New Roman" w:hAnsi="Times New Roman" w:cs="Times New Roman"/>
          <w:sz w:val="24"/>
          <w:szCs w:val="24"/>
        </w:rPr>
        <w:t>To ensure the feasibility of conducting a scoping review on violence in SSA</w:t>
      </w:r>
      <w:r w:rsidR="00B871F7">
        <w:rPr>
          <w:rFonts w:ascii="Times New Roman" w:eastAsia="Times New Roman" w:hAnsi="Times New Roman" w:cs="Times New Roman"/>
          <w:sz w:val="24"/>
          <w:szCs w:val="24"/>
        </w:rPr>
        <w:t xml:space="preserve"> schools</w:t>
      </w:r>
      <w:r>
        <w:rPr>
          <w:rFonts w:ascii="Times New Roman" w:eastAsia="Times New Roman" w:hAnsi="Times New Roman" w:cs="Times New Roman"/>
          <w:sz w:val="24"/>
          <w:szCs w:val="24"/>
        </w:rPr>
        <w:t>, the appropriateness of keywords and databa</w:t>
      </w:r>
      <w:r w:rsidRPr="00F52DCE">
        <w:rPr>
          <w:rFonts w:ascii="Times New Roman" w:eastAsia="Times New Roman" w:hAnsi="Times New Roman" w:cs="Times New Roman"/>
          <w:sz w:val="24"/>
          <w:szCs w:val="24"/>
        </w:rPr>
        <w:t>ses</w:t>
      </w:r>
      <w:r w:rsidR="00CF1832">
        <w:rPr>
          <w:rFonts w:ascii="Times New Roman" w:eastAsia="Times New Roman" w:hAnsi="Times New Roman" w:cs="Times New Roman"/>
          <w:sz w:val="24"/>
          <w:szCs w:val="24"/>
        </w:rPr>
        <w:t>,</w:t>
      </w:r>
      <w:r w:rsidRPr="00F52DCE">
        <w:rPr>
          <w:rFonts w:ascii="Times New Roman" w:eastAsia="Times New Roman" w:hAnsi="Times New Roman" w:cs="Times New Roman"/>
          <w:sz w:val="24"/>
          <w:szCs w:val="24"/>
        </w:rPr>
        <w:t xml:space="preserve"> a</w:t>
      </w:r>
      <w:r>
        <w:t xml:space="preserve"> </w:t>
      </w:r>
      <w:r w:rsidRPr="00F52DCE">
        <w:rPr>
          <w:rFonts w:ascii="Times New Roman" w:hAnsi="Times New Roman" w:cs="Times New Roman"/>
          <w:sz w:val="24"/>
          <w:szCs w:val="24"/>
        </w:rPr>
        <w:t>university librarian schooled in database searches and search strategies was consulted.  Thereafter</w:t>
      </w:r>
      <w:r w:rsidRPr="00F52DCE">
        <w:rPr>
          <w:rFonts w:ascii="Times New Roman" w:eastAsia="Times New Roman" w:hAnsi="Times New Roman" w:cs="Times New Roman"/>
          <w:sz w:val="24"/>
          <w:szCs w:val="24"/>
        </w:rPr>
        <w:t xml:space="preserve"> a pilot search was conducted on one selected database</w:t>
      </w:r>
      <w:r w:rsidR="00D501C5">
        <w:rPr>
          <w:rFonts w:ascii="Times New Roman" w:eastAsia="Times New Roman" w:hAnsi="Times New Roman" w:cs="Times New Roman"/>
          <w:sz w:val="24"/>
          <w:szCs w:val="24"/>
        </w:rPr>
        <w:t xml:space="preserve"> to </w:t>
      </w:r>
      <w:r w:rsidR="00D501C5" w:rsidRPr="00A13E30">
        <w:rPr>
          <w:rFonts w:ascii="Times New Roman" w:eastAsia="Arial Black" w:hAnsi="Times New Roman" w:cs="Times New Roman"/>
          <w:sz w:val="24"/>
          <w:szCs w:val="24"/>
        </w:rPr>
        <w:t xml:space="preserve">ensure </w:t>
      </w:r>
      <w:r w:rsidR="003C165E">
        <w:rPr>
          <w:rFonts w:ascii="Times New Roman" w:eastAsia="Arial Black" w:hAnsi="Times New Roman" w:cs="Times New Roman"/>
          <w:sz w:val="24"/>
          <w:szCs w:val="24"/>
        </w:rPr>
        <w:t xml:space="preserve">the </w:t>
      </w:r>
      <w:r w:rsidR="00D501C5">
        <w:rPr>
          <w:rFonts w:ascii="Times New Roman" w:eastAsia="Arial Black" w:hAnsi="Times New Roman" w:cs="Times New Roman"/>
          <w:sz w:val="24"/>
          <w:szCs w:val="24"/>
        </w:rPr>
        <w:t>appropriateness and relevance of the keywords and database</w:t>
      </w:r>
      <w:r w:rsidR="00C737EE">
        <w:rPr>
          <w:rFonts w:ascii="Times New Roman" w:eastAsia="Times New Roman" w:hAnsi="Times New Roman" w:cs="Times New Roman"/>
          <w:sz w:val="24"/>
          <w:szCs w:val="24"/>
        </w:rPr>
        <w:t>.</w:t>
      </w:r>
      <w:r w:rsidRPr="00F52DCE">
        <w:rPr>
          <w:rFonts w:ascii="Times New Roman" w:eastAsia="Times New Roman" w:hAnsi="Times New Roman" w:cs="Times New Roman"/>
          <w:sz w:val="24"/>
          <w:szCs w:val="24"/>
        </w:rPr>
        <w:t xml:space="preserve"> The results thereof are found in Table 2.  </w:t>
      </w:r>
    </w:p>
    <w:p w14:paraId="472B1CE3" w14:textId="16D336F4" w:rsidR="00D501C5" w:rsidRPr="008E016B" w:rsidRDefault="00D501C5" w:rsidP="00D501C5">
      <w:pPr>
        <w:widowControl w:val="0"/>
        <w:spacing w:after="0" w:line="240" w:lineRule="auto"/>
        <w:jc w:val="both"/>
        <w:rPr>
          <w:rFonts w:ascii="Times New Roman" w:hAnsi="Times New Roman" w:cs="Times New Roman"/>
          <w:color w:val="000000"/>
          <w:sz w:val="24"/>
          <w:szCs w:val="24"/>
          <w:shd w:val="clear" w:color="auto" w:fill="FFFFFF"/>
        </w:rPr>
      </w:pPr>
      <w:r w:rsidRPr="008E016B">
        <w:rPr>
          <w:rFonts w:ascii="Times New Roman" w:hAnsi="Times New Roman" w:cs="Times New Roman"/>
          <w:b/>
          <w:color w:val="000000"/>
          <w:sz w:val="24"/>
          <w:szCs w:val="24"/>
          <w:shd w:val="clear" w:color="auto" w:fill="FFFFFF"/>
        </w:rPr>
        <w:lastRenderedPageBreak/>
        <w:t xml:space="preserve">Table 2: </w:t>
      </w:r>
      <w:r w:rsidRPr="008E016B">
        <w:rPr>
          <w:rFonts w:ascii="Times New Roman" w:hAnsi="Times New Roman" w:cs="Times New Roman"/>
          <w:color w:val="000000"/>
          <w:sz w:val="24"/>
          <w:szCs w:val="24"/>
          <w:shd w:val="clear" w:color="auto" w:fill="FFFFFF"/>
        </w:rPr>
        <w:t xml:space="preserve"> </w:t>
      </w:r>
      <w:bookmarkStart w:id="14" w:name="_Hlk16337419"/>
      <w:bookmarkStart w:id="15" w:name="_Hlk15716493"/>
      <w:r w:rsidRPr="008E016B">
        <w:rPr>
          <w:rFonts w:ascii="Times New Roman" w:hAnsi="Times New Roman" w:cs="Times New Roman"/>
          <w:color w:val="000000"/>
          <w:sz w:val="24"/>
          <w:szCs w:val="24"/>
          <w:shd w:val="clear" w:color="auto" w:fill="FFFFFF"/>
        </w:rPr>
        <w:t xml:space="preserve">Pilot search results of one database search </w:t>
      </w:r>
    </w:p>
    <w:p w14:paraId="3FEFE38A" w14:textId="7C50337D" w:rsidR="00B43CFD" w:rsidRPr="008E016B" w:rsidRDefault="00B43CFD" w:rsidP="00D501C5">
      <w:pPr>
        <w:widowControl w:val="0"/>
        <w:spacing w:after="0" w:line="240" w:lineRule="auto"/>
        <w:jc w:val="both"/>
        <w:rPr>
          <w:rFonts w:ascii="Times New Roman" w:hAnsi="Times New Roman" w:cs="Times New Roman"/>
          <w:color w:val="000000"/>
          <w:sz w:val="24"/>
          <w:szCs w:val="24"/>
          <w:shd w:val="clear" w:color="auto" w:fill="FFFFFF"/>
        </w:rPr>
      </w:pPr>
    </w:p>
    <w:tbl>
      <w:tblPr>
        <w:tblStyle w:val="TableGrid"/>
        <w:tblW w:w="9209" w:type="dxa"/>
        <w:tblLook w:val="04A0" w:firstRow="1" w:lastRow="0" w:firstColumn="1" w:lastColumn="0" w:noHBand="0" w:noVBand="1"/>
      </w:tblPr>
      <w:tblGrid>
        <w:gridCol w:w="5098"/>
        <w:gridCol w:w="1701"/>
        <w:gridCol w:w="1418"/>
        <w:gridCol w:w="992"/>
      </w:tblGrid>
      <w:tr w:rsidR="00D3127E" w:rsidRPr="008E016B" w14:paraId="3CD419EE" w14:textId="77777777" w:rsidTr="00D3127E">
        <w:tc>
          <w:tcPr>
            <w:tcW w:w="5098" w:type="dxa"/>
          </w:tcPr>
          <w:p w14:paraId="73385BA2" w14:textId="77777777" w:rsidR="00B43CFD" w:rsidRPr="008E016B" w:rsidRDefault="00B43CFD" w:rsidP="002065FC">
            <w:pPr>
              <w:widowControl w:val="0"/>
              <w:jc w:val="both"/>
              <w:rPr>
                <w:rFonts w:ascii="Times New Roman" w:hAnsi="Times New Roman" w:cs="Times New Roman"/>
                <w:color w:val="000000"/>
                <w:sz w:val="24"/>
                <w:szCs w:val="24"/>
                <w:shd w:val="clear" w:color="auto" w:fill="FFFFFF"/>
              </w:rPr>
            </w:pPr>
            <w:r w:rsidRPr="008E016B">
              <w:rPr>
                <w:rFonts w:ascii="Times New Roman" w:hAnsi="Times New Roman" w:cs="Times New Roman"/>
                <w:b/>
                <w:color w:val="000000"/>
                <w:sz w:val="24"/>
                <w:szCs w:val="24"/>
                <w:shd w:val="clear" w:color="auto" w:fill="FFFFFF"/>
              </w:rPr>
              <w:t>Keywords</w:t>
            </w:r>
          </w:p>
        </w:tc>
        <w:tc>
          <w:tcPr>
            <w:tcW w:w="1701" w:type="dxa"/>
          </w:tcPr>
          <w:p w14:paraId="54203875" w14:textId="77777777" w:rsidR="00B43CFD" w:rsidRPr="008E016B" w:rsidRDefault="00B43CFD" w:rsidP="002065FC">
            <w:pPr>
              <w:widowControl w:val="0"/>
              <w:jc w:val="both"/>
              <w:rPr>
                <w:rFonts w:ascii="Times New Roman" w:hAnsi="Times New Roman" w:cs="Times New Roman"/>
                <w:color w:val="000000"/>
                <w:sz w:val="24"/>
                <w:szCs w:val="24"/>
                <w:shd w:val="clear" w:color="auto" w:fill="FFFFFF"/>
              </w:rPr>
            </w:pPr>
            <w:r w:rsidRPr="008E016B">
              <w:rPr>
                <w:rFonts w:ascii="Times New Roman" w:hAnsi="Times New Roman" w:cs="Times New Roman"/>
                <w:b/>
                <w:color w:val="000000"/>
                <w:sz w:val="24"/>
                <w:szCs w:val="24"/>
                <w:shd w:val="clear" w:color="auto" w:fill="FFFFFF"/>
              </w:rPr>
              <w:t>Search Engine</w:t>
            </w:r>
          </w:p>
        </w:tc>
        <w:tc>
          <w:tcPr>
            <w:tcW w:w="1418" w:type="dxa"/>
          </w:tcPr>
          <w:p w14:paraId="7322BBD7" w14:textId="77777777" w:rsidR="00B43CFD" w:rsidRPr="008E016B" w:rsidRDefault="00B43CFD" w:rsidP="002065FC">
            <w:pPr>
              <w:widowControl w:val="0"/>
              <w:jc w:val="both"/>
              <w:rPr>
                <w:rFonts w:ascii="Times New Roman" w:hAnsi="Times New Roman" w:cs="Times New Roman"/>
                <w:color w:val="000000"/>
                <w:sz w:val="24"/>
                <w:szCs w:val="24"/>
                <w:shd w:val="clear" w:color="auto" w:fill="FFFFFF"/>
              </w:rPr>
            </w:pPr>
            <w:r w:rsidRPr="008E016B">
              <w:rPr>
                <w:rFonts w:ascii="Times New Roman" w:hAnsi="Times New Roman" w:cs="Times New Roman"/>
                <w:b/>
                <w:color w:val="000000"/>
                <w:sz w:val="24"/>
                <w:szCs w:val="24"/>
                <w:shd w:val="clear" w:color="auto" w:fill="FFFFFF"/>
              </w:rPr>
              <w:t>Date of Search</w:t>
            </w:r>
          </w:p>
        </w:tc>
        <w:tc>
          <w:tcPr>
            <w:tcW w:w="992" w:type="dxa"/>
          </w:tcPr>
          <w:p w14:paraId="168D110F" w14:textId="77777777" w:rsidR="00B43CFD" w:rsidRPr="008E016B" w:rsidRDefault="00B43CFD" w:rsidP="002065FC">
            <w:pPr>
              <w:widowControl w:val="0"/>
              <w:jc w:val="both"/>
              <w:rPr>
                <w:rFonts w:ascii="Times New Roman" w:hAnsi="Times New Roman" w:cs="Times New Roman"/>
                <w:b/>
                <w:color w:val="000000"/>
                <w:sz w:val="24"/>
                <w:szCs w:val="24"/>
                <w:shd w:val="clear" w:color="auto" w:fill="FFFFFF"/>
              </w:rPr>
            </w:pPr>
            <w:r w:rsidRPr="008E016B">
              <w:rPr>
                <w:rFonts w:ascii="Times New Roman" w:hAnsi="Times New Roman" w:cs="Times New Roman"/>
                <w:b/>
                <w:color w:val="000000"/>
                <w:sz w:val="24"/>
                <w:szCs w:val="24"/>
                <w:shd w:val="clear" w:color="auto" w:fill="FFFFFF"/>
              </w:rPr>
              <w:t>Results</w:t>
            </w:r>
          </w:p>
        </w:tc>
      </w:tr>
      <w:tr w:rsidR="00D3127E" w:rsidRPr="008E016B" w14:paraId="3550A6E7" w14:textId="77777777" w:rsidTr="00D3127E">
        <w:tc>
          <w:tcPr>
            <w:tcW w:w="5098" w:type="dxa"/>
          </w:tcPr>
          <w:p w14:paraId="2FF3A31E" w14:textId="77777777" w:rsidR="00B43CFD" w:rsidRPr="0041715A" w:rsidRDefault="00B43CFD" w:rsidP="002065FC">
            <w:pPr>
              <w:widowControl w:val="0"/>
              <w:jc w:val="both"/>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((((("violence"[</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"violence"[All Fields]) AND ("schools"[</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"schools"[All Fields])) OR ("schools"[</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"schools"[All Fields] OR "school"[All Fields])) AND ("violence"[</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"violence"[All Fields])) OR ("violence"[</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"violence"[All Fields])) AND learners[All Fields]</w:t>
            </w:r>
          </w:p>
        </w:tc>
        <w:tc>
          <w:tcPr>
            <w:tcW w:w="1701" w:type="dxa"/>
          </w:tcPr>
          <w:p w14:paraId="30C57FB4" w14:textId="77777777" w:rsidR="00B43CFD" w:rsidRPr="0041715A" w:rsidRDefault="00B43CFD" w:rsidP="002065FC">
            <w:pPr>
              <w:widowControl w:val="0"/>
              <w:jc w:val="both"/>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PUBMED</w:t>
            </w:r>
          </w:p>
        </w:tc>
        <w:tc>
          <w:tcPr>
            <w:tcW w:w="1418" w:type="dxa"/>
          </w:tcPr>
          <w:p w14:paraId="23C0F303" w14:textId="3D8EE859" w:rsidR="00B43CFD" w:rsidRPr="0041715A" w:rsidRDefault="00B43CFD" w:rsidP="002065FC">
            <w:pPr>
              <w:widowControl w:val="0"/>
              <w:jc w:val="both"/>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14</w:t>
            </w:r>
            <w:r w:rsidR="00D3127E" w:rsidRPr="0041715A">
              <w:rPr>
                <w:rFonts w:ascii="Times New Roman" w:hAnsi="Times New Roman" w:cs="Times New Roman"/>
                <w:color w:val="000000"/>
                <w:sz w:val="24"/>
                <w:szCs w:val="24"/>
                <w:highlight w:val="yellow"/>
                <w:shd w:val="clear" w:color="auto" w:fill="FFFFFF"/>
              </w:rPr>
              <w:t>/02/2020</w:t>
            </w:r>
          </w:p>
        </w:tc>
        <w:tc>
          <w:tcPr>
            <w:tcW w:w="992" w:type="dxa"/>
          </w:tcPr>
          <w:p w14:paraId="3C376CAB" w14:textId="77777777" w:rsidR="00B43CFD" w:rsidRPr="0041715A" w:rsidRDefault="00B43CFD" w:rsidP="002065FC">
            <w:pPr>
              <w:widowControl w:val="0"/>
              <w:jc w:val="both"/>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56</w:t>
            </w:r>
          </w:p>
        </w:tc>
      </w:tr>
      <w:tr w:rsidR="00D3127E" w14:paraId="499E898D" w14:textId="77777777" w:rsidTr="00D3127E">
        <w:tc>
          <w:tcPr>
            <w:tcW w:w="5098" w:type="dxa"/>
          </w:tcPr>
          <w:p w14:paraId="721FAA08" w14:textId="77777777" w:rsidR="00B43CFD" w:rsidRPr="0041715A" w:rsidRDefault="00B43CFD" w:rsidP="002065FC">
            <w:pPr>
              <w:widowControl w:val="0"/>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(((((("violence"[</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"violence"[All Fields]) AND ("schools"[</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"schools"[All Fields])) OR ("schools"[</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"schools"[All Fields] OR "school"[All Fields])) AND ("violence"[</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"violence"[All Fields])) OR ("violence"[</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"violence"[All Fields])) AND learners[All Fields]) AND ("</w:t>
            </w:r>
            <w:proofErr w:type="spellStart"/>
            <w:r w:rsidRPr="0041715A">
              <w:rPr>
                <w:rFonts w:ascii="Times New Roman" w:hAnsi="Times New Roman" w:cs="Times New Roman"/>
                <w:color w:val="000000"/>
                <w:sz w:val="24"/>
                <w:szCs w:val="24"/>
                <w:highlight w:val="yellow"/>
                <w:shd w:val="clear" w:color="auto" w:fill="FFFFFF"/>
              </w:rPr>
              <w:t>africa</w:t>
            </w:r>
            <w:proofErr w:type="spellEnd"/>
            <w:r w:rsidRPr="0041715A">
              <w:rPr>
                <w:rFonts w:ascii="Times New Roman" w:hAnsi="Times New Roman" w:cs="Times New Roman"/>
                <w:color w:val="000000"/>
                <w:sz w:val="24"/>
                <w:szCs w:val="24"/>
                <w:highlight w:val="yellow"/>
                <w:shd w:val="clear" w:color="auto" w:fill="FFFFFF"/>
              </w:rPr>
              <w:t xml:space="preserve"> south of the </w:t>
            </w:r>
            <w:proofErr w:type="spellStart"/>
            <w:r w:rsidRPr="0041715A">
              <w:rPr>
                <w:rFonts w:ascii="Times New Roman" w:hAnsi="Times New Roman" w:cs="Times New Roman"/>
                <w:color w:val="000000"/>
                <w:sz w:val="24"/>
                <w:szCs w:val="24"/>
                <w:highlight w:val="yellow"/>
                <w:shd w:val="clear" w:color="auto" w:fill="FFFFFF"/>
              </w:rPr>
              <w:t>sahara</w:t>
            </w:r>
            <w:proofErr w:type="spellEnd"/>
            <w:r w:rsidRPr="0041715A">
              <w:rPr>
                <w:rFonts w:ascii="Times New Roman" w:hAnsi="Times New Roman" w:cs="Times New Roman"/>
                <w:color w:val="000000"/>
                <w:sz w:val="24"/>
                <w:szCs w:val="24"/>
                <w:highlight w:val="yellow"/>
                <w:shd w:val="clear" w:color="auto" w:fill="FFFFFF"/>
              </w:rPr>
              <w:t>"[</w:t>
            </w:r>
            <w:proofErr w:type="spellStart"/>
            <w:r w:rsidRPr="0041715A">
              <w:rPr>
                <w:rFonts w:ascii="Times New Roman" w:hAnsi="Times New Roman" w:cs="Times New Roman"/>
                <w:color w:val="000000"/>
                <w:sz w:val="24"/>
                <w:szCs w:val="24"/>
                <w:highlight w:val="yellow"/>
                <w:shd w:val="clear" w:color="auto" w:fill="FFFFFF"/>
              </w:rPr>
              <w:t>MeSH</w:t>
            </w:r>
            <w:proofErr w:type="spellEnd"/>
            <w:r w:rsidRPr="0041715A">
              <w:rPr>
                <w:rFonts w:ascii="Times New Roman" w:hAnsi="Times New Roman" w:cs="Times New Roman"/>
                <w:color w:val="000000"/>
                <w:sz w:val="24"/>
                <w:szCs w:val="24"/>
                <w:highlight w:val="yellow"/>
                <w:shd w:val="clear" w:color="auto" w:fill="FFFFFF"/>
              </w:rPr>
              <w:t xml:space="preserve"> Terms] OR ("</w:t>
            </w:r>
            <w:proofErr w:type="spellStart"/>
            <w:r w:rsidRPr="0041715A">
              <w:rPr>
                <w:rFonts w:ascii="Times New Roman" w:hAnsi="Times New Roman" w:cs="Times New Roman"/>
                <w:color w:val="000000"/>
                <w:sz w:val="24"/>
                <w:szCs w:val="24"/>
                <w:highlight w:val="yellow"/>
                <w:shd w:val="clear" w:color="auto" w:fill="FFFFFF"/>
              </w:rPr>
              <w:t>africa</w:t>
            </w:r>
            <w:proofErr w:type="spellEnd"/>
            <w:r w:rsidRPr="0041715A">
              <w:rPr>
                <w:rFonts w:ascii="Times New Roman" w:hAnsi="Times New Roman" w:cs="Times New Roman"/>
                <w:color w:val="000000"/>
                <w:sz w:val="24"/>
                <w:szCs w:val="24"/>
                <w:highlight w:val="yellow"/>
                <w:shd w:val="clear" w:color="auto" w:fill="FFFFFF"/>
              </w:rPr>
              <w:t>"[All Fields] AND "south"[All Fields] AND "</w:t>
            </w:r>
            <w:proofErr w:type="spellStart"/>
            <w:r w:rsidRPr="0041715A">
              <w:rPr>
                <w:rFonts w:ascii="Times New Roman" w:hAnsi="Times New Roman" w:cs="Times New Roman"/>
                <w:color w:val="000000"/>
                <w:sz w:val="24"/>
                <w:szCs w:val="24"/>
                <w:highlight w:val="yellow"/>
                <w:shd w:val="clear" w:color="auto" w:fill="FFFFFF"/>
              </w:rPr>
              <w:t>sahara</w:t>
            </w:r>
            <w:proofErr w:type="spellEnd"/>
            <w:r w:rsidRPr="0041715A">
              <w:rPr>
                <w:rFonts w:ascii="Times New Roman" w:hAnsi="Times New Roman" w:cs="Times New Roman"/>
                <w:color w:val="000000"/>
                <w:sz w:val="24"/>
                <w:szCs w:val="24"/>
                <w:highlight w:val="yellow"/>
                <w:shd w:val="clear" w:color="auto" w:fill="FFFFFF"/>
              </w:rPr>
              <w:t>"[All Fields]) OR "</w:t>
            </w:r>
            <w:proofErr w:type="spellStart"/>
            <w:r w:rsidRPr="0041715A">
              <w:rPr>
                <w:rFonts w:ascii="Times New Roman" w:hAnsi="Times New Roman" w:cs="Times New Roman"/>
                <w:color w:val="000000"/>
                <w:sz w:val="24"/>
                <w:szCs w:val="24"/>
                <w:highlight w:val="yellow"/>
                <w:shd w:val="clear" w:color="auto" w:fill="FFFFFF"/>
              </w:rPr>
              <w:t>africa</w:t>
            </w:r>
            <w:proofErr w:type="spellEnd"/>
            <w:r w:rsidRPr="0041715A">
              <w:rPr>
                <w:rFonts w:ascii="Times New Roman" w:hAnsi="Times New Roman" w:cs="Times New Roman"/>
                <w:color w:val="000000"/>
                <w:sz w:val="24"/>
                <w:szCs w:val="24"/>
                <w:highlight w:val="yellow"/>
                <w:shd w:val="clear" w:color="auto" w:fill="FFFFFF"/>
              </w:rPr>
              <w:t xml:space="preserve"> south of the </w:t>
            </w:r>
            <w:proofErr w:type="spellStart"/>
            <w:r w:rsidRPr="0041715A">
              <w:rPr>
                <w:rFonts w:ascii="Times New Roman" w:hAnsi="Times New Roman" w:cs="Times New Roman"/>
                <w:color w:val="000000"/>
                <w:sz w:val="24"/>
                <w:szCs w:val="24"/>
                <w:highlight w:val="yellow"/>
                <w:shd w:val="clear" w:color="auto" w:fill="FFFFFF"/>
              </w:rPr>
              <w:t>sahara</w:t>
            </w:r>
            <w:proofErr w:type="spellEnd"/>
            <w:r w:rsidRPr="0041715A">
              <w:rPr>
                <w:rFonts w:ascii="Times New Roman" w:hAnsi="Times New Roman" w:cs="Times New Roman"/>
                <w:color w:val="000000"/>
                <w:sz w:val="24"/>
                <w:szCs w:val="24"/>
                <w:highlight w:val="yellow"/>
                <w:shd w:val="clear" w:color="auto" w:fill="FFFFFF"/>
              </w:rPr>
              <w:t>"[All Fields] OR ("sub"[All Fields] AND "</w:t>
            </w:r>
            <w:proofErr w:type="spellStart"/>
            <w:r w:rsidRPr="0041715A">
              <w:rPr>
                <w:rFonts w:ascii="Times New Roman" w:hAnsi="Times New Roman" w:cs="Times New Roman"/>
                <w:color w:val="000000"/>
                <w:sz w:val="24"/>
                <w:szCs w:val="24"/>
                <w:highlight w:val="yellow"/>
                <w:shd w:val="clear" w:color="auto" w:fill="FFFFFF"/>
              </w:rPr>
              <w:t>saharan</w:t>
            </w:r>
            <w:proofErr w:type="spellEnd"/>
            <w:r w:rsidRPr="0041715A">
              <w:rPr>
                <w:rFonts w:ascii="Times New Roman" w:hAnsi="Times New Roman" w:cs="Times New Roman"/>
                <w:color w:val="000000"/>
                <w:sz w:val="24"/>
                <w:szCs w:val="24"/>
                <w:highlight w:val="yellow"/>
                <w:shd w:val="clear" w:color="auto" w:fill="FFFFFF"/>
              </w:rPr>
              <w:t>"[All Fields] AND "</w:t>
            </w:r>
            <w:proofErr w:type="spellStart"/>
            <w:r w:rsidRPr="0041715A">
              <w:rPr>
                <w:rFonts w:ascii="Times New Roman" w:hAnsi="Times New Roman" w:cs="Times New Roman"/>
                <w:color w:val="000000"/>
                <w:sz w:val="24"/>
                <w:szCs w:val="24"/>
                <w:highlight w:val="yellow"/>
                <w:shd w:val="clear" w:color="auto" w:fill="FFFFFF"/>
              </w:rPr>
              <w:t>africa</w:t>
            </w:r>
            <w:proofErr w:type="spellEnd"/>
            <w:r w:rsidRPr="0041715A">
              <w:rPr>
                <w:rFonts w:ascii="Times New Roman" w:hAnsi="Times New Roman" w:cs="Times New Roman"/>
                <w:color w:val="000000"/>
                <w:sz w:val="24"/>
                <w:szCs w:val="24"/>
                <w:highlight w:val="yellow"/>
                <w:shd w:val="clear" w:color="auto" w:fill="FFFFFF"/>
              </w:rPr>
              <w:t>"[All Fields]) OR "</w:t>
            </w:r>
            <w:proofErr w:type="spellStart"/>
            <w:r w:rsidRPr="0041715A">
              <w:rPr>
                <w:rFonts w:ascii="Times New Roman" w:hAnsi="Times New Roman" w:cs="Times New Roman"/>
                <w:color w:val="000000"/>
                <w:sz w:val="24"/>
                <w:szCs w:val="24"/>
                <w:highlight w:val="yellow"/>
                <w:shd w:val="clear" w:color="auto" w:fill="FFFFFF"/>
              </w:rPr>
              <w:t>sub saharan</w:t>
            </w:r>
            <w:proofErr w:type="spellEnd"/>
            <w:r w:rsidRPr="0041715A">
              <w:rPr>
                <w:rFonts w:ascii="Times New Roman" w:hAnsi="Times New Roman" w:cs="Times New Roman"/>
                <w:color w:val="000000"/>
                <w:sz w:val="24"/>
                <w:szCs w:val="24"/>
                <w:highlight w:val="yellow"/>
                <w:shd w:val="clear" w:color="auto" w:fill="FFFFFF"/>
              </w:rPr>
              <w:t xml:space="preserve"> </w:t>
            </w:r>
            <w:proofErr w:type="spellStart"/>
            <w:r w:rsidRPr="0041715A">
              <w:rPr>
                <w:rFonts w:ascii="Times New Roman" w:hAnsi="Times New Roman" w:cs="Times New Roman"/>
                <w:color w:val="000000"/>
                <w:sz w:val="24"/>
                <w:szCs w:val="24"/>
                <w:highlight w:val="yellow"/>
                <w:shd w:val="clear" w:color="auto" w:fill="FFFFFF"/>
              </w:rPr>
              <w:t>africa</w:t>
            </w:r>
            <w:proofErr w:type="spellEnd"/>
            <w:r w:rsidRPr="0041715A">
              <w:rPr>
                <w:rFonts w:ascii="Times New Roman" w:hAnsi="Times New Roman" w:cs="Times New Roman"/>
                <w:color w:val="000000"/>
                <w:sz w:val="24"/>
                <w:szCs w:val="24"/>
                <w:highlight w:val="yellow"/>
                <w:shd w:val="clear" w:color="auto" w:fill="FFFFFF"/>
              </w:rPr>
              <w:t>"[All Fields])</w:t>
            </w:r>
          </w:p>
        </w:tc>
        <w:tc>
          <w:tcPr>
            <w:tcW w:w="1701" w:type="dxa"/>
          </w:tcPr>
          <w:p w14:paraId="43CAE500" w14:textId="77777777" w:rsidR="00B43CFD" w:rsidRPr="0041715A" w:rsidRDefault="00B43CFD" w:rsidP="002065FC">
            <w:pPr>
              <w:widowControl w:val="0"/>
              <w:jc w:val="both"/>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PUBMED</w:t>
            </w:r>
          </w:p>
        </w:tc>
        <w:tc>
          <w:tcPr>
            <w:tcW w:w="1418" w:type="dxa"/>
          </w:tcPr>
          <w:p w14:paraId="59C000A6" w14:textId="13B17338" w:rsidR="00B43CFD" w:rsidRPr="0041715A" w:rsidRDefault="00D3127E" w:rsidP="002065FC">
            <w:pPr>
              <w:widowControl w:val="0"/>
              <w:jc w:val="both"/>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14/02/2020</w:t>
            </w:r>
          </w:p>
        </w:tc>
        <w:tc>
          <w:tcPr>
            <w:tcW w:w="992" w:type="dxa"/>
          </w:tcPr>
          <w:p w14:paraId="35E5BD5E" w14:textId="77777777" w:rsidR="00B43CFD" w:rsidRPr="0041715A" w:rsidRDefault="00B43CFD" w:rsidP="002065FC">
            <w:pPr>
              <w:widowControl w:val="0"/>
              <w:jc w:val="both"/>
              <w:rPr>
                <w:rFonts w:ascii="Times New Roman" w:hAnsi="Times New Roman" w:cs="Times New Roman"/>
                <w:color w:val="000000"/>
                <w:sz w:val="24"/>
                <w:szCs w:val="24"/>
                <w:highlight w:val="yellow"/>
                <w:shd w:val="clear" w:color="auto" w:fill="FFFFFF"/>
              </w:rPr>
            </w:pPr>
            <w:r w:rsidRPr="0041715A">
              <w:rPr>
                <w:rFonts w:ascii="Times New Roman" w:hAnsi="Times New Roman" w:cs="Times New Roman"/>
                <w:color w:val="000000"/>
                <w:sz w:val="24"/>
                <w:szCs w:val="24"/>
                <w:highlight w:val="yellow"/>
                <w:shd w:val="clear" w:color="auto" w:fill="FFFFFF"/>
              </w:rPr>
              <w:t>13</w:t>
            </w:r>
          </w:p>
        </w:tc>
      </w:tr>
      <w:bookmarkEnd w:id="14"/>
      <w:bookmarkEnd w:id="15"/>
    </w:tbl>
    <w:p w14:paraId="75C56CA4" w14:textId="501A12EE" w:rsidR="00D501C5" w:rsidRDefault="00D501C5" w:rsidP="00D3127E">
      <w:pPr>
        <w:widowControl w:val="0"/>
        <w:spacing w:after="0" w:line="240" w:lineRule="auto"/>
        <w:jc w:val="both"/>
        <w:rPr>
          <w:rFonts w:ascii="Times New Roman" w:eastAsia="Times New Roman" w:hAnsi="Times New Roman" w:cs="Times New Roman"/>
          <w:sz w:val="24"/>
          <w:szCs w:val="24"/>
        </w:rPr>
      </w:pPr>
    </w:p>
    <w:p w14:paraId="31E5C4B1" w14:textId="3EE068BE" w:rsidR="006015ED" w:rsidRPr="00F52DCE" w:rsidRDefault="00FA194B" w:rsidP="006015ED">
      <w:pPr>
        <w:widowControl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The PI</w:t>
      </w:r>
      <w:r w:rsidR="00D21FFF">
        <w:rPr>
          <w:rFonts w:ascii="Times New Roman" w:hAnsi="Times New Roman" w:cs="Times New Roman"/>
          <w:sz w:val="24"/>
          <w:szCs w:val="24"/>
        </w:rPr>
        <w:t>,</w:t>
      </w:r>
      <w:r>
        <w:rPr>
          <w:rFonts w:ascii="Times New Roman" w:hAnsi="Times New Roman" w:cs="Times New Roman"/>
          <w:sz w:val="24"/>
          <w:szCs w:val="24"/>
        </w:rPr>
        <w:t xml:space="preserve"> </w:t>
      </w:r>
      <w:r w:rsidRPr="00F52DCE">
        <w:rPr>
          <w:rFonts w:ascii="Times New Roman" w:hAnsi="Times New Roman" w:cs="Times New Roman"/>
          <w:sz w:val="24"/>
          <w:szCs w:val="24"/>
        </w:rPr>
        <w:t>together with a research assistant will remove all duplicate literature.  The</w:t>
      </w:r>
      <w:r>
        <w:rPr>
          <w:rFonts w:ascii="Times New Roman" w:hAnsi="Times New Roman" w:cs="Times New Roman"/>
          <w:sz w:val="24"/>
          <w:szCs w:val="24"/>
        </w:rPr>
        <w:t>reafter the</w:t>
      </w:r>
      <w:r w:rsidRPr="00F52DCE">
        <w:rPr>
          <w:rFonts w:ascii="Times New Roman" w:hAnsi="Times New Roman" w:cs="Times New Roman"/>
          <w:sz w:val="24"/>
          <w:szCs w:val="24"/>
        </w:rPr>
        <w:t xml:space="preserve"> selected studies, will be exported </w:t>
      </w:r>
      <w:r>
        <w:rPr>
          <w:rFonts w:ascii="Times New Roman" w:hAnsi="Times New Roman" w:cs="Times New Roman"/>
          <w:sz w:val="24"/>
          <w:szCs w:val="24"/>
        </w:rPr>
        <w:t xml:space="preserve">by the research assistant </w:t>
      </w:r>
      <w:r w:rsidRPr="00F52DCE">
        <w:rPr>
          <w:rFonts w:ascii="Times New Roman" w:hAnsi="Times New Roman" w:cs="Times New Roman"/>
          <w:sz w:val="24"/>
          <w:szCs w:val="24"/>
        </w:rPr>
        <w:t>to an Endnote X9</w:t>
      </w:r>
      <w:r w:rsidR="001D2B8F">
        <w:rPr>
          <w:rFonts w:ascii="Times New Roman" w:hAnsi="Times New Roman" w:cs="Times New Roman"/>
          <w:sz w:val="24"/>
          <w:szCs w:val="24"/>
        </w:rPr>
        <w:t>.2</w:t>
      </w:r>
      <w:r w:rsidRPr="00F52DCE">
        <w:rPr>
          <w:rFonts w:ascii="Times New Roman" w:hAnsi="Times New Roman" w:cs="Times New Roman"/>
          <w:sz w:val="24"/>
          <w:szCs w:val="24"/>
        </w:rPr>
        <w:t xml:space="preserve"> electronic library prior to </w:t>
      </w:r>
      <w:r>
        <w:rPr>
          <w:rFonts w:ascii="Times New Roman" w:hAnsi="Times New Roman" w:cs="Times New Roman"/>
          <w:sz w:val="24"/>
          <w:szCs w:val="24"/>
        </w:rPr>
        <w:t xml:space="preserve">title and </w:t>
      </w:r>
      <w:r w:rsidRPr="00F52DCE">
        <w:rPr>
          <w:rFonts w:ascii="Times New Roman" w:hAnsi="Times New Roman" w:cs="Times New Roman"/>
          <w:sz w:val="24"/>
          <w:szCs w:val="24"/>
        </w:rPr>
        <w:t>ab</w:t>
      </w:r>
      <w:bookmarkStart w:id="16" w:name="_GoBack"/>
      <w:bookmarkEnd w:id="16"/>
      <w:r w:rsidRPr="00F52DCE">
        <w:rPr>
          <w:rFonts w:ascii="Times New Roman" w:hAnsi="Times New Roman" w:cs="Times New Roman"/>
          <w:sz w:val="24"/>
          <w:szCs w:val="24"/>
        </w:rPr>
        <w:t>stract screening commencing.</w:t>
      </w:r>
      <w:r>
        <w:rPr>
          <w:rFonts w:ascii="Times New Roman" w:hAnsi="Times New Roman" w:cs="Times New Roman"/>
          <w:sz w:val="24"/>
          <w:szCs w:val="24"/>
        </w:rPr>
        <w:t xml:space="preserve"> </w:t>
      </w:r>
      <w:r w:rsidR="006015ED" w:rsidRPr="00F52DCE">
        <w:rPr>
          <w:rFonts w:ascii="Times New Roman" w:eastAsia="Times New Roman" w:hAnsi="Times New Roman" w:cs="Times New Roman"/>
          <w:sz w:val="24"/>
          <w:szCs w:val="24"/>
        </w:rPr>
        <w:t xml:space="preserve">Moreover, to </w:t>
      </w:r>
      <w:r w:rsidR="006015ED" w:rsidRPr="00F52DCE">
        <w:rPr>
          <w:rFonts w:ascii="Times New Roman" w:hAnsi="Times New Roman" w:cs="Times New Roman"/>
          <w:sz w:val="24"/>
          <w:szCs w:val="24"/>
        </w:rPr>
        <w:t xml:space="preserve">assess </w:t>
      </w:r>
      <w:r>
        <w:rPr>
          <w:rFonts w:ascii="Times New Roman" w:hAnsi="Times New Roman" w:cs="Times New Roman"/>
          <w:sz w:val="24"/>
          <w:szCs w:val="24"/>
        </w:rPr>
        <w:t xml:space="preserve">the </w:t>
      </w:r>
      <w:r w:rsidR="006015ED" w:rsidRPr="00F52DCE">
        <w:rPr>
          <w:rFonts w:ascii="Times New Roman" w:hAnsi="Times New Roman" w:cs="Times New Roman"/>
          <w:sz w:val="24"/>
          <w:szCs w:val="24"/>
        </w:rPr>
        <w:t xml:space="preserve">eligibility of studies, title </w:t>
      </w:r>
      <w:r w:rsidR="00574BF4">
        <w:rPr>
          <w:rFonts w:ascii="Times New Roman" w:hAnsi="Times New Roman" w:cs="Times New Roman"/>
          <w:sz w:val="24"/>
          <w:szCs w:val="24"/>
        </w:rPr>
        <w:t xml:space="preserve">and abstract </w:t>
      </w:r>
      <w:r w:rsidR="006015ED" w:rsidRPr="00F52DCE">
        <w:rPr>
          <w:rFonts w:ascii="Times New Roman" w:hAnsi="Times New Roman" w:cs="Times New Roman"/>
          <w:sz w:val="24"/>
          <w:szCs w:val="24"/>
        </w:rPr>
        <w:t xml:space="preserve">screening will be </w:t>
      </w:r>
      <w:r w:rsidR="00574BF4">
        <w:rPr>
          <w:rFonts w:ascii="Times New Roman" w:hAnsi="Times New Roman" w:cs="Times New Roman"/>
          <w:sz w:val="24"/>
          <w:szCs w:val="24"/>
        </w:rPr>
        <w:t xml:space="preserve">independently </w:t>
      </w:r>
      <w:r w:rsidR="006015ED" w:rsidRPr="00F52DCE">
        <w:rPr>
          <w:rFonts w:ascii="Times New Roman" w:hAnsi="Times New Roman" w:cs="Times New Roman"/>
          <w:sz w:val="24"/>
          <w:szCs w:val="24"/>
        </w:rPr>
        <w:t xml:space="preserve">conducted by the PI </w:t>
      </w:r>
      <w:r w:rsidR="00574BF4">
        <w:rPr>
          <w:rFonts w:ascii="Times New Roman" w:hAnsi="Times New Roman" w:cs="Times New Roman"/>
          <w:sz w:val="24"/>
          <w:szCs w:val="24"/>
        </w:rPr>
        <w:t xml:space="preserve">and SMN to minimise bias.  </w:t>
      </w:r>
      <w:r w:rsidR="006015ED" w:rsidRPr="00F52DCE">
        <w:rPr>
          <w:rFonts w:ascii="Times New Roman" w:hAnsi="Times New Roman" w:cs="Times New Roman"/>
          <w:sz w:val="24"/>
          <w:szCs w:val="24"/>
        </w:rPr>
        <w:t xml:space="preserve">  </w:t>
      </w:r>
      <w:r w:rsidR="00732615">
        <w:rPr>
          <w:rFonts w:ascii="Times New Roman" w:hAnsi="Times New Roman" w:cs="Times New Roman"/>
          <w:sz w:val="24"/>
          <w:szCs w:val="24"/>
        </w:rPr>
        <w:t>The full article</w:t>
      </w:r>
      <w:r>
        <w:rPr>
          <w:rFonts w:ascii="Times New Roman" w:hAnsi="Times New Roman" w:cs="Times New Roman"/>
          <w:sz w:val="24"/>
          <w:szCs w:val="24"/>
        </w:rPr>
        <w:t xml:space="preserve"> screening</w:t>
      </w:r>
      <w:r w:rsidR="00732615" w:rsidRPr="00F52DCE">
        <w:rPr>
          <w:rFonts w:ascii="Times New Roman" w:hAnsi="Times New Roman" w:cs="Times New Roman"/>
          <w:sz w:val="24"/>
          <w:szCs w:val="24"/>
        </w:rPr>
        <w:t xml:space="preserve"> </w:t>
      </w:r>
      <w:r w:rsidR="006015ED" w:rsidRPr="00F52DCE">
        <w:rPr>
          <w:rFonts w:ascii="Times New Roman" w:hAnsi="Times New Roman" w:cs="Times New Roman"/>
          <w:sz w:val="24"/>
          <w:szCs w:val="24"/>
        </w:rPr>
        <w:t xml:space="preserve">will </w:t>
      </w:r>
      <w:r>
        <w:rPr>
          <w:rFonts w:ascii="Times New Roman" w:hAnsi="Times New Roman" w:cs="Times New Roman"/>
          <w:sz w:val="24"/>
          <w:szCs w:val="24"/>
        </w:rPr>
        <w:t xml:space="preserve">also </w:t>
      </w:r>
      <w:r w:rsidR="00732615">
        <w:rPr>
          <w:rFonts w:ascii="Times New Roman" w:hAnsi="Times New Roman" w:cs="Times New Roman"/>
          <w:sz w:val="24"/>
          <w:szCs w:val="24"/>
        </w:rPr>
        <w:t xml:space="preserve">be </w:t>
      </w:r>
      <w:r w:rsidR="00D501C5">
        <w:rPr>
          <w:rFonts w:ascii="Times New Roman" w:hAnsi="Times New Roman" w:cs="Times New Roman"/>
          <w:sz w:val="24"/>
          <w:szCs w:val="24"/>
        </w:rPr>
        <w:t>independently</w:t>
      </w:r>
      <w:r w:rsidR="006015ED" w:rsidRPr="00F52DCE">
        <w:rPr>
          <w:rFonts w:ascii="Times New Roman" w:hAnsi="Times New Roman" w:cs="Times New Roman"/>
          <w:sz w:val="24"/>
          <w:szCs w:val="24"/>
        </w:rPr>
        <w:t xml:space="preserve"> </w:t>
      </w:r>
      <w:r>
        <w:rPr>
          <w:rFonts w:ascii="Times New Roman" w:hAnsi="Times New Roman" w:cs="Times New Roman"/>
          <w:sz w:val="24"/>
          <w:szCs w:val="24"/>
        </w:rPr>
        <w:t>conducted</w:t>
      </w:r>
      <w:r w:rsidR="00732615">
        <w:rPr>
          <w:rFonts w:ascii="Times New Roman" w:hAnsi="Times New Roman" w:cs="Times New Roman"/>
          <w:sz w:val="24"/>
          <w:szCs w:val="24"/>
        </w:rPr>
        <w:t xml:space="preserve"> by two (SMN</w:t>
      </w:r>
      <w:r w:rsidR="00D93D1E">
        <w:rPr>
          <w:rFonts w:ascii="Times New Roman" w:hAnsi="Times New Roman" w:cs="Times New Roman"/>
          <w:sz w:val="24"/>
          <w:szCs w:val="24"/>
        </w:rPr>
        <w:t>,</w:t>
      </w:r>
      <w:r w:rsidR="00732615" w:rsidRPr="00F52DCE">
        <w:rPr>
          <w:rFonts w:ascii="Times New Roman" w:hAnsi="Times New Roman" w:cs="Times New Roman"/>
          <w:sz w:val="24"/>
          <w:szCs w:val="24"/>
        </w:rPr>
        <w:t xml:space="preserve"> S</w:t>
      </w:r>
      <w:r w:rsidR="00732615">
        <w:rPr>
          <w:rFonts w:ascii="Times New Roman" w:hAnsi="Times New Roman" w:cs="Times New Roman"/>
          <w:sz w:val="24"/>
          <w:szCs w:val="24"/>
        </w:rPr>
        <w:t>A</w:t>
      </w:r>
      <w:r w:rsidR="00732615" w:rsidRPr="00F52DCE">
        <w:rPr>
          <w:rFonts w:ascii="Times New Roman" w:hAnsi="Times New Roman" w:cs="Times New Roman"/>
          <w:sz w:val="24"/>
          <w:szCs w:val="24"/>
        </w:rPr>
        <w:t>N</w:t>
      </w:r>
      <w:r w:rsidR="00732615">
        <w:rPr>
          <w:rFonts w:ascii="Times New Roman" w:hAnsi="Times New Roman" w:cs="Times New Roman"/>
          <w:sz w:val="24"/>
          <w:szCs w:val="24"/>
        </w:rPr>
        <w:t>) screeners</w:t>
      </w:r>
      <w:r w:rsidR="00D501C5">
        <w:rPr>
          <w:rFonts w:ascii="Times New Roman" w:hAnsi="Times New Roman" w:cs="Times New Roman"/>
          <w:sz w:val="24"/>
          <w:szCs w:val="24"/>
        </w:rPr>
        <w:t>.  A</w:t>
      </w:r>
      <w:r w:rsidR="000E6E10">
        <w:rPr>
          <w:rFonts w:ascii="Times New Roman" w:hAnsi="Times New Roman" w:cs="Times New Roman"/>
          <w:sz w:val="24"/>
          <w:szCs w:val="24"/>
        </w:rPr>
        <w:t xml:space="preserve"> </w:t>
      </w:r>
      <w:r w:rsidR="000E6FF2">
        <w:rPr>
          <w:rFonts w:ascii="Times New Roman" w:hAnsi="Times New Roman" w:cs="Times New Roman"/>
          <w:sz w:val="24"/>
          <w:szCs w:val="24"/>
        </w:rPr>
        <w:t>third</w:t>
      </w:r>
      <w:r w:rsidR="00387466">
        <w:rPr>
          <w:rFonts w:ascii="Times New Roman" w:hAnsi="Times New Roman" w:cs="Times New Roman"/>
          <w:sz w:val="24"/>
          <w:szCs w:val="24"/>
        </w:rPr>
        <w:t xml:space="preserve"> screener (</w:t>
      </w:r>
      <w:r w:rsidR="000E6FF2">
        <w:rPr>
          <w:rFonts w:ascii="Times New Roman" w:hAnsi="Times New Roman" w:cs="Times New Roman"/>
          <w:sz w:val="24"/>
          <w:szCs w:val="24"/>
        </w:rPr>
        <w:t>DMM</w:t>
      </w:r>
      <w:r w:rsidR="00387466">
        <w:rPr>
          <w:rFonts w:ascii="Times New Roman" w:hAnsi="Times New Roman" w:cs="Times New Roman"/>
          <w:sz w:val="24"/>
          <w:szCs w:val="24"/>
        </w:rPr>
        <w:t>)</w:t>
      </w:r>
      <w:r w:rsidR="000E6E10">
        <w:rPr>
          <w:rFonts w:ascii="Times New Roman" w:hAnsi="Times New Roman" w:cs="Times New Roman"/>
          <w:sz w:val="24"/>
          <w:szCs w:val="24"/>
        </w:rPr>
        <w:t xml:space="preserve"> </w:t>
      </w:r>
      <w:r w:rsidR="00D501C5">
        <w:rPr>
          <w:rFonts w:ascii="Times New Roman" w:hAnsi="Times New Roman" w:cs="Times New Roman"/>
          <w:sz w:val="24"/>
          <w:szCs w:val="24"/>
        </w:rPr>
        <w:t>will</w:t>
      </w:r>
      <w:r w:rsidR="000E6E10">
        <w:rPr>
          <w:rFonts w:ascii="Times New Roman" w:hAnsi="Times New Roman" w:cs="Times New Roman"/>
          <w:sz w:val="24"/>
          <w:szCs w:val="24"/>
        </w:rPr>
        <w:t xml:space="preserve"> resolve any</w:t>
      </w:r>
      <w:r w:rsidR="006015ED" w:rsidRPr="00F52DCE">
        <w:rPr>
          <w:rFonts w:ascii="Times New Roman" w:hAnsi="Times New Roman" w:cs="Times New Roman"/>
          <w:sz w:val="24"/>
          <w:szCs w:val="24"/>
        </w:rPr>
        <w:t xml:space="preserve"> conflicts</w:t>
      </w:r>
      <w:r w:rsidR="00D501C5">
        <w:rPr>
          <w:rFonts w:ascii="Times New Roman" w:hAnsi="Times New Roman" w:cs="Times New Roman"/>
          <w:sz w:val="24"/>
          <w:szCs w:val="24"/>
        </w:rPr>
        <w:t>, disagreements</w:t>
      </w:r>
      <w:r w:rsidR="006015ED" w:rsidRPr="00F52DCE">
        <w:rPr>
          <w:rFonts w:ascii="Times New Roman" w:hAnsi="Times New Roman" w:cs="Times New Roman"/>
          <w:sz w:val="24"/>
          <w:szCs w:val="24"/>
        </w:rPr>
        <w:t xml:space="preserve"> and discrepancies</w:t>
      </w:r>
      <w:r w:rsidR="000E6E10">
        <w:rPr>
          <w:rFonts w:ascii="Times New Roman" w:hAnsi="Times New Roman" w:cs="Times New Roman"/>
          <w:sz w:val="24"/>
          <w:szCs w:val="24"/>
        </w:rPr>
        <w:t xml:space="preserve"> that might arise</w:t>
      </w:r>
      <w:r w:rsidR="006015ED" w:rsidRPr="00F52DCE">
        <w:rPr>
          <w:rFonts w:ascii="Times New Roman" w:hAnsi="Times New Roman" w:cs="Times New Roman"/>
          <w:sz w:val="24"/>
          <w:szCs w:val="24"/>
        </w:rPr>
        <w:t xml:space="preserve"> </w:t>
      </w:r>
      <w:r w:rsidR="00DB2D12">
        <w:rPr>
          <w:rFonts w:ascii="Times New Roman" w:hAnsi="Times New Roman" w:cs="Times New Roman"/>
          <w:sz w:val="24"/>
          <w:szCs w:val="24"/>
        </w:rPr>
        <w:t xml:space="preserve">during </w:t>
      </w:r>
      <w:r w:rsidR="00D93D1E">
        <w:rPr>
          <w:rFonts w:ascii="Times New Roman" w:hAnsi="Times New Roman" w:cs="Times New Roman"/>
          <w:sz w:val="24"/>
          <w:szCs w:val="24"/>
        </w:rPr>
        <w:t>all</w:t>
      </w:r>
      <w:r w:rsidR="006015ED" w:rsidRPr="00F52DCE">
        <w:rPr>
          <w:rFonts w:ascii="Times New Roman" w:hAnsi="Times New Roman" w:cs="Times New Roman"/>
          <w:sz w:val="24"/>
          <w:szCs w:val="24"/>
        </w:rPr>
        <w:t xml:space="preserve"> screening</w:t>
      </w:r>
      <w:r w:rsidR="00D501C5">
        <w:rPr>
          <w:rFonts w:ascii="Times New Roman" w:hAnsi="Times New Roman" w:cs="Times New Roman"/>
          <w:sz w:val="24"/>
          <w:szCs w:val="24"/>
        </w:rPr>
        <w:t xml:space="preserve"> </w:t>
      </w:r>
      <w:r w:rsidR="008B4448">
        <w:rPr>
          <w:rFonts w:ascii="Times New Roman" w:hAnsi="Times New Roman" w:cs="Times New Roman"/>
          <w:sz w:val="24"/>
          <w:szCs w:val="24"/>
        </w:rPr>
        <w:t xml:space="preserve">phases </w:t>
      </w:r>
      <w:r w:rsidR="00D501C5">
        <w:rPr>
          <w:rFonts w:ascii="Times New Roman" w:hAnsi="Times New Roman" w:cs="Times New Roman"/>
          <w:sz w:val="24"/>
          <w:szCs w:val="24"/>
        </w:rPr>
        <w:t>based on the eligibility criteria</w:t>
      </w:r>
      <w:r w:rsidR="006015ED" w:rsidRPr="00F52DCE">
        <w:rPr>
          <w:rFonts w:ascii="Times New Roman" w:hAnsi="Times New Roman" w:cs="Times New Roman"/>
          <w:sz w:val="24"/>
          <w:szCs w:val="24"/>
        </w:rPr>
        <w:t xml:space="preserve">.   </w:t>
      </w:r>
    </w:p>
    <w:p w14:paraId="2F3C54BA" w14:textId="77777777" w:rsidR="007475F1" w:rsidRDefault="007475F1" w:rsidP="007475F1">
      <w:pPr>
        <w:spacing w:after="0"/>
        <w:ind w:left="993" w:hanging="993"/>
        <w:rPr>
          <w:rFonts w:ascii="Times New Roman" w:hAnsi="Times New Roman" w:cs="Times New Roman"/>
          <w:b/>
          <w:sz w:val="24"/>
          <w:szCs w:val="24"/>
        </w:rPr>
      </w:pPr>
    </w:p>
    <w:p w14:paraId="56B7908B" w14:textId="11E592C5" w:rsidR="004222DB" w:rsidRDefault="004222DB" w:rsidP="004222DB">
      <w:pPr>
        <w:ind w:left="993" w:hanging="993"/>
        <w:rPr>
          <w:rFonts w:ascii="Times New Roman" w:hAnsi="Times New Roman" w:cs="Times New Roman"/>
          <w:b/>
          <w:sz w:val="24"/>
          <w:szCs w:val="24"/>
        </w:rPr>
      </w:pPr>
      <w:r w:rsidRPr="00375D69">
        <w:rPr>
          <w:rFonts w:ascii="Times New Roman" w:hAnsi="Times New Roman" w:cs="Times New Roman"/>
          <w:b/>
          <w:sz w:val="24"/>
          <w:szCs w:val="24"/>
        </w:rPr>
        <w:t xml:space="preserve">Inclusion Criteria </w:t>
      </w:r>
    </w:p>
    <w:p w14:paraId="5B3100F5" w14:textId="77777777" w:rsidR="004222DB" w:rsidRPr="0005132C" w:rsidRDefault="004222DB" w:rsidP="007475F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following criteria will ensure the inclusion of </w:t>
      </w:r>
      <w:r w:rsidR="00932D83">
        <w:rPr>
          <w:rFonts w:ascii="Times New Roman" w:hAnsi="Times New Roman" w:cs="Times New Roman"/>
          <w:sz w:val="24"/>
          <w:szCs w:val="24"/>
        </w:rPr>
        <w:t xml:space="preserve">literature that </w:t>
      </w:r>
      <w:r>
        <w:rPr>
          <w:rFonts w:ascii="Times New Roman" w:hAnsi="Times New Roman" w:cs="Times New Roman"/>
          <w:sz w:val="24"/>
          <w:szCs w:val="24"/>
        </w:rPr>
        <w:t>relat</w:t>
      </w:r>
      <w:r w:rsidR="00932D83">
        <w:rPr>
          <w:rFonts w:ascii="Times New Roman" w:hAnsi="Times New Roman" w:cs="Times New Roman"/>
          <w:sz w:val="24"/>
          <w:szCs w:val="24"/>
        </w:rPr>
        <w:t>es</w:t>
      </w:r>
      <w:r>
        <w:rPr>
          <w:rFonts w:ascii="Times New Roman" w:hAnsi="Times New Roman" w:cs="Times New Roman"/>
          <w:sz w:val="24"/>
          <w:szCs w:val="24"/>
        </w:rPr>
        <w:t xml:space="preserve"> to the research question of this scoping review:</w:t>
      </w:r>
    </w:p>
    <w:p w14:paraId="01FE9664" w14:textId="08C02B78" w:rsidR="004222DB" w:rsidRDefault="004222DB" w:rsidP="00B94AE5">
      <w:pPr>
        <w:pStyle w:val="ListParagraph"/>
        <w:numPr>
          <w:ilvl w:val="0"/>
          <w:numId w:val="1"/>
        </w:numPr>
        <w:spacing w:after="200" w:line="360" w:lineRule="auto"/>
        <w:ind w:left="567" w:right="521" w:hanging="567"/>
        <w:jc w:val="both"/>
        <w:rPr>
          <w:rFonts w:ascii="Times New Roman" w:hAnsi="Times New Roman" w:cs="Times New Roman"/>
          <w:sz w:val="24"/>
          <w:szCs w:val="24"/>
        </w:rPr>
      </w:pPr>
      <w:r>
        <w:rPr>
          <w:rFonts w:ascii="Times New Roman" w:hAnsi="Times New Roman" w:cs="Times New Roman"/>
          <w:sz w:val="24"/>
          <w:szCs w:val="24"/>
        </w:rPr>
        <w:t>Literature relating to and providing evidence o</w:t>
      </w:r>
      <w:r w:rsidR="00B871F7">
        <w:rPr>
          <w:rFonts w:ascii="Times New Roman" w:hAnsi="Times New Roman" w:cs="Times New Roman"/>
          <w:sz w:val="24"/>
          <w:szCs w:val="24"/>
        </w:rPr>
        <w:t>n</w:t>
      </w:r>
      <w:r>
        <w:rPr>
          <w:rFonts w:ascii="Times New Roman" w:hAnsi="Times New Roman" w:cs="Times New Roman"/>
          <w:sz w:val="24"/>
          <w:szCs w:val="24"/>
        </w:rPr>
        <w:t xml:space="preserve"> violence in </w:t>
      </w:r>
      <w:r w:rsidR="00D21FFF">
        <w:rPr>
          <w:rFonts w:ascii="Times New Roman" w:hAnsi="Times New Roman" w:cs="Times New Roman"/>
          <w:sz w:val="24"/>
          <w:szCs w:val="24"/>
        </w:rPr>
        <w:t>SSA</w:t>
      </w:r>
      <w:r>
        <w:rPr>
          <w:rFonts w:ascii="Times New Roman" w:hAnsi="Times New Roman" w:cs="Times New Roman"/>
          <w:sz w:val="24"/>
          <w:szCs w:val="24"/>
        </w:rPr>
        <w:t xml:space="preserve"> schools.</w:t>
      </w:r>
    </w:p>
    <w:p w14:paraId="1EDC3693" w14:textId="63B575B6" w:rsidR="004222DB" w:rsidRPr="00375D69" w:rsidRDefault="004222DB" w:rsidP="00B94AE5">
      <w:pPr>
        <w:pStyle w:val="ListParagraph"/>
        <w:numPr>
          <w:ilvl w:val="0"/>
          <w:numId w:val="1"/>
        </w:numPr>
        <w:spacing w:after="200" w:line="360" w:lineRule="auto"/>
        <w:ind w:left="567" w:right="521" w:hanging="567"/>
        <w:jc w:val="both"/>
        <w:rPr>
          <w:rFonts w:ascii="Times New Roman" w:hAnsi="Times New Roman" w:cs="Times New Roman"/>
          <w:sz w:val="24"/>
          <w:szCs w:val="24"/>
        </w:rPr>
      </w:pPr>
      <w:r>
        <w:rPr>
          <w:rFonts w:ascii="Times New Roman" w:hAnsi="Times New Roman" w:cs="Times New Roman"/>
          <w:sz w:val="24"/>
          <w:szCs w:val="24"/>
        </w:rPr>
        <w:t xml:space="preserve">Grey literature </w:t>
      </w:r>
      <w:r w:rsidR="00932D83">
        <w:rPr>
          <w:rFonts w:ascii="Times New Roman" w:hAnsi="Times New Roman" w:cs="Times New Roman"/>
          <w:sz w:val="24"/>
          <w:szCs w:val="24"/>
        </w:rPr>
        <w:t>includ</w:t>
      </w:r>
      <w:r w:rsidR="00B871F7">
        <w:rPr>
          <w:rFonts w:ascii="Times New Roman" w:hAnsi="Times New Roman" w:cs="Times New Roman"/>
          <w:sz w:val="24"/>
          <w:szCs w:val="24"/>
        </w:rPr>
        <w:t>ing</w:t>
      </w:r>
      <w:r w:rsidR="00932D83">
        <w:rPr>
          <w:rFonts w:ascii="Times New Roman" w:hAnsi="Times New Roman" w:cs="Times New Roman"/>
          <w:sz w:val="24"/>
          <w:szCs w:val="24"/>
        </w:rPr>
        <w:t xml:space="preserve"> </w:t>
      </w:r>
      <w:r w:rsidR="00DF7B26">
        <w:rPr>
          <w:rFonts w:ascii="Times New Roman" w:hAnsi="Times New Roman" w:cs="Times New Roman"/>
          <w:sz w:val="24"/>
          <w:szCs w:val="24"/>
        </w:rPr>
        <w:t>g</w:t>
      </w:r>
      <w:r>
        <w:rPr>
          <w:rFonts w:ascii="Times New Roman" w:hAnsi="Times New Roman" w:cs="Times New Roman"/>
          <w:sz w:val="24"/>
          <w:szCs w:val="24"/>
        </w:rPr>
        <w:t xml:space="preserve">overnment reports, </w:t>
      </w:r>
      <w:r w:rsidR="00DF7B26">
        <w:rPr>
          <w:rFonts w:ascii="Times New Roman" w:hAnsi="Times New Roman" w:cs="Times New Roman"/>
          <w:sz w:val="24"/>
          <w:szCs w:val="24"/>
        </w:rPr>
        <w:t>p</w:t>
      </w:r>
      <w:r>
        <w:rPr>
          <w:rFonts w:ascii="Times New Roman" w:hAnsi="Times New Roman" w:cs="Times New Roman"/>
          <w:sz w:val="24"/>
          <w:szCs w:val="24"/>
        </w:rPr>
        <w:t xml:space="preserve">olicy statements, </w:t>
      </w:r>
      <w:r w:rsidR="00DF7B26">
        <w:rPr>
          <w:rFonts w:ascii="Times New Roman" w:hAnsi="Times New Roman" w:cs="Times New Roman"/>
          <w:sz w:val="24"/>
          <w:szCs w:val="24"/>
        </w:rPr>
        <w:t>c</w:t>
      </w:r>
      <w:r>
        <w:rPr>
          <w:rFonts w:ascii="Times New Roman" w:hAnsi="Times New Roman" w:cs="Times New Roman"/>
          <w:sz w:val="24"/>
          <w:szCs w:val="24"/>
        </w:rPr>
        <w:t xml:space="preserve">onference proceedings, </w:t>
      </w:r>
      <w:r w:rsidR="00DF7B26">
        <w:rPr>
          <w:rFonts w:ascii="Times New Roman" w:hAnsi="Times New Roman" w:cs="Times New Roman"/>
          <w:sz w:val="24"/>
          <w:szCs w:val="24"/>
        </w:rPr>
        <w:t>t</w:t>
      </w:r>
      <w:r>
        <w:rPr>
          <w:rFonts w:ascii="Times New Roman" w:hAnsi="Times New Roman" w:cs="Times New Roman"/>
          <w:sz w:val="24"/>
          <w:szCs w:val="24"/>
        </w:rPr>
        <w:t>heses and dissertations</w:t>
      </w:r>
      <w:r w:rsidR="00932D83">
        <w:rPr>
          <w:rFonts w:ascii="Times New Roman" w:hAnsi="Times New Roman" w:cs="Times New Roman"/>
          <w:sz w:val="24"/>
          <w:szCs w:val="24"/>
        </w:rPr>
        <w:t xml:space="preserve"> that report on violence in SSA</w:t>
      </w:r>
      <w:r w:rsidR="00641F30">
        <w:rPr>
          <w:rFonts w:ascii="Times New Roman" w:hAnsi="Times New Roman" w:cs="Times New Roman"/>
          <w:sz w:val="24"/>
          <w:szCs w:val="24"/>
        </w:rPr>
        <w:t xml:space="preserve"> schools</w:t>
      </w:r>
      <w:r>
        <w:rPr>
          <w:rFonts w:ascii="Times New Roman" w:hAnsi="Times New Roman" w:cs="Times New Roman"/>
          <w:sz w:val="24"/>
          <w:szCs w:val="24"/>
        </w:rPr>
        <w:t>.</w:t>
      </w:r>
      <w:r w:rsidRPr="00375D69">
        <w:rPr>
          <w:rFonts w:ascii="Times New Roman" w:hAnsi="Times New Roman" w:cs="Times New Roman"/>
          <w:sz w:val="24"/>
          <w:szCs w:val="24"/>
        </w:rPr>
        <w:t xml:space="preserve"> </w:t>
      </w:r>
    </w:p>
    <w:p w14:paraId="01265A62" w14:textId="550BBD30" w:rsidR="004222DB" w:rsidRDefault="00893CEE" w:rsidP="00B94AE5">
      <w:pPr>
        <w:pStyle w:val="ListParagraph"/>
        <w:numPr>
          <w:ilvl w:val="0"/>
          <w:numId w:val="1"/>
        </w:numPr>
        <w:spacing w:after="200" w:line="360" w:lineRule="auto"/>
        <w:ind w:left="567" w:right="521" w:hanging="567"/>
        <w:jc w:val="both"/>
        <w:rPr>
          <w:rFonts w:ascii="Times New Roman" w:hAnsi="Times New Roman" w:cs="Times New Roman"/>
          <w:sz w:val="24"/>
          <w:szCs w:val="24"/>
        </w:rPr>
      </w:pPr>
      <w:r>
        <w:rPr>
          <w:rFonts w:ascii="Times New Roman" w:hAnsi="Times New Roman" w:cs="Times New Roman"/>
          <w:sz w:val="24"/>
          <w:szCs w:val="24"/>
        </w:rPr>
        <w:lastRenderedPageBreak/>
        <w:t xml:space="preserve">Sub-Saharan </w:t>
      </w:r>
      <w:r w:rsidR="00B871F7">
        <w:rPr>
          <w:rFonts w:ascii="Times New Roman" w:hAnsi="Times New Roman" w:cs="Times New Roman"/>
          <w:sz w:val="24"/>
          <w:szCs w:val="24"/>
        </w:rPr>
        <w:t xml:space="preserve">African </w:t>
      </w:r>
      <w:r>
        <w:rPr>
          <w:rFonts w:ascii="Times New Roman" w:hAnsi="Times New Roman" w:cs="Times New Roman"/>
          <w:sz w:val="24"/>
          <w:szCs w:val="24"/>
        </w:rPr>
        <w:t>l</w:t>
      </w:r>
      <w:r w:rsidR="004222DB">
        <w:rPr>
          <w:rFonts w:ascii="Times New Roman" w:hAnsi="Times New Roman" w:cs="Times New Roman"/>
          <w:sz w:val="24"/>
          <w:szCs w:val="24"/>
        </w:rPr>
        <w:t xml:space="preserve">iterature published </w:t>
      </w:r>
      <w:r w:rsidR="00B871F7">
        <w:rPr>
          <w:rFonts w:ascii="Times New Roman" w:hAnsi="Times New Roman" w:cs="Times New Roman"/>
          <w:sz w:val="24"/>
          <w:szCs w:val="24"/>
        </w:rPr>
        <w:t>between</w:t>
      </w:r>
      <w:r w:rsidR="004222DB">
        <w:rPr>
          <w:rFonts w:ascii="Times New Roman" w:hAnsi="Times New Roman" w:cs="Times New Roman"/>
          <w:sz w:val="24"/>
          <w:szCs w:val="24"/>
        </w:rPr>
        <w:t xml:space="preserve"> 2009 </w:t>
      </w:r>
      <w:r w:rsidR="00B871F7">
        <w:rPr>
          <w:rFonts w:ascii="Times New Roman" w:hAnsi="Times New Roman" w:cs="Times New Roman"/>
          <w:sz w:val="24"/>
          <w:szCs w:val="24"/>
        </w:rPr>
        <w:t>and</w:t>
      </w:r>
      <w:r w:rsidR="004222DB">
        <w:rPr>
          <w:rFonts w:ascii="Times New Roman" w:hAnsi="Times New Roman" w:cs="Times New Roman"/>
          <w:sz w:val="24"/>
          <w:szCs w:val="24"/>
        </w:rPr>
        <w:t xml:space="preserve"> </w:t>
      </w:r>
      <w:r w:rsidR="004222DB" w:rsidRPr="00375D69">
        <w:rPr>
          <w:rFonts w:ascii="Times New Roman" w:hAnsi="Times New Roman" w:cs="Times New Roman"/>
          <w:sz w:val="24"/>
          <w:szCs w:val="24"/>
        </w:rPr>
        <w:t>2019</w:t>
      </w:r>
      <w:r w:rsidR="004222DB">
        <w:rPr>
          <w:rFonts w:ascii="Times New Roman" w:hAnsi="Times New Roman" w:cs="Times New Roman"/>
          <w:sz w:val="24"/>
          <w:szCs w:val="24"/>
        </w:rPr>
        <w:t xml:space="preserve"> to ensure </w:t>
      </w:r>
      <w:r w:rsidR="00641F30">
        <w:rPr>
          <w:rFonts w:ascii="Times New Roman" w:hAnsi="Times New Roman" w:cs="Times New Roman"/>
          <w:sz w:val="24"/>
          <w:szCs w:val="24"/>
        </w:rPr>
        <w:t xml:space="preserve">the inclusion of </w:t>
      </w:r>
      <w:r w:rsidR="006B778A">
        <w:rPr>
          <w:rFonts w:ascii="Times New Roman" w:hAnsi="Times New Roman" w:cs="Times New Roman"/>
          <w:sz w:val="24"/>
          <w:szCs w:val="24"/>
        </w:rPr>
        <w:t xml:space="preserve">current, </w:t>
      </w:r>
      <w:r w:rsidR="004222DB">
        <w:rPr>
          <w:rFonts w:ascii="Times New Roman" w:hAnsi="Times New Roman" w:cs="Times New Roman"/>
          <w:sz w:val="24"/>
          <w:szCs w:val="24"/>
        </w:rPr>
        <w:t>relevant information relating to school violence over the past decade.</w:t>
      </w:r>
      <w:r w:rsidR="004222DB" w:rsidRPr="00375D69">
        <w:rPr>
          <w:rFonts w:ascii="Times New Roman" w:hAnsi="Times New Roman" w:cs="Times New Roman"/>
          <w:sz w:val="24"/>
          <w:szCs w:val="24"/>
        </w:rPr>
        <w:t xml:space="preserve"> </w:t>
      </w:r>
    </w:p>
    <w:p w14:paraId="376615D4" w14:textId="77777777" w:rsidR="004222DB" w:rsidRDefault="004222DB" w:rsidP="00B94AE5">
      <w:pPr>
        <w:pStyle w:val="ListParagraph"/>
        <w:numPr>
          <w:ilvl w:val="0"/>
          <w:numId w:val="1"/>
        </w:numPr>
        <w:spacing w:after="200" w:line="360" w:lineRule="auto"/>
        <w:ind w:left="567" w:right="521" w:hanging="567"/>
        <w:jc w:val="both"/>
        <w:rPr>
          <w:rFonts w:ascii="Times New Roman" w:hAnsi="Times New Roman" w:cs="Times New Roman"/>
          <w:sz w:val="24"/>
          <w:szCs w:val="24"/>
        </w:rPr>
      </w:pPr>
      <w:r>
        <w:rPr>
          <w:rFonts w:ascii="Times New Roman" w:hAnsi="Times New Roman" w:cs="Times New Roman"/>
          <w:sz w:val="24"/>
          <w:szCs w:val="24"/>
        </w:rPr>
        <w:t>Empirical studies, meta-synthesis</w:t>
      </w:r>
      <w:r w:rsidR="00932D83">
        <w:rPr>
          <w:rFonts w:ascii="Times New Roman" w:hAnsi="Times New Roman" w:cs="Times New Roman"/>
          <w:sz w:val="24"/>
          <w:szCs w:val="24"/>
        </w:rPr>
        <w:t xml:space="preserve"> and </w:t>
      </w:r>
      <w:r>
        <w:rPr>
          <w:rFonts w:ascii="Times New Roman" w:hAnsi="Times New Roman" w:cs="Times New Roman"/>
          <w:sz w:val="24"/>
          <w:szCs w:val="24"/>
        </w:rPr>
        <w:t>meta-analysis on violence in SSA schools.</w:t>
      </w:r>
    </w:p>
    <w:p w14:paraId="626030A5" w14:textId="14098EF5" w:rsidR="004222DB" w:rsidRDefault="004222DB" w:rsidP="00B94AE5">
      <w:pPr>
        <w:pStyle w:val="ListParagraph"/>
        <w:numPr>
          <w:ilvl w:val="0"/>
          <w:numId w:val="1"/>
        </w:numPr>
        <w:spacing w:after="200" w:line="360" w:lineRule="auto"/>
        <w:ind w:left="567" w:right="521" w:hanging="567"/>
        <w:jc w:val="both"/>
        <w:rPr>
          <w:rFonts w:ascii="Times New Roman" w:hAnsi="Times New Roman" w:cs="Times New Roman"/>
          <w:sz w:val="24"/>
          <w:szCs w:val="24"/>
        </w:rPr>
      </w:pPr>
      <w:r>
        <w:rPr>
          <w:rFonts w:ascii="Times New Roman" w:hAnsi="Times New Roman" w:cs="Times New Roman"/>
          <w:sz w:val="24"/>
          <w:szCs w:val="24"/>
        </w:rPr>
        <w:t xml:space="preserve">Studies conducted in </w:t>
      </w:r>
      <w:r w:rsidR="00641F30">
        <w:rPr>
          <w:rFonts w:ascii="Times New Roman" w:hAnsi="Times New Roman" w:cs="Times New Roman"/>
          <w:sz w:val="24"/>
          <w:szCs w:val="24"/>
        </w:rPr>
        <w:t>SSA</w:t>
      </w:r>
      <w:r>
        <w:rPr>
          <w:rFonts w:ascii="Times New Roman" w:hAnsi="Times New Roman" w:cs="Times New Roman"/>
          <w:sz w:val="24"/>
          <w:szCs w:val="24"/>
        </w:rPr>
        <w:t xml:space="preserve"> schools.</w:t>
      </w:r>
    </w:p>
    <w:p w14:paraId="1F370BF3" w14:textId="77777777" w:rsidR="004222DB" w:rsidRDefault="004222DB" w:rsidP="005A1066">
      <w:pPr>
        <w:pStyle w:val="ListParagraph"/>
        <w:numPr>
          <w:ilvl w:val="0"/>
          <w:numId w:val="1"/>
        </w:numPr>
        <w:spacing w:after="0" w:line="360" w:lineRule="auto"/>
        <w:ind w:left="567" w:right="521" w:hanging="567"/>
        <w:jc w:val="both"/>
        <w:rPr>
          <w:rFonts w:ascii="Times New Roman" w:hAnsi="Times New Roman" w:cs="Times New Roman"/>
          <w:sz w:val="24"/>
          <w:szCs w:val="24"/>
        </w:rPr>
      </w:pPr>
      <w:r>
        <w:rPr>
          <w:rFonts w:ascii="Times New Roman" w:hAnsi="Times New Roman" w:cs="Times New Roman"/>
          <w:sz w:val="24"/>
          <w:szCs w:val="24"/>
        </w:rPr>
        <w:t>Studies in all languages.</w:t>
      </w:r>
    </w:p>
    <w:p w14:paraId="240442FD" w14:textId="77777777" w:rsidR="004222DB" w:rsidRDefault="004222DB" w:rsidP="007475F1">
      <w:pPr>
        <w:spacing w:after="0" w:line="360" w:lineRule="auto"/>
        <w:ind w:left="993" w:hanging="993"/>
        <w:rPr>
          <w:rFonts w:ascii="Times New Roman" w:hAnsi="Times New Roman" w:cs="Times New Roman"/>
          <w:b/>
          <w:sz w:val="24"/>
          <w:szCs w:val="24"/>
        </w:rPr>
      </w:pPr>
      <w:r w:rsidRPr="00375D69">
        <w:rPr>
          <w:rFonts w:ascii="Times New Roman" w:hAnsi="Times New Roman" w:cs="Times New Roman"/>
          <w:b/>
          <w:sz w:val="24"/>
          <w:szCs w:val="24"/>
        </w:rPr>
        <w:t>Exclusion Criteria</w:t>
      </w:r>
    </w:p>
    <w:p w14:paraId="528AB49B" w14:textId="77777777" w:rsidR="004222DB" w:rsidRPr="004222DB" w:rsidRDefault="004222DB" w:rsidP="004222DB">
      <w:pPr>
        <w:ind w:left="993" w:hanging="993"/>
        <w:rPr>
          <w:rFonts w:ascii="Times New Roman" w:hAnsi="Times New Roman" w:cs="Times New Roman"/>
          <w:sz w:val="24"/>
          <w:szCs w:val="24"/>
        </w:rPr>
      </w:pPr>
      <w:r w:rsidRPr="004222DB">
        <w:rPr>
          <w:rFonts w:ascii="Times New Roman" w:hAnsi="Times New Roman" w:cs="Times New Roman"/>
          <w:sz w:val="24"/>
          <w:szCs w:val="24"/>
        </w:rPr>
        <w:t xml:space="preserve">The following </w:t>
      </w:r>
      <w:r w:rsidR="000C5406">
        <w:rPr>
          <w:rFonts w:ascii="Times New Roman" w:hAnsi="Times New Roman" w:cs="Times New Roman"/>
          <w:sz w:val="24"/>
          <w:szCs w:val="24"/>
        </w:rPr>
        <w:t>w</w:t>
      </w:r>
      <w:r w:rsidRPr="004222DB">
        <w:rPr>
          <w:rFonts w:ascii="Times New Roman" w:hAnsi="Times New Roman" w:cs="Times New Roman"/>
          <w:sz w:val="24"/>
          <w:szCs w:val="24"/>
        </w:rPr>
        <w:t>ill be excluded</w:t>
      </w:r>
      <w:r w:rsidR="008B4448">
        <w:rPr>
          <w:rFonts w:ascii="Times New Roman" w:hAnsi="Times New Roman" w:cs="Times New Roman"/>
          <w:sz w:val="24"/>
          <w:szCs w:val="24"/>
        </w:rPr>
        <w:t>:</w:t>
      </w:r>
    </w:p>
    <w:p w14:paraId="2E3F9033" w14:textId="1CB3E278" w:rsidR="004222DB" w:rsidRPr="00375D69" w:rsidRDefault="004222DB" w:rsidP="00B94AE5">
      <w:pPr>
        <w:pStyle w:val="ListParagraph"/>
        <w:numPr>
          <w:ilvl w:val="0"/>
          <w:numId w:val="2"/>
        </w:numPr>
        <w:spacing w:after="200" w:line="360" w:lineRule="auto"/>
        <w:ind w:left="567" w:right="521" w:hanging="567"/>
        <w:jc w:val="both"/>
        <w:rPr>
          <w:rFonts w:ascii="Times New Roman" w:hAnsi="Times New Roman" w:cs="Times New Roman"/>
          <w:b/>
          <w:sz w:val="24"/>
          <w:szCs w:val="24"/>
        </w:rPr>
      </w:pPr>
      <w:r w:rsidRPr="00375D69">
        <w:rPr>
          <w:rFonts w:ascii="Times New Roman" w:hAnsi="Times New Roman" w:cs="Times New Roman"/>
          <w:sz w:val="24"/>
          <w:szCs w:val="24"/>
        </w:rPr>
        <w:t xml:space="preserve">Literature that </w:t>
      </w:r>
      <w:r>
        <w:rPr>
          <w:rFonts w:ascii="Times New Roman" w:hAnsi="Times New Roman" w:cs="Times New Roman"/>
          <w:sz w:val="24"/>
          <w:szCs w:val="24"/>
        </w:rPr>
        <w:t xml:space="preserve">does not </w:t>
      </w:r>
      <w:r w:rsidRPr="00375D69">
        <w:rPr>
          <w:rFonts w:ascii="Times New Roman" w:hAnsi="Times New Roman" w:cs="Times New Roman"/>
          <w:sz w:val="24"/>
          <w:szCs w:val="24"/>
        </w:rPr>
        <w:t>include</w:t>
      </w:r>
      <w:r>
        <w:rPr>
          <w:rFonts w:ascii="Times New Roman" w:hAnsi="Times New Roman" w:cs="Times New Roman"/>
          <w:sz w:val="24"/>
          <w:szCs w:val="24"/>
        </w:rPr>
        <w:t xml:space="preserve"> violence within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w:t>
      </w:r>
      <w:r w:rsidR="00A04C80">
        <w:rPr>
          <w:rFonts w:ascii="Times New Roman" w:hAnsi="Times New Roman" w:cs="Times New Roman"/>
          <w:sz w:val="24"/>
          <w:szCs w:val="24"/>
        </w:rPr>
        <w:t xml:space="preserve">SSA </w:t>
      </w:r>
      <w:r>
        <w:rPr>
          <w:rFonts w:ascii="Times New Roman" w:hAnsi="Times New Roman" w:cs="Times New Roman"/>
          <w:sz w:val="24"/>
          <w:szCs w:val="24"/>
        </w:rPr>
        <w:t>school setting</w:t>
      </w:r>
      <w:r w:rsidRPr="00375D69">
        <w:rPr>
          <w:rFonts w:ascii="Times New Roman" w:hAnsi="Times New Roman" w:cs="Times New Roman"/>
          <w:sz w:val="24"/>
          <w:szCs w:val="24"/>
        </w:rPr>
        <w:t>.</w:t>
      </w:r>
      <w:r w:rsidRPr="00375D69">
        <w:rPr>
          <w:rFonts w:ascii="Times New Roman" w:hAnsi="Times New Roman" w:cs="Times New Roman"/>
          <w:color w:val="FF0000"/>
          <w:sz w:val="24"/>
          <w:szCs w:val="24"/>
        </w:rPr>
        <w:t xml:space="preserve"> </w:t>
      </w:r>
    </w:p>
    <w:p w14:paraId="454AD56E" w14:textId="1EE56615" w:rsidR="004222DB" w:rsidRPr="00A04C80" w:rsidRDefault="004222DB" w:rsidP="00A04C80">
      <w:pPr>
        <w:pStyle w:val="ListParagraph"/>
        <w:numPr>
          <w:ilvl w:val="0"/>
          <w:numId w:val="2"/>
        </w:numPr>
        <w:spacing w:after="200" w:line="360" w:lineRule="auto"/>
        <w:ind w:left="567" w:right="521" w:hanging="567"/>
        <w:jc w:val="both"/>
        <w:rPr>
          <w:rFonts w:ascii="Times New Roman" w:hAnsi="Times New Roman" w:cs="Times New Roman"/>
          <w:b/>
          <w:color w:val="000000"/>
          <w:sz w:val="24"/>
          <w:szCs w:val="24"/>
          <w:shd w:val="clear" w:color="auto" w:fill="FFFFFF"/>
        </w:rPr>
      </w:pPr>
      <w:r w:rsidRPr="00375D69">
        <w:rPr>
          <w:rFonts w:ascii="Times New Roman" w:hAnsi="Times New Roman" w:cs="Times New Roman"/>
          <w:sz w:val="24"/>
          <w:szCs w:val="24"/>
        </w:rPr>
        <w:t xml:space="preserve">Literature </w:t>
      </w:r>
      <w:r>
        <w:rPr>
          <w:rFonts w:ascii="Times New Roman" w:hAnsi="Times New Roman" w:cs="Times New Roman"/>
          <w:sz w:val="24"/>
          <w:szCs w:val="24"/>
        </w:rPr>
        <w:t>published before 2009</w:t>
      </w:r>
      <w:r w:rsidRPr="00375D69">
        <w:rPr>
          <w:rFonts w:ascii="Times New Roman" w:hAnsi="Times New Roman" w:cs="Times New Roman"/>
          <w:sz w:val="24"/>
          <w:szCs w:val="24"/>
        </w:rPr>
        <w:t xml:space="preserve">. </w:t>
      </w:r>
    </w:p>
    <w:p w14:paraId="6189F9FC" w14:textId="77777777" w:rsidR="00A04C80" w:rsidRDefault="00A04C80" w:rsidP="00A04C80">
      <w:pPr>
        <w:pStyle w:val="ListParagraph"/>
        <w:spacing w:after="200" w:line="360" w:lineRule="auto"/>
        <w:ind w:left="567" w:right="521"/>
        <w:jc w:val="both"/>
        <w:rPr>
          <w:rFonts w:ascii="Times New Roman" w:hAnsi="Times New Roman" w:cs="Times New Roman"/>
          <w:b/>
          <w:color w:val="000000"/>
          <w:sz w:val="24"/>
          <w:szCs w:val="24"/>
          <w:shd w:val="clear" w:color="auto" w:fill="FFFFFF"/>
        </w:rPr>
      </w:pPr>
    </w:p>
    <w:p w14:paraId="62EABD2B" w14:textId="77777777" w:rsidR="006015ED" w:rsidRPr="00761F0F" w:rsidRDefault="006015ED" w:rsidP="00F1574F">
      <w:pPr>
        <w:pStyle w:val="ListParagraph"/>
        <w:numPr>
          <w:ilvl w:val="0"/>
          <w:numId w:val="3"/>
        </w:numPr>
        <w:spacing w:after="0" w:line="360" w:lineRule="auto"/>
        <w:ind w:left="567" w:hanging="567"/>
        <w:rPr>
          <w:rFonts w:ascii="Times New Roman" w:hAnsi="Times New Roman" w:cs="Times New Roman"/>
          <w:b/>
          <w:sz w:val="24"/>
          <w:szCs w:val="24"/>
        </w:rPr>
      </w:pPr>
      <w:r w:rsidRPr="00761F0F">
        <w:rPr>
          <w:rFonts w:ascii="Times New Roman" w:hAnsi="Times New Roman" w:cs="Times New Roman"/>
          <w:b/>
          <w:sz w:val="24"/>
          <w:szCs w:val="24"/>
        </w:rPr>
        <w:t>Charting of data</w:t>
      </w:r>
    </w:p>
    <w:p w14:paraId="6267FD26" w14:textId="72FCEEA0" w:rsidR="006015ED" w:rsidRDefault="006015ED" w:rsidP="00C83B33">
      <w:pPr>
        <w:widowControl w:val="0"/>
        <w:spacing w:after="0"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 data charting form (Table 3) </w:t>
      </w:r>
      <w:r w:rsidR="005B698D">
        <w:rPr>
          <w:rFonts w:ascii="Times New Roman" w:hAnsi="Times New Roman" w:cs="Times New Roman"/>
          <w:color w:val="000000"/>
          <w:sz w:val="24"/>
          <w:szCs w:val="24"/>
          <w:shd w:val="clear" w:color="auto" w:fill="FFFFFF"/>
        </w:rPr>
        <w:t>has already been</w:t>
      </w:r>
      <w:r>
        <w:rPr>
          <w:rFonts w:ascii="Times New Roman" w:hAnsi="Times New Roman" w:cs="Times New Roman"/>
          <w:color w:val="000000"/>
          <w:sz w:val="24"/>
          <w:szCs w:val="24"/>
          <w:shd w:val="clear" w:color="auto" w:fill="FFFFFF"/>
        </w:rPr>
        <w:t xml:space="preserve"> compiled by three screeners </w:t>
      </w:r>
      <w:r w:rsidR="00574BF4">
        <w:rPr>
          <w:rFonts w:ascii="Times New Roman" w:hAnsi="Times New Roman" w:cs="Times New Roman"/>
          <w:color w:val="000000"/>
          <w:sz w:val="24"/>
          <w:szCs w:val="24"/>
          <w:shd w:val="clear" w:color="auto" w:fill="FFFFFF"/>
        </w:rPr>
        <w:t xml:space="preserve">(DMM, SMN, SAN) </w:t>
      </w:r>
      <w:r>
        <w:rPr>
          <w:rFonts w:ascii="Times New Roman" w:hAnsi="Times New Roman" w:cs="Times New Roman"/>
          <w:color w:val="000000"/>
          <w:sz w:val="24"/>
          <w:szCs w:val="24"/>
          <w:shd w:val="clear" w:color="auto" w:fill="FFFFFF"/>
        </w:rPr>
        <w:t>using a Google form</w:t>
      </w:r>
      <w:r w:rsidR="000C5406">
        <w:rPr>
          <w:rFonts w:ascii="Times New Roman" w:hAnsi="Times New Roman" w:cs="Times New Roman"/>
          <w:color w:val="000000"/>
          <w:sz w:val="24"/>
          <w:szCs w:val="24"/>
          <w:shd w:val="clear" w:color="auto" w:fill="FFFFFF"/>
        </w:rPr>
        <w:t xml:space="preserve"> contain</w:t>
      </w:r>
      <w:r w:rsidR="005B698D">
        <w:rPr>
          <w:rFonts w:ascii="Times New Roman" w:hAnsi="Times New Roman" w:cs="Times New Roman"/>
          <w:color w:val="000000"/>
          <w:sz w:val="24"/>
          <w:szCs w:val="24"/>
          <w:shd w:val="clear" w:color="auto" w:fill="FFFFFF"/>
        </w:rPr>
        <w:t>ing</w:t>
      </w:r>
      <w:r w:rsidR="000C5406">
        <w:rPr>
          <w:rFonts w:ascii="Times New Roman" w:hAnsi="Times New Roman" w:cs="Times New Roman"/>
          <w:color w:val="000000"/>
          <w:sz w:val="24"/>
          <w:szCs w:val="24"/>
          <w:shd w:val="clear" w:color="auto" w:fill="FFFFFF"/>
        </w:rPr>
        <w:t xml:space="preserve"> variables from the articles that are relevant to answer the research question.  </w:t>
      </w:r>
      <w:r>
        <w:rPr>
          <w:rFonts w:ascii="Times New Roman" w:hAnsi="Times New Roman" w:cs="Times New Roman"/>
          <w:color w:val="000000"/>
          <w:sz w:val="24"/>
          <w:szCs w:val="24"/>
          <w:shd w:val="clear" w:color="auto" w:fill="FFFFFF"/>
        </w:rPr>
        <w:t xml:space="preserve"> Two </w:t>
      </w:r>
      <w:r w:rsidR="00387466">
        <w:rPr>
          <w:rFonts w:ascii="Times New Roman" w:hAnsi="Times New Roman" w:cs="Times New Roman"/>
          <w:color w:val="000000"/>
          <w:sz w:val="24"/>
          <w:szCs w:val="24"/>
          <w:shd w:val="clear" w:color="auto" w:fill="FFFFFF"/>
        </w:rPr>
        <w:t>screeners</w:t>
      </w:r>
      <w:r>
        <w:rPr>
          <w:rFonts w:ascii="Times New Roman" w:hAnsi="Times New Roman" w:cs="Times New Roman"/>
          <w:color w:val="000000"/>
          <w:sz w:val="24"/>
          <w:szCs w:val="24"/>
          <w:shd w:val="clear" w:color="auto" w:fill="FFFFFF"/>
        </w:rPr>
        <w:t xml:space="preserve"> </w:t>
      </w:r>
      <w:r w:rsidR="00574BF4">
        <w:rPr>
          <w:rFonts w:ascii="Times New Roman" w:hAnsi="Times New Roman" w:cs="Times New Roman"/>
          <w:color w:val="000000"/>
          <w:sz w:val="24"/>
          <w:szCs w:val="24"/>
          <w:shd w:val="clear" w:color="auto" w:fill="FFFFFF"/>
        </w:rPr>
        <w:t xml:space="preserve">(DMM, SAN) </w:t>
      </w:r>
      <w:r>
        <w:rPr>
          <w:rFonts w:ascii="Times New Roman" w:hAnsi="Times New Roman" w:cs="Times New Roman"/>
          <w:color w:val="000000"/>
          <w:sz w:val="24"/>
          <w:szCs w:val="24"/>
          <w:shd w:val="clear" w:color="auto" w:fill="FFFFFF"/>
        </w:rPr>
        <w:t xml:space="preserve">will </w:t>
      </w:r>
      <w:r w:rsidR="002D331A">
        <w:rPr>
          <w:rFonts w:ascii="Times New Roman" w:hAnsi="Times New Roman" w:cs="Times New Roman"/>
          <w:color w:val="000000"/>
          <w:sz w:val="24"/>
          <w:szCs w:val="24"/>
          <w:shd w:val="clear" w:color="auto" w:fill="FFFFFF"/>
        </w:rPr>
        <w:t xml:space="preserve">pilot </w:t>
      </w:r>
      <w:r w:rsidR="005A1066">
        <w:rPr>
          <w:rFonts w:ascii="Times New Roman" w:hAnsi="Times New Roman" w:cs="Times New Roman"/>
          <w:color w:val="000000"/>
          <w:sz w:val="24"/>
          <w:szCs w:val="24"/>
          <w:shd w:val="clear" w:color="auto" w:fill="FFFFFF"/>
        </w:rPr>
        <w:t>t</w:t>
      </w:r>
      <w:r w:rsidR="002D331A">
        <w:rPr>
          <w:rFonts w:ascii="Times New Roman" w:hAnsi="Times New Roman" w:cs="Times New Roman"/>
          <w:color w:val="000000"/>
          <w:sz w:val="24"/>
          <w:szCs w:val="24"/>
          <w:shd w:val="clear" w:color="auto" w:fill="FFFFFF"/>
        </w:rPr>
        <w:t>he form and will independently</w:t>
      </w:r>
      <w:r>
        <w:rPr>
          <w:rFonts w:ascii="Times New Roman" w:hAnsi="Times New Roman" w:cs="Times New Roman"/>
          <w:color w:val="000000"/>
          <w:sz w:val="24"/>
          <w:szCs w:val="24"/>
          <w:shd w:val="clear" w:color="auto" w:fill="FFFFFF"/>
        </w:rPr>
        <w:t xml:space="preserve"> populat</w:t>
      </w:r>
      <w:r w:rsidR="002D331A">
        <w:rPr>
          <w:rFonts w:ascii="Times New Roman" w:hAnsi="Times New Roman" w:cs="Times New Roman"/>
          <w:color w:val="000000"/>
          <w:sz w:val="24"/>
          <w:szCs w:val="24"/>
          <w:shd w:val="clear" w:color="auto" w:fill="FFFFFF"/>
        </w:rPr>
        <w:t>e</w:t>
      </w:r>
      <w:r>
        <w:rPr>
          <w:rFonts w:ascii="Times New Roman" w:hAnsi="Times New Roman" w:cs="Times New Roman"/>
          <w:color w:val="000000"/>
          <w:sz w:val="24"/>
          <w:szCs w:val="24"/>
          <w:shd w:val="clear" w:color="auto" w:fill="FFFFFF"/>
        </w:rPr>
        <w:t xml:space="preserve"> the form electronically </w:t>
      </w:r>
      <w:r w:rsidR="000C5406">
        <w:rPr>
          <w:rFonts w:ascii="Times New Roman" w:hAnsi="Times New Roman" w:cs="Times New Roman"/>
          <w:color w:val="000000"/>
          <w:sz w:val="24"/>
          <w:szCs w:val="24"/>
          <w:shd w:val="clear" w:color="auto" w:fill="FFFFFF"/>
        </w:rPr>
        <w:t>with the relevant information from each article</w:t>
      </w:r>
      <w:r w:rsidR="006B778A">
        <w:rPr>
          <w:rFonts w:ascii="Times New Roman" w:hAnsi="Times New Roman" w:cs="Times New Roman"/>
          <w:color w:val="000000"/>
          <w:sz w:val="24"/>
          <w:szCs w:val="24"/>
          <w:shd w:val="clear" w:color="auto" w:fill="FFFFFF"/>
        </w:rPr>
        <w:t xml:space="preserve">.  </w:t>
      </w:r>
      <w:r w:rsidR="00D37AA3">
        <w:rPr>
          <w:rFonts w:ascii="Times New Roman" w:hAnsi="Times New Roman" w:cs="Times New Roman"/>
          <w:color w:val="000000"/>
          <w:sz w:val="24"/>
          <w:szCs w:val="24"/>
          <w:shd w:val="clear" w:color="auto" w:fill="FFFFFF"/>
        </w:rPr>
        <w:t>To ensure an iterative process a</w:t>
      </w:r>
      <w:r>
        <w:rPr>
          <w:rFonts w:ascii="Times New Roman" w:hAnsi="Times New Roman" w:cs="Times New Roman"/>
          <w:color w:val="000000"/>
          <w:sz w:val="24"/>
          <w:szCs w:val="24"/>
          <w:shd w:val="clear" w:color="auto" w:fill="FFFFFF"/>
        </w:rPr>
        <w:t xml:space="preserve">ll </w:t>
      </w:r>
      <w:r w:rsidR="000E6FF2">
        <w:rPr>
          <w:rFonts w:ascii="Times New Roman" w:hAnsi="Times New Roman" w:cs="Times New Roman"/>
          <w:color w:val="000000"/>
          <w:sz w:val="24"/>
          <w:szCs w:val="24"/>
          <w:shd w:val="clear" w:color="auto" w:fill="FFFFFF"/>
        </w:rPr>
        <w:t>three</w:t>
      </w:r>
      <w:r>
        <w:rPr>
          <w:rFonts w:ascii="Times New Roman" w:hAnsi="Times New Roman" w:cs="Times New Roman"/>
          <w:color w:val="000000"/>
          <w:sz w:val="24"/>
          <w:szCs w:val="24"/>
          <w:shd w:val="clear" w:color="auto" w:fill="FFFFFF"/>
        </w:rPr>
        <w:t xml:space="preserve"> reviewers will ensure the charting form is continuously updated.</w:t>
      </w:r>
      <w:r w:rsidR="00C9369D">
        <w:rPr>
          <w:rFonts w:ascii="Times New Roman" w:hAnsi="Times New Roman" w:cs="Times New Roman"/>
          <w:color w:val="000000"/>
          <w:sz w:val="24"/>
          <w:szCs w:val="24"/>
          <w:shd w:val="clear" w:color="auto" w:fill="FFFFFF"/>
        </w:rPr>
        <w:t xml:space="preserve"> All discrepancies and disagreements between screeners will be resolved through dialogue and </w:t>
      </w:r>
      <w:r w:rsidR="000E6FF2">
        <w:rPr>
          <w:rFonts w:ascii="Times New Roman" w:hAnsi="Times New Roman" w:cs="Times New Roman"/>
          <w:color w:val="000000"/>
          <w:sz w:val="24"/>
          <w:szCs w:val="24"/>
          <w:shd w:val="clear" w:color="auto" w:fill="FFFFFF"/>
        </w:rPr>
        <w:t>SMN</w:t>
      </w:r>
      <w:r w:rsidR="00C9369D">
        <w:rPr>
          <w:rFonts w:ascii="Times New Roman" w:hAnsi="Times New Roman" w:cs="Times New Roman"/>
          <w:color w:val="000000"/>
          <w:sz w:val="24"/>
          <w:szCs w:val="24"/>
          <w:shd w:val="clear" w:color="auto" w:fill="FFFFFF"/>
        </w:rPr>
        <w:t xml:space="preserve"> will mediate to ensure consensus is reached.</w:t>
      </w:r>
    </w:p>
    <w:p w14:paraId="4A679589" w14:textId="7D747CC0" w:rsidR="006015ED" w:rsidRDefault="006015ED" w:rsidP="006015ED">
      <w:pPr>
        <w:widowControl w:val="0"/>
        <w:spacing w:after="0" w:line="240" w:lineRule="auto"/>
        <w:jc w:val="both"/>
      </w:pPr>
      <w:r w:rsidRPr="00375D69">
        <w:rPr>
          <w:rFonts w:ascii="Times New Roman" w:hAnsi="Times New Roman" w:cs="Times New Roman"/>
          <w:b/>
          <w:color w:val="000000"/>
          <w:sz w:val="24"/>
          <w:szCs w:val="24"/>
          <w:shd w:val="clear" w:color="auto" w:fill="FFFFFF"/>
        </w:rPr>
        <w:t>Table 3</w:t>
      </w:r>
      <w:r>
        <w:rPr>
          <w:rFonts w:ascii="Times New Roman" w:hAnsi="Times New Roman" w:cs="Times New Roman"/>
          <w:b/>
          <w:color w:val="000000"/>
          <w:sz w:val="24"/>
          <w:szCs w:val="24"/>
          <w:shd w:val="clear" w:color="auto" w:fill="FFFFFF"/>
        </w:rPr>
        <w:t xml:space="preserve">: </w:t>
      </w:r>
      <w:r w:rsidRPr="00375D69">
        <w:rPr>
          <w:rFonts w:ascii="Times New Roman" w:hAnsi="Times New Roman" w:cs="Times New Roman"/>
          <w:b/>
          <w:color w:val="000000"/>
          <w:sz w:val="24"/>
          <w:szCs w:val="24"/>
          <w:shd w:val="clear" w:color="auto" w:fill="FFFFFF"/>
        </w:rPr>
        <w:t xml:space="preserve"> Data charting table</w:t>
      </w:r>
    </w:p>
    <w:tbl>
      <w:tblPr>
        <w:tblStyle w:val="TableGrid"/>
        <w:tblW w:w="0" w:type="auto"/>
        <w:tblLook w:val="04A0" w:firstRow="1" w:lastRow="0" w:firstColumn="1" w:lastColumn="0" w:noHBand="0" w:noVBand="1"/>
      </w:tblPr>
      <w:tblGrid>
        <w:gridCol w:w="648"/>
        <w:gridCol w:w="648"/>
        <w:gridCol w:w="648"/>
        <w:gridCol w:w="648"/>
        <w:gridCol w:w="662"/>
        <w:gridCol w:w="648"/>
        <w:gridCol w:w="1074"/>
        <w:gridCol w:w="709"/>
        <w:gridCol w:w="708"/>
        <w:gridCol w:w="717"/>
        <w:gridCol w:w="847"/>
        <w:gridCol w:w="648"/>
      </w:tblGrid>
      <w:tr w:rsidR="006015ED" w:rsidRPr="0080106D" w14:paraId="2419FA17" w14:textId="77777777" w:rsidTr="00CA0559">
        <w:trPr>
          <w:cantSplit/>
          <w:trHeight w:val="1975"/>
        </w:trPr>
        <w:tc>
          <w:tcPr>
            <w:tcW w:w="648" w:type="dxa"/>
            <w:tcBorders>
              <w:top w:val="single" w:sz="4" w:space="0" w:color="auto"/>
              <w:left w:val="single" w:sz="4" w:space="0" w:color="auto"/>
              <w:bottom w:val="single" w:sz="4" w:space="0" w:color="auto"/>
              <w:right w:val="single" w:sz="4" w:space="0" w:color="auto"/>
            </w:tcBorders>
            <w:textDirection w:val="btLr"/>
            <w:hideMark/>
          </w:tcPr>
          <w:p w14:paraId="02E096D8"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 xml:space="preserve">Author and </w:t>
            </w:r>
            <w:r w:rsidR="000C5406">
              <w:rPr>
                <w:rFonts w:ascii="Times New Roman" w:eastAsia="Calibri" w:hAnsi="Times New Roman"/>
                <w:sz w:val="24"/>
                <w:szCs w:val="24"/>
              </w:rPr>
              <w:t>date</w:t>
            </w:r>
          </w:p>
        </w:tc>
        <w:tc>
          <w:tcPr>
            <w:tcW w:w="648" w:type="dxa"/>
            <w:tcBorders>
              <w:top w:val="single" w:sz="4" w:space="0" w:color="auto"/>
              <w:left w:val="single" w:sz="4" w:space="0" w:color="auto"/>
              <w:bottom w:val="single" w:sz="4" w:space="0" w:color="auto"/>
              <w:right w:val="single" w:sz="4" w:space="0" w:color="auto"/>
            </w:tcBorders>
            <w:textDirection w:val="btLr"/>
            <w:hideMark/>
          </w:tcPr>
          <w:p w14:paraId="7D07896C"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 xml:space="preserve">Study </w:t>
            </w:r>
            <w:r w:rsidR="000C5406">
              <w:rPr>
                <w:rFonts w:ascii="Times New Roman" w:eastAsia="Calibri" w:hAnsi="Times New Roman"/>
                <w:sz w:val="24"/>
                <w:szCs w:val="24"/>
              </w:rPr>
              <w:t>T</w:t>
            </w:r>
            <w:r w:rsidRPr="0080106D">
              <w:rPr>
                <w:rFonts w:ascii="Times New Roman" w:eastAsia="Calibri" w:hAnsi="Times New Roman"/>
                <w:sz w:val="24"/>
                <w:szCs w:val="24"/>
              </w:rPr>
              <w:t>itle</w:t>
            </w:r>
          </w:p>
        </w:tc>
        <w:tc>
          <w:tcPr>
            <w:tcW w:w="648" w:type="dxa"/>
            <w:tcBorders>
              <w:top w:val="single" w:sz="4" w:space="0" w:color="auto"/>
              <w:left w:val="single" w:sz="4" w:space="0" w:color="auto"/>
              <w:bottom w:val="single" w:sz="4" w:space="0" w:color="auto"/>
              <w:right w:val="single" w:sz="4" w:space="0" w:color="auto"/>
            </w:tcBorders>
            <w:textDirection w:val="btLr"/>
            <w:hideMark/>
          </w:tcPr>
          <w:p w14:paraId="252FF3D7"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 xml:space="preserve">Study </w:t>
            </w:r>
            <w:r>
              <w:rPr>
                <w:rFonts w:ascii="Times New Roman" w:eastAsia="Calibri" w:hAnsi="Times New Roman"/>
                <w:sz w:val="24"/>
                <w:szCs w:val="24"/>
              </w:rPr>
              <w:t>Aim</w:t>
            </w:r>
          </w:p>
        </w:tc>
        <w:tc>
          <w:tcPr>
            <w:tcW w:w="648" w:type="dxa"/>
            <w:tcBorders>
              <w:top w:val="single" w:sz="4" w:space="0" w:color="auto"/>
              <w:left w:val="single" w:sz="4" w:space="0" w:color="auto"/>
              <w:bottom w:val="single" w:sz="4" w:space="0" w:color="auto"/>
              <w:right w:val="single" w:sz="4" w:space="0" w:color="auto"/>
            </w:tcBorders>
            <w:textDirection w:val="btLr"/>
          </w:tcPr>
          <w:p w14:paraId="3BAA5666"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 xml:space="preserve">Study </w:t>
            </w:r>
            <w:r>
              <w:rPr>
                <w:rFonts w:ascii="Times New Roman" w:eastAsia="Calibri" w:hAnsi="Times New Roman"/>
                <w:sz w:val="24"/>
                <w:szCs w:val="24"/>
              </w:rPr>
              <w:t>Design</w:t>
            </w:r>
          </w:p>
        </w:tc>
        <w:tc>
          <w:tcPr>
            <w:tcW w:w="662" w:type="dxa"/>
            <w:tcBorders>
              <w:top w:val="single" w:sz="4" w:space="0" w:color="auto"/>
              <w:left w:val="single" w:sz="4" w:space="0" w:color="auto"/>
              <w:bottom w:val="single" w:sz="4" w:space="0" w:color="auto"/>
              <w:right w:val="single" w:sz="4" w:space="0" w:color="auto"/>
            </w:tcBorders>
            <w:textDirection w:val="btLr"/>
          </w:tcPr>
          <w:p w14:paraId="10C151FC"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 xml:space="preserve">Study </w:t>
            </w:r>
            <w:r>
              <w:rPr>
                <w:rFonts w:ascii="Times New Roman" w:eastAsia="Calibri" w:hAnsi="Times New Roman"/>
                <w:sz w:val="24"/>
                <w:szCs w:val="24"/>
              </w:rPr>
              <w:t>Setting</w:t>
            </w:r>
          </w:p>
        </w:tc>
        <w:tc>
          <w:tcPr>
            <w:tcW w:w="648" w:type="dxa"/>
            <w:tcBorders>
              <w:top w:val="single" w:sz="4" w:space="0" w:color="auto"/>
              <w:left w:val="single" w:sz="4" w:space="0" w:color="auto"/>
              <w:bottom w:val="single" w:sz="4" w:space="0" w:color="auto"/>
              <w:right w:val="single" w:sz="4" w:space="0" w:color="auto"/>
            </w:tcBorders>
            <w:textDirection w:val="btLr"/>
            <w:hideMark/>
          </w:tcPr>
          <w:p w14:paraId="6372FC99" w14:textId="77777777" w:rsidR="006015ED" w:rsidRPr="0080106D" w:rsidRDefault="006015ED" w:rsidP="00A13E30">
            <w:pPr>
              <w:spacing w:line="360" w:lineRule="auto"/>
              <w:ind w:left="113" w:right="113"/>
              <w:jc w:val="both"/>
              <w:rPr>
                <w:rFonts w:ascii="Times New Roman" w:eastAsia="Calibri" w:hAnsi="Times New Roman"/>
                <w:sz w:val="24"/>
                <w:szCs w:val="24"/>
              </w:rPr>
            </w:pPr>
            <w:r>
              <w:rPr>
                <w:rFonts w:ascii="Times New Roman" w:eastAsia="Calibri" w:hAnsi="Times New Roman"/>
                <w:sz w:val="24"/>
                <w:szCs w:val="24"/>
              </w:rPr>
              <w:t xml:space="preserve">Study </w:t>
            </w:r>
            <w:r w:rsidRPr="0080106D">
              <w:rPr>
                <w:rFonts w:ascii="Times New Roman" w:eastAsia="Calibri" w:hAnsi="Times New Roman"/>
                <w:sz w:val="24"/>
                <w:szCs w:val="24"/>
              </w:rPr>
              <w:t xml:space="preserve">Population </w:t>
            </w:r>
          </w:p>
        </w:tc>
        <w:tc>
          <w:tcPr>
            <w:tcW w:w="1050" w:type="dxa"/>
            <w:tcBorders>
              <w:top w:val="single" w:sz="4" w:space="0" w:color="auto"/>
              <w:left w:val="single" w:sz="4" w:space="0" w:color="auto"/>
              <w:bottom w:val="single" w:sz="4" w:space="0" w:color="auto"/>
              <w:right w:val="single" w:sz="4" w:space="0" w:color="auto"/>
            </w:tcBorders>
            <w:textDirection w:val="btLr"/>
            <w:hideMark/>
          </w:tcPr>
          <w:p w14:paraId="4D51616F" w14:textId="77777777" w:rsidR="00633D02"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In</w:t>
            </w:r>
            <w:r>
              <w:rPr>
                <w:rFonts w:ascii="Times New Roman" w:eastAsia="Calibri" w:hAnsi="Times New Roman"/>
                <w:sz w:val="24"/>
                <w:szCs w:val="24"/>
              </w:rPr>
              <w:t xml:space="preserve">cidents of </w:t>
            </w:r>
          </w:p>
          <w:p w14:paraId="4613AFB9" w14:textId="77777777" w:rsidR="006015ED" w:rsidRPr="0080106D" w:rsidRDefault="006015ED" w:rsidP="00A13E30">
            <w:pPr>
              <w:spacing w:line="360" w:lineRule="auto"/>
              <w:ind w:left="113" w:right="113"/>
              <w:jc w:val="both"/>
              <w:rPr>
                <w:rFonts w:ascii="Times New Roman" w:eastAsia="Calibri" w:hAnsi="Times New Roman"/>
                <w:sz w:val="24"/>
                <w:szCs w:val="24"/>
              </w:rPr>
            </w:pPr>
            <w:r>
              <w:rPr>
                <w:rFonts w:ascii="Times New Roman" w:eastAsia="Calibri" w:hAnsi="Times New Roman"/>
                <w:sz w:val="24"/>
                <w:szCs w:val="24"/>
              </w:rPr>
              <w:t>school violence</w:t>
            </w:r>
            <w:r w:rsidRPr="0080106D">
              <w:rPr>
                <w:rFonts w:ascii="Times New Roman" w:eastAsia="Calibri" w:hAnsi="Times New Roman"/>
                <w:sz w:val="24"/>
                <w:szCs w:val="24"/>
              </w:rPr>
              <w:t xml:space="preserve"> </w:t>
            </w:r>
          </w:p>
        </w:tc>
        <w:tc>
          <w:tcPr>
            <w:tcW w:w="709" w:type="dxa"/>
            <w:tcBorders>
              <w:top w:val="single" w:sz="4" w:space="0" w:color="auto"/>
              <w:left w:val="single" w:sz="4" w:space="0" w:color="auto"/>
              <w:bottom w:val="single" w:sz="4" w:space="0" w:color="auto"/>
              <w:right w:val="single" w:sz="4" w:space="0" w:color="auto"/>
            </w:tcBorders>
            <w:textDirection w:val="btLr"/>
          </w:tcPr>
          <w:p w14:paraId="7C492239" w14:textId="77777777" w:rsidR="006015ED" w:rsidRPr="0080106D" w:rsidRDefault="008D00C1" w:rsidP="00A13E30">
            <w:pPr>
              <w:spacing w:line="360" w:lineRule="auto"/>
              <w:ind w:left="113" w:right="113"/>
              <w:jc w:val="both"/>
              <w:rPr>
                <w:rFonts w:ascii="Times New Roman" w:eastAsia="Calibri" w:hAnsi="Times New Roman"/>
                <w:sz w:val="24"/>
                <w:szCs w:val="24"/>
              </w:rPr>
            </w:pPr>
            <w:r>
              <w:rPr>
                <w:rFonts w:ascii="Times New Roman" w:eastAsia="Calibri" w:hAnsi="Times New Roman"/>
                <w:sz w:val="24"/>
                <w:szCs w:val="24"/>
              </w:rPr>
              <w:t>Intervention</w:t>
            </w:r>
          </w:p>
        </w:tc>
        <w:tc>
          <w:tcPr>
            <w:tcW w:w="708" w:type="dxa"/>
            <w:tcBorders>
              <w:top w:val="single" w:sz="4" w:space="0" w:color="auto"/>
              <w:left w:val="single" w:sz="4" w:space="0" w:color="auto"/>
              <w:bottom w:val="single" w:sz="4" w:space="0" w:color="auto"/>
              <w:right w:val="single" w:sz="4" w:space="0" w:color="auto"/>
            </w:tcBorders>
            <w:textDirection w:val="btLr"/>
            <w:hideMark/>
          </w:tcPr>
          <w:p w14:paraId="1CB2D2A1"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 xml:space="preserve">Outcome </w:t>
            </w:r>
          </w:p>
        </w:tc>
        <w:tc>
          <w:tcPr>
            <w:tcW w:w="717" w:type="dxa"/>
            <w:tcBorders>
              <w:top w:val="single" w:sz="4" w:space="0" w:color="auto"/>
              <w:left w:val="single" w:sz="4" w:space="0" w:color="auto"/>
              <w:bottom w:val="single" w:sz="4" w:space="0" w:color="auto"/>
              <w:right w:val="single" w:sz="4" w:space="0" w:color="auto"/>
            </w:tcBorders>
            <w:textDirection w:val="btLr"/>
            <w:hideMark/>
          </w:tcPr>
          <w:p w14:paraId="13472FF3"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Key findings</w:t>
            </w:r>
          </w:p>
        </w:tc>
        <w:tc>
          <w:tcPr>
            <w:tcW w:w="847" w:type="dxa"/>
            <w:tcBorders>
              <w:top w:val="single" w:sz="4" w:space="0" w:color="auto"/>
              <w:left w:val="single" w:sz="4" w:space="0" w:color="auto"/>
              <w:bottom w:val="single" w:sz="4" w:space="0" w:color="auto"/>
              <w:right w:val="single" w:sz="4" w:space="0" w:color="auto"/>
            </w:tcBorders>
            <w:textDirection w:val="btLr"/>
            <w:hideMark/>
          </w:tcPr>
          <w:p w14:paraId="2D073F5E"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Significant findings</w:t>
            </w:r>
          </w:p>
        </w:tc>
        <w:tc>
          <w:tcPr>
            <w:tcW w:w="567" w:type="dxa"/>
            <w:tcBorders>
              <w:top w:val="single" w:sz="4" w:space="0" w:color="auto"/>
              <w:left w:val="single" w:sz="4" w:space="0" w:color="auto"/>
              <w:bottom w:val="single" w:sz="4" w:space="0" w:color="auto"/>
              <w:right w:val="single" w:sz="4" w:space="0" w:color="auto"/>
            </w:tcBorders>
            <w:textDirection w:val="btLr"/>
          </w:tcPr>
          <w:p w14:paraId="0A16B492" w14:textId="77777777" w:rsidR="006015ED" w:rsidRPr="0080106D" w:rsidRDefault="006015ED" w:rsidP="00A13E30">
            <w:pPr>
              <w:spacing w:line="360" w:lineRule="auto"/>
              <w:ind w:left="113" w:right="113"/>
              <w:jc w:val="both"/>
              <w:rPr>
                <w:rFonts w:ascii="Times New Roman" w:eastAsia="Calibri" w:hAnsi="Times New Roman"/>
                <w:sz w:val="24"/>
                <w:szCs w:val="24"/>
              </w:rPr>
            </w:pPr>
            <w:r w:rsidRPr="0080106D">
              <w:rPr>
                <w:rFonts w:ascii="Times New Roman" w:eastAsia="Calibri" w:hAnsi="Times New Roman"/>
                <w:sz w:val="24"/>
                <w:szCs w:val="24"/>
              </w:rPr>
              <w:t>Conclusion</w:t>
            </w:r>
          </w:p>
        </w:tc>
      </w:tr>
      <w:tr w:rsidR="006015ED" w:rsidRPr="0080106D" w14:paraId="186526C1" w14:textId="77777777" w:rsidTr="00CA0559">
        <w:trPr>
          <w:trHeight w:val="70"/>
        </w:trPr>
        <w:tc>
          <w:tcPr>
            <w:tcW w:w="648" w:type="dxa"/>
            <w:tcBorders>
              <w:top w:val="single" w:sz="4" w:space="0" w:color="auto"/>
              <w:left w:val="single" w:sz="4" w:space="0" w:color="auto"/>
              <w:bottom w:val="single" w:sz="4" w:space="0" w:color="auto"/>
              <w:right w:val="single" w:sz="4" w:space="0" w:color="auto"/>
            </w:tcBorders>
          </w:tcPr>
          <w:p w14:paraId="139C0EEA" w14:textId="77777777" w:rsidR="006015ED" w:rsidRPr="0080106D" w:rsidRDefault="006015ED" w:rsidP="00A13E30">
            <w:pPr>
              <w:spacing w:line="360" w:lineRule="auto"/>
              <w:jc w:val="both"/>
              <w:rPr>
                <w:rFonts w:ascii="Calibri" w:eastAsia="Calibri" w:hAnsi="Calibri"/>
                <w:sz w:val="24"/>
                <w:szCs w:val="24"/>
              </w:rPr>
            </w:pPr>
          </w:p>
        </w:tc>
        <w:tc>
          <w:tcPr>
            <w:tcW w:w="648" w:type="dxa"/>
            <w:tcBorders>
              <w:top w:val="single" w:sz="4" w:space="0" w:color="auto"/>
              <w:left w:val="single" w:sz="4" w:space="0" w:color="auto"/>
              <w:bottom w:val="single" w:sz="4" w:space="0" w:color="auto"/>
              <w:right w:val="single" w:sz="4" w:space="0" w:color="auto"/>
            </w:tcBorders>
          </w:tcPr>
          <w:p w14:paraId="64F4D037" w14:textId="77777777" w:rsidR="006015ED" w:rsidRPr="0080106D" w:rsidRDefault="006015ED" w:rsidP="00A13E30">
            <w:pPr>
              <w:spacing w:line="360" w:lineRule="auto"/>
              <w:jc w:val="both"/>
              <w:rPr>
                <w:rFonts w:eastAsia="Calibri"/>
                <w:b/>
                <w:sz w:val="24"/>
                <w:szCs w:val="24"/>
              </w:rPr>
            </w:pPr>
          </w:p>
        </w:tc>
        <w:tc>
          <w:tcPr>
            <w:tcW w:w="648" w:type="dxa"/>
            <w:tcBorders>
              <w:top w:val="single" w:sz="4" w:space="0" w:color="auto"/>
              <w:left w:val="single" w:sz="4" w:space="0" w:color="auto"/>
              <w:bottom w:val="single" w:sz="4" w:space="0" w:color="auto"/>
              <w:right w:val="single" w:sz="4" w:space="0" w:color="auto"/>
            </w:tcBorders>
          </w:tcPr>
          <w:p w14:paraId="1EE4CA70" w14:textId="77777777" w:rsidR="006015ED" w:rsidRPr="0080106D" w:rsidRDefault="006015ED" w:rsidP="00A13E30">
            <w:pPr>
              <w:spacing w:line="360" w:lineRule="auto"/>
              <w:jc w:val="both"/>
              <w:rPr>
                <w:rFonts w:eastAsia="Calibri"/>
                <w:b/>
                <w:sz w:val="24"/>
                <w:szCs w:val="24"/>
              </w:rPr>
            </w:pPr>
          </w:p>
        </w:tc>
        <w:tc>
          <w:tcPr>
            <w:tcW w:w="648" w:type="dxa"/>
            <w:tcBorders>
              <w:top w:val="single" w:sz="4" w:space="0" w:color="auto"/>
              <w:left w:val="single" w:sz="4" w:space="0" w:color="auto"/>
              <w:bottom w:val="single" w:sz="4" w:space="0" w:color="auto"/>
              <w:right w:val="single" w:sz="4" w:space="0" w:color="auto"/>
            </w:tcBorders>
          </w:tcPr>
          <w:p w14:paraId="4A36F936" w14:textId="77777777" w:rsidR="006015ED" w:rsidRPr="0080106D" w:rsidRDefault="006015ED" w:rsidP="00A13E30">
            <w:pPr>
              <w:spacing w:line="360" w:lineRule="auto"/>
              <w:jc w:val="both"/>
              <w:rPr>
                <w:rFonts w:eastAsia="Calibri"/>
                <w:b/>
                <w:sz w:val="24"/>
                <w:szCs w:val="24"/>
              </w:rPr>
            </w:pPr>
          </w:p>
        </w:tc>
        <w:tc>
          <w:tcPr>
            <w:tcW w:w="662" w:type="dxa"/>
            <w:tcBorders>
              <w:top w:val="single" w:sz="4" w:space="0" w:color="auto"/>
              <w:left w:val="single" w:sz="4" w:space="0" w:color="auto"/>
              <w:bottom w:val="single" w:sz="4" w:space="0" w:color="auto"/>
              <w:right w:val="single" w:sz="4" w:space="0" w:color="auto"/>
            </w:tcBorders>
          </w:tcPr>
          <w:p w14:paraId="3A03743E" w14:textId="77777777" w:rsidR="006015ED" w:rsidRPr="0080106D" w:rsidRDefault="006015ED" w:rsidP="00A13E30">
            <w:pPr>
              <w:spacing w:line="360" w:lineRule="auto"/>
              <w:jc w:val="both"/>
              <w:rPr>
                <w:rFonts w:eastAsia="Calibri"/>
                <w:b/>
                <w:sz w:val="24"/>
                <w:szCs w:val="24"/>
              </w:rPr>
            </w:pPr>
          </w:p>
        </w:tc>
        <w:tc>
          <w:tcPr>
            <w:tcW w:w="648" w:type="dxa"/>
            <w:tcBorders>
              <w:top w:val="single" w:sz="4" w:space="0" w:color="auto"/>
              <w:left w:val="single" w:sz="4" w:space="0" w:color="auto"/>
              <w:bottom w:val="single" w:sz="4" w:space="0" w:color="auto"/>
              <w:right w:val="single" w:sz="4" w:space="0" w:color="auto"/>
            </w:tcBorders>
          </w:tcPr>
          <w:p w14:paraId="318F5062" w14:textId="77777777" w:rsidR="006015ED" w:rsidRPr="0080106D" w:rsidRDefault="006015ED" w:rsidP="00A13E30">
            <w:pPr>
              <w:spacing w:line="360" w:lineRule="auto"/>
              <w:jc w:val="both"/>
              <w:rPr>
                <w:rFonts w:eastAsia="Calibri"/>
                <w:b/>
                <w:sz w:val="24"/>
                <w:szCs w:val="24"/>
              </w:rPr>
            </w:pPr>
          </w:p>
        </w:tc>
        <w:tc>
          <w:tcPr>
            <w:tcW w:w="1050" w:type="dxa"/>
            <w:tcBorders>
              <w:top w:val="single" w:sz="4" w:space="0" w:color="auto"/>
              <w:left w:val="single" w:sz="4" w:space="0" w:color="auto"/>
              <w:bottom w:val="single" w:sz="4" w:space="0" w:color="auto"/>
              <w:right w:val="single" w:sz="4" w:space="0" w:color="auto"/>
            </w:tcBorders>
          </w:tcPr>
          <w:p w14:paraId="620B7B9E" w14:textId="77777777" w:rsidR="006015ED" w:rsidRPr="0080106D" w:rsidRDefault="006015ED" w:rsidP="00A13E30">
            <w:pPr>
              <w:spacing w:line="360" w:lineRule="auto"/>
              <w:jc w:val="both"/>
              <w:rPr>
                <w:rFonts w:eastAsia="Calibri"/>
                <w:b/>
                <w:sz w:val="24"/>
                <w:szCs w:val="24"/>
              </w:rPr>
            </w:pPr>
          </w:p>
        </w:tc>
        <w:tc>
          <w:tcPr>
            <w:tcW w:w="709" w:type="dxa"/>
            <w:tcBorders>
              <w:top w:val="single" w:sz="4" w:space="0" w:color="auto"/>
              <w:left w:val="single" w:sz="4" w:space="0" w:color="auto"/>
              <w:bottom w:val="single" w:sz="4" w:space="0" w:color="auto"/>
              <w:right w:val="single" w:sz="4" w:space="0" w:color="auto"/>
            </w:tcBorders>
          </w:tcPr>
          <w:p w14:paraId="6D924931" w14:textId="77777777" w:rsidR="006015ED" w:rsidRPr="0080106D" w:rsidRDefault="006015ED" w:rsidP="00A13E30">
            <w:pPr>
              <w:spacing w:line="360" w:lineRule="auto"/>
              <w:jc w:val="both"/>
              <w:rPr>
                <w:rFonts w:eastAsia="Calibri"/>
                <w:b/>
                <w:sz w:val="24"/>
                <w:szCs w:val="24"/>
              </w:rPr>
            </w:pPr>
          </w:p>
        </w:tc>
        <w:tc>
          <w:tcPr>
            <w:tcW w:w="708" w:type="dxa"/>
            <w:tcBorders>
              <w:top w:val="single" w:sz="4" w:space="0" w:color="auto"/>
              <w:left w:val="single" w:sz="4" w:space="0" w:color="auto"/>
              <w:bottom w:val="single" w:sz="4" w:space="0" w:color="auto"/>
              <w:right w:val="single" w:sz="4" w:space="0" w:color="auto"/>
            </w:tcBorders>
          </w:tcPr>
          <w:p w14:paraId="200ED31D" w14:textId="77777777" w:rsidR="006015ED" w:rsidRPr="0080106D" w:rsidRDefault="006015ED" w:rsidP="00A13E30">
            <w:pPr>
              <w:spacing w:line="360" w:lineRule="auto"/>
              <w:jc w:val="both"/>
              <w:rPr>
                <w:rFonts w:eastAsia="Calibri"/>
                <w:b/>
                <w:sz w:val="24"/>
                <w:szCs w:val="24"/>
              </w:rPr>
            </w:pPr>
          </w:p>
        </w:tc>
        <w:tc>
          <w:tcPr>
            <w:tcW w:w="717" w:type="dxa"/>
            <w:tcBorders>
              <w:top w:val="single" w:sz="4" w:space="0" w:color="auto"/>
              <w:left w:val="single" w:sz="4" w:space="0" w:color="auto"/>
              <w:bottom w:val="single" w:sz="4" w:space="0" w:color="auto"/>
              <w:right w:val="single" w:sz="4" w:space="0" w:color="auto"/>
            </w:tcBorders>
          </w:tcPr>
          <w:p w14:paraId="73C5D22E" w14:textId="77777777" w:rsidR="006015ED" w:rsidRPr="0080106D" w:rsidRDefault="006015ED" w:rsidP="00A13E30">
            <w:pPr>
              <w:spacing w:line="360" w:lineRule="auto"/>
              <w:jc w:val="both"/>
              <w:rPr>
                <w:rFonts w:eastAsia="Calibri"/>
                <w:b/>
                <w:sz w:val="24"/>
                <w:szCs w:val="24"/>
              </w:rPr>
            </w:pPr>
          </w:p>
        </w:tc>
        <w:tc>
          <w:tcPr>
            <w:tcW w:w="847" w:type="dxa"/>
            <w:tcBorders>
              <w:top w:val="single" w:sz="4" w:space="0" w:color="auto"/>
              <w:left w:val="single" w:sz="4" w:space="0" w:color="auto"/>
              <w:bottom w:val="single" w:sz="4" w:space="0" w:color="auto"/>
              <w:right w:val="single" w:sz="4" w:space="0" w:color="auto"/>
            </w:tcBorders>
          </w:tcPr>
          <w:p w14:paraId="071D15F7" w14:textId="77777777" w:rsidR="006015ED" w:rsidRPr="0080106D" w:rsidRDefault="006015ED" w:rsidP="00A13E30">
            <w:pPr>
              <w:spacing w:line="360" w:lineRule="auto"/>
              <w:jc w:val="both"/>
              <w:rPr>
                <w:rFonts w:eastAsia="Calibri"/>
                <w:b/>
                <w:sz w:val="24"/>
                <w:szCs w:val="24"/>
              </w:rPr>
            </w:pPr>
          </w:p>
        </w:tc>
        <w:tc>
          <w:tcPr>
            <w:tcW w:w="567" w:type="dxa"/>
            <w:tcBorders>
              <w:top w:val="single" w:sz="4" w:space="0" w:color="auto"/>
              <w:left w:val="single" w:sz="4" w:space="0" w:color="auto"/>
              <w:bottom w:val="single" w:sz="4" w:space="0" w:color="auto"/>
              <w:right w:val="single" w:sz="4" w:space="0" w:color="auto"/>
            </w:tcBorders>
          </w:tcPr>
          <w:p w14:paraId="01E063E6" w14:textId="77777777" w:rsidR="006015ED" w:rsidRPr="0080106D" w:rsidRDefault="006015ED" w:rsidP="00A13E30">
            <w:pPr>
              <w:spacing w:line="360" w:lineRule="auto"/>
              <w:jc w:val="both"/>
              <w:rPr>
                <w:rFonts w:eastAsia="Calibri"/>
                <w:b/>
                <w:sz w:val="24"/>
                <w:szCs w:val="24"/>
              </w:rPr>
            </w:pPr>
          </w:p>
        </w:tc>
      </w:tr>
    </w:tbl>
    <w:p w14:paraId="7B8C766E" w14:textId="77777777" w:rsidR="00FB13E6" w:rsidRPr="00FB13E6" w:rsidRDefault="00FB13E6" w:rsidP="00641F30">
      <w:pPr>
        <w:pStyle w:val="Heading4"/>
        <w:keepNext w:val="0"/>
        <w:keepLines w:val="0"/>
        <w:spacing w:before="0" w:line="360" w:lineRule="auto"/>
        <w:contextualSpacing/>
        <w:jc w:val="both"/>
        <w:rPr>
          <w:rFonts w:ascii="Times New Roman" w:hAnsi="Times New Roman" w:cs="Times New Roman"/>
          <w:b/>
          <w:i w:val="0"/>
          <w:color w:val="auto"/>
          <w:sz w:val="24"/>
          <w:szCs w:val="24"/>
        </w:rPr>
      </w:pPr>
      <w:bookmarkStart w:id="17" w:name="_Toc504186510"/>
    </w:p>
    <w:p w14:paraId="56A85345" w14:textId="77777777" w:rsidR="006015ED" w:rsidRPr="00761F0F" w:rsidRDefault="00FB13E6" w:rsidP="006015ED">
      <w:pPr>
        <w:pStyle w:val="Heading4"/>
        <w:keepNext w:val="0"/>
        <w:keepLines w:val="0"/>
        <w:numPr>
          <w:ilvl w:val="0"/>
          <w:numId w:val="3"/>
        </w:numPr>
        <w:spacing w:before="0" w:line="312" w:lineRule="auto"/>
        <w:ind w:left="567" w:hanging="567"/>
        <w:contextualSpacing/>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shd w:val="clear" w:color="auto" w:fill="FFFFFF"/>
        </w:rPr>
        <w:t>C</w:t>
      </w:r>
      <w:r w:rsidR="006015ED" w:rsidRPr="00761F0F">
        <w:rPr>
          <w:rFonts w:ascii="Times New Roman" w:hAnsi="Times New Roman" w:cs="Times New Roman"/>
          <w:b/>
          <w:i w:val="0"/>
          <w:color w:val="auto"/>
          <w:sz w:val="24"/>
          <w:szCs w:val="24"/>
          <w:shd w:val="clear" w:color="auto" w:fill="FFFFFF"/>
        </w:rPr>
        <w:t>ollating, summarizing and reporting the results</w:t>
      </w:r>
      <w:bookmarkStart w:id="18" w:name="_Toc504186511"/>
      <w:bookmarkEnd w:id="17"/>
    </w:p>
    <w:bookmarkEnd w:id="18"/>
    <w:p w14:paraId="128F5AE8" w14:textId="6EE3C838" w:rsidR="006015ED" w:rsidRDefault="00D37AA3" w:rsidP="004B78C1">
      <w:pPr>
        <w:tabs>
          <w:tab w:val="left" w:pos="1541"/>
        </w:tabs>
        <w:spacing w:after="0" w:line="360" w:lineRule="auto"/>
        <w:jc w:val="both"/>
        <w:rPr>
          <w:rFonts w:ascii="Times New Roman" w:hAnsi="Times New Roman" w:cs="Times New Roman"/>
          <w:sz w:val="24"/>
        </w:rPr>
      </w:pPr>
      <w:r w:rsidRPr="004B78C1">
        <w:rPr>
          <w:rFonts w:ascii="Times New Roman" w:hAnsi="Times New Roman" w:cs="Times New Roman"/>
          <w:color w:val="000000"/>
          <w:sz w:val="24"/>
          <w:szCs w:val="24"/>
          <w:shd w:val="clear" w:color="auto" w:fill="FFFFFF"/>
        </w:rPr>
        <w:t>As t</w:t>
      </w:r>
      <w:r w:rsidR="006015ED" w:rsidRPr="004B78C1">
        <w:rPr>
          <w:rFonts w:ascii="Times New Roman" w:hAnsi="Times New Roman" w:cs="Times New Roman"/>
          <w:color w:val="000000"/>
          <w:sz w:val="24"/>
          <w:szCs w:val="24"/>
          <w:shd w:val="clear" w:color="auto" w:fill="FFFFFF"/>
        </w:rPr>
        <w:t>his scoping review map</w:t>
      </w:r>
      <w:r w:rsidRPr="004B78C1">
        <w:rPr>
          <w:rFonts w:ascii="Times New Roman" w:hAnsi="Times New Roman" w:cs="Times New Roman"/>
          <w:color w:val="000000"/>
          <w:sz w:val="24"/>
          <w:szCs w:val="24"/>
          <w:shd w:val="clear" w:color="auto" w:fill="FFFFFF"/>
        </w:rPr>
        <w:t>s</w:t>
      </w:r>
      <w:r w:rsidR="006015ED" w:rsidRPr="004B78C1">
        <w:rPr>
          <w:rFonts w:ascii="Times New Roman" w:hAnsi="Times New Roman" w:cs="Times New Roman"/>
          <w:color w:val="000000"/>
          <w:sz w:val="24"/>
          <w:szCs w:val="24"/>
          <w:shd w:val="clear" w:color="auto" w:fill="FFFFFF"/>
        </w:rPr>
        <w:t xml:space="preserve"> </w:t>
      </w:r>
      <w:r w:rsidR="00D13F14" w:rsidRPr="004B78C1">
        <w:rPr>
          <w:rFonts w:ascii="Times New Roman" w:hAnsi="Times New Roman" w:cs="Times New Roman"/>
          <w:color w:val="000000"/>
          <w:sz w:val="24"/>
          <w:szCs w:val="24"/>
          <w:shd w:val="clear" w:color="auto" w:fill="FFFFFF"/>
        </w:rPr>
        <w:t>literature</w:t>
      </w:r>
      <w:r w:rsidR="006015ED" w:rsidRPr="004B78C1">
        <w:rPr>
          <w:rFonts w:ascii="Times New Roman" w:hAnsi="Times New Roman" w:cs="Times New Roman"/>
          <w:color w:val="000000"/>
          <w:sz w:val="24"/>
          <w:szCs w:val="24"/>
          <w:shd w:val="clear" w:color="auto" w:fill="FFFFFF"/>
        </w:rPr>
        <w:t xml:space="preserve"> relating to violenc</w:t>
      </w:r>
      <w:r w:rsidR="00CF1832" w:rsidRPr="004B78C1">
        <w:rPr>
          <w:rFonts w:ascii="Times New Roman" w:hAnsi="Times New Roman" w:cs="Times New Roman"/>
          <w:color w:val="000000"/>
          <w:sz w:val="24"/>
          <w:szCs w:val="24"/>
          <w:shd w:val="clear" w:color="auto" w:fill="FFFFFF"/>
        </w:rPr>
        <w:t xml:space="preserve">e in </w:t>
      </w:r>
      <w:r w:rsidR="00641F30" w:rsidRPr="004B78C1">
        <w:rPr>
          <w:rFonts w:ascii="Times New Roman" w:hAnsi="Times New Roman" w:cs="Times New Roman"/>
          <w:color w:val="000000"/>
          <w:sz w:val="24"/>
          <w:szCs w:val="24"/>
          <w:shd w:val="clear" w:color="auto" w:fill="FFFFFF"/>
        </w:rPr>
        <w:t xml:space="preserve">SSA </w:t>
      </w:r>
      <w:r w:rsidR="00CF1832" w:rsidRPr="004B78C1">
        <w:rPr>
          <w:rFonts w:ascii="Times New Roman" w:hAnsi="Times New Roman" w:cs="Times New Roman"/>
          <w:color w:val="000000"/>
          <w:sz w:val="24"/>
          <w:szCs w:val="24"/>
          <w:shd w:val="clear" w:color="auto" w:fill="FFFFFF"/>
        </w:rPr>
        <w:t xml:space="preserve">schools, </w:t>
      </w:r>
      <w:r w:rsidR="00021BE9" w:rsidRPr="004B78C1">
        <w:rPr>
          <w:rFonts w:ascii="Times New Roman" w:hAnsi="Times New Roman" w:cs="Times New Roman"/>
          <w:color w:val="000000"/>
          <w:sz w:val="24"/>
          <w:szCs w:val="24"/>
          <w:shd w:val="clear" w:color="auto" w:fill="FFFFFF"/>
        </w:rPr>
        <w:t>relevant information</w:t>
      </w:r>
      <w:r w:rsidR="006015ED" w:rsidRPr="004B78C1">
        <w:rPr>
          <w:rFonts w:ascii="Times New Roman" w:hAnsi="Times New Roman" w:cs="Times New Roman"/>
          <w:color w:val="000000"/>
          <w:sz w:val="24"/>
          <w:szCs w:val="24"/>
          <w:shd w:val="clear" w:color="auto" w:fill="FFFFFF"/>
        </w:rPr>
        <w:t xml:space="preserve"> from each article will be </w:t>
      </w:r>
      <w:r w:rsidR="000C2C44" w:rsidRPr="004B78C1">
        <w:rPr>
          <w:rFonts w:ascii="Times New Roman" w:hAnsi="Times New Roman" w:cs="Times New Roman"/>
          <w:color w:val="000000"/>
          <w:sz w:val="24"/>
          <w:szCs w:val="24"/>
          <w:shd w:val="clear" w:color="auto" w:fill="FFFFFF"/>
        </w:rPr>
        <w:t>extracted</w:t>
      </w:r>
      <w:r w:rsidR="00575851" w:rsidRPr="004B78C1">
        <w:rPr>
          <w:rFonts w:ascii="Times New Roman" w:hAnsi="Times New Roman" w:cs="Times New Roman"/>
          <w:color w:val="000000"/>
          <w:sz w:val="24"/>
          <w:szCs w:val="24"/>
          <w:shd w:val="clear" w:color="auto" w:fill="FFFFFF"/>
        </w:rPr>
        <w:t xml:space="preserve">, </w:t>
      </w:r>
      <w:r w:rsidR="00CF1832" w:rsidRPr="004B78C1">
        <w:rPr>
          <w:rFonts w:ascii="Times New Roman" w:hAnsi="Times New Roman" w:cs="Times New Roman"/>
          <w:color w:val="000000"/>
          <w:sz w:val="24"/>
          <w:szCs w:val="24"/>
          <w:shd w:val="clear" w:color="auto" w:fill="FFFFFF"/>
        </w:rPr>
        <w:t xml:space="preserve">assigned codes, </w:t>
      </w:r>
      <w:r w:rsidR="006015ED" w:rsidRPr="004B78C1">
        <w:rPr>
          <w:rFonts w:ascii="Times New Roman" w:hAnsi="Times New Roman" w:cs="Times New Roman"/>
          <w:color w:val="000000"/>
          <w:sz w:val="24"/>
          <w:szCs w:val="24"/>
          <w:shd w:val="clear" w:color="auto" w:fill="FFFFFF"/>
        </w:rPr>
        <w:t xml:space="preserve">that will be categorised </w:t>
      </w:r>
      <w:r w:rsidR="00D93D1E" w:rsidRPr="004B78C1">
        <w:rPr>
          <w:rFonts w:ascii="Times New Roman" w:hAnsi="Times New Roman" w:cs="Times New Roman"/>
          <w:color w:val="000000"/>
          <w:sz w:val="24"/>
          <w:szCs w:val="24"/>
          <w:shd w:val="clear" w:color="auto" w:fill="FFFFFF"/>
        </w:rPr>
        <w:t>and</w:t>
      </w:r>
      <w:r w:rsidR="00021BE9" w:rsidRPr="004B78C1">
        <w:rPr>
          <w:rFonts w:ascii="Times New Roman" w:hAnsi="Times New Roman" w:cs="Times New Roman"/>
          <w:color w:val="000000"/>
          <w:sz w:val="24"/>
          <w:szCs w:val="24"/>
          <w:shd w:val="clear" w:color="auto" w:fill="FFFFFF"/>
        </w:rPr>
        <w:t xml:space="preserve"> summarised</w:t>
      </w:r>
      <w:r w:rsidR="00CC7CCD" w:rsidRPr="004B78C1">
        <w:rPr>
          <w:rFonts w:ascii="Times New Roman" w:hAnsi="Times New Roman" w:cs="Times New Roman"/>
          <w:color w:val="000000"/>
          <w:sz w:val="24"/>
          <w:szCs w:val="24"/>
          <w:shd w:val="clear" w:color="auto" w:fill="FFFFFF"/>
        </w:rPr>
        <w:t>.  The team members (DMM, SMN, SAN) will collectively perform</w:t>
      </w:r>
      <w:r w:rsidRPr="004B78C1">
        <w:rPr>
          <w:rFonts w:ascii="Times New Roman" w:hAnsi="Times New Roman" w:cs="Times New Roman"/>
          <w:color w:val="000000"/>
          <w:sz w:val="24"/>
          <w:szCs w:val="24"/>
          <w:shd w:val="clear" w:color="auto" w:fill="FFFFFF"/>
        </w:rPr>
        <w:t xml:space="preserve"> a descriptive numerical summary and a thematic analysis</w:t>
      </w:r>
      <w:r w:rsidR="00CC7CCD" w:rsidRPr="004B78C1">
        <w:rPr>
          <w:rFonts w:ascii="Times New Roman" w:hAnsi="Times New Roman" w:cs="Times New Roman"/>
          <w:color w:val="000000"/>
          <w:sz w:val="24"/>
          <w:szCs w:val="24"/>
          <w:shd w:val="clear" w:color="auto" w:fill="FFFFFF"/>
        </w:rPr>
        <w:t xml:space="preserve"> of extracted data</w:t>
      </w:r>
      <w:r w:rsidR="00D93D1E" w:rsidRPr="004B78C1">
        <w:rPr>
          <w:rFonts w:ascii="Times New Roman" w:hAnsi="Times New Roman" w:cs="Times New Roman"/>
          <w:color w:val="000000"/>
          <w:sz w:val="24"/>
          <w:szCs w:val="24"/>
          <w:shd w:val="clear" w:color="auto" w:fill="FFFFFF"/>
        </w:rPr>
        <w:t xml:space="preserve">.  </w:t>
      </w:r>
      <w:r w:rsidRPr="004B78C1">
        <w:rPr>
          <w:rFonts w:ascii="Times New Roman" w:hAnsi="Times New Roman" w:cs="Times New Roman"/>
          <w:color w:val="000000"/>
          <w:sz w:val="24"/>
          <w:szCs w:val="24"/>
          <w:shd w:val="clear" w:color="auto" w:fill="FFFFFF"/>
        </w:rPr>
        <w:t>The q</w:t>
      </w:r>
      <w:r w:rsidR="00D93D1E" w:rsidRPr="004B78C1">
        <w:rPr>
          <w:rFonts w:ascii="Times New Roman" w:hAnsi="Times New Roman" w:cs="Times New Roman"/>
          <w:color w:val="000000"/>
          <w:sz w:val="24"/>
          <w:szCs w:val="24"/>
          <w:shd w:val="clear" w:color="auto" w:fill="FFFFFF"/>
        </w:rPr>
        <w:t>ualitative data will be thematic</w:t>
      </w:r>
      <w:r w:rsidR="002B5202" w:rsidRPr="004B78C1">
        <w:rPr>
          <w:rFonts w:ascii="Times New Roman" w:hAnsi="Times New Roman" w:cs="Times New Roman"/>
          <w:color w:val="000000"/>
          <w:sz w:val="24"/>
          <w:szCs w:val="24"/>
          <w:shd w:val="clear" w:color="auto" w:fill="FFFFFF"/>
        </w:rPr>
        <w:t>ally</w:t>
      </w:r>
      <w:r w:rsidR="006015ED" w:rsidRPr="004B78C1">
        <w:rPr>
          <w:rFonts w:ascii="Times New Roman" w:hAnsi="Times New Roman" w:cs="Times New Roman"/>
          <w:color w:val="000000"/>
          <w:sz w:val="24"/>
          <w:szCs w:val="24"/>
          <w:shd w:val="clear" w:color="auto" w:fill="FFFFFF"/>
        </w:rPr>
        <w:t xml:space="preserve"> </w:t>
      </w:r>
      <w:r w:rsidR="001F1EDC" w:rsidRPr="004B78C1">
        <w:rPr>
          <w:rFonts w:ascii="Times New Roman" w:hAnsi="Times New Roman" w:cs="Times New Roman"/>
          <w:color w:val="000000"/>
          <w:sz w:val="24"/>
          <w:szCs w:val="24"/>
          <w:shd w:val="clear" w:color="auto" w:fill="FFFFFF"/>
        </w:rPr>
        <w:t>summarised</w:t>
      </w:r>
      <w:r w:rsidR="00D93D1E" w:rsidRPr="004B78C1">
        <w:rPr>
          <w:rFonts w:ascii="Times New Roman" w:hAnsi="Times New Roman" w:cs="Times New Roman"/>
          <w:color w:val="000000"/>
          <w:sz w:val="24"/>
          <w:szCs w:val="24"/>
          <w:shd w:val="clear" w:color="auto" w:fill="FFFFFF"/>
        </w:rPr>
        <w:t xml:space="preserve"> whilst</w:t>
      </w:r>
      <w:r w:rsidR="00CF1832" w:rsidRPr="004B78C1">
        <w:rPr>
          <w:rFonts w:ascii="Times New Roman" w:hAnsi="Times New Roman" w:cs="Times New Roman"/>
          <w:color w:val="000000"/>
          <w:sz w:val="24"/>
          <w:szCs w:val="24"/>
          <w:shd w:val="clear" w:color="auto" w:fill="FFFFFF"/>
        </w:rPr>
        <w:t xml:space="preserve"> </w:t>
      </w:r>
      <w:r w:rsidR="00D93D1E" w:rsidRPr="004B78C1">
        <w:rPr>
          <w:rFonts w:ascii="Times New Roman" w:hAnsi="Times New Roman" w:cs="Times New Roman"/>
          <w:color w:val="000000"/>
          <w:sz w:val="24"/>
          <w:szCs w:val="24"/>
          <w:shd w:val="clear" w:color="auto" w:fill="FFFFFF"/>
        </w:rPr>
        <w:t xml:space="preserve">the quantitative data will </w:t>
      </w:r>
      <w:r w:rsidR="007E3A0D" w:rsidRPr="004B78C1">
        <w:rPr>
          <w:rFonts w:ascii="Times New Roman" w:hAnsi="Times New Roman" w:cs="Times New Roman"/>
          <w:color w:val="000000"/>
          <w:sz w:val="24"/>
          <w:szCs w:val="24"/>
          <w:shd w:val="clear" w:color="auto" w:fill="FFFFFF"/>
        </w:rPr>
        <w:t xml:space="preserve">be presented </w:t>
      </w:r>
      <w:r w:rsidR="0089566A" w:rsidRPr="004B78C1">
        <w:rPr>
          <w:rFonts w:ascii="Times New Roman" w:hAnsi="Times New Roman" w:cs="Times New Roman"/>
          <w:color w:val="000000"/>
          <w:sz w:val="24"/>
          <w:szCs w:val="24"/>
          <w:shd w:val="clear" w:color="auto" w:fill="FFFFFF"/>
        </w:rPr>
        <w:t xml:space="preserve">in a table format.  Variables of interest will be presented in the form of graphs.  The choice of graph type will be determined </w:t>
      </w:r>
      <w:r w:rsidR="0089566A" w:rsidRPr="004B78C1">
        <w:rPr>
          <w:rFonts w:ascii="Times New Roman" w:hAnsi="Times New Roman" w:cs="Times New Roman"/>
          <w:color w:val="000000"/>
          <w:sz w:val="24"/>
          <w:szCs w:val="24"/>
          <w:shd w:val="clear" w:color="auto" w:fill="FFFFFF"/>
        </w:rPr>
        <w:lastRenderedPageBreak/>
        <w:t>by the variable type</w:t>
      </w:r>
      <w:r w:rsidR="00D93D1E" w:rsidRPr="004B78C1">
        <w:rPr>
          <w:rFonts w:ascii="Times New Roman" w:hAnsi="Times New Roman" w:cs="Times New Roman"/>
          <w:color w:val="000000"/>
          <w:sz w:val="24"/>
          <w:szCs w:val="24"/>
          <w:shd w:val="clear" w:color="auto" w:fill="FFFFFF"/>
        </w:rPr>
        <w:t>.  This process will be</w:t>
      </w:r>
      <w:r w:rsidR="006015ED" w:rsidRPr="004B78C1">
        <w:rPr>
          <w:rFonts w:ascii="Times New Roman" w:hAnsi="Times New Roman" w:cs="Times New Roman"/>
          <w:color w:val="000000"/>
          <w:sz w:val="24"/>
          <w:szCs w:val="24"/>
          <w:shd w:val="clear" w:color="auto" w:fill="FFFFFF"/>
        </w:rPr>
        <w:t xml:space="preserve"> </w:t>
      </w:r>
      <w:r w:rsidR="00D93D1E" w:rsidRPr="004B78C1">
        <w:rPr>
          <w:rFonts w:ascii="Times New Roman" w:hAnsi="Times New Roman" w:cs="Times New Roman"/>
          <w:color w:val="000000"/>
          <w:sz w:val="24"/>
          <w:szCs w:val="24"/>
          <w:shd w:val="clear" w:color="auto" w:fill="FFFFFF"/>
        </w:rPr>
        <w:t xml:space="preserve">critically interrogated and </w:t>
      </w:r>
      <w:r w:rsidR="006015ED" w:rsidRPr="004B78C1">
        <w:rPr>
          <w:rFonts w:ascii="Times New Roman" w:hAnsi="Times New Roman" w:cs="Times New Roman"/>
          <w:color w:val="000000"/>
          <w:sz w:val="24"/>
          <w:szCs w:val="24"/>
          <w:shd w:val="clear" w:color="auto" w:fill="FFFFFF"/>
        </w:rPr>
        <w:t>analysed by</w:t>
      </w:r>
      <w:r w:rsidR="00CF1832" w:rsidRPr="004B78C1">
        <w:rPr>
          <w:rFonts w:ascii="Times New Roman" w:hAnsi="Times New Roman" w:cs="Times New Roman"/>
          <w:color w:val="000000"/>
          <w:sz w:val="24"/>
          <w:szCs w:val="24"/>
          <w:shd w:val="clear" w:color="auto" w:fill="FFFFFF"/>
        </w:rPr>
        <w:t xml:space="preserve"> all </w:t>
      </w:r>
      <w:r w:rsidR="00387466" w:rsidRPr="004B78C1">
        <w:rPr>
          <w:rFonts w:ascii="Times New Roman" w:hAnsi="Times New Roman" w:cs="Times New Roman"/>
          <w:color w:val="000000"/>
          <w:sz w:val="24"/>
          <w:szCs w:val="24"/>
          <w:shd w:val="clear" w:color="auto" w:fill="FFFFFF"/>
        </w:rPr>
        <w:t xml:space="preserve">the </w:t>
      </w:r>
      <w:r w:rsidR="00CF1832" w:rsidRPr="004B78C1">
        <w:rPr>
          <w:rFonts w:ascii="Times New Roman" w:hAnsi="Times New Roman" w:cs="Times New Roman"/>
          <w:color w:val="000000"/>
          <w:sz w:val="24"/>
          <w:szCs w:val="24"/>
          <w:shd w:val="clear" w:color="auto" w:fill="FFFFFF"/>
        </w:rPr>
        <w:t>reviewers</w:t>
      </w:r>
      <w:r w:rsidR="001F1EDC" w:rsidRPr="004B78C1">
        <w:rPr>
          <w:rFonts w:ascii="Times New Roman" w:hAnsi="Times New Roman" w:cs="Times New Roman"/>
          <w:color w:val="000000"/>
          <w:sz w:val="24"/>
          <w:szCs w:val="24"/>
          <w:shd w:val="clear" w:color="auto" w:fill="FFFFFF"/>
        </w:rPr>
        <w:t xml:space="preserve"> to ensure it meets the objectives and the study criteria</w:t>
      </w:r>
      <w:r w:rsidR="00CF1832" w:rsidRPr="004B78C1">
        <w:rPr>
          <w:rFonts w:ascii="Times New Roman" w:hAnsi="Times New Roman" w:cs="Times New Roman"/>
          <w:color w:val="000000"/>
          <w:sz w:val="24"/>
          <w:szCs w:val="24"/>
          <w:shd w:val="clear" w:color="auto" w:fill="FFFFFF"/>
        </w:rPr>
        <w:t>.</w:t>
      </w:r>
      <w:r w:rsidR="00CF1832">
        <w:rPr>
          <w:rFonts w:ascii="Times New Roman" w:hAnsi="Times New Roman" w:cs="Times New Roman"/>
          <w:color w:val="000000"/>
          <w:sz w:val="24"/>
          <w:szCs w:val="24"/>
          <w:shd w:val="clear" w:color="auto" w:fill="FFFFFF"/>
        </w:rPr>
        <w:t xml:space="preserve"> </w:t>
      </w:r>
    </w:p>
    <w:p w14:paraId="209F2BC8" w14:textId="60576B51" w:rsidR="006015ED" w:rsidRDefault="006015ED" w:rsidP="00905122">
      <w:pPr>
        <w:tabs>
          <w:tab w:val="left" w:pos="1176"/>
        </w:tabs>
        <w:spacing w:after="0" w:line="276" w:lineRule="auto"/>
        <w:rPr>
          <w:rFonts w:ascii="Times New Roman" w:hAnsi="Times New Roman" w:cs="Times New Roman"/>
          <w:sz w:val="24"/>
        </w:rPr>
      </w:pPr>
    </w:p>
    <w:p w14:paraId="155F65A9" w14:textId="77777777" w:rsidR="00D13F14" w:rsidRPr="000118F3" w:rsidRDefault="00D13F14" w:rsidP="00D13F14">
      <w:pPr>
        <w:spacing w:after="0" w:line="360" w:lineRule="auto"/>
        <w:jc w:val="both"/>
        <w:rPr>
          <w:rFonts w:ascii="Times New Roman" w:eastAsia="Times New Roman" w:hAnsi="Times New Roman" w:cs="Times New Roman"/>
          <w:b/>
          <w:sz w:val="24"/>
          <w:szCs w:val="24"/>
        </w:rPr>
      </w:pPr>
      <w:r w:rsidRPr="000118F3">
        <w:rPr>
          <w:rFonts w:ascii="Times New Roman" w:eastAsia="Times New Roman" w:hAnsi="Times New Roman" w:cs="Times New Roman"/>
          <w:b/>
          <w:sz w:val="24"/>
          <w:szCs w:val="24"/>
        </w:rPr>
        <w:t>Quality assurance</w:t>
      </w:r>
    </w:p>
    <w:p w14:paraId="07CBBB3F" w14:textId="33A2A476" w:rsidR="00D13F14" w:rsidRDefault="00D13F14" w:rsidP="005A1066">
      <w:pPr>
        <w:shd w:val="clear" w:color="auto" w:fill="FFFFFF" w:themeFill="background1"/>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ensure a </w:t>
      </w:r>
      <w:r w:rsidR="00D37AA3">
        <w:rPr>
          <w:rFonts w:ascii="Times New Roman" w:eastAsia="Times New Roman" w:hAnsi="Times New Roman" w:cs="Times New Roman"/>
          <w:sz w:val="24"/>
          <w:szCs w:val="24"/>
        </w:rPr>
        <w:t xml:space="preserve">rigorously </w:t>
      </w:r>
      <w:r>
        <w:rPr>
          <w:rFonts w:ascii="Times New Roman" w:eastAsia="Times New Roman" w:hAnsi="Times New Roman" w:cs="Times New Roman"/>
          <w:sz w:val="24"/>
          <w:szCs w:val="24"/>
        </w:rPr>
        <w:t>methodological</w:t>
      </w:r>
      <w:r w:rsidR="00D37AA3">
        <w:rPr>
          <w:rFonts w:ascii="Times New Roman" w:eastAsia="Times New Roman" w:hAnsi="Times New Roman" w:cs="Times New Roman"/>
          <w:sz w:val="24"/>
          <w:szCs w:val="24"/>
        </w:rPr>
        <w:t xml:space="preserve"> review,</w:t>
      </w:r>
      <w:r>
        <w:rPr>
          <w:rFonts w:ascii="Times New Roman" w:eastAsia="Times New Roman" w:hAnsi="Times New Roman" w:cs="Times New Roman"/>
          <w:sz w:val="24"/>
          <w:szCs w:val="24"/>
        </w:rPr>
        <w:t xml:space="preserve"> </w:t>
      </w:r>
      <w:r w:rsidR="005A1066">
        <w:rPr>
          <w:rFonts w:ascii="Times New Roman" w:eastAsia="Times New Roman" w:hAnsi="Times New Roman" w:cs="Times New Roman"/>
          <w:sz w:val="24"/>
          <w:szCs w:val="24"/>
        </w:rPr>
        <w:t xml:space="preserve">included </w:t>
      </w:r>
      <w:r>
        <w:rPr>
          <w:rFonts w:ascii="Times New Roman" w:eastAsia="Times New Roman" w:hAnsi="Times New Roman" w:cs="Times New Roman"/>
          <w:sz w:val="24"/>
          <w:szCs w:val="24"/>
        </w:rPr>
        <w:t xml:space="preserve">literature will be evaluated utilising the Mixed Methods Appraisal Tool (MMAT) 2018 version </w:t>
      </w:r>
      <w:r w:rsidR="001D2B8F">
        <w:rPr>
          <w:rFonts w:ascii="Times New Roman" w:eastAsia="Times New Roman" w:hAnsi="Times New Roman" w:cs="Times New Roman"/>
          <w:sz w:val="24"/>
          <w:szCs w:val="24"/>
        </w:rPr>
        <w:t>[30]</w:t>
      </w:r>
      <w:r w:rsidR="005A1066">
        <w:rPr>
          <w:rFonts w:ascii="Times New Roman" w:eastAsia="Times New Roman" w:hAnsi="Times New Roman" w:cs="Times New Roman"/>
          <w:sz w:val="24"/>
          <w:szCs w:val="24"/>
        </w:rPr>
        <w:t xml:space="preserve"> guidelines with low quality articles having a rating of </w:t>
      </w:r>
      <w:r w:rsidR="005A1066">
        <w:rPr>
          <w:rFonts w:ascii="Times New Roman" w:hAnsi="Times New Roman" w:cs="Times New Roman"/>
          <w:sz w:val="24"/>
          <w:szCs w:val="24"/>
        </w:rPr>
        <w:t>25%; average articles</w:t>
      </w:r>
      <w:r w:rsidR="005A1066" w:rsidRPr="00772DBA">
        <w:rPr>
          <w:rFonts w:ascii="Times New Roman" w:hAnsi="Times New Roman" w:cs="Times New Roman"/>
          <w:sz w:val="24"/>
          <w:szCs w:val="24"/>
        </w:rPr>
        <w:t xml:space="preserve"> </w:t>
      </w:r>
      <w:r w:rsidR="005A1066">
        <w:rPr>
          <w:rFonts w:ascii="Times New Roman" w:hAnsi="Times New Roman" w:cs="Times New Roman"/>
          <w:sz w:val="24"/>
          <w:szCs w:val="24"/>
        </w:rPr>
        <w:t xml:space="preserve">50%; </w:t>
      </w:r>
      <w:r w:rsidR="005A1066" w:rsidRPr="00772DBA">
        <w:rPr>
          <w:rFonts w:ascii="Times New Roman" w:hAnsi="Times New Roman" w:cs="Times New Roman"/>
          <w:sz w:val="24"/>
          <w:szCs w:val="24"/>
        </w:rPr>
        <w:t>above average 75% and</w:t>
      </w:r>
      <w:r w:rsidR="005A1066">
        <w:rPr>
          <w:rFonts w:ascii="Times New Roman" w:hAnsi="Times New Roman" w:cs="Times New Roman"/>
          <w:sz w:val="24"/>
          <w:szCs w:val="24"/>
        </w:rPr>
        <w:t xml:space="preserve"> a high average being</w:t>
      </w:r>
      <w:r w:rsidR="005A1066" w:rsidRPr="00772DBA">
        <w:rPr>
          <w:rFonts w:ascii="Times New Roman" w:hAnsi="Times New Roman" w:cs="Times New Roman"/>
          <w:sz w:val="24"/>
          <w:szCs w:val="24"/>
        </w:rPr>
        <w:t xml:space="preserve"> </w:t>
      </w:r>
      <w:r w:rsidR="005A1066">
        <w:rPr>
          <w:rFonts w:ascii="Times New Roman" w:hAnsi="Times New Roman" w:cs="Times New Roman"/>
          <w:sz w:val="24"/>
          <w:szCs w:val="24"/>
        </w:rPr>
        <w:t>100%.</w:t>
      </w:r>
      <w:r w:rsidR="005A1066" w:rsidRPr="00772DBA">
        <w:rPr>
          <w:rFonts w:ascii="Times New Roman" w:hAnsi="Times New Roman" w:cs="Times New Roman"/>
          <w:color w:val="131413"/>
          <w:sz w:val="24"/>
          <w:szCs w:val="24"/>
        </w:rPr>
        <w:t xml:space="preserve"> Th</w:t>
      </w:r>
      <w:r w:rsidR="005A1066">
        <w:rPr>
          <w:rFonts w:ascii="Times New Roman" w:hAnsi="Times New Roman" w:cs="Times New Roman"/>
          <w:color w:val="131413"/>
          <w:sz w:val="24"/>
          <w:szCs w:val="24"/>
        </w:rPr>
        <w:t>e</w:t>
      </w:r>
      <w:r w:rsidR="005A1066" w:rsidRPr="00772DBA">
        <w:rPr>
          <w:rFonts w:ascii="Times New Roman" w:hAnsi="Times New Roman" w:cs="Times New Roman"/>
          <w:color w:val="131413"/>
          <w:sz w:val="24"/>
          <w:szCs w:val="24"/>
        </w:rPr>
        <w:t xml:space="preserve"> </w:t>
      </w:r>
      <w:r w:rsidR="005A1066">
        <w:rPr>
          <w:rFonts w:ascii="Times New Roman" w:hAnsi="Times New Roman" w:cs="Times New Roman"/>
          <w:color w:val="131413"/>
          <w:sz w:val="24"/>
          <w:szCs w:val="24"/>
        </w:rPr>
        <w:t xml:space="preserve">quality assurance </w:t>
      </w:r>
      <w:r w:rsidR="005A1066" w:rsidRPr="00772DBA">
        <w:rPr>
          <w:rFonts w:ascii="Times New Roman" w:hAnsi="Times New Roman" w:cs="Times New Roman"/>
          <w:color w:val="131413"/>
          <w:sz w:val="24"/>
          <w:szCs w:val="24"/>
        </w:rPr>
        <w:t>will</w:t>
      </w:r>
      <w:r w:rsidR="005A1066">
        <w:rPr>
          <w:rFonts w:ascii="Times New Roman" w:hAnsi="Times New Roman" w:cs="Times New Roman"/>
          <w:color w:val="131413"/>
          <w:sz w:val="24"/>
          <w:szCs w:val="24"/>
        </w:rPr>
        <w:t xml:space="preserve"> also assist with the risk of bias.</w:t>
      </w:r>
      <w:r w:rsidR="005A1066" w:rsidRPr="00772DBA">
        <w:rPr>
          <w:rFonts w:ascii="Times New Roman" w:hAnsi="Times New Roman" w:cs="Times New Roman"/>
          <w:color w:val="131413"/>
          <w:sz w:val="24"/>
          <w:szCs w:val="24"/>
        </w:rPr>
        <w:t xml:space="preserve"> </w:t>
      </w:r>
      <w:r>
        <w:rPr>
          <w:rFonts w:ascii="Times New Roman" w:eastAsia="Times New Roman" w:hAnsi="Times New Roman" w:cs="Times New Roman"/>
          <w:sz w:val="24"/>
          <w:szCs w:val="24"/>
        </w:rPr>
        <w:t xml:space="preserve"> Additionally, the Preferred Reporting Items for Systematic Review Analysis </w:t>
      </w:r>
      <w:r w:rsidR="003576C2">
        <w:rPr>
          <w:rFonts w:ascii="Times New Roman" w:eastAsia="Times New Roman" w:hAnsi="Times New Roman" w:cs="Times New Roman"/>
          <w:sz w:val="24"/>
          <w:szCs w:val="24"/>
        </w:rPr>
        <w:t xml:space="preserve">Extension for Scoping Reviews </w:t>
      </w:r>
      <w:r>
        <w:rPr>
          <w:rFonts w:ascii="Times New Roman" w:eastAsia="Times New Roman" w:hAnsi="Times New Roman" w:cs="Times New Roman"/>
          <w:sz w:val="24"/>
          <w:szCs w:val="24"/>
        </w:rPr>
        <w:t>(PRISMA</w:t>
      </w:r>
      <w:r w:rsidR="00BB0C82">
        <w:rPr>
          <w:rFonts w:ascii="Times New Roman" w:eastAsia="Times New Roman" w:hAnsi="Times New Roman" w:cs="Times New Roman"/>
          <w:sz w:val="24"/>
          <w:szCs w:val="24"/>
        </w:rPr>
        <w:t xml:space="preserve"> </w:t>
      </w:r>
      <w:proofErr w:type="spellStart"/>
      <w:r w:rsidR="00BB0C82">
        <w:rPr>
          <w:rFonts w:ascii="Times New Roman" w:eastAsia="Times New Roman" w:hAnsi="Times New Roman" w:cs="Times New Roman"/>
          <w:sz w:val="24"/>
          <w:szCs w:val="24"/>
        </w:rPr>
        <w:t>ScR</w:t>
      </w:r>
      <w:proofErr w:type="spellEnd"/>
      <w:r>
        <w:rPr>
          <w:rFonts w:ascii="Times New Roman" w:eastAsia="Times New Roman" w:hAnsi="Times New Roman" w:cs="Times New Roman"/>
          <w:sz w:val="24"/>
          <w:szCs w:val="24"/>
        </w:rPr>
        <w:t xml:space="preserve">) will ensure </w:t>
      </w:r>
      <w:r w:rsidR="00BB0C82">
        <w:rPr>
          <w:rFonts w:ascii="Times New Roman" w:eastAsia="Times New Roman" w:hAnsi="Times New Roman" w:cs="Times New Roman"/>
          <w:sz w:val="24"/>
          <w:szCs w:val="24"/>
        </w:rPr>
        <w:t>all screening results are reported on (Figure 1)</w:t>
      </w:r>
      <w:r>
        <w:rPr>
          <w:rFonts w:ascii="Times New Roman" w:eastAsia="Times New Roman" w:hAnsi="Times New Roman" w:cs="Times New Roman"/>
          <w:sz w:val="24"/>
          <w:szCs w:val="24"/>
        </w:rPr>
        <w:t xml:space="preserve"> </w:t>
      </w:r>
      <w:r w:rsidR="001D2B8F">
        <w:rPr>
          <w:rFonts w:ascii="Times New Roman" w:eastAsia="Times New Roman" w:hAnsi="Times New Roman" w:cs="Times New Roman"/>
          <w:sz w:val="24"/>
          <w:szCs w:val="24"/>
        </w:rPr>
        <w:t>[31]</w:t>
      </w:r>
      <w:r>
        <w:rPr>
          <w:rFonts w:ascii="Times New Roman" w:eastAsia="Times New Roman" w:hAnsi="Times New Roman" w:cs="Times New Roman"/>
          <w:sz w:val="24"/>
          <w:szCs w:val="24"/>
        </w:rPr>
        <w:t>.</w:t>
      </w:r>
    </w:p>
    <w:p w14:paraId="48492B0B" w14:textId="77777777" w:rsidR="006015ED" w:rsidRDefault="006015ED" w:rsidP="006015ED">
      <w:pPr>
        <w:rPr>
          <w:rFonts w:ascii="Times New Roman" w:hAnsi="Times New Roman" w:cs="Times New Roman"/>
          <w:color w:val="000000"/>
          <w:sz w:val="24"/>
          <w:szCs w:val="24"/>
          <w:shd w:val="clear" w:color="auto" w:fill="FFFFFF"/>
        </w:rPr>
      </w:pPr>
      <w:r>
        <w:rPr>
          <w:noProof/>
          <w:sz w:val="24"/>
          <w:szCs w:val="24"/>
          <w:lang w:eastAsia="en-ZA"/>
        </w:rPr>
        <mc:AlternateContent>
          <mc:Choice Requires="wps">
            <w:drawing>
              <wp:anchor distT="0" distB="0" distL="114300" distR="114300" simplePos="0" relativeHeight="251665408" behindDoc="0" locked="0" layoutInCell="1" allowOverlap="1" wp14:anchorId="7B25F7CF" wp14:editId="7AA0C86A">
                <wp:simplePos x="0" y="0"/>
                <wp:positionH relativeFrom="column">
                  <wp:posOffset>3305175</wp:posOffset>
                </wp:positionH>
                <wp:positionV relativeFrom="paragraph">
                  <wp:posOffset>88900</wp:posOffset>
                </wp:positionV>
                <wp:extent cx="2343150" cy="542925"/>
                <wp:effectExtent l="0" t="0" r="19050" b="28575"/>
                <wp:wrapNone/>
                <wp:docPr id="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3150" cy="542925"/>
                        </a:xfrm>
                        <a:prstGeom prst="rect">
                          <a:avLst/>
                        </a:prstGeom>
                        <a:solidFill>
                          <a:srgbClr val="FFFFFF"/>
                        </a:solidFill>
                        <a:ln w="9525">
                          <a:solidFill>
                            <a:srgbClr val="000000"/>
                          </a:solidFill>
                          <a:miter lim="800000"/>
                          <a:headEnd/>
                          <a:tailEnd/>
                        </a:ln>
                      </wps:spPr>
                      <wps:txbx>
                        <w:txbxContent>
                          <w:p w14:paraId="2C3C4B87" w14:textId="77777777" w:rsidR="004504B2" w:rsidRDefault="004504B2" w:rsidP="006015ED">
                            <w:pPr>
                              <w:jc w:val="center"/>
                              <w:rPr>
                                <w:rFonts w:ascii="Calibri" w:hAnsi="Calibri"/>
                                <w:lang w:val="en"/>
                              </w:rPr>
                            </w:pPr>
                            <w:r>
                              <w:rPr>
                                <w:rFonts w:ascii="Calibri" w:hAnsi="Calibri"/>
                              </w:rPr>
                              <w:t>Additional records identified through other sources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25F7CF" id="Rectangle 9" o:spid="_x0000_s1026" style="position:absolute;margin-left:260.25pt;margin-top:7pt;width:184.5pt;height:4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">
                <v:textbox inset=",7.2pt,,7.2pt">
                  <w:txbxContent>
                    <w:p w14:paraId="2C3C4B87" w14:textId="77777777" w:rsidR="004504B2" w:rsidRDefault="004504B2" w:rsidP="006015ED">
                      <w:pPr>
                        <w:jc w:val="center"/>
                        <w:rPr>
                          <w:rFonts w:ascii="Calibri" w:hAnsi="Calibri"/>
                          <w:lang w:val="en"/>
                        </w:rPr>
                      </w:pPr>
                      <w:r>
                        <w:rPr>
                          <w:rFonts w:ascii="Calibri" w:hAnsi="Calibri"/>
                        </w:rPr>
                        <w:t>Additional records identified through other sources (n =   )</w:t>
                      </w:r>
                    </w:p>
                  </w:txbxContent>
                </v:textbox>
              </v:rect>
            </w:pict>
          </mc:Fallback>
        </mc:AlternateContent>
      </w:r>
      <w:r>
        <w:rPr>
          <w:noProof/>
          <w:sz w:val="24"/>
          <w:szCs w:val="24"/>
          <w:lang w:eastAsia="en-ZA"/>
        </w:rPr>
        <mc:AlternateContent>
          <mc:Choice Requires="wps">
            <w:drawing>
              <wp:anchor distT="0" distB="0" distL="114300" distR="114300" simplePos="0" relativeHeight="251659264" behindDoc="0" locked="0" layoutInCell="1" allowOverlap="1" wp14:anchorId="05359368" wp14:editId="7364AADC">
                <wp:simplePos x="0" y="0"/>
                <wp:positionH relativeFrom="column">
                  <wp:posOffset>647700</wp:posOffset>
                </wp:positionH>
                <wp:positionV relativeFrom="paragraph">
                  <wp:posOffset>78740</wp:posOffset>
                </wp:positionV>
                <wp:extent cx="2419350" cy="552450"/>
                <wp:effectExtent l="0" t="0" r="1905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552450"/>
                        </a:xfrm>
                        <a:prstGeom prst="rect">
                          <a:avLst/>
                        </a:prstGeom>
                        <a:solidFill>
                          <a:srgbClr val="FFFFFF"/>
                        </a:solidFill>
                        <a:ln w="9525">
                          <a:solidFill>
                            <a:srgbClr val="000000"/>
                          </a:solidFill>
                          <a:miter lim="800000"/>
                          <a:headEnd/>
                          <a:tailEnd/>
                        </a:ln>
                      </wps:spPr>
                      <wps:txbx>
                        <w:txbxContent>
                          <w:p w14:paraId="102EF5D1" w14:textId="77777777" w:rsidR="004504B2" w:rsidRDefault="004504B2" w:rsidP="006015ED">
                            <w:pPr>
                              <w:jc w:val="center"/>
                              <w:rPr>
                                <w:rFonts w:ascii="Calibri" w:hAnsi="Calibri"/>
                                <w:lang w:val="en"/>
                              </w:rPr>
                            </w:pPr>
                            <w:r>
                              <w:rPr>
                                <w:rFonts w:ascii="Calibri" w:hAnsi="Calibri"/>
                              </w:rPr>
                              <w:t>Records identified through database searching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359368" id="Rectangle 2" o:spid="_x0000_s1027" style="position:absolute;margin-left:51pt;margin-top:6.2pt;width:190.5pt;height: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">
                <v:textbox inset=",7.2pt,,7.2pt">
                  <w:txbxContent>
                    <w:p w14:paraId="102EF5D1" w14:textId="77777777" w:rsidR="004504B2" w:rsidRDefault="004504B2" w:rsidP="006015ED">
                      <w:pPr>
                        <w:jc w:val="center"/>
                        <w:rPr>
                          <w:rFonts w:ascii="Calibri" w:hAnsi="Calibri"/>
                          <w:lang w:val="en"/>
                        </w:rPr>
                      </w:pPr>
                      <w:r>
                        <w:rPr>
                          <w:rFonts w:ascii="Calibri" w:hAnsi="Calibri"/>
                        </w:rPr>
                        <w:t>Records identified through database searching (n =   )</w:t>
                      </w:r>
                    </w:p>
                  </w:txbxContent>
                </v:textbox>
              </v:rect>
            </w:pict>
          </mc:Fallback>
        </mc:AlternateContent>
      </w:r>
    </w:p>
    <w:p w14:paraId="3A052415" w14:textId="0AD428D6" w:rsidR="006015ED" w:rsidRDefault="00D3127E" w:rsidP="006015ED">
      <w:pPr>
        <w:spacing w:after="0"/>
        <w:rPr>
          <w:rFonts w:ascii="Times New Roman" w:hAnsi="Times New Roman" w:cs="Times New Roman"/>
        </w:rPr>
      </w:pPr>
      <w:r>
        <w:rPr>
          <w:noProof/>
          <w:sz w:val="24"/>
          <w:szCs w:val="24"/>
          <w:lang w:eastAsia="en-ZA"/>
        </w:rPr>
        <mc:AlternateContent>
          <mc:Choice Requires="wps">
            <w:drawing>
              <wp:anchor distT="0" distB="0" distL="114300" distR="114300" simplePos="0" relativeHeight="251664384" behindDoc="0" locked="0" layoutInCell="1" allowOverlap="1" wp14:anchorId="31CD6E1C" wp14:editId="63BB968D">
                <wp:simplePos x="0" y="0"/>
                <wp:positionH relativeFrom="column">
                  <wp:posOffset>-293686</wp:posOffset>
                </wp:positionH>
                <wp:positionV relativeFrom="paragraph">
                  <wp:posOffset>119380</wp:posOffset>
                </wp:positionV>
                <wp:extent cx="1220469" cy="376555"/>
                <wp:effectExtent l="2540" t="0" r="20955" b="20955"/>
                <wp:wrapNone/>
                <wp:docPr id="5"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220469" cy="376555"/>
                        </a:xfrm>
                        <a:prstGeom prst="roundRect">
                          <a:avLst>
                            <a:gd name="adj" fmla="val 16667"/>
                          </a:avLst>
                        </a:prstGeom>
                        <a:solidFill>
                          <a:srgbClr val="CCECFF"/>
                        </a:solidFill>
                        <a:ln w="9525">
                          <a:solidFill>
                            <a:srgbClr val="000000"/>
                          </a:solidFill>
                          <a:round/>
                          <a:headEnd/>
                          <a:tailEnd/>
                        </a:ln>
                      </wps:spPr>
                      <wps:txbx>
                        <w:txbxContent>
                          <w:p w14:paraId="2C443E5A" w14:textId="77777777" w:rsidR="004504B2" w:rsidRDefault="004504B2" w:rsidP="006015ED">
                            <w:pPr>
                              <w:pStyle w:val="Heading2"/>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CD6E1C" id="AutoShape 8" o:spid="_x0000_s1028" style="position:absolute;margin-left:-23.1pt;margin-top:9.4pt;width:96.1pt;height:29.65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" fillcolor="#ccecff">
                <v:textbox style="layout-flow:vertical;mso-layout-flow-alt:bottom-to-top" inset="3.6pt,,3.6pt">
                  <w:txbxContent>
                    <w:p w14:paraId="2C443E5A" w14:textId="77777777" w:rsidR="004504B2" w:rsidRDefault="004504B2" w:rsidP="006015ED">
                      <w:pPr>
                        <w:pStyle w:val="Heading2"/>
                        <w:rPr>
                          <w:rFonts w:ascii="Calibri" w:hAnsi="Calibri"/>
                          <w:lang w:val="en"/>
                        </w:rPr>
                      </w:pPr>
                      <w:r>
                        <w:rPr>
                          <w:rFonts w:ascii="Calibri" w:hAnsi="Calibri"/>
                          <w:lang w:val="en"/>
                        </w:rPr>
                        <w:t>Identification</w:t>
                      </w:r>
                    </w:p>
                  </w:txbxContent>
                </v:textbox>
              </v:roundrect>
            </w:pict>
          </mc:Fallback>
        </mc:AlternateContent>
      </w:r>
      <w:r>
        <w:rPr>
          <w:noProof/>
          <w:sz w:val="24"/>
          <w:szCs w:val="24"/>
          <w:lang w:eastAsia="en-ZA"/>
        </w:rPr>
        <mc:AlternateContent>
          <mc:Choice Requires="wps">
            <w:drawing>
              <wp:anchor distT="36576" distB="36576" distL="36576" distR="36576" simplePos="0" relativeHeight="251663360" behindDoc="0" locked="0" layoutInCell="1" allowOverlap="1" wp14:anchorId="40A82CAC" wp14:editId="7DCA955A">
                <wp:simplePos x="0" y="0"/>
                <wp:positionH relativeFrom="column">
                  <wp:posOffset>3886200</wp:posOffset>
                </wp:positionH>
                <wp:positionV relativeFrom="paragraph">
                  <wp:posOffset>141605</wp:posOffset>
                </wp:positionV>
                <wp:extent cx="0" cy="457200"/>
                <wp:effectExtent l="57150" t="8255" r="57150" b="20320"/>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E9DB60B" id="_x0000_t32" coordsize="21600,21600" o:spt="32" o:oned="t" path="m,l21600,21600e" filled="f">
                <v:path arrowok="t" fillok="f" o:connecttype="none"/>
                <o:lock v:ext="edit" shapetype="t"/>
              </v:shapetype>
              <v:shape id="AutoShape 7" o:spid="_x0000_s1026" type="#_x0000_t32" style="position:absolute;margin-left:306pt;margin-top:11.15pt;width:0;height:36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">
                <v:stroke endarrow="block"/>
                <v:shadow color="#ccc"/>
              </v:shape>
            </w:pict>
          </mc:Fallback>
        </mc:AlternateContent>
      </w:r>
    </w:p>
    <w:p w14:paraId="7246005C" w14:textId="71FCD068" w:rsidR="006015ED" w:rsidRDefault="00D3127E"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83840" behindDoc="0" locked="0" layoutInCell="1" allowOverlap="1" wp14:anchorId="7883C382" wp14:editId="3A4E498C">
                <wp:simplePos x="0" y="0"/>
                <wp:positionH relativeFrom="column">
                  <wp:posOffset>2600325</wp:posOffset>
                </wp:positionH>
                <wp:positionV relativeFrom="paragraph">
                  <wp:posOffset>163195</wp:posOffset>
                </wp:positionV>
                <wp:extent cx="0" cy="265430"/>
                <wp:effectExtent l="76200" t="0" r="57150" b="58420"/>
                <wp:wrapNone/>
                <wp:docPr id="17" name="Straight Arrow Connector 17"/>
                <wp:cNvGraphicFramePr/>
                <a:graphic xmlns:a="http://schemas.openxmlformats.org/drawingml/2006/main">
                  <a:graphicData uri="http://schemas.microsoft.com/office/word/2010/wordprocessingShape">
                    <wps:wsp>
                      <wps:cNvCnPr/>
                      <wps:spPr>
                        <a:xfrm>
                          <a:off x="0" y="0"/>
                          <a:ext cx="0" cy="26543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77FE0E2" id="Straight Arrow Connector 17" o:spid="_x0000_s1026" type="#_x0000_t32" style="position:absolute;margin-left:204.75pt;margin-top:12.85pt;width:0;height:20.9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" strokecolor="black [3200]" strokeweight=".5pt">
                <v:stroke endarrow="block" joinstyle="miter"/>
              </v:shape>
            </w:pict>
          </mc:Fallback>
        </mc:AlternateContent>
      </w:r>
    </w:p>
    <w:p w14:paraId="0288B53F" w14:textId="48230C17" w:rsidR="006015ED" w:rsidRDefault="006015ED"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66432" behindDoc="0" locked="0" layoutInCell="1" allowOverlap="1" wp14:anchorId="119BBB8B" wp14:editId="53C0BD12">
                <wp:simplePos x="0" y="0"/>
                <wp:positionH relativeFrom="column">
                  <wp:posOffset>1776095</wp:posOffset>
                </wp:positionH>
                <wp:positionV relativeFrom="paragraph">
                  <wp:posOffset>153670</wp:posOffset>
                </wp:positionV>
                <wp:extent cx="2771775" cy="506095"/>
                <wp:effectExtent l="0" t="0" r="28575" b="27305"/>
                <wp:wrapNone/>
                <wp:docPr id="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06095"/>
                        </a:xfrm>
                        <a:prstGeom prst="rect">
                          <a:avLst/>
                        </a:prstGeom>
                        <a:solidFill>
                          <a:srgbClr val="FFFFFF"/>
                        </a:solidFill>
                        <a:ln w="9525">
                          <a:solidFill>
                            <a:srgbClr val="000000"/>
                          </a:solidFill>
                          <a:miter lim="800000"/>
                          <a:headEnd/>
                          <a:tailEnd/>
                        </a:ln>
                      </wps:spPr>
                      <wps:txbx>
                        <w:txbxContent>
                          <w:p w14:paraId="3FE2DBB0" w14:textId="77777777" w:rsidR="004504B2" w:rsidRDefault="004504B2" w:rsidP="006015ED">
                            <w:pPr>
                              <w:jc w:val="center"/>
                              <w:rPr>
                                <w:rFonts w:ascii="Calibri" w:hAnsi="Calibri"/>
                                <w:lang w:val="en"/>
                              </w:rPr>
                            </w:pPr>
                            <w:r>
                              <w:rPr>
                                <w:rFonts w:ascii="Calibri" w:hAnsi="Calibri"/>
                              </w:rPr>
                              <w:t>Records after duplicates removed</w:t>
                            </w:r>
                            <w:r>
                              <w:rPr>
                                <w:rFonts w:ascii="Calibri" w:hAnsi="Calibri"/>
                              </w:rPr>
                              <w:br/>
                              <w:t>(n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BBB8B" id="Rectangle 10" o:spid="_x0000_s1029" style="position:absolute;left:0;text-align:left;margin-left:139.85pt;margin-top:12.1pt;width:218.25pt;height:39.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">
                <v:textbox inset=",7.2pt,,7.2pt">
                  <w:txbxContent>
                    <w:p w14:paraId="3FE2DBB0" w14:textId="77777777" w:rsidR="004504B2" w:rsidRDefault="004504B2" w:rsidP="006015ED">
                      <w:pPr>
                        <w:jc w:val="center"/>
                        <w:rPr>
                          <w:rFonts w:ascii="Calibri" w:hAnsi="Calibri"/>
                          <w:lang w:val="en"/>
                        </w:rPr>
                      </w:pPr>
                      <w:r>
                        <w:rPr>
                          <w:rFonts w:ascii="Calibri" w:hAnsi="Calibri"/>
                        </w:rPr>
                        <w:t>Records after duplicates removed</w:t>
                      </w:r>
                      <w:r>
                        <w:rPr>
                          <w:rFonts w:ascii="Calibri" w:hAnsi="Calibri"/>
                        </w:rPr>
                        <w:br/>
                        <w:t>(n =   )</w:t>
                      </w:r>
                    </w:p>
                  </w:txbxContent>
                </v:textbox>
              </v:rect>
            </w:pict>
          </mc:Fallback>
        </mc:AlternateContent>
      </w:r>
      <w:r>
        <w:rPr>
          <w:rFonts w:ascii="Times New Roman" w:hAnsi="Times New Roman" w:cs="Times New Roman"/>
        </w:rPr>
        <w:t xml:space="preserve">                       </w:t>
      </w:r>
    </w:p>
    <w:p w14:paraId="519DF40C" w14:textId="7C2E0339" w:rsidR="006015ED" w:rsidRDefault="006015ED" w:rsidP="006015ED">
      <w:pPr>
        <w:jc w:val="center"/>
        <w:rPr>
          <w:rFonts w:ascii="Times New Roman" w:hAnsi="Times New Roman" w:cs="Times New Roman"/>
        </w:rPr>
      </w:pPr>
    </w:p>
    <w:p w14:paraId="33A8591D" w14:textId="1881CCBA" w:rsidR="006015ED" w:rsidRDefault="00D3127E" w:rsidP="006015ED">
      <w:pPr>
        <w:jc w:val="center"/>
        <w:rPr>
          <w:rFonts w:ascii="Times New Roman" w:hAnsi="Times New Roman" w:cs="Times New Roman"/>
        </w:rPr>
      </w:pPr>
      <w:r>
        <w:rPr>
          <w:rFonts w:ascii="Times New Roman" w:hAnsi="Times New Roman" w:cs="Times New Roman"/>
          <w:noProof/>
          <w:lang w:eastAsia="en-ZA"/>
        </w:rPr>
        <mc:AlternateContent>
          <mc:Choice Requires="wps">
            <w:drawing>
              <wp:anchor distT="0" distB="0" distL="114300" distR="114300" simplePos="0" relativeHeight="251679744" behindDoc="0" locked="0" layoutInCell="1" allowOverlap="1" wp14:anchorId="76C0B2CB" wp14:editId="376861A2">
                <wp:simplePos x="0" y="0"/>
                <wp:positionH relativeFrom="column">
                  <wp:posOffset>2686050</wp:posOffset>
                </wp:positionH>
                <wp:positionV relativeFrom="paragraph">
                  <wp:posOffset>113030</wp:posOffset>
                </wp:positionV>
                <wp:extent cx="0" cy="276225"/>
                <wp:effectExtent l="76200" t="0" r="57150" b="47625"/>
                <wp:wrapNone/>
                <wp:docPr id="24" name="Straight Arrow Connector 24"/>
                <wp:cNvGraphicFramePr/>
                <a:graphic xmlns:a="http://schemas.openxmlformats.org/drawingml/2006/main">
                  <a:graphicData uri="http://schemas.microsoft.com/office/word/2010/wordprocessingShape">
                    <wps:wsp>
                      <wps:cNvCnPr/>
                      <wps:spPr>
                        <a:xfrm>
                          <a:off x="0" y="0"/>
                          <a:ext cx="0" cy="276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E7AA191" id="Straight Arrow Connector 24" o:spid="_x0000_s1026" type="#_x0000_t32" style="position:absolute;margin-left:211.5pt;margin-top:8.9pt;width:0;height:21.7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" strokecolor="black [3200]" strokeweight=".5pt">
                <v:stroke endarrow="block" joinstyle="miter"/>
              </v:shape>
            </w:pict>
          </mc:Fallback>
        </mc:AlternateContent>
      </w:r>
    </w:p>
    <w:p w14:paraId="5C6F7577" w14:textId="4E4AC90A" w:rsidR="006015ED" w:rsidRDefault="005A1066"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67456" behindDoc="0" locked="0" layoutInCell="1" allowOverlap="1" wp14:anchorId="02A2B114" wp14:editId="7B37F506">
                <wp:simplePos x="0" y="0"/>
                <wp:positionH relativeFrom="column">
                  <wp:posOffset>1747520</wp:posOffset>
                </wp:positionH>
                <wp:positionV relativeFrom="paragraph">
                  <wp:posOffset>114935</wp:posOffset>
                </wp:positionV>
                <wp:extent cx="1758950" cy="352425"/>
                <wp:effectExtent l="0" t="0" r="12700" b="28575"/>
                <wp:wrapNone/>
                <wp:docPr id="1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8950" cy="352425"/>
                        </a:xfrm>
                        <a:prstGeom prst="rect">
                          <a:avLst/>
                        </a:prstGeom>
                        <a:solidFill>
                          <a:srgbClr val="FFFFFF"/>
                        </a:solidFill>
                        <a:ln w="9525">
                          <a:solidFill>
                            <a:srgbClr val="000000"/>
                          </a:solidFill>
                          <a:miter lim="800000"/>
                          <a:headEnd/>
                          <a:tailEnd/>
                        </a:ln>
                      </wps:spPr>
                      <wps:txbx>
                        <w:txbxContent>
                          <w:p w14:paraId="74005CDE" w14:textId="77777777" w:rsidR="004504B2" w:rsidRDefault="004504B2" w:rsidP="006015ED">
                            <w:pPr>
                              <w:jc w:val="center"/>
                              <w:rPr>
                                <w:rFonts w:ascii="Calibri" w:hAnsi="Calibri"/>
                                <w:lang w:val="en"/>
                              </w:rPr>
                            </w:pPr>
                            <w:r>
                              <w:rPr>
                                <w:rFonts w:ascii="Calibri" w:hAnsi="Calibri"/>
                              </w:rPr>
                              <w:t>Records screened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A2B114" id="Rectangle 11" o:spid="_x0000_s1030" style="position:absolute;left:0;text-align:left;margin-left:137.6pt;margin-top:9.05pt;width:138.5pt;height:27.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">
                <v:textbox inset=",7.2pt,,7.2pt">
                  <w:txbxContent>
                    <w:p w14:paraId="74005CDE" w14:textId="77777777" w:rsidR="004504B2" w:rsidRDefault="004504B2" w:rsidP="006015ED">
                      <w:pPr>
                        <w:jc w:val="center"/>
                        <w:rPr>
                          <w:rFonts w:ascii="Calibri" w:hAnsi="Calibri"/>
                          <w:lang w:val="en"/>
                        </w:rPr>
                      </w:pPr>
                      <w:r>
                        <w:rPr>
                          <w:rFonts w:ascii="Calibri" w:hAnsi="Calibri"/>
                        </w:rPr>
                        <w:t>Records screened (n =   )</w:t>
                      </w:r>
                    </w:p>
                  </w:txbxContent>
                </v:textbox>
              </v:rect>
            </w:pict>
          </mc:Fallback>
        </mc:AlternateContent>
      </w:r>
      <w:r w:rsidR="00515B70">
        <w:rPr>
          <w:noProof/>
          <w:sz w:val="24"/>
          <w:szCs w:val="24"/>
          <w:lang w:eastAsia="en-ZA"/>
        </w:rPr>
        <mc:AlternateContent>
          <mc:Choice Requires="wps">
            <w:drawing>
              <wp:anchor distT="0" distB="0" distL="114300" distR="114300" simplePos="0" relativeHeight="251677696" behindDoc="0" locked="0" layoutInCell="1" allowOverlap="1" wp14:anchorId="240958C1" wp14:editId="25F22977">
                <wp:simplePos x="0" y="0"/>
                <wp:positionH relativeFrom="column">
                  <wp:posOffset>4048125</wp:posOffset>
                </wp:positionH>
                <wp:positionV relativeFrom="paragraph">
                  <wp:posOffset>122555</wp:posOffset>
                </wp:positionV>
                <wp:extent cx="1711325" cy="352425"/>
                <wp:effectExtent l="0" t="0" r="22225" b="28575"/>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1325" cy="352425"/>
                        </a:xfrm>
                        <a:prstGeom prst="rect">
                          <a:avLst/>
                        </a:prstGeom>
                        <a:solidFill>
                          <a:srgbClr val="FFFFFF"/>
                        </a:solidFill>
                        <a:ln w="9525">
                          <a:solidFill>
                            <a:srgbClr val="000000"/>
                          </a:solidFill>
                          <a:miter lim="800000"/>
                          <a:headEnd/>
                          <a:tailEnd/>
                        </a:ln>
                      </wps:spPr>
                      <wps:txbx>
                        <w:txbxContent>
                          <w:p w14:paraId="3CBDC7EE" w14:textId="77777777" w:rsidR="004504B2" w:rsidRDefault="004504B2" w:rsidP="006015ED">
                            <w:pPr>
                              <w:jc w:val="center"/>
                            </w:pPr>
                            <w:r>
                              <w:t>Records excluded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0958C1" id="Rectangle 28" o:spid="_x0000_s1031" style="position:absolute;left:0;text-align:left;margin-left:318.75pt;margin-top:9.65pt;width:134.75pt;height:27.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">
                <v:textbox inset=",7.2pt,,7.2pt">
                  <w:txbxContent>
                    <w:p w14:paraId="3CBDC7EE" w14:textId="77777777" w:rsidR="004504B2" w:rsidRDefault="004504B2" w:rsidP="006015ED">
                      <w:pPr>
                        <w:jc w:val="center"/>
                      </w:pPr>
                      <w:r>
                        <w:t>Records excluded (n =   )</w:t>
                      </w:r>
                    </w:p>
                  </w:txbxContent>
                </v:textbox>
              </v:rect>
            </w:pict>
          </mc:Fallback>
        </mc:AlternateContent>
      </w:r>
      <w:r w:rsidR="00D3127E">
        <w:rPr>
          <w:noProof/>
          <w:sz w:val="24"/>
          <w:szCs w:val="24"/>
          <w:lang w:eastAsia="en-ZA"/>
        </w:rPr>
        <mc:AlternateContent>
          <mc:Choice Requires="wps">
            <w:drawing>
              <wp:anchor distT="0" distB="0" distL="114300" distR="114300" simplePos="0" relativeHeight="251660288" behindDoc="0" locked="0" layoutInCell="1" allowOverlap="1" wp14:anchorId="37E59BC0" wp14:editId="6D76D15A">
                <wp:simplePos x="0" y="0"/>
                <wp:positionH relativeFrom="column">
                  <wp:posOffset>-205263</wp:posOffset>
                </wp:positionH>
                <wp:positionV relativeFrom="paragraph">
                  <wp:posOffset>238919</wp:posOffset>
                </wp:positionV>
                <wp:extent cx="999807" cy="363855"/>
                <wp:effectExtent l="0" t="6033" r="23178" b="23177"/>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999807" cy="363855"/>
                        </a:xfrm>
                        <a:prstGeom prst="roundRect">
                          <a:avLst>
                            <a:gd name="adj" fmla="val 16667"/>
                          </a:avLst>
                        </a:prstGeom>
                        <a:solidFill>
                          <a:srgbClr val="CCECFF"/>
                        </a:solidFill>
                        <a:ln w="9525">
                          <a:solidFill>
                            <a:srgbClr val="000000"/>
                          </a:solidFill>
                          <a:round/>
                          <a:headEnd/>
                          <a:tailEnd/>
                        </a:ln>
                      </wps:spPr>
                      <wps:txbx>
                        <w:txbxContent>
                          <w:p w14:paraId="5199AF66" w14:textId="77777777" w:rsidR="004504B2" w:rsidRDefault="004504B2" w:rsidP="006015ED">
                            <w:pPr>
                              <w:pStyle w:val="Heading2"/>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7E59BC0" id="AutoShape 3" o:spid="_x0000_s1032" style="position:absolute;left:0;text-align:left;margin-left:-16.15pt;margin-top:18.8pt;width:78.7pt;height:28.6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" fillcolor="#ccecff">
                <v:textbox style="layout-flow:vertical;mso-layout-flow-alt:bottom-to-top" inset="3.6pt,,3.6pt">
                  <w:txbxContent>
                    <w:p w14:paraId="5199AF66" w14:textId="77777777" w:rsidR="004504B2" w:rsidRDefault="004504B2" w:rsidP="006015ED">
                      <w:pPr>
                        <w:pStyle w:val="Heading2"/>
                        <w:rPr>
                          <w:rFonts w:ascii="Calibri" w:hAnsi="Calibri"/>
                          <w:lang w:val="en"/>
                        </w:rPr>
                      </w:pPr>
                      <w:r>
                        <w:rPr>
                          <w:rFonts w:ascii="Calibri" w:hAnsi="Calibri"/>
                          <w:lang w:val="en"/>
                        </w:rPr>
                        <w:t>Screening</w:t>
                      </w:r>
                    </w:p>
                  </w:txbxContent>
                </v:textbox>
              </v:roundrect>
            </w:pict>
          </mc:Fallback>
        </mc:AlternateContent>
      </w:r>
    </w:p>
    <w:p w14:paraId="3AFA3E75" w14:textId="1FC09D8F" w:rsidR="006015ED" w:rsidRDefault="00515B70"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87936" behindDoc="0" locked="0" layoutInCell="1" allowOverlap="1" wp14:anchorId="3B694D58" wp14:editId="28A235D8">
                <wp:simplePos x="0" y="0"/>
                <wp:positionH relativeFrom="column">
                  <wp:posOffset>3495675</wp:posOffset>
                </wp:positionH>
                <wp:positionV relativeFrom="paragraph">
                  <wp:posOffset>38100</wp:posOffset>
                </wp:positionV>
                <wp:extent cx="552450" cy="0"/>
                <wp:effectExtent l="0" t="76200" r="19050" b="95250"/>
                <wp:wrapNone/>
                <wp:docPr id="31" name="Straight Arrow Connector 31"/>
                <wp:cNvGraphicFramePr/>
                <a:graphic xmlns:a="http://schemas.openxmlformats.org/drawingml/2006/main">
                  <a:graphicData uri="http://schemas.microsoft.com/office/word/2010/wordprocessingShape">
                    <wps:wsp>
                      <wps:cNvCnPr/>
                      <wps:spPr>
                        <a:xfrm>
                          <a:off x="0" y="0"/>
                          <a:ext cx="5524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B91A94F" id="Straight Arrow Connector 31" o:spid="_x0000_s1026" type="#_x0000_t32" style="position:absolute;margin-left:275.25pt;margin-top:3pt;width:43.5pt;height:0;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" strokecolor="black [3200]" strokeweight=".5pt">
                <v:stroke endarrow="block" joinstyle="miter"/>
              </v:shape>
            </w:pict>
          </mc:Fallback>
        </mc:AlternateContent>
      </w:r>
      <w:r w:rsidR="00D3127E">
        <w:rPr>
          <w:noProof/>
          <w:sz w:val="24"/>
          <w:szCs w:val="24"/>
          <w:lang w:eastAsia="en-ZA"/>
        </w:rPr>
        <mc:AlternateContent>
          <mc:Choice Requires="wps">
            <w:drawing>
              <wp:anchor distT="36576" distB="36576" distL="36576" distR="36576" simplePos="0" relativeHeight="251674624" behindDoc="0" locked="0" layoutInCell="1" allowOverlap="1" wp14:anchorId="03BE162A" wp14:editId="02FA6DDE">
                <wp:simplePos x="0" y="0"/>
                <wp:positionH relativeFrom="column">
                  <wp:posOffset>2686050</wp:posOffset>
                </wp:positionH>
                <wp:positionV relativeFrom="paragraph">
                  <wp:posOffset>199390</wp:posOffset>
                </wp:positionV>
                <wp:extent cx="0" cy="342900"/>
                <wp:effectExtent l="57150" t="8255" r="57150" b="20320"/>
                <wp:wrapNone/>
                <wp:docPr id="11"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FC6B8EA" id="AutoShape 18" o:spid="_x0000_s1026" type="#_x0000_t32" style="position:absolute;margin-left:211.5pt;margin-top:15.7pt;width:0;height:27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">
                <v:stroke endarrow="block"/>
                <v:shadow color="#ccc"/>
              </v:shape>
            </w:pict>
          </mc:Fallback>
        </mc:AlternateContent>
      </w:r>
    </w:p>
    <w:p w14:paraId="2D3ADB62" w14:textId="5A9A4FF3" w:rsidR="006015ED" w:rsidRDefault="00D3127E"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78720" behindDoc="0" locked="0" layoutInCell="1" allowOverlap="1" wp14:anchorId="73772782" wp14:editId="1A761C75">
                <wp:simplePos x="0" y="0"/>
                <wp:positionH relativeFrom="column">
                  <wp:posOffset>1743075</wp:posOffset>
                </wp:positionH>
                <wp:positionV relativeFrom="paragraph">
                  <wp:posOffset>266065</wp:posOffset>
                </wp:positionV>
                <wp:extent cx="1752600" cy="514350"/>
                <wp:effectExtent l="0" t="0" r="19050" b="1905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514350"/>
                        </a:xfrm>
                        <a:prstGeom prst="rect">
                          <a:avLst/>
                        </a:prstGeom>
                        <a:solidFill>
                          <a:srgbClr val="FFFFFF"/>
                        </a:solidFill>
                        <a:ln w="9525">
                          <a:solidFill>
                            <a:srgbClr val="000000"/>
                          </a:solidFill>
                          <a:miter lim="800000"/>
                          <a:headEnd/>
                          <a:tailEnd/>
                        </a:ln>
                      </wps:spPr>
                      <wps:txbx>
                        <w:txbxContent>
                          <w:p w14:paraId="5428F9E0" w14:textId="77777777" w:rsidR="004504B2" w:rsidRDefault="004504B2" w:rsidP="006015ED">
                            <w:pPr>
                              <w:jc w:val="center"/>
                            </w:pPr>
                            <w:r>
                              <w:t>Studies included in data extraction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772782" id="Rectangle 22" o:spid="_x0000_s1033" style="position:absolute;left:0;text-align:left;margin-left:137.25pt;margin-top:20.95pt;width:138pt;height:4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">
                <v:textbox inset=",7.2pt,,7.2pt">
                  <w:txbxContent>
                    <w:p w14:paraId="5428F9E0" w14:textId="77777777" w:rsidR="004504B2" w:rsidRDefault="004504B2" w:rsidP="006015ED">
                      <w:pPr>
                        <w:jc w:val="center"/>
                      </w:pPr>
                      <w:r>
                        <w:t>Studies included in data extraction (n =   )</w:t>
                      </w:r>
                    </w:p>
                  </w:txbxContent>
                </v:textbox>
              </v:rect>
            </w:pict>
          </mc:Fallback>
        </mc:AlternateContent>
      </w:r>
      <w:r>
        <w:rPr>
          <w:noProof/>
          <w:sz w:val="24"/>
          <w:szCs w:val="24"/>
          <w:lang w:eastAsia="en-ZA"/>
        </w:rPr>
        <mc:AlternateContent>
          <mc:Choice Requires="wps">
            <w:drawing>
              <wp:anchor distT="0" distB="0" distL="114300" distR="114300" simplePos="0" relativeHeight="251668480" behindDoc="0" locked="0" layoutInCell="1" allowOverlap="1" wp14:anchorId="0136FF21" wp14:editId="42BB9A97">
                <wp:simplePos x="0" y="0"/>
                <wp:positionH relativeFrom="column">
                  <wp:posOffset>4051300</wp:posOffset>
                </wp:positionH>
                <wp:positionV relativeFrom="paragraph">
                  <wp:posOffset>273685</wp:posOffset>
                </wp:positionV>
                <wp:extent cx="1711325" cy="504825"/>
                <wp:effectExtent l="0" t="0" r="22225" b="28575"/>
                <wp:wrapNone/>
                <wp:docPr id="1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1325" cy="504825"/>
                        </a:xfrm>
                        <a:prstGeom prst="rect">
                          <a:avLst/>
                        </a:prstGeom>
                        <a:solidFill>
                          <a:srgbClr val="FFFFFF"/>
                        </a:solidFill>
                        <a:ln w="9525">
                          <a:solidFill>
                            <a:srgbClr val="000000"/>
                          </a:solidFill>
                          <a:miter lim="800000"/>
                          <a:headEnd/>
                          <a:tailEnd/>
                        </a:ln>
                      </wps:spPr>
                      <wps:txbx>
                        <w:txbxContent>
                          <w:p w14:paraId="79531578" w14:textId="77777777" w:rsidR="004504B2" w:rsidRDefault="004504B2" w:rsidP="006015ED">
                            <w:pPr>
                              <w:jc w:val="center"/>
                              <w:rPr>
                                <w:rFonts w:ascii="Calibri" w:hAnsi="Calibri"/>
                                <w:lang w:val="en"/>
                              </w:rPr>
                            </w:pPr>
                            <w:r>
                              <w:rPr>
                                <w:rFonts w:ascii="Calibri" w:hAnsi="Calibri"/>
                              </w:rPr>
                              <w:t>Records excluded</w:t>
                            </w:r>
                            <w:r>
                              <w:rPr>
                                <w:rFonts w:ascii="Calibri" w:hAnsi="Calibri"/>
                              </w:rPr>
                              <w:br/>
                              <w:t>(n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36FF21" id="Rectangle 12" o:spid="_x0000_s1034" style="position:absolute;left:0;text-align:left;margin-left:319pt;margin-top:21.55pt;width:134.75pt;height:3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">
                <v:textbox inset=",7.2pt,,7.2pt">
                  <w:txbxContent>
                    <w:p w14:paraId="79531578" w14:textId="77777777" w:rsidR="004504B2" w:rsidRDefault="004504B2" w:rsidP="006015ED">
                      <w:pPr>
                        <w:jc w:val="center"/>
                        <w:rPr>
                          <w:rFonts w:ascii="Calibri" w:hAnsi="Calibri"/>
                          <w:lang w:val="en"/>
                        </w:rPr>
                      </w:pPr>
                      <w:r>
                        <w:rPr>
                          <w:rFonts w:ascii="Calibri" w:hAnsi="Calibri"/>
                        </w:rPr>
                        <w:t>Records excluded</w:t>
                      </w:r>
                      <w:r>
                        <w:rPr>
                          <w:rFonts w:ascii="Calibri" w:hAnsi="Calibri"/>
                        </w:rPr>
                        <w:br/>
                        <w:t>(n =   )</w:t>
                      </w:r>
                    </w:p>
                  </w:txbxContent>
                </v:textbox>
              </v:rect>
            </w:pict>
          </mc:Fallback>
        </mc:AlternateContent>
      </w:r>
    </w:p>
    <w:p w14:paraId="45FF0004" w14:textId="129674D0" w:rsidR="006015ED" w:rsidRDefault="006015ED" w:rsidP="006015ED">
      <w:pPr>
        <w:jc w:val="center"/>
        <w:rPr>
          <w:rFonts w:ascii="Times New Roman" w:hAnsi="Times New Roman" w:cs="Times New Roman"/>
        </w:rPr>
      </w:pPr>
    </w:p>
    <w:p w14:paraId="62B062E2" w14:textId="32351723" w:rsidR="006015ED" w:rsidRDefault="00515B70" w:rsidP="006015ED">
      <w:pPr>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8960" behindDoc="0" locked="0" layoutInCell="1" allowOverlap="1" wp14:anchorId="39C566E4" wp14:editId="54252CFB">
                <wp:simplePos x="0" y="0"/>
                <wp:positionH relativeFrom="column">
                  <wp:posOffset>3505200</wp:posOffset>
                </wp:positionH>
                <wp:positionV relativeFrom="paragraph">
                  <wp:posOffset>22860</wp:posOffset>
                </wp:positionV>
                <wp:extent cx="542925" cy="0"/>
                <wp:effectExtent l="0" t="76200" r="9525" b="95250"/>
                <wp:wrapNone/>
                <wp:docPr id="33" name="Straight Arrow Connector 33"/>
                <wp:cNvGraphicFramePr/>
                <a:graphic xmlns:a="http://schemas.openxmlformats.org/drawingml/2006/main">
                  <a:graphicData uri="http://schemas.microsoft.com/office/word/2010/wordprocessingShape">
                    <wps:wsp>
                      <wps:cNvCnPr/>
                      <wps:spPr>
                        <a:xfrm>
                          <a:off x="0" y="0"/>
                          <a:ext cx="5429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CE5B252" id="Straight Arrow Connector 33" o:spid="_x0000_s1026" type="#_x0000_t32" style="position:absolute;margin-left:276pt;margin-top:1.8pt;width:42.75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" strokecolor="black [3200]" strokeweight=".5pt">
                <v:stroke endarrow="block" joinstyle="miter"/>
              </v:shape>
            </w:pict>
          </mc:Fallback>
        </mc:AlternateContent>
      </w:r>
      <w:r w:rsidR="00D3127E">
        <w:rPr>
          <w:rFonts w:ascii="Times New Roman" w:hAnsi="Times New Roman" w:cs="Times New Roman"/>
          <w:noProof/>
        </w:rPr>
        <mc:AlternateContent>
          <mc:Choice Requires="wps">
            <w:drawing>
              <wp:anchor distT="0" distB="0" distL="114300" distR="114300" simplePos="0" relativeHeight="251686912" behindDoc="0" locked="0" layoutInCell="1" allowOverlap="1" wp14:anchorId="12B7AF5B" wp14:editId="1ABF69F8">
                <wp:simplePos x="0" y="0"/>
                <wp:positionH relativeFrom="column">
                  <wp:posOffset>2695575</wp:posOffset>
                </wp:positionH>
                <wp:positionV relativeFrom="paragraph">
                  <wp:posOffset>230505</wp:posOffset>
                </wp:positionV>
                <wp:extent cx="0" cy="333375"/>
                <wp:effectExtent l="76200" t="0" r="76200" b="47625"/>
                <wp:wrapNone/>
                <wp:docPr id="27" name="Straight Arrow Connector 27"/>
                <wp:cNvGraphicFramePr/>
                <a:graphic xmlns:a="http://schemas.openxmlformats.org/drawingml/2006/main">
                  <a:graphicData uri="http://schemas.microsoft.com/office/word/2010/wordprocessingShape">
                    <wps:wsp>
                      <wps:cNvCnPr/>
                      <wps:spPr>
                        <a:xfrm>
                          <a:off x="0" y="0"/>
                          <a:ext cx="0" cy="3333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23240BE" id="Straight Arrow Connector 27" o:spid="_x0000_s1026" type="#_x0000_t32" style="position:absolute;margin-left:212.25pt;margin-top:18.15pt;width:0;height:26.2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" strokecolor="black [3200]" strokeweight=".5pt">
                <v:stroke endarrow="block" joinstyle="miter"/>
              </v:shape>
            </w:pict>
          </mc:Fallback>
        </mc:AlternateContent>
      </w:r>
    </w:p>
    <w:p w14:paraId="23CE523E" w14:textId="09A7403B" w:rsidR="006015ED" w:rsidRDefault="00D3127E"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62336" behindDoc="0" locked="0" layoutInCell="1" allowOverlap="1" wp14:anchorId="0681E861" wp14:editId="3A9B1342">
                <wp:simplePos x="0" y="0"/>
                <wp:positionH relativeFrom="column">
                  <wp:posOffset>-210660</wp:posOffset>
                </wp:positionH>
                <wp:positionV relativeFrom="paragraph">
                  <wp:posOffset>305276</wp:posOffset>
                </wp:positionV>
                <wp:extent cx="1065212" cy="368935"/>
                <wp:effectExtent l="5080" t="0" r="26035" b="26035"/>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065212" cy="368935"/>
                        </a:xfrm>
                        <a:prstGeom prst="roundRect">
                          <a:avLst>
                            <a:gd name="adj" fmla="val 16667"/>
                          </a:avLst>
                        </a:prstGeom>
                        <a:solidFill>
                          <a:srgbClr val="CCECFF"/>
                        </a:solidFill>
                        <a:ln w="9525">
                          <a:solidFill>
                            <a:srgbClr val="000000"/>
                          </a:solidFill>
                          <a:round/>
                          <a:headEnd/>
                          <a:tailEnd/>
                        </a:ln>
                      </wps:spPr>
                      <wps:txbx>
                        <w:txbxContent>
                          <w:p w14:paraId="31702561" w14:textId="77777777" w:rsidR="004504B2" w:rsidRPr="00D43D4B" w:rsidRDefault="004504B2" w:rsidP="006015ED">
                            <w:pPr>
                              <w:pStyle w:val="Heading2"/>
                              <w:rPr>
                                <w:rFonts w:ascii="Calibri" w:hAnsi="Calibri"/>
                                <w:lang w:val="en"/>
                              </w:rPr>
                            </w:pPr>
                            <w:r w:rsidRPr="00D43D4B">
                              <w:rPr>
                                <w:rFonts w:ascii="Calibri" w:hAnsi="Calibri"/>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81E861" id="AutoShape 5" o:spid="_x0000_s1035" style="position:absolute;left:0;text-align:left;margin-left:-16.6pt;margin-top:24.05pt;width:83.85pt;height:29.05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" fillcolor="#ccecff">
                <v:textbox style="layout-flow:vertical;mso-layout-flow-alt:bottom-to-top" inset="3.6pt,,3.6pt">
                  <w:txbxContent>
                    <w:p w14:paraId="31702561" w14:textId="77777777" w:rsidR="004504B2" w:rsidRPr="00D43D4B" w:rsidRDefault="004504B2" w:rsidP="006015ED">
                      <w:pPr>
                        <w:pStyle w:val="Heading2"/>
                        <w:rPr>
                          <w:rFonts w:ascii="Calibri" w:hAnsi="Calibri"/>
                          <w:lang w:val="en"/>
                        </w:rPr>
                      </w:pPr>
                      <w:r w:rsidRPr="00D43D4B">
                        <w:rPr>
                          <w:rFonts w:ascii="Calibri" w:hAnsi="Calibri"/>
                          <w:lang w:val="en"/>
                        </w:rPr>
                        <w:t>Eligibility</w:t>
                      </w:r>
                    </w:p>
                  </w:txbxContent>
                </v:textbox>
              </v:roundrect>
            </w:pict>
          </mc:Fallback>
        </mc:AlternateContent>
      </w:r>
      <w:r>
        <w:rPr>
          <w:noProof/>
          <w:sz w:val="24"/>
          <w:szCs w:val="24"/>
          <w:lang w:eastAsia="en-ZA"/>
        </w:rPr>
        <mc:AlternateContent>
          <mc:Choice Requires="wps">
            <w:drawing>
              <wp:anchor distT="0" distB="0" distL="114300" distR="114300" simplePos="0" relativeHeight="251669504" behindDoc="0" locked="0" layoutInCell="1" allowOverlap="1" wp14:anchorId="17669D83" wp14:editId="431CA872">
                <wp:simplePos x="0" y="0"/>
                <wp:positionH relativeFrom="column">
                  <wp:posOffset>1791970</wp:posOffset>
                </wp:positionH>
                <wp:positionV relativeFrom="paragraph">
                  <wp:posOffset>281940</wp:posOffset>
                </wp:positionV>
                <wp:extent cx="1714500" cy="582295"/>
                <wp:effectExtent l="0" t="0" r="19050" b="27305"/>
                <wp:wrapNone/>
                <wp:docPr id="15"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82295"/>
                        </a:xfrm>
                        <a:prstGeom prst="rect">
                          <a:avLst/>
                        </a:prstGeom>
                        <a:solidFill>
                          <a:srgbClr val="FFFFFF"/>
                        </a:solidFill>
                        <a:ln w="9525">
                          <a:solidFill>
                            <a:srgbClr val="000000"/>
                          </a:solidFill>
                          <a:miter lim="800000"/>
                          <a:headEnd/>
                          <a:tailEnd/>
                        </a:ln>
                      </wps:spPr>
                      <wps:txbx>
                        <w:txbxContent>
                          <w:p w14:paraId="19CA2923" w14:textId="77777777" w:rsidR="004504B2" w:rsidRDefault="004504B2" w:rsidP="006015ED">
                            <w:pPr>
                              <w:jc w:val="center"/>
                              <w:rPr>
                                <w:rFonts w:ascii="Calibri" w:hAnsi="Calibri"/>
                                <w:lang w:val="en"/>
                              </w:rPr>
                            </w:pPr>
                            <w:r>
                              <w:rPr>
                                <w:rFonts w:ascii="Calibri" w:hAnsi="Calibri"/>
                              </w:rPr>
                              <w:t>Full-text articles assessed for eligibility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669D83" id="Rectangle 13" o:spid="_x0000_s1036" style="position:absolute;left:0;text-align:left;margin-left:141.1pt;margin-top:22.2pt;width:135pt;height:4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">
                <v:textbox inset=",7.2pt,,7.2pt">
                  <w:txbxContent>
                    <w:p w14:paraId="19CA2923" w14:textId="77777777" w:rsidR="004504B2" w:rsidRDefault="004504B2" w:rsidP="006015ED">
                      <w:pPr>
                        <w:jc w:val="center"/>
                        <w:rPr>
                          <w:rFonts w:ascii="Calibri" w:hAnsi="Calibri"/>
                          <w:lang w:val="en"/>
                        </w:rPr>
                      </w:pPr>
                      <w:r>
                        <w:rPr>
                          <w:rFonts w:ascii="Calibri" w:hAnsi="Calibri"/>
                        </w:rPr>
                        <w:t>Full-text articles assessed for eligibility (n =   )</w:t>
                      </w:r>
                    </w:p>
                  </w:txbxContent>
                </v:textbox>
              </v:rect>
            </w:pict>
          </mc:Fallback>
        </mc:AlternateContent>
      </w:r>
    </w:p>
    <w:p w14:paraId="3D35DBB5" w14:textId="1576CD1B" w:rsidR="006015ED" w:rsidRDefault="006015ED"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70528" behindDoc="0" locked="0" layoutInCell="1" allowOverlap="1" wp14:anchorId="327D83FE" wp14:editId="74E5FEF4">
                <wp:simplePos x="0" y="0"/>
                <wp:positionH relativeFrom="column">
                  <wp:posOffset>4051300</wp:posOffset>
                </wp:positionH>
                <wp:positionV relativeFrom="paragraph">
                  <wp:posOffset>11430</wp:posOffset>
                </wp:positionV>
                <wp:extent cx="1714500" cy="579755"/>
                <wp:effectExtent l="0" t="0" r="19050" b="10795"/>
                <wp:wrapNone/>
                <wp:docPr id="1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9755"/>
                        </a:xfrm>
                        <a:prstGeom prst="rect">
                          <a:avLst/>
                        </a:prstGeom>
                        <a:solidFill>
                          <a:srgbClr val="FFFFFF"/>
                        </a:solidFill>
                        <a:ln w="9525">
                          <a:solidFill>
                            <a:srgbClr val="000000"/>
                          </a:solidFill>
                          <a:miter lim="800000"/>
                          <a:headEnd/>
                          <a:tailEnd/>
                        </a:ln>
                      </wps:spPr>
                      <wps:txbx>
                        <w:txbxContent>
                          <w:p w14:paraId="51657B8D" w14:textId="77777777" w:rsidR="004504B2" w:rsidRDefault="004504B2" w:rsidP="006015ED">
                            <w:pPr>
                              <w:jc w:val="center"/>
                              <w:rPr>
                                <w:rFonts w:ascii="Calibri" w:hAnsi="Calibri"/>
                                <w:lang w:val="en"/>
                              </w:rPr>
                            </w:pPr>
                            <w:r>
                              <w:rPr>
                                <w:rFonts w:ascii="Calibri" w:hAnsi="Calibri"/>
                              </w:rPr>
                              <w:t>Full-text articles excluded, with reasons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D83FE" id="Rectangle 14" o:spid="_x0000_s1037" style="position:absolute;left:0;text-align:left;margin-left:319pt;margin-top:.9pt;width:135pt;height:45.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">
                <v:textbox inset=",7.2pt,,7.2pt">
                  <w:txbxContent>
                    <w:p w14:paraId="51657B8D" w14:textId="77777777" w:rsidR="004504B2" w:rsidRDefault="004504B2" w:rsidP="006015ED">
                      <w:pPr>
                        <w:jc w:val="center"/>
                        <w:rPr>
                          <w:rFonts w:ascii="Calibri" w:hAnsi="Calibri"/>
                          <w:lang w:val="en"/>
                        </w:rPr>
                      </w:pPr>
                      <w:r>
                        <w:rPr>
                          <w:rFonts w:ascii="Calibri" w:hAnsi="Calibri"/>
                        </w:rPr>
                        <w:t>Full-text articles excluded, with reasons (n =   )</w:t>
                      </w:r>
                    </w:p>
                  </w:txbxContent>
                </v:textbox>
              </v:rect>
            </w:pict>
          </mc:Fallback>
        </mc:AlternateContent>
      </w:r>
    </w:p>
    <w:p w14:paraId="563A77A8" w14:textId="6FD613E6" w:rsidR="006015ED" w:rsidRDefault="00D3127E"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85888" behindDoc="0" locked="0" layoutInCell="1" allowOverlap="1" wp14:anchorId="6AB29515" wp14:editId="216A8375">
                <wp:simplePos x="0" y="0"/>
                <wp:positionH relativeFrom="column">
                  <wp:posOffset>3505200</wp:posOffset>
                </wp:positionH>
                <wp:positionV relativeFrom="paragraph">
                  <wp:posOffset>5715</wp:posOffset>
                </wp:positionV>
                <wp:extent cx="542925" cy="0"/>
                <wp:effectExtent l="0" t="76200" r="9525" b="95250"/>
                <wp:wrapNone/>
                <wp:docPr id="26" name="Straight Arrow Connector 26"/>
                <wp:cNvGraphicFramePr/>
                <a:graphic xmlns:a="http://schemas.openxmlformats.org/drawingml/2006/main">
                  <a:graphicData uri="http://schemas.microsoft.com/office/word/2010/wordprocessingShape">
                    <wps:wsp>
                      <wps:cNvCnPr/>
                      <wps:spPr>
                        <a:xfrm>
                          <a:off x="0" y="0"/>
                          <a:ext cx="5429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48BF6FD" id="Straight Arrow Connector 26" o:spid="_x0000_s1026" type="#_x0000_t32" style="position:absolute;margin-left:276pt;margin-top:.45pt;width:42.75pt;height:0;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" strokecolor="black [3200]" strokeweight=".5pt">
                <v:stroke endarrow="block" joinstyle="miter"/>
              </v:shape>
            </w:pict>
          </mc:Fallback>
        </mc:AlternateContent>
      </w:r>
    </w:p>
    <w:p w14:paraId="1C0D5E1F" w14:textId="77777777" w:rsidR="006015ED" w:rsidRDefault="006015ED" w:rsidP="006015ED">
      <w:pPr>
        <w:jc w:val="center"/>
        <w:rPr>
          <w:rFonts w:ascii="Times New Roman" w:hAnsi="Times New Roman" w:cs="Times New Roman"/>
        </w:rPr>
      </w:pPr>
      <w:r>
        <w:rPr>
          <w:noProof/>
          <w:sz w:val="24"/>
          <w:szCs w:val="24"/>
          <w:lang w:eastAsia="en-ZA"/>
        </w:rPr>
        <mc:AlternateContent>
          <mc:Choice Requires="wps">
            <w:drawing>
              <wp:anchor distT="36576" distB="36576" distL="36576" distR="36576" simplePos="0" relativeHeight="251675648" behindDoc="0" locked="0" layoutInCell="1" allowOverlap="1" wp14:anchorId="2EEB6105" wp14:editId="57BE1102">
                <wp:simplePos x="0" y="0"/>
                <wp:positionH relativeFrom="column">
                  <wp:posOffset>2695575</wp:posOffset>
                </wp:positionH>
                <wp:positionV relativeFrom="paragraph">
                  <wp:posOffset>39370</wp:posOffset>
                </wp:positionV>
                <wp:extent cx="0" cy="342900"/>
                <wp:effectExtent l="57150" t="8255" r="57150" b="20320"/>
                <wp:wrapNone/>
                <wp:docPr id="16"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0BDCA6C" id="AutoShape 19" o:spid="_x0000_s1026" type="#_x0000_t32" style="position:absolute;margin-left:212.25pt;margin-top:3.1pt;width:0;height:27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">
                <v:stroke endarrow="block"/>
                <v:shadow color="#ccc"/>
              </v:shape>
            </w:pict>
          </mc:Fallback>
        </mc:AlternateContent>
      </w:r>
    </w:p>
    <w:p w14:paraId="47E088ED" w14:textId="5CA77009" w:rsidR="006015ED" w:rsidRDefault="00D3127E" w:rsidP="006015ED">
      <w:pPr>
        <w:jc w:val="center"/>
        <w:rPr>
          <w:rFonts w:ascii="Times New Roman" w:hAnsi="Times New Roman" w:cs="Times New Roman"/>
        </w:rPr>
      </w:pPr>
      <w:r>
        <w:rPr>
          <w:noProof/>
          <w:sz w:val="24"/>
          <w:szCs w:val="24"/>
          <w:lang w:eastAsia="en-ZA"/>
        </w:rPr>
        <mc:AlternateContent>
          <mc:Choice Requires="wps">
            <w:drawing>
              <wp:anchor distT="0" distB="0" distL="114300" distR="114300" simplePos="0" relativeHeight="251671552" behindDoc="0" locked="0" layoutInCell="1" allowOverlap="1" wp14:anchorId="6D337F7D" wp14:editId="27C9F477">
                <wp:simplePos x="0" y="0"/>
                <wp:positionH relativeFrom="column">
                  <wp:posOffset>1771015</wp:posOffset>
                </wp:positionH>
                <wp:positionV relativeFrom="paragraph">
                  <wp:posOffset>114935</wp:posOffset>
                </wp:positionV>
                <wp:extent cx="1781175" cy="571500"/>
                <wp:effectExtent l="0" t="0" r="28575" b="19050"/>
                <wp:wrapNone/>
                <wp:docPr id="1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1175" cy="571500"/>
                        </a:xfrm>
                        <a:prstGeom prst="rect">
                          <a:avLst/>
                        </a:prstGeom>
                        <a:solidFill>
                          <a:srgbClr val="FFFFFF"/>
                        </a:solidFill>
                        <a:ln w="9525">
                          <a:solidFill>
                            <a:srgbClr val="000000"/>
                          </a:solidFill>
                          <a:miter lim="800000"/>
                          <a:headEnd/>
                          <a:tailEnd/>
                        </a:ln>
                      </wps:spPr>
                      <wps:txbx>
                        <w:txbxContent>
                          <w:p w14:paraId="3A976602" w14:textId="77777777" w:rsidR="004504B2" w:rsidRDefault="004504B2" w:rsidP="006015ED">
                            <w:pPr>
                              <w:jc w:val="center"/>
                              <w:rPr>
                                <w:rFonts w:ascii="Calibri" w:hAnsi="Calibri"/>
                                <w:lang w:val="en"/>
                              </w:rPr>
                            </w:pPr>
                            <w:r>
                              <w:rPr>
                                <w:rFonts w:ascii="Calibri" w:hAnsi="Calibri"/>
                              </w:rPr>
                              <w:t>Studies included in qualitative synthesis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337F7D" id="Rectangle 15" o:spid="_x0000_s1038" style="position:absolute;left:0;text-align:left;margin-left:139.45pt;margin-top:9.05pt;width:140.25pt;height: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">
                <v:textbox inset=",7.2pt,,7.2pt">
                  <w:txbxContent>
                    <w:p w14:paraId="3A976602" w14:textId="77777777" w:rsidR="004504B2" w:rsidRDefault="004504B2" w:rsidP="006015ED">
                      <w:pPr>
                        <w:jc w:val="center"/>
                        <w:rPr>
                          <w:rFonts w:ascii="Calibri" w:hAnsi="Calibri"/>
                          <w:lang w:val="en"/>
                        </w:rPr>
                      </w:pPr>
                      <w:r>
                        <w:rPr>
                          <w:rFonts w:ascii="Calibri" w:hAnsi="Calibri"/>
                        </w:rPr>
                        <w:t>Studies included in qualitative synthesis (n =   )</w:t>
                      </w:r>
                    </w:p>
                  </w:txbxContent>
                </v:textbox>
              </v:rect>
            </w:pict>
          </mc:Fallback>
        </mc:AlternateContent>
      </w:r>
    </w:p>
    <w:p w14:paraId="0BF1D8BF" w14:textId="59605B4D" w:rsidR="006015ED" w:rsidRDefault="005A1066" w:rsidP="006015ED">
      <w:pPr>
        <w:spacing w:line="360" w:lineRule="auto"/>
        <w:jc w:val="both"/>
        <w:rPr>
          <w:rFonts w:ascii="Times New Roman" w:hAnsi="Times New Roman" w:cs="Times New Roman"/>
          <w:b/>
          <w:sz w:val="24"/>
          <w:lang w:val="en-US"/>
        </w:rPr>
      </w:pPr>
      <w:r>
        <w:rPr>
          <w:noProof/>
          <w:sz w:val="24"/>
          <w:szCs w:val="24"/>
          <w:lang w:eastAsia="en-ZA"/>
        </w:rPr>
        <mc:AlternateContent>
          <mc:Choice Requires="wps">
            <w:drawing>
              <wp:anchor distT="0" distB="0" distL="114300" distR="114300" simplePos="0" relativeHeight="251661312" behindDoc="0" locked="0" layoutInCell="1" allowOverlap="1" wp14:anchorId="2355A093" wp14:editId="73342FF5">
                <wp:simplePos x="0" y="0"/>
                <wp:positionH relativeFrom="column">
                  <wp:posOffset>-286385</wp:posOffset>
                </wp:positionH>
                <wp:positionV relativeFrom="paragraph">
                  <wp:posOffset>430530</wp:posOffset>
                </wp:positionV>
                <wp:extent cx="1187450" cy="355600"/>
                <wp:effectExtent l="0" t="3175" r="28575" b="28575"/>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187450" cy="355600"/>
                        </a:xfrm>
                        <a:prstGeom prst="roundRect">
                          <a:avLst>
                            <a:gd name="adj" fmla="val 16667"/>
                          </a:avLst>
                        </a:prstGeom>
                        <a:solidFill>
                          <a:srgbClr val="CCECFF"/>
                        </a:solidFill>
                        <a:ln w="9525">
                          <a:solidFill>
                            <a:srgbClr val="000000"/>
                          </a:solidFill>
                          <a:round/>
                          <a:headEnd/>
                          <a:tailEnd/>
                        </a:ln>
                      </wps:spPr>
                      <wps:txbx>
                        <w:txbxContent>
                          <w:p w14:paraId="44B1A53A" w14:textId="77777777" w:rsidR="004504B2" w:rsidRDefault="004504B2" w:rsidP="006015ED">
                            <w:pPr>
                              <w:pStyle w:val="Heading2"/>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355A093" id="AutoShape 4" o:spid="_x0000_s1039" style="position:absolute;left:0;text-align:left;margin-left:-22.55pt;margin-top:33.9pt;width:93.5pt;height:28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" fillcolor="#ccecff">
                <v:textbox style="layout-flow:vertical;mso-layout-flow-alt:bottom-to-top" inset="3.6pt,,3.6pt">
                  <w:txbxContent>
                    <w:p w14:paraId="44B1A53A" w14:textId="77777777" w:rsidR="004504B2" w:rsidRDefault="004504B2" w:rsidP="006015ED">
                      <w:pPr>
                        <w:pStyle w:val="Heading2"/>
                        <w:rPr>
                          <w:rFonts w:ascii="Calibri" w:hAnsi="Calibri"/>
                          <w:lang w:val="en"/>
                        </w:rPr>
                      </w:pPr>
                      <w:r>
                        <w:rPr>
                          <w:rFonts w:ascii="Calibri" w:hAnsi="Calibri"/>
                          <w:lang w:val="en"/>
                        </w:rPr>
                        <w:t>Included</w:t>
                      </w:r>
                    </w:p>
                  </w:txbxContent>
                </v:textbox>
              </v:roundrect>
            </w:pict>
          </mc:Fallback>
        </mc:AlternateContent>
      </w:r>
    </w:p>
    <w:p w14:paraId="5814D966" w14:textId="0BFF39FD" w:rsidR="006015ED" w:rsidRDefault="005A1066" w:rsidP="006015ED">
      <w:pPr>
        <w:spacing w:line="360" w:lineRule="auto"/>
        <w:jc w:val="both"/>
        <w:rPr>
          <w:rFonts w:ascii="Times New Roman" w:hAnsi="Times New Roman" w:cs="Times New Roman"/>
          <w:b/>
          <w:sz w:val="24"/>
          <w:lang w:val="en-US"/>
        </w:rPr>
      </w:pPr>
      <w:r>
        <w:rPr>
          <w:noProof/>
          <w:sz w:val="24"/>
          <w:szCs w:val="24"/>
          <w:lang w:eastAsia="en-ZA"/>
        </w:rPr>
        <mc:AlternateContent>
          <mc:Choice Requires="wps">
            <w:drawing>
              <wp:anchor distT="0" distB="0" distL="114300" distR="114300" simplePos="0" relativeHeight="251689984" behindDoc="0" locked="0" layoutInCell="1" allowOverlap="1" wp14:anchorId="52483DEF" wp14:editId="1CD2BB42">
                <wp:simplePos x="0" y="0"/>
                <wp:positionH relativeFrom="column">
                  <wp:posOffset>2695575</wp:posOffset>
                </wp:positionH>
                <wp:positionV relativeFrom="paragraph">
                  <wp:posOffset>50800</wp:posOffset>
                </wp:positionV>
                <wp:extent cx="0" cy="200025"/>
                <wp:effectExtent l="76200" t="0" r="57150" b="47625"/>
                <wp:wrapNone/>
                <wp:docPr id="34" name="Straight Arrow Connector 34"/>
                <wp:cNvGraphicFramePr/>
                <a:graphic xmlns:a="http://schemas.openxmlformats.org/drawingml/2006/main">
                  <a:graphicData uri="http://schemas.microsoft.com/office/word/2010/wordprocessingShape">
                    <wps:wsp>
                      <wps:cNvCnPr/>
                      <wps:spPr>
                        <a:xfrm>
                          <a:off x="0" y="0"/>
                          <a:ext cx="0" cy="2000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A8AFE97" id="Straight Arrow Connector 34" o:spid="_x0000_s1026" type="#_x0000_t32" style="position:absolute;margin-left:212.25pt;margin-top:4pt;width:0;height:15.7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" strokecolor="black [3200]" strokeweight=".5pt">
                <v:stroke endarrow="block" joinstyle="miter"/>
              </v:shape>
            </w:pict>
          </mc:Fallback>
        </mc:AlternateContent>
      </w:r>
      <w:r>
        <w:rPr>
          <w:noProof/>
          <w:sz w:val="24"/>
          <w:szCs w:val="24"/>
          <w:lang w:eastAsia="en-ZA"/>
        </w:rPr>
        <mc:AlternateContent>
          <mc:Choice Requires="wps">
            <w:drawing>
              <wp:anchor distT="0" distB="0" distL="114300" distR="114300" simplePos="0" relativeHeight="251672576" behindDoc="0" locked="0" layoutInCell="1" allowOverlap="1" wp14:anchorId="792C3D12" wp14:editId="0E0D97A8">
                <wp:simplePos x="0" y="0"/>
                <wp:positionH relativeFrom="column">
                  <wp:posOffset>1841500</wp:posOffset>
                </wp:positionH>
                <wp:positionV relativeFrom="paragraph">
                  <wp:posOffset>253365</wp:posOffset>
                </wp:positionV>
                <wp:extent cx="1711325" cy="723900"/>
                <wp:effectExtent l="0" t="0" r="22225" b="19050"/>
                <wp:wrapNone/>
                <wp:docPr id="20"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1325" cy="723900"/>
                        </a:xfrm>
                        <a:prstGeom prst="rect">
                          <a:avLst/>
                        </a:prstGeom>
                        <a:solidFill>
                          <a:srgbClr val="FFFFFF"/>
                        </a:solidFill>
                        <a:ln w="9525">
                          <a:solidFill>
                            <a:srgbClr val="000000"/>
                          </a:solidFill>
                          <a:miter lim="800000"/>
                          <a:headEnd/>
                          <a:tailEnd/>
                        </a:ln>
                      </wps:spPr>
                      <wps:txbx>
                        <w:txbxContent>
                          <w:p w14:paraId="545A7BDF" w14:textId="77777777" w:rsidR="004504B2" w:rsidRDefault="004504B2" w:rsidP="006015ED">
                            <w:pPr>
                              <w:jc w:val="center"/>
                              <w:rPr>
                                <w:rFonts w:ascii="Calibri" w:hAnsi="Calibri"/>
                                <w:lang w:val="en"/>
                              </w:rPr>
                            </w:pPr>
                            <w:r>
                              <w:rPr>
                                <w:rFonts w:ascii="Calibri" w:hAnsi="Calibri"/>
                              </w:rPr>
                              <w:t>Studies included in quantitative synthesis (meta-analysis) (n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C3D12" id="Rectangle 16" o:spid="_x0000_s1040" style="position:absolute;left:0;text-align:left;margin-left:145pt;margin-top:19.95pt;width:134.75pt;height:5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">
                <v:textbox inset=",7.2pt,,7.2pt">
                  <w:txbxContent>
                    <w:p w14:paraId="545A7BDF" w14:textId="77777777" w:rsidR="004504B2" w:rsidRDefault="004504B2" w:rsidP="006015ED">
                      <w:pPr>
                        <w:jc w:val="center"/>
                        <w:rPr>
                          <w:rFonts w:ascii="Calibri" w:hAnsi="Calibri"/>
                          <w:lang w:val="en"/>
                        </w:rPr>
                      </w:pPr>
                      <w:r>
                        <w:rPr>
                          <w:rFonts w:ascii="Calibri" w:hAnsi="Calibri"/>
                        </w:rPr>
                        <w:t>Studies included in quantitative synthesis (meta-analysis) (n =   )</w:t>
                      </w:r>
                    </w:p>
                  </w:txbxContent>
                </v:textbox>
              </v:rect>
            </w:pict>
          </mc:Fallback>
        </mc:AlternateContent>
      </w:r>
    </w:p>
    <w:p w14:paraId="32E4F8DE" w14:textId="1C87646F" w:rsidR="006015ED" w:rsidRDefault="006015ED" w:rsidP="006015ED">
      <w:pPr>
        <w:spacing w:line="360" w:lineRule="auto"/>
        <w:jc w:val="both"/>
        <w:rPr>
          <w:rFonts w:ascii="Times New Roman" w:hAnsi="Times New Roman" w:cs="Times New Roman"/>
          <w:b/>
          <w:sz w:val="24"/>
          <w:lang w:val="en-US"/>
        </w:rPr>
      </w:pPr>
    </w:p>
    <w:p w14:paraId="3496E22D" w14:textId="77777777" w:rsidR="00D3127E" w:rsidRDefault="00D3127E" w:rsidP="006015ED">
      <w:pPr>
        <w:jc w:val="both"/>
        <w:rPr>
          <w:rFonts w:ascii="Times New Roman" w:hAnsi="Times New Roman" w:cs="Times New Roman"/>
          <w:b/>
          <w:sz w:val="24"/>
          <w:szCs w:val="24"/>
        </w:rPr>
      </w:pPr>
    </w:p>
    <w:p w14:paraId="5D0DA140" w14:textId="5A24A083" w:rsidR="006015ED" w:rsidRPr="00867DF1" w:rsidRDefault="006015ED" w:rsidP="006015ED">
      <w:pPr>
        <w:jc w:val="both"/>
        <w:rPr>
          <w:rFonts w:ascii="Calibri" w:hAnsi="Calibri" w:cs="Calibri"/>
          <w:shd w:val="clear" w:color="auto" w:fill="FFFFFF"/>
        </w:rPr>
      </w:pPr>
      <w:r w:rsidRPr="008C0011">
        <w:rPr>
          <w:rFonts w:ascii="Times New Roman" w:hAnsi="Times New Roman" w:cs="Times New Roman"/>
          <w:b/>
          <w:sz w:val="24"/>
          <w:szCs w:val="24"/>
        </w:rPr>
        <w:t>Figure 1:</w:t>
      </w:r>
      <w:r w:rsidRPr="008C0011">
        <w:rPr>
          <w:rFonts w:ascii="Times New Roman" w:hAnsi="Times New Roman" w:cs="Times New Roman"/>
          <w:b/>
          <w:sz w:val="24"/>
          <w:szCs w:val="24"/>
          <w:lang w:val="en-GB" w:eastAsia="en-GB"/>
        </w:rPr>
        <w:t xml:space="preserve"> </w:t>
      </w:r>
      <w:r w:rsidRPr="007E39E3">
        <w:rPr>
          <w:rFonts w:ascii="Times New Roman" w:hAnsi="Times New Roman" w:cs="Times New Roman"/>
          <w:sz w:val="24"/>
          <w:szCs w:val="24"/>
          <w:lang w:val="en-GB" w:eastAsia="en-GB"/>
        </w:rPr>
        <w:t xml:space="preserve">PRISMA </w:t>
      </w:r>
      <w:proofErr w:type="spellStart"/>
      <w:r w:rsidRPr="007E39E3">
        <w:rPr>
          <w:rFonts w:ascii="Times New Roman" w:hAnsi="Times New Roman" w:cs="Times New Roman"/>
          <w:sz w:val="24"/>
          <w:szCs w:val="24"/>
          <w:lang w:val="en-GB" w:eastAsia="en-GB"/>
        </w:rPr>
        <w:t>ScR</w:t>
      </w:r>
      <w:proofErr w:type="spellEnd"/>
      <w:r w:rsidRPr="007E39E3">
        <w:rPr>
          <w:rFonts w:ascii="Times New Roman" w:hAnsi="Times New Roman" w:cs="Times New Roman"/>
          <w:sz w:val="24"/>
          <w:szCs w:val="24"/>
          <w:lang w:val="en-GB" w:eastAsia="en-GB"/>
        </w:rPr>
        <w:t xml:space="preserve"> Flowchart demonstrates </w:t>
      </w:r>
      <w:r>
        <w:rPr>
          <w:rFonts w:ascii="Times New Roman" w:hAnsi="Times New Roman" w:cs="Times New Roman"/>
          <w:sz w:val="24"/>
          <w:szCs w:val="24"/>
          <w:lang w:val="en-GB" w:eastAsia="en-GB"/>
        </w:rPr>
        <w:t xml:space="preserve">the </w:t>
      </w:r>
      <w:r w:rsidRPr="007E39E3">
        <w:rPr>
          <w:rFonts w:ascii="Times New Roman" w:hAnsi="Times New Roman" w:cs="Times New Roman"/>
          <w:sz w:val="24"/>
          <w:szCs w:val="24"/>
          <w:lang w:val="en-GB" w:eastAsia="en-GB"/>
        </w:rPr>
        <w:t>literature search</w:t>
      </w:r>
      <w:r w:rsidR="00D13F14">
        <w:rPr>
          <w:rFonts w:ascii="Times New Roman" w:hAnsi="Times New Roman" w:cs="Times New Roman"/>
          <w:sz w:val="24"/>
          <w:szCs w:val="24"/>
          <w:lang w:val="en-GB" w:eastAsia="en-GB"/>
        </w:rPr>
        <w:t>es</w:t>
      </w:r>
      <w:r w:rsidRPr="007E39E3">
        <w:rPr>
          <w:rFonts w:ascii="Times New Roman" w:hAnsi="Times New Roman" w:cs="Times New Roman"/>
          <w:sz w:val="24"/>
          <w:szCs w:val="24"/>
          <w:lang w:val="en-GB" w:eastAsia="en-GB"/>
        </w:rPr>
        <w:t xml:space="preserve"> and study selection process</w:t>
      </w:r>
      <w:r>
        <w:rPr>
          <w:rFonts w:ascii="Times New Roman" w:hAnsi="Times New Roman" w:cs="Times New Roman"/>
          <w:sz w:val="24"/>
          <w:szCs w:val="24"/>
          <w:lang w:val="en-GB" w:eastAsia="en-GB"/>
        </w:rPr>
        <w:t>.</w:t>
      </w:r>
    </w:p>
    <w:p w14:paraId="0A4AC375" w14:textId="77777777" w:rsidR="006015ED" w:rsidRDefault="006015ED" w:rsidP="00A625BF">
      <w:pPr>
        <w:spacing w:after="0" w:line="360" w:lineRule="auto"/>
        <w:jc w:val="both"/>
        <w:rPr>
          <w:rFonts w:ascii="Times New Roman" w:hAnsi="Times New Roman" w:cs="Times New Roman"/>
          <w:b/>
          <w:sz w:val="24"/>
          <w:lang w:val="en-US"/>
        </w:rPr>
      </w:pPr>
      <w:r w:rsidRPr="009B4552">
        <w:rPr>
          <w:rFonts w:ascii="Times New Roman" w:hAnsi="Times New Roman" w:cs="Times New Roman"/>
          <w:b/>
          <w:sz w:val="24"/>
          <w:lang w:val="en-US"/>
        </w:rPr>
        <w:lastRenderedPageBreak/>
        <w:t>Discussion</w:t>
      </w:r>
      <w:r w:rsidR="00083A30">
        <w:rPr>
          <w:rFonts w:ascii="Times New Roman" w:hAnsi="Times New Roman" w:cs="Times New Roman"/>
          <w:b/>
          <w:sz w:val="24"/>
          <w:lang w:val="en-US"/>
        </w:rPr>
        <w:t xml:space="preserve"> </w:t>
      </w:r>
    </w:p>
    <w:p w14:paraId="713905CA" w14:textId="7145DC54" w:rsidR="00D012A9" w:rsidRPr="00D67465" w:rsidRDefault="00D012A9" w:rsidP="007475F1">
      <w:pPr>
        <w:spacing w:after="0" w:line="360" w:lineRule="auto"/>
        <w:jc w:val="both"/>
        <w:rPr>
          <w:rFonts w:ascii="Times New Roman" w:hAnsi="Times New Roman" w:cs="Times New Roman"/>
          <w:sz w:val="24"/>
        </w:rPr>
      </w:pPr>
      <w:r w:rsidRPr="00D67465">
        <w:rPr>
          <w:rFonts w:ascii="Times New Roman" w:hAnsi="Times New Roman" w:cs="Times New Roman"/>
          <w:sz w:val="24"/>
        </w:rPr>
        <w:t xml:space="preserve">The clarion call to end violence in schools </w:t>
      </w:r>
      <w:r w:rsidR="00387466">
        <w:rPr>
          <w:rFonts w:ascii="Times New Roman" w:hAnsi="Times New Roman" w:cs="Times New Roman"/>
          <w:sz w:val="24"/>
        </w:rPr>
        <w:t xml:space="preserve">is very </w:t>
      </w:r>
      <w:r w:rsidRPr="00D67465">
        <w:rPr>
          <w:rFonts w:ascii="Times New Roman" w:hAnsi="Times New Roman" w:cs="Times New Roman"/>
          <w:sz w:val="24"/>
        </w:rPr>
        <w:t xml:space="preserve">important </w:t>
      </w:r>
      <w:r w:rsidR="00387466">
        <w:rPr>
          <w:rFonts w:ascii="Times New Roman" w:hAnsi="Times New Roman" w:cs="Times New Roman"/>
          <w:sz w:val="24"/>
        </w:rPr>
        <w:t>to</w:t>
      </w:r>
      <w:r w:rsidRPr="00D67465">
        <w:rPr>
          <w:rFonts w:ascii="Times New Roman" w:hAnsi="Times New Roman" w:cs="Times New Roman"/>
          <w:sz w:val="24"/>
        </w:rPr>
        <w:t xml:space="preserve"> one of the world’s poorest region</w:t>
      </w:r>
      <w:r w:rsidR="00893CEE">
        <w:rPr>
          <w:rFonts w:ascii="Times New Roman" w:hAnsi="Times New Roman" w:cs="Times New Roman"/>
          <w:sz w:val="24"/>
        </w:rPr>
        <w:t>s,</w:t>
      </w:r>
      <w:r w:rsidR="00D93D1E">
        <w:rPr>
          <w:rFonts w:ascii="Times New Roman" w:hAnsi="Times New Roman" w:cs="Times New Roman"/>
          <w:sz w:val="24"/>
        </w:rPr>
        <w:t xml:space="preserve"> SSA</w:t>
      </w:r>
      <w:r w:rsidR="00893CEE" w:rsidRPr="00D67465">
        <w:rPr>
          <w:rFonts w:ascii="Times New Roman" w:hAnsi="Times New Roman" w:cs="Times New Roman"/>
          <w:sz w:val="24"/>
        </w:rPr>
        <w:t>,</w:t>
      </w:r>
      <w:r w:rsidRPr="00D67465">
        <w:rPr>
          <w:rFonts w:ascii="Times New Roman" w:hAnsi="Times New Roman" w:cs="Times New Roman"/>
          <w:sz w:val="24"/>
        </w:rPr>
        <w:t xml:space="preserve"> where education and development are intrinsically linked </w:t>
      </w:r>
      <w:r w:rsidR="001D2B8F">
        <w:rPr>
          <w:rFonts w:ascii="Times New Roman" w:hAnsi="Times New Roman" w:cs="Times New Roman"/>
          <w:sz w:val="24"/>
        </w:rPr>
        <w:t>[</w:t>
      </w:r>
      <w:r w:rsidRPr="00D67465">
        <w:rPr>
          <w:rFonts w:ascii="Times New Roman" w:hAnsi="Times New Roman" w:cs="Times New Roman"/>
          <w:sz w:val="24"/>
        </w:rPr>
        <w:t>9</w:t>
      </w:r>
      <w:r w:rsidR="001D2B8F">
        <w:rPr>
          <w:rFonts w:ascii="Times New Roman" w:hAnsi="Times New Roman" w:cs="Times New Roman"/>
          <w:sz w:val="24"/>
        </w:rPr>
        <w:t>]</w:t>
      </w:r>
      <w:r w:rsidRPr="00D67465">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lang w:val="en-US"/>
        </w:rPr>
        <w:t xml:space="preserve">The UN’s </w:t>
      </w:r>
      <w:r w:rsidRPr="006A248D">
        <w:rPr>
          <w:rFonts w:ascii="Times New Roman" w:hAnsi="Times New Roman" w:cs="Times New Roman"/>
          <w:i/>
          <w:sz w:val="24"/>
          <w:lang w:val="en-US"/>
        </w:rPr>
        <w:t xml:space="preserve">Declaration of the Rights of </w:t>
      </w:r>
      <w:r w:rsidR="00021BE9">
        <w:rPr>
          <w:rFonts w:ascii="Times New Roman" w:hAnsi="Times New Roman" w:cs="Times New Roman"/>
          <w:i/>
          <w:sz w:val="24"/>
          <w:lang w:val="en-US"/>
        </w:rPr>
        <w:t xml:space="preserve">the </w:t>
      </w:r>
      <w:r w:rsidRPr="006A248D">
        <w:rPr>
          <w:rFonts w:ascii="Times New Roman" w:hAnsi="Times New Roman" w:cs="Times New Roman"/>
          <w:i/>
          <w:sz w:val="24"/>
          <w:lang w:val="en-US"/>
        </w:rPr>
        <w:t>Child</w:t>
      </w:r>
      <w:r>
        <w:rPr>
          <w:rFonts w:ascii="Times New Roman" w:hAnsi="Times New Roman" w:cs="Times New Roman"/>
          <w:sz w:val="24"/>
          <w:lang w:val="en-US"/>
        </w:rPr>
        <w:t xml:space="preserve"> guarantees the right to education for all children, the need for </w:t>
      </w:r>
      <w:r w:rsidRPr="005E5585">
        <w:rPr>
          <w:rFonts w:ascii="Times New Roman" w:hAnsi="Times New Roman" w:cs="Times New Roman"/>
          <w:sz w:val="24"/>
        </w:rPr>
        <w:t>appropriate legislative, administrative, social and educational measures to protect</w:t>
      </w:r>
      <w:r w:rsidR="00021BE9">
        <w:rPr>
          <w:rFonts w:ascii="Times New Roman" w:hAnsi="Times New Roman" w:cs="Times New Roman"/>
          <w:sz w:val="24"/>
        </w:rPr>
        <w:t xml:space="preserve"> </w:t>
      </w:r>
      <w:r w:rsidRPr="005E5585">
        <w:rPr>
          <w:rFonts w:ascii="Times New Roman" w:hAnsi="Times New Roman" w:cs="Times New Roman"/>
          <w:sz w:val="24"/>
        </w:rPr>
        <w:t>child</w:t>
      </w:r>
      <w:r w:rsidR="00021BE9">
        <w:rPr>
          <w:rFonts w:ascii="Times New Roman" w:hAnsi="Times New Roman" w:cs="Times New Roman"/>
          <w:sz w:val="24"/>
        </w:rPr>
        <w:t>ren</w:t>
      </w:r>
      <w:r w:rsidRPr="005E5585">
        <w:rPr>
          <w:rFonts w:ascii="Times New Roman" w:hAnsi="Times New Roman" w:cs="Times New Roman"/>
          <w:sz w:val="24"/>
        </w:rPr>
        <w:t xml:space="preserve"> from all forms of physical or mental violence, injury or abuse</w:t>
      </w:r>
      <w:r>
        <w:rPr>
          <w:rFonts w:ascii="Times New Roman" w:hAnsi="Times New Roman" w:cs="Times New Roman"/>
          <w:sz w:val="24"/>
          <w:lang w:val="en-US"/>
        </w:rPr>
        <w:t xml:space="preserve"> and </w:t>
      </w:r>
      <w:r w:rsidRPr="005E5585">
        <w:rPr>
          <w:rFonts w:ascii="Times New Roman" w:hAnsi="Times New Roman" w:cs="Times New Roman"/>
          <w:sz w:val="24"/>
        </w:rPr>
        <w:t xml:space="preserve">the establishment of social programmes to </w:t>
      </w:r>
      <w:r w:rsidR="0033534A">
        <w:rPr>
          <w:rFonts w:ascii="Times New Roman" w:hAnsi="Times New Roman" w:cs="Times New Roman"/>
          <w:sz w:val="24"/>
        </w:rPr>
        <w:t>support</w:t>
      </w:r>
      <w:r>
        <w:rPr>
          <w:rFonts w:ascii="Times New Roman" w:hAnsi="Times New Roman" w:cs="Times New Roman"/>
          <w:sz w:val="24"/>
        </w:rPr>
        <w:t xml:space="preserve"> children who face violence and abuse </w:t>
      </w:r>
      <w:r w:rsidR="001D2B8F">
        <w:rPr>
          <w:rFonts w:ascii="Times New Roman" w:hAnsi="Times New Roman" w:cs="Times New Roman"/>
          <w:sz w:val="24"/>
        </w:rPr>
        <w:t>[</w:t>
      </w:r>
      <w:r w:rsidR="001028F4">
        <w:rPr>
          <w:rFonts w:ascii="Times New Roman" w:hAnsi="Times New Roman" w:cs="Times New Roman"/>
          <w:sz w:val="24"/>
        </w:rPr>
        <w:t>3</w:t>
      </w:r>
      <w:r w:rsidR="001D2B8F">
        <w:rPr>
          <w:rFonts w:ascii="Times New Roman" w:hAnsi="Times New Roman" w:cs="Times New Roman"/>
          <w:sz w:val="24"/>
        </w:rPr>
        <w:t>2]</w:t>
      </w:r>
      <w:r>
        <w:rPr>
          <w:rFonts w:ascii="Times New Roman" w:hAnsi="Times New Roman" w:cs="Times New Roman"/>
          <w:sz w:val="24"/>
        </w:rPr>
        <w:t xml:space="preserve">. </w:t>
      </w:r>
      <w:r w:rsidR="00021BE9" w:rsidRPr="00C0238D">
        <w:rPr>
          <w:rFonts w:ascii="Times New Roman" w:hAnsi="Times New Roman" w:cs="Times New Roman"/>
          <w:sz w:val="24"/>
        </w:rPr>
        <w:t>Moreover, v</w:t>
      </w:r>
      <w:r w:rsidRPr="00C0238D">
        <w:rPr>
          <w:rFonts w:ascii="Times New Roman" w:hAnsi="Times New Roman" w:cs="Times New Roman"/>
          <w:sz w:val="24"/>
        </w:rPr>
        <w:t>iolence-free schools should be catalysts for the promotion of non-violence</w:t>
      </w:r>
      <w:r w:rsidR="00021BE9" w:rsidRPr="00C0238D">
        <w:rPr>
          <w:rFonts w:ascii="Times New Roman" w:hAnsi="Times New Roman" w:cs="Times New Roman"/>
          <w:sz w:val="24"/>
        </w:rPr>
        <w:t>,</w:t>
      </w:r>
      <w:r w:rsidRPr="00C0238D">
        <w:rPr>
          <w:rFonts w:ascii="Times New Roman" w:hAnsi="Times New Roman" w:cs="Times New Roman"/>
          <w:sz w:val="24"/>
        </w:rPr>
        <w:t xml:space="preserve"> co-existence, overcoming</w:t>
      </w:r>
      <w:r w:rsidRPr="00C0238D">
        <w:rPr>
          <w:rFonts w:ascii="Times New Roman" w:hAnsi="Times New Roman" w:cs="Times New Roman"/>
          <w:b/>
          <w:sz w:val="24"/>
        </w:rPr>
        <w:t xml:space="preserve"> </w:t>
      </w:r>
      <w:r w:rsidRPr="00C0238D">
        <w:rPr>
          <w:rFonts w:ascii="Times New Roman" w:hAnsi="Times New Roman" w:cs="Times New Roman"/>
          <w:sz w:val="24"/>
        </w:rPr>
        <w:t>tensions and peaceful conflict resolution among teachers, learners</w:t>
      </w:r>
      <w:bookmarkStart w:id="19" w:name="_Hlk17648581"/>
      <w:r w:rsidR="005B79A9" w:rsidRPr="00C0238D">
        <w:rPr>
          <w:rFonts w:ascii="Times New Roman" w:hAnsi="Times New Roman" w:cs="Times New Roman"/>
          <w:sz w:val="24"/>
        </w:rPr>
        <w:t>, other school employees, visitors</w:t>
      </w:r>
      <w:r w:rsidRPr="00C0238D">
        <w:rPr>
          <w:rFonts w:ascii="Times New Roman" w:hAnsi="Times New Roman" w:cs="Times New Roman"/>
          <w:sz w:val="24"/>
        </w:rPr>
        <w:t xml:space="preserve"> </w:t>
      </w:r>
      <w:bookmarkEnd w:id="19"/>
      <w:r w:rsidRPr="00C0238D">
        <w:rPr>
          <w:rFonts w:ascii="Times New Roman" w:hAnsi="Times New Roman" w:cs="Times New Roman"/>
          <w:sz w:val="24"/>
        </w:rPr>
        <w:t>and beyond</w:t>
      </w:r>
      <w:r w:rsidR="00021BE9" w:rsidRPr="00C0238D">
        <w:rPr>
          <w:rFonts w:ascii="Times New Roman" w:hAnsi="Times New Roman" w:cs="Times New Roman"/>
          <w:sz w:val="24"/>
        </w:rPr>
        <w:t xml:space="preserve"> </w:t>
      </w:r>
      <w:r w:rsidRPr="00C0238D">
        <w:rPr>
          <w:rFonts w:ascii="Times New Roman" w:hAnsi="Times New Roman" w:cs="Times New Roman"/>
          <w:sz w:val="24"/>
        </w:rPr>
        <w:t>the wider community as schools are microcosm</w:t>
      </w:r>
      <w:r w:rsidR="00021BE9" w:rsidRPr="00C0238D">
        <w:rPr>
          <w:rFonts w:ascii="Times New Roman" w:hAnsi="Times New Roman" w:cs="Times New Roman"/>
          <w:sz w:val="24"/>
        </w:rPr>
        <w:t>s</w:t>
      </w:r>
      <w:r w:rsidRPr="00C0238D">
        <w:rPr>
          <w:rFonts w:ascii="Times New Roman" w:hAnsi="Times New Roman" w:cs="Times New Roman"/>
          <w:sz w:val="24"/>
        </w:rPr>
        <w:t xml:space="preserve"> of society </w:t>
      </w:r>
      <w:r w:rsidR="001D2B8F">
        <w:rPr>
          <w:rFonts w:ascii="Times New Roman" w:hAnsi="Times New Roman" w:cs="Times New Roman"/>
          <w:sz w:val="24"/>
        </w:rPr>
        <w:t>[</w:t>
      </w:r>
      <w:r w:rsidR="00021BE9" w:rsidRPr="00C0238D">
        <w:rPr>
          <w:rFonts w:ascii="Times New Roman" w:hAnsi="Times New Roman" w:cs="Times New Roman"/>
          <w:sz w:val="24"/>
        </w:rPr>
        <w:t>8</w:t>
      </w:r>
      <w:r w:rsidR="001D2B8F">
        <w:rPr>
          <w:rFonts w:ascii="Times New Roman" w:hAnsi="Times New Roman" w:cs="Times New Roman"/>
          <w:sz w:val="24"/>
        </w:rPr>
        <w:t>]</w:t>
      </w:r>
      <w:r w:rsidRPr="00C0238D">
        <w:rPr>
          <w:rFonts w:ascii="Times New Roman" w:hAnsi="Times New Roman" w:cs="Times New Roman"/>
          <w:sz w:val="24"/>
        </w:rPr>
        <w:t xml:space="preserve">. </w:t>
      </w:r>
      <w:r w:rsidR="007227AA">
        <w:rPr>
          <w:rFonts w:ascii="Times New Roman" w:hAnsi="Times New Roman" w:cs="Times New Roman"/>
          <w:sz w:val="24"/>
        </w:rPr>
        <w:t>There is a realisation that children are ‘poly-victimised’ meaning that they are exposed to m</w:t>
      </w:r>
      <w:r w:rsidR="00387466">
        <w:rPr>
          <w:rFonts w:ascii="Times New Roman" w:hAnsi="Times New Roman" w:cs="Times New Roman"/>
          <w:sz w:val="24"/>
        </w:rPr>
        <w:t>ultiple</w:t>
      </w:r>
      <w:r w:rsidR="007227AA">
        <w:rPr>
          <w:rFonts w:ascii="Times New Roman" w:hAnsi="Times New Roman" w:cs="Times New Roman"/>
          <w:sz w:val="24"/>
        </w:rPr>
        <w:t xml:space="preserve"> form</w:t>
      </w:r>
      <w:r w:rsidR="00387466">
        <w:rPr>
          <w:rFonts w:ascii="Times New Roman" w:hAnsi="Times New Roman" w:cs="Times New Roman"/>
          <w:sz w:val="24"/>
        </w:rPr>
        <w:t>s</w:t>
      </w:r>
      <w:r w:rsidR="007227AA">
        <w:rPr>
          <w:rFonts w:ascii="Times New Roman" w:hAnsi="Times New Roman" w:cs="Times New Roman"/>
          <w:sz w:val="24"/>
        </w:rPr>
        <w:t xml:space="preserve"> of violence in more than one setting, thus, </w:t>
      </w:r>
      <w:r w:rsidR="00387466">
        <w:rPr>
          <w:rFonts w:ascii="Times New Roman" w:hAnsi="Times New Roman" w:cs="Times New Roman"/>
          <w:sz w:val="24"/>
        </w:rPr>
        <w:t>positioning</w:t>
      </w:r>
      <w:r w:rsidR="007227AA">
        <w:rPr>
          <w:rFonts w:ascii="Times New Roman" w:hAnsi="Times New Roman" w:cs="Times New Roman"/>
          <w:sz w:val="24"/>
        </w:rPr>
        <w:t xml:space="preserve"> the school at the </w:t>
      </w:r>
      <w:r w:rsidR="00387466">
        <w:rPr>
          <w:rFonts w:ascii="Times New Roman" w:hAnsi="Times New Roman" w:cs="Times New Roman"/>
          <w:sz w:val="24"/>
        </w:rPr>
        <w:t>epi</w:t>
      </w:r>
      <w:r w:rsidR="007227AA">
        <w:rPr>
          <w:rFonts w:ascii="Times New Roman" w:hAnsi="Times New Roman" w:cs="Times New Roman"/>
          <w:sz w:val="24"/>
        </w:rPr>
        <w:t xml:space="preserve">centre of ending this scourge is significant </w:t>
      </w:r>
      <w:r w:rsidR="001D2B8F">
        <w:rPr>
          <w:rFonts w:ascii="Times New Roman" w:hAnsi="Times New Roman" w:cs="Times New Roman"/>
          <w:sz w:val="24"/>
        </w:rPr>
        <w:t>[</w:t>
      </w:r>
      <w:r w:rsidR="001028F4">
        <w:rPr>
          <w:rFonts w:ascii="Times New Roman" w:hAnsi="Times New Roman" w:cs="Times New Roman"/>
          <w:sz w:val="24"/>
        </w:rPr>
        <w:t>3</w:t>
      </w:r>
      <w:r w:rsidR="001D2B8F">
        <w:rPr>
          <w:rFonts w:ascii="Times New Roman" w:hAnsi="Times New Roman" w:cs="Times New Roman"/>
          <w:sz w:val="24"/>
        </w:rPr>
        <w:t>3]</w:t>
      </w:r>
      <w:r w:rsidR="007227AA">
        <w:rPr>
          <w:rFonts w:ascii="Times New Roman" w:hAnsi="Times New Roman" w:cs="Times New Roman"/>
          <w:sz w:val="24"/>
        </w:rPr>
        <w:t xml:space="preserve">. </w:t>
      </w:r>
      <w:r w:rsidR="00387466">
        <w:rPr>
          <w:rFonts w:ascii="Times New Roman" w:hAnsi="Times New Roman" w:cs="Times New Roman"/>
          <w:sz w:val="24"/>
        </w:rPr>
        <w:t>Additionally, s</w:t>
      </w:r>
      <w:r w:rsidRPr="00D67465">
        <w:rPr>
          <w:rFonts w:ascii="Times New Roman" w:hAnsi="Times New Roman" w:cs="Times New Roman"/>
          <w:sz w:val="24"/>
        </w:rPr>
        <w:t xml:space="preserve">chools should be </w:t>
      </w:r>
      <w:r w:rsidR="00F1574F">
        <w:rPr>
          <w:rFonts w:ascii="Times New Roman" w:hAnsi="Times New Roman" w:cs="Times New Roman"/>
          <w:sz w:val="24"/>
        </w:rPr>
        <w:t xml:space="preserve">inclusive structures and </w:t>
      </w:r>
      <w:r w:rsidRPr="00D67465">
        <w:rPr>
          <w:rFonts w:ascii="Times New Roman" w:hAnsi="Times New Roman" w:cs="Times New Roman"/>
          <w:sz w:val="24"/>
        </w:rPr>
        <w:t xml:space="preserve">places where </w:t>
      </w:r>
      <w:r>
        <w:rPr>
          <w:rFonts w:ascii="Times New Roman" w:hAnsi="Times New Roman" w:cs="Times New Roman"/>
          <w:sz w:val="24"/>
        </w:rPr>
        <w:t xml:space="preserve">positive social norms and </w:t>
      </w:r>
      <w:r w:rsidRPr="00D67465">
        <w:rPr>
          <w:rFonts w:ascii="Times New Roman" w:hAnsi="Times New Roman" w:cs="Times New Roman"/>
          <w:sz w:val="24"/>
        </w:rPr>
        <w:t xml:space="preserve">human values such as respect, solidarity and tolerance </w:t>
      </w:r>
      <w:r w:rsidR="00387466">
        <w:rPr>
          <w:rFonts w:ascii="Times New Roman" w:hAnsi="Times New Roman" w:cs="Times New Roman"/>
          <w:sz w:val="24"/>
        </w:rPr>
        <w:t>are promoted</w:t>
      </w:r>
      <w:r w:rsidR="007227AA">
        <w:rPr>
          <w:rFonts w:ascii="Times New Roman" w:hAnsi="Times New Roman" w:cs="Times New Roman"/>
          <w:sz w:val="24"/>
        </w:rPr>
        <w:t xml:space="preserve"> and</w:t>
      </w:r>
      <w:r w:rsidR="00387466">
        <w:rPr>
          <w:rFonts w:ascii="Times New Roman" w:hAnsi="Times New Roman" w:cs="Times New Roman"/>
          <w:sz w:val="24"/>
        </w:rPr>
        <w:t xml:space="preserve"> </w:t>
      </w:r>
      <w:r>
        <w:rPr>
          <w:rFonts w:ascii="Times New Roman" w:hAnsi="Times New Roman" w:cs="Times New Roman"/>
          <w:sz w:val="24"/>
        </w:rPr>
        <w:t xml:space="preserve">encouraged </w:t>
      </w:r>
      <w:r w:rsidR="001D2B8F">
        <w:rPr>
          <w:rFonts w:ascii="Times New Roman" w:hAnsi="Times New Roman" w:cs="Times New Roman"/>
          <w:sz w:val="24"/>
        </w:rPr>
        <w:t>[</w:t>
      </w:r>
      <w:r w:rsidR="00021BE9">
        <w:rPr>
          <w:rFonts w:ascii="Times New Roman" w:hAnsi="Times New Roman" w:cs="Times New Roman"/>
          <w:sz w:val="24"/>
        </w:rPr>
        <w:t>8</w:t>
      </w:r>
      <w:r w:rsidR="001D2B8F">
        <w:rPr>
          <w:rFonts w:ascii="Times New Roman" w:hAnsi="Times New Roman" w:cs="Times New Roman"/>
          <w:sz w:val="24"/>
        </w:rPr>
        <w:t>]</w:t>
      </w:r>
      <w:r w:rsidRPr="00D67465">
        <w:rPr>
          <w:rFonts w:ascii="Times New Roman" w:hAnsi="Times New Roman" w:cs="Times New Roman"/>
          <w:sz w:val="24"/>
        </w:rPr>
        <w:t>.</w:t>
      </w:r>
    </w:p>
    <w:p w14:paraId="33A00F9E" w14:textId="77777777" w:rsidR="00D012A9" w:rsidRDefault="00D012A9" w:rsidP="00A625BF">
      <w:pPr>
        <w:spacing w:after="0" w:line="360" w:lineRule="auto"/>
        <w:jc w:val="both"/>
        <w:rPr>
          <w:rFonts w:ascii="Times New Roman" w:hAnsi="Times New Roman" w:cs="Times New Roman"/>
          <w:sz w:val="24"/>
          <w:lang w:val="en-US"/>
        </w:rPr>
      </w:pPr>
    </w:p>
    <w:p w14:paraId="1E83F658" w14:textId="29E46B93" w:rsidR="00D012A9" w:rsidRDefault="00DA19AA" w:rsidP="00A625BF">
      <w:pPr>
        <w:spacing w:after="0" w:line="360" w:lineRule="auto"/>
        <w:jc w:val="both"/>
        <w:rPr>
          <w:rFonts w:ascii="Times New Roman" w:hAnsi="Times New Roman" w:cs="Times New Roman"/>
          <w:sz w:val="24"/>
          <w:lang w:val="en-US"/>
        </w:rPr>
      </w:pPr>
      <w:r w:rsidRPr="00D21FFF">
        <w:rPr>
          <w:rFonts w:ascii="Times New Roman" w:hAnsi="Times New Roman" w:cs="Times New Roman"/>
          <w:sz w:val="24"/>
          <w:lang w:val="en-US"/>
        </w:rPr>
        <w:t xml:space="preserve">Mapping evidence of violence in </w:t>
      </w:r>
      <w:r w:rsidR="00A04C80" w:rsidRPr="00D21FFF">
        <w:rPr>
          <w:rFonts w:ascii="Times New Roman" w:hAnsi="Times New Roman" w:cs="Times New Roman"/>
          <w:sz w:val="24"/>
          <w:lang w:val="en-US"/>
        </w:rPr>
        <w:t>SSA</w:t>
      </w:r>
      <w:r w:rsidRPr="00D21FFF">
        <w:rPr>
          <w:rFonts w:ascii="Times New Roman" w:hAnsi="Times New Roman" w:cs="Times New Roman"/>
          <w:sz w:val="24"/>
          <w:lang w:val="en-US"/>
        </w:rPr>
        <w:t xml:space="preserve"> schools is</w:t>
      </w:r>
      <w:r w:rsidR="00FB13E6" w:rsidRPr="00D21FFF">
        <w:rPr>
          <w:rFonts w:ascii="Times New Roman" w:hAnsi="Times New Roman" w:cs="Times New Roman"/>
          <w:sz w:val="24"/>
          <w:lang w:val="en-US"/>
        </w:rPr>
        <w:t xml:space="preserve"> </w:t>
      </w:r>
      <w:r w:rsidRPr="00D21FFF">
        <w:rPr>
          <w:rFonts w:ascii="Times New Roman" w:hAnsi="Times New Roman" w:cs="Times New Roman"/>
          <w:sz w:val="24"/>
          <w:lang w:val="en-US"/>
        </w:rPr>
        <w:t xml:space="preserve">relevant </w:t>
      </w:r>
      <w:r w:rsidR="00021BE9" w:rsidRPr="00D21FFF">
        <w:rPr>
          <w:rFonts w:ascii="Times New Roman" w:hAnsi="Times New Roman" w:cs="Times New Roman"/>
          <w:sz w:val="24"/>
          <w:lang w:val="en-US"/>
        </w:rPr>
        <w:t>d</w:t>
      </w:r>
      <w:r w:rsidR="00021BE9" w:rsidRPr="00C0238D">
        <w:rPr>
          <w:rFonts w:ascii="Times New Roman" w:hAnsi="Times New Roman" w:cs="Times New Roman"/>
          <w:sz w:val="24"/>
          <w:lang w:val="en-US"/>
        </w:rPr>
        <w:t>ue to literature</w:t>
      </w:r>
      <w:r w:rsidR="00D012A9" w:rsidRPr="00C0238D">
        <w:rPr>
          <w:rFonts w:ascii="Times New Roman" w:hAnsi="Times New Roman" w:cs="Times New Roman"/>
          <w:sz w:val="24"/>
          <w:lang w:val="en-US"/>
        </w:rPr>
        <w:t xml:space="preserve"> suggest</w:t>
      </w:r>
      <w:r w:rsidR="00021BE9" w:rsidRPr="00C0238D">
        <w:rPr>
          <w:rFonts w:ascii="Times New Roman" w:hAnsi="Times New Roman" w:cs="Times New Roman"/>
          <w:sz w:val="24"/>
          <w:lang w:val="en-US"/>
        </w:rPr>
        <w:t>ing</w:t>
      </w:r>
      <w:r w:rsidR="00D012A9" w:rsidRPr="00C0238D">
        <w:rPr>
          <w:rFonts w:ascii="Times New Roman" w:hAnsi="Times New Roman" w:cs="Times New Roman"/>
          <w:sz w:val="24"/>
          <w:lang w:val="en-US"/>
        </w:rPr>
        <w:t xml:space="preserve"> that violence perpetrated against children </w:t>
      </w:r>
      <w:r w:rsidR="00DE2D93" w:rsidRPr="00C0238D">
        <w:rPr>
          <w:rFonts w:ascii="Times New Roman" w:hAnsi="Times New Roman" w:cs="Times New Roman"/>
          <w:sz w:val="24"/>
          <w:lang w:val="en-US"/>
        </w:rPr>
        <w:t xml:space="preserve">is </w:t>
      </w:r>
      <w:r w:rsidR="00D012A9" w:rsidRPr="00C0238D">
        <w:rPr>
          <w:rFonts w:ascii="Times New Roman" w:hAnsi="Times New Roman" w:cs="Times New Roman"/>
          <w:sz w:val="24"/>
          <w:lang w:val="en-US"/>
        </w:rPr>
        <w:t xml:space="preserve">‘invisible’ as it is </w:t>
      </w:r>
      <w:r w:rsidR="00D93D1E">
        <w:rPr>
          <w:rFonts w:ascii="Times New Roman" w:hAnsi="Times New Roman" w:cs="Times New Roman"/>
          <w:sz w:val="24"/>
          <w:lang w:val="en-US"/>
        </w:rPr>
        <w:t xml:space="preserve">mostly </w:t>
      </w:r>
      <w:r w:rsidR="00D012A9" w:rsidRPr="00C0238D">
        <w:rPr>
          <w:rFonts w:ascii="Times New Roman" w:hAnsi="Times New Roman" w:cs="Times New Roman"/>
          <w:sz w:val="24"/>
          <w:lang w:val="en-US"/>
        </w:rPr>
        <w:t>hidden, under-reported, unreported due to fear</w:t>
      </w:r>
      <w:r w:rsidR="009C28B6" w:rsidRPr="00C0238D">
        <w:rPr>
          <w:rFonts w:ascii="Times New Roman" w:hAnsi="Times New Roman" w:cs="Times New Roman"/>
          <w:sz w:val="24"/>
          <w:lang w:val="en-US"/>
        </w:rPr>
        <w:t xml:space="preserve"> and secondary </w:t>
      </w:r>
      <w:proofErr w:type="spellStart"/>
      <w:r w:rsidR="009C28B6" w:rsidRPr="00C0238D">
        <w:rPr>
          <w:rFonts w:ascii="Times New Roman" w:hAnsi="Times New Roman" w:cs="Times New Roman"/>
          <w:sz w:val="24"/>
          <w:lang w:val="en-US"/>
        </w:rPr>
        <w:t>victimisation</w:t>
      </w:r>
      <w:proofErr w:type="spellEnd"/>
      <w:r w:rsidR="00D012A9" w:rsidRPr="00C0238D">
        <w:rPr>
          <w:rFonts w:ascii="Times New Roman" w:hAnsi="Times New Roman" w:cs="Times New Roman"/>
          <w:sz w:val="24"/>
          <w:lang w:val="en-US"/>
        </w:rPr>
        <w:t>, stigma associated with being a victim of violence, the ‘normali</w:t>
      </w:r>
      <w:r w:rsidR="00FB13E6" w:rsidRPr="00C0238D">
        <w:rPr>
          <w:rFonts w:ascii="Times New Roman" w:hAnsi="Times New Roman" w:cs="Times New Roman"/>
          <w:sz w:val="24"/>
          <w:lang w:val="en-US"/>
        </w:rPr>
        <w:t>z</w:t>
      </w:r>
      <w:r w:rsidR="00D012A9" w:rsidRPr="00C0238D">
        <w:rPr>
          <w:rFonts w:ascii="Times New Roman" w:hAnsi="Times New Roman" w:cs="Times New Roman"/>
          <w:sz w:val="24"/>
          <w:lang w:val="en-US"/>
        </w:rPr>
        <w:t xml:space="preserve">ation’ of violence and the lack of supportive structures </w:t>
      </w:r>
      <w:r w:rsidR="00387466">
        <w:rPr>
          <w:rFonts w:ascii="Times New Roman" w:hAnsi="Times New Roman" w:cs="Times New Roman"/>
          <w:sz w:val="24"/>
          <w:lang w:val="en-US"/>
        </w:rPr>
        <w:t>to report</w:t>
      </w:r>
      <w:r w:rsidR="00D012A9" w:rsidRPr="00C0238D">
        <w:rPr>
          <w:rFonts w:ascii="Times New Roman" w:hAnsi="Times New Roman" w:cs="Times New Roman"/>
          <w:sz w:val="24"/>
          <w:lang w:val="en-US"/>
        </w:rPr>
        <w:t xml:space="preserve"> perpetrators of violence </w:t>
      </w:r>
      <w:r w:rsidR="001D2B8F">
        <w:rPr>
          <w:rFonts w:ascii="Times New Roman" w:hAnsi="Times New Roman" w:cs="Times New Roman"/>
          <w:sz w:val="24"/>
          <w:lang w:val="en-US"/>
        </w:rPr>
        <w:t>[</w:t>
      </w:r>
      <w:r w:rsidR="001028F4">
        <w:rPr>
          <w:rFonts w:ascii="Times New Roman" w:hAnsi="Times New Roman" w:cs="Times New Roman"/>
          <w:sz w:val="24"/>
          <w:lang w:val="en-US"/>
        </w:rPr>
        <w:t>3</w:t>
      </w:r>
      <w:r w:rsidR="001D2B8F">
        <w:rPr>
          <w:rFonts w:ascii="Times New Roman" w:hAnsi="Times New Roman" w:cs="Times New Roman"/>
          <w:sz w:val="24"/>
          <w:lang w:val="en-US"/>
        </w:rPr>
        <w:t>4]</w:t>
      </w:r>
      <w:r w:rsidR="00D012A9" w:rsidRPr="00C0238D">
        <w:rPr>
          <w:rFonts w:ascii="Times New Roman" w:hAnsi="Times New Roman" w:cs="Times New Roman"/>
          <w:sz w:val="24"/>
          <w:lang w:val="en-US"/>
        </w:rPr>
        <w:t xml:space="preserve">. </w:t>
      </w:r>
      <w:r w:rsidR="00D012A9">
        <w:rPr>
          <w:rFonts w:ascii="Times New Roman" w:hAnsi="Times New Roman" w:cs="Times New Roman"/>
          <w:sz w:val="24"/>
          <w:lang w:val="en-US"/>
        </w:rPr>
        <w:t xml:space="preserve"> </w:t>
      </w:r>
      <w:r w:rsidR="00021BE9">
        <w:rPr>
          <w:rFonts w:ascii="Times New Roman" w:hAnsi="Times New Roman" w:cs="Times New Roman"/>
          <w:sz w:val="24"/>
          <w:lang w:val="en-US"/>
        </w:rPr>
        <w:t>Hence, t</w:t>
      </w:r>
      <w:r w:rsidR="00D012A9">
        <w:rPr>
          <w:rFonts w:ascii="Times New Roman" w:hAnsi="Times New Roman" w:cs="Times New Roman"/>
          <w:sz w:val="24"/>
          <w:lang w:val="en-US"/>
        </w:rPr>
        <w:t>he Sustainable Development Goals (SDGs) (</w:t>
      </w:r>
      <w:r w:rsidR="0089566A" w:rsidRPr="00EE7DB6">
        <w:rPr>
          <w:rFonts w:ascii="Times New Roman" w:hAnsi="Times New Roman" w:cs="Times New Roman"/>
          <w:i/>
          <w:sz w:val="24"/>
        </w:rPr>
        <w:t>Quality Education</w:t>
      </w:r>
      <w:r w:rsidR="0089566A">
        <w:rPr>
          <w:rFonts w:ascii="Times New Roman" w:hAnsi="Times New Roman" w:cs="Times New Roman"/>
          <w:sz w:val="24"/>
          <w:lang w:val="en-US"/>
        </w:rPr>
        <w:t xml:space="preserve">, </w:t>
      </w:r>
      <w:r w:rsidR="00B871F7" w:rsidRPr="00F1574F">
        <w:rPr>
          <w:rFonts w:ascii="Times New Roman" w:hAnsi="Times New Roman" w:cs="Times New Roman"/>
          <w:i/>
          <w:sz w:val="24"/>
          <w:lang w:val="en-US"/>
        </w:rPr>
        <w:t xml:space="preserve">Gender Inequality, </w:t>
      </w:r>
      <w:r w:rsidR="00F1574F" w:rsidRPr="00F1574F">
        <w:rPr>
          <w:rFonts w:ascii="Times New Roman" w:hAnsi="Times New Roman" w:cs="Times New Roman"/>
          <w:i/>
          <w:sz w:val="24"/>
          <w:lang w:val="en-US"/>
        </w:rPr>
        <w:t>Reduced inequalities</w:t>
      </w:r>
      <w:r w:rsidR="00F1574F">
        <w:rPr>
          <w:rFonts w:ascii="Times New Roman" w:hAnsi="Times New Roman" w:cs="Times New Roman"/>
          <w:sz w:val="24"/>
          <w:lang w:val="en-US"/>
        </w:rPr>
        <w:t xml:space="preserve">, </w:t>
      </w:r>
      <w:r w:rsidR="00D012A9" w:rsidRPr="0089566A">
        <w:rPr>
          <w:rFonts w:ascii="Times New Roman" w:hAnsi="Times New Roman" w:cs="Times New Roman"/>
          <w:i/>
          <w:sz w:val="24"/>
          <w:lang w:val="en-US"/>
        </w:rPr>
        <w:t>Peace, Justice and Strong Institutions</w:t>
      </w:r>
      <w:r w:rsidR="00F1574F">
        <w:rPr>
          <w:rFonts w:ascii="Times New Roman" w:hAnsi="Times New Roman" w:cs="Times New Roman"/>
          <w:i/>
          <w:sz w:val="24"/>
          <w:lang w:val="en-US"/>
        </w:rPr>
        <w:t>,</w:t>
      </w:r>
      <w:r w:rsidR="00D012A9" w:rsidRPr="0089566A">
        <w:rPr>
          <w:rFonts w:ascii="Times New Roman" w:hAnsi="Times New Roman" w:cs="Times New Roman"/>
          <w:i/>
          <w:sz w:val="24"/>
          <w:lang w:val="en-US"/>
        </w:rPr>
        <w:t xml:space="preserve"> Good Health and Wellbeing</w:t>
      </w:r>
      <w:r w:rsidR="00D012A9">
        <w:rPr>
          <w:rFonts w:ascii="Times New Roman" w:hAnsi="Times New Roman" w:cs="Times New Roman"/>
          <w:sz w:val="24"/>
          <w:lang w:val="en-US"/>
        </w:rPr>
        <w:t>) call</w:t>
      </w:r>
      <w:r w:rsidR="00021BE9">
        <w:rPr>
          <w:rFonts w:ascii="Times New Roman" w:hAnsi="Times New Roman" w:cs="Times New Roman"/>
          <w:sz w:val="24"/>
          <w:lang w:val="en-US"/>
        </w:rPr>
        <w:t xml:space="preserve"> for</w:t>
      </w:r>
      <w:r w:rsidR="00D012A9">
        <w:rPr>
          <w:rFonts w:ascii="Times New Roman" w:hAnsi="Times New Roman" w:cs="Times New Roman"/>
          <w:sz w:val="24"/>
          <w:lang w:val="en-US"/>
        </w:rPr>
        <w:t xml:space="preserve"> all stakeholders to assist communities uphold the law to protect human rights </w:t>
      </w:r>
      <w:r w:rsidR="00230DE5">
        <w:rPr>
          <w:rFonts w:ascii="Times New Roman" w:hAnsi="Times New Roman" w:cs="Times New Roman"/>
          <w:sz w:val="24"/>
          <w:lang w:val="en-US"/>
        </w:rPr>
        <w:t xml:space="preserve">and dignity of all </w:t>
      </w:r>
      <w:r w:rsidR="00D012A9">
        <w:rPr>
          <w:rFonts w:ascii="Times New Roman" w:hAnsi="Times New Roman" w:cs="Times New Roman"/>
          <w:sz w:val="24"/>
          <w:lang w:val="en-US"/>
        </w:rPr>
        <w:t>and to advocate for the eradication of fear and violence in</w:t>
      </w:r>
      <w:r>
        <w:rPr>
          <w:rFonts w:ascii="Times New Roman" w:hAnsi="Times New Roman" w:cs="Times New Roman"/>
          <w:sz w:val="24"/>
          <w:lang w:val="en-US"/>
        </w:rPr>
        <w:t xml:space="preserve"> </w:t>
      </w:r>
      <w:r w:rsidR="00D012A9">
        <w:rPr>
          <w:rFonts w:ascii="Times New Roman" w:hAnsi="Times New Roman" w:cs="Times New Roman"/>
          <w:sz w:val="24"/>
          <w:lang w:val="en-US"/>
        </w:rPr>
        <w:t>schools</w:t>
      </w:r>
      <w:r>
        <w:rPr>
          <w:rFonts w:ascii="Times New Roman" w:hAnsi="Times New Roman" w:cs="Times New Roman"/>
          <w:sz w:val="24"/>
          <w:lang w:val="en-US"/>
        </w:rPr>
        <w:t xml:space="preserve"> </w:t>
      </w:r>
      <w:r w:rsidR="00387466">
        <w:rPr>
          <w:rFonts w:ascii="Times New Roman" w:hAnsi="Times New Roman" w:cs="Times New Roman"/>
          <w:sz w:val="24"/>
          <w:lang w:val="en-US"/>
        </w:rPr>
        <w:t xml:space="preserve">is apt </w:t>
      </w:r>
      <w:r w:rsidR="001D2B8F">
        <w:rPr>
          <w:rFonts w:ascii="Times New Roman" w:hAnsi="Times New Roman" w:cs="Times New Roman"/>
          <w:sz w:val="24"/>
          <w:lang w:val="en-US"/>
        </w:rPr>
        <w:t>[</w:t>
      </w:r>
      <w:r>
        <w:rPr>
          <w:rFonts w:ascii="Times New Roman" w:hAnsi="Times New Roman" w:cs="Times New Roman"/>
          <w:sz w:val="24"/>
          <w:lang w:val="en-US"/>
        </w:rPr>
        <w:t>1</w:t>
      </w:r>
      <w:r w:rsidR="001028F4">
        <w:rPr>
          <w:rFonts w:ascii="Times New Roman" w:hAnsi="Times New Roman" w:cs="Times New Roman"/>
          <w:sz w:val="24"/>
          <w:lang w:val="en-US"/>
        </w:rPr>
        <w:t>9</w:t>
      </w:r>
      <w:r w:rsidR="001D2B8F">
        <w:rPr>
          <w:rFonts w:ascii="Times New Roman" w:hAnsi="Times New Roman" w:cs="Times New Roman"/>
          <w:sz w:val="24"/>
          <w:lang w:val="en-US"/>
        </w:rPr>
        <w:t>]</w:t>
      </w:r>
      <w:r>
        <w:rPr>
          <w:rFonts w:ascii="Times New Roman" w:hAnsi="Times New Roman" w:cs="Times New Roman"/>
          <w:sz w:val="24"/>
          <w:lang w:val="en-US"/>
        </w:rPr>
        <w:t>.</w:t>
      </w:r>
    </w:p>
    <w:p w14:paraId="478E4E8F" w14:textId="77777777" w:rsidR="00D012A9" w:rsidRDefault="00D012A9" w:rsidP="00A625BF">
      <w:pPr>
        <w:spacing w:after="0" w:line="360" w:lineRule="auto"/>
        <w:jc w:val="both"/>
        <w:rPr>
          <w:rFonts w:ascii="Times New Roman" w:hAnsi="Times New Roman" w:cs="Times New Roman"/>
          <w:sz w:val="24"/>
          <w:lang w:val="en-US"/>
        </w:rPr>
      </w:pPr>
    </w:p>
    <w:p w14:paraId="39688D74" w14:textId="2BE667A3" w:rsidR="00DA19AA" w:rsidRDefault="00DA19AA" w:rsidP="00A625BF">
      <w:pPr>
        <w:spacing w:after="0" w:line="360" w:lineRule="auto"/>
        <w:jc w:val="both"/>
        <w:rPr>
          <w:rFonts w:ascii="Times New Roman" w:hAnsi="Times New Roman" w:cs="Times New Roman"/>
          <w:sz w:val="24"/>
          <w:lang w:val="en-US"/>
        </w:rPr>
      </w:pPr>
      <w:r w:rsidRPr="00EF43CF">
        <w:rPr>
          <w:rFonts w:ascii="Times New Roman" w:hAnsi="Times New Roman" w:cs="Times New Roman"/>
          <w:sz w:val="24"/>
        </w:rPr>
        <w:t xml:space="preserve">The findings of this study may be of interest to governments, </w:t>
      </w:r>
      <w:r w:rsidR="00230DE5">
        <w:rPr>
          <w:rFonts w:ascii="Times New Roman" w:hAnsi="Times New Roman" w:cs="Times New Roman"/>
          <w:sz w:val="24"/>
        </w:rPr>
        <w:t>non-governmental organisations (</w:t>
      </w:r>
      <w:r w:rsidRPr="00EF43CF">
        <w:rPr>
          <w:rFonts w:ascii="Times New Roman" w:hAnsi="Times New Roman" w:cs="Times New Roman"/>
          <w:sz w:val="24"/>
        </w:rPr>
        <w:t>NGOs</w:t>
      </w:r>
      <w:r w:rsidR="00230DE5">
        <w:rPr>
          <w:rFonts w:ascii="Times New Roman" w:hAnsi="Times New Roman" w:cs="Times New Roman"/>
          <w:sz w:val="24"/>
        </w:rPr>
        <w:t>)</w:t>
      </w:r>
      <w:r w:rsidRPr="00EF43CF">
        <w:rPr>
          <w:rFonts w:ascii="Times New Roman" w:hAnsi="Times New Roman" w:cs="Times New Roman"/>
          <w:sz w:val="24"/>
        </w:rPr>
        <w:t>,</w:t>
      </w:r>
      <w:r w:rsidR="00230DE5">
        <w:rPr>
          <w:rFonts w:ascii="Times New Roman" w:hAnsi="Times New Roman" w:cs="Times New Roman"/>
          <w:sz w:val="24"/>
        </w:rPr>
        <w:t xml:space="preserve"> community-based organisations (CBOs),</w:t>
      </w:r>
      <w:r w:rsidRPr="00EF43CF">
        <w:rPr>
          <w:rFonts w:ascii="Times New Roman" w:hAnsi="Times New Roman" w:cs="Times New Roman"/>
          <w:sz w:val="24"/>
        </w:rPr>
        <w:t xml:space="preserve"> policy makers and </w:t>
      </w:r>
      <w:r w:rsidR="00C83B33">
        <w:rPr>
          <w:rFonts w:ascii="Times New Roman" w:hAnsi="Times New Roman" w:cs="Times New Roman"/>
          <w:sz w:val="24"/>
          <w:lang w:val="en-US"/>
        </w:rPr>
        <w:t xml:space="preserve">organizations such as </w:t>
      </w:r>
      <w:r w:rsidR="00C83B33">
        <w:rPr>
          <w:rFonts w:ascii="Times New Roman" w:hAnsi="Times New Roman" w:cs="Times New Roman"/>
          <w:sz w:val="24"/>
        </w:rPr>
        <w:t>UNICEF</w:t>
      </w:r>
      <w:r w:rsidR="00C83B33" w:rsidRPr="00490380">
        <w:rPr>
          <w:rFonts w:ascii="Times New Roman" w:hAnsi="Times New Roman" w:cs="Times New Roman"/>
          <w:sz w:val="24"/>
        </w:rPr>
        <w:t xml:space="preserve">, </w:t>
      </w:r>
      <w:r w:rsidR="00C83B33">
        <w:rPr>
          <w:rFonts w:ascii="Times New Roman" w:hAnsi="Times New Roman" w:cs="Times New Roman"/>
          <w:sz w:val="24"/>
        </w:rPr>
        <w:t>WHO, UNESCO</w:t>
      </w:r>
      <w:r w:rsidR="00C83B33" w:rsidRPr="00490380">
        <w:rPr>
          <w:rFonts w:ascii="Times New Roman" w:hAnsi="Times New Roman" w:cs="Times New Roman"/>
          <w:sz w:val="24"/>
        </w:rPr>
        <w:t xml:space="preserve">, </w:t>
      </w:r>
      <w:r w:rsidR="00C83B33">
        <w:rPr>
          <w:rFonts w:ascii="Times New Roman" w:hAnsi="Times New Roman" w:cs="Times New Roman"/>
          <w:sz w:val="24"/>
        </w:rPr>
        <w:t>UNHRC</w:t>
      </w:r>
      <w:r w:rsidR="00C83B33" w:rsidRPr="00490380">
        <w:rPr>
          <w:rFonts w:ascii="Times New Roman" w:hAnsi="Times New Roman" w:cs="Times New Roman"/>
          <w:sz w:val="24"/>
        </w:rPr>
        <w:t xml:space="preserve">, </w:t>
      </w:r>
      <w:r w:rsidR="00C83B33">
        <w:rPr>
          <w:rFonts w:ascii="Times New Roman" w:hAnsi="Times New Roman" w:cs="Times New Roman"/>
          <w:sz w:val="24"/>
        </w:rPr>
        <w:t xml:space="preserve">UNFPA, </w:t>
      </w:r>
      <w:r w:rsidR="00C83B33">
        <w:rPr>
          <w:rFonts w:ascii="Times New Roman" w:hAnsi="Times New Roman" w:cs="Times New Roman"/>
          <w:sz w:val="24"/>
          <w:lang w:val="en-US"/>
        </w:rPr>
        <w:t>UNDP and</w:t>
      </w:r>
      <w:r w:rsidR="00C83B33">
        <w:rPr>
          <w:rFonts w:ascii="Times New Roman" w:hAnsi="Times New Roman" w:cs="Times New Roman"/>
          <w:sz w:val="24"/>
        </w:rPr>
        <w:t xml:space="preserve"> HRW and </w:t>
      </w:r>
      <w:r w:rsidR="00230DE5">
        <w:rPr>
          <w:rFonts w:ascii="Times New Roman" w:hAnsi="Times New Roman" w:cs="Times New Roman"/>
          <w:sz w:val="24"/>
        </w:rPr>
        <w:t>other</w:t>
      </w:r>
      <w:r w:rsidRPr="00EF43CF">
        <w:rPr>
          <w:rFonts w:ascii="Times New Roman" w:hAnsi="Times New Roman" w:cs="Times New Roman"/>
          <w:sz w:val="24"/>
        </w:rPr>
        <w:t xml:space="preserve"> stakeholders involved in the provision of polic</w:t>
      </w:r>
      <w:r w:rsidR="00230DE5">
        <w:rPr>
          <w:rFonts w:ascii="Times New Roman" w:hAnsi="Times New Roman" w:cs="Times New Roman"/>
          <w:sz w:val="24"/>
        </w:rPr>
        <w:t>ies</w:t>
      </w:r>
      <w:r>
        <w:rPr>
          <w:rFonts w:ascii="Times New Roman" w:hAnsi="Times New Roman" w:cs="Times New Roman"/>
          <w:sz w:val="24"/>
        </w:rPr>
        <w:t xml:space="preserve">, </w:t>
      </w:r>
      <w:r w:rsidRPr="00EF43CF">
        <w:rPr>
          <w:rFonts w:ascii="Times New Roman" w:hAnsi="Times New Roman" w:cs="Times New Roman"/>
          <w:sz w:val="24"/>
        </w:rPr>
        <w:t>guideline</w:t>
      </w:r>
      <w:r w:rsidR="00230DE5">
        <w:rPr>
          <w:rFonts w:ascii="Times New Roman" w:hAnsi="Times New Roman" w:cs="Times New Roman"/>
          <w:sz w:val="24"/>
        </w:rPr>
        <w:t>s</w:t>
      </w:r>
      <w:r>
        <w:rPr>
          <w:rFonts w:ascii="Times New Roman" w:hAnsi="Times New Roman" w:cs="Times New Roman"/>
          <w:sz w:val="24"/>
        </w:rPr>
        <w:t xml:space="preserve"> and programme</w:t>
      </w:r>
      <w:r w:rsidRPr="00EF43CF">
        <w:rPr>
          <w:rFonts w:ascii="Times New Roman" w:hAnsi="Times New Roman" w:cs="Times New Roman"/>
          <w:sz w:val="24"/>
        </w:rPr>
        <w:t xml:space="preserve">s </w:t>
      </w:r>
      <w:r w:rsidR="00387466">
        <w:rPr>
          <w:rFonts w:ascii="Times New Roman" w:hAnsi="Times New Roman" w:cs="Times New Roman"/>
          <w:sz w:val="24"/>
        </w:rPr>
        <w:t>to</w:t>
      </w:r>
      <w:r w:rsidRPr="00EF43CF">
        <w:rPr>
          <w:rFonts w:ascii="Times New Roman" w:hAnsi="Times New Roman" w:cs="Times New Roman"/>
          <w:sz w:val="24"/>
        </w:rPr>
        <w:t xml:space="preserve"> </w:t>
      </w:r>
      <w:r w:rsidR="00C83B33">
        <w:rPr>
          <w:rFonts w:ascii="Times New Roman" w:hAnsi="Times New Roman" w:cs="Times New Roman"/>
          <w:sz w:val="24"/>
        </w:rPr>
        <w:t xml:space="preserve">comprehensively </w:t>
      </w:r>
      <w:r w:rsidRPr="00EF43CF">
        <w:rPr>
          <w:rFonts w:ascii="Times New Roman" w:hAnsi="Times New Roman" w:cs="Times New Roman"/>
          <w:sz w:val="24"/>
        </w:rPr>
        <w:t>deal with violence in schools.</w:t>
      </w:r>
      <w:r>
        <w:rPr>
          <w:rFonts w:ascii="Times New Roman" w:hAnsi="Times New Roman" w:cs="Times New Roman"/>
          <w:sz w:val="24"/>
        </w:rPr>
        <w:t xml:space="preserve"> </w:t>
      </w:r>
      <w:r>
        <w:rPr>
          <w:rFonts w:ascii="Times New Roman" w:hAnsi="Times New Roman" w:cs="Times New Roman"/>
          <w:sz w:val="24"/>
          <w:lang w:val="en-US"/>
        </w:rPr>
        <w:t xml:space="preserve">Moreover, the results of the scoping review could assist in identifying </w:t>
      </w:r>
      <w:r w:rsidR="00D93D1E">
        <w:rPr>
          <w:rFonts w:ascii="Times New Roman" w:hAnsi="Times New Roman" w:cs="Times New Roman"/>
          <w:sz w:val="24"/>
          <w:lang w:val="en-US"/>
        </w:rPr>
        <w:t xml:space="preserve">research </w:t>
      </w:r>
      <w:r>
        <w:rPr>
          <w:rFonts w:ascii="Times New Roman" w:hAnsi="Times New Roman" w:cs="Times New Roman"/>
          <w:sz w:val="24"/>
          <w:lang w:val="en-US"/>
        </w:rPr>
        <w:t>gaps</w:t>
      </w:r>
      <w:r w:rsidR="00C83B33">
        <w:rPr>
          <w:rFonts w:ascii="Times New Roman" w:hAnsi="Times New Roman" w:cs="Times New Roman"/>
          <w:sz w:val="24"/>
          <w:lang w:val="en-US"/>
        </w:rPr>
        <w:t>, guide future research</w:t>
      </w:r>
      <w:r>
        <w:rPr>
          <w:rFonts w:ascii="Times New Roman" w:hAnsi="Times New Roman" w:cs="Times New Roman"/>
          <w:sz w:val="24"/>
          <w:lang w:val="en-US"/>
        </w:rPr>
        <w:t xml:space="preserve"> </w:t>
      </w:r>
      <w:r w:rsidR="00F1574F">
        <w:rPr>
          <w:rFonts w:ascii="Times New Roman" w:hAnsi="Times New Roman" w:cs="Times New Roman"/>
          <w:sz w:val="24"/>
          <w:lang w:val="en-US"/>
        </w:rPr>
        <w:t xml:space="preserve">and systematic reviews </w:t>
      </w:r>
      <w:r>
        <w:rPr>
          <w:rFonts w:ascii="Times New Roman" w:hAnsi="Times New Roman" w:cs="Times New Roman"/>
          <w:sz w:val="24"/>
          <w:lang w:val="en-US"/>
        </w:rPr>
        <w:t xml:space="preserve">and recommend </w:t>
      </w:r>
      <w:r w:rsidR="00F1574F">
        <w:rPr>
          <w:rFonts w:ascii="Times New Roman" w:hAnsi="Times New Roman" w:cs="Times New Roman"/>
          <w:sz w:val="24"/>
          <w:lang w:val="en-US"/>
        </w:rPr>
        <w:t xml:space="preserve">interventional </w:t>
      </w:r>
      <w:r>
        <w:rPr>
          <w:rFonts w:ascii="Times New Roman" w:hAnsi="Times New Roman" w:cs="Times New Roman"/>
          <w:sz w:val="24"/>
          <w:lang w:val="en-US"/>
        </w:rPr>
        <w:t>strategies t</w:t>
      </w:r>
      <w:r w:rsidR="00F1574F">
        <w:rPr>
          <w:rFonts w:ascii="Times New Roman" w:hAnsi="Times New Roman" w:cs="Times New Roman"/>
          <w:sz w:val="24"/>
          <w:lang w:val="en-US"/>
        </w:rPr>
        <w:t>o</w:t>
      </w:r>
      <w:r>
        <w:rPr>
          <w:rFonts w:ascii="Times New Roman" w:hAnsi="Times New Roman" w:cs="Times New Roman"/>
          <w:sz w:val="24"/>
          <w:lang w:val="en-US"/>
        </w:rPr>
        <w:t xml:space="preserve"> reduc</w:t>
      </w:r>
      <w:r w:rsidR="00C83B33">
        <w:rPr>
          <w:rFonts w:ascii="Times New Roman" w:hAnsi="Times New Roman" w:cs="Times New Roman"/>
          <w:sz w:val="24"/>
          <w:lang w:val="en-US"/>
        </w:rPr>
        <w:t>e</w:t>
      </w:r>
      <w:r>
        <w:rPr>
          <w:rFonts w:ascii="Times New Roman" w:hAnsi="Times New Roman" w:cs="Times New Roman"/>
          <w:sz w:val="24"/>
          <w:lang w:val="en-US"/>
        </w:rPr>
        <w:t xml:space="preserve"> or eliminat</w:t>
      </w:r>
      <w:r w:rsidR="00C83B33">
        <w:rPr>
          <w:rFonts w:ascii="Times New Roman" w:hAnsi="Times New Roman" w:cs="Times New Roman"/>
          <w:sz w:val="24"/>
          <w:lang w:val="en-US"/>
        </w:rPr>
        <w:t>e</w:t>
      </w:r>
      <w:r>
        <w:rPr>
          <w:rFonts w:ascii="Times New Roman" w:hAnsi="Times New Roman" w:cs="Times New Roman"/>
          <w:sz w:val="24"/>
          <w:lang w:val="en-US"/>
        </w:rPr>
        <w:t xml:space="preserve"> violence in </w:t>
      </w:r>
      <w:r w:rsidR="00D93D1E">
        <w:rPr>
          <w:rFonts w:ascii="Times New Roman" w:hAnsi="Times New Roman" w:cs="Times New Roman"/>
          <w:sz w:val="24"/>
          <w:lang w:val="en-US"/>
        </w:rPr>
        <w:t>SSA</w:t>
      </w:r>
      <w:r w:rsidR="00F1574F">
        <w:rPr>
          <w:rFonts w:ascii="Times New Roman" w:hAnsi="Times New Roman" w:cs="Times New Roman"/>
          <w:sz w:val="24"/>
          <w:lang w:val="en-US"/>
        </w:rPr>
        <w:t xml:space="preserve"> schools</w:t>
      </w:r>
      <w:r w:rsidR="00D93D1E">
        <w:rPr>
          <w:rFonts w:ascii="Times New Roman" w:hAnsi="Times New Roman" w:cs="Times New Roman"/>
          <w:sz w:val="24"/>
          <w:lang w:val="en-US"/>
        </w:rPr>
        <w:t>.</w:t>
      </w:r>
      <w:r>
        <w:rPr>
          <w:rFonts w:ascii="Times New Roman" w:hAnsi="Times New Roman" w:cs="Times New Roman"/>
          <w:sz w:val="24"/>
          <w:lang w:val="en-US"/>
        </w:rPr>
        <w:t xml:space="preserve">  </w:t>
      </w:r>
      <w:r w:rsidR="00C83B33">
        <w:rPr>
          <w:rFonts w:ascii="Times New Roman" w:hAnsi="Times New Roman" w:cs="Times New Roman"/>
          <w:sz w:val="24"/>
          <w:lang w:val="en-US"/>
        </w:rPr>
        <w:t>T</w:t>
      </w:r>
      <w:r>
        <w:rPr>
          <w:rFonts w:ascii="Times New Roman" w:hAnsi="Times New Roman" w:cs="Times New Roman"/>
          <w:sz w:val="24"/>
          <w:lang w:val="en-US"/>
        </w:rPr>
        <w:t xml:space="preserve">he results could aid in the development of </w:t>
      </w:r>
      <w:proofErr w:type="spellStart"/>
      <w:r>
        <w:rPr>
          <w:rFonts w:ascii="Times New Roman" w:hAnsi="Times New Roman" w:cs="Times New Roman"/>
          <w:sz w:val="24"/>
          <w:lang w:val="en-US"/>
        </w:rPr>
        <w:t>programmes</w:t>
      </w:r>
      <w:proofErr w:type="spellEnd"/>
      <w:r>
        <w:rPr>
          <w:rFonts w:ascii="Times New Roman" w:hAnsi="Times New Roman" w:cs="Times New Roman"/>
          <w:sz w:val="24"/>
          <w:lang w:val="en-US"/>
        </w:rPr>
        <w:t xml:space="preserve"> that facilitate a warm, nurturing, transformational educational </w:t>
      </w:r>
      <w:r>
        <w:rPr>
          <w:rFonts w:ascii="Times New Roman" w:hAnsi="Times New Roman" w:cs="Times New Roman"/>
          <w:sz w:val="24"/>
          <w:lang w:val="en-US"/>
        </w:rPr>
        <w:lastRenderedPageBreak/>
        <w:t xml:space="preserve">environment.  Furthermore, the </w:t>
      </w:r>
      <w:r w:rsidR="00230DE5">
        <w:rPr>
          <w:rFonts w:ascii="Times New Roman" w:hAnsi="Times New Roman" w:cs="Times New Roman"/>
          <w:sz w:val="24"/>
          <w:lang w:val="en-US"/>
        </w:rPr>
        <w:t>review</w:t>
      </w:r>
      <w:r>
        <w:rPr>
          <w:rFonts w:ascii="Times New Roman" w:hAnsi="Times New Roman" w:cs="Times New Roman"/>
          <w:sz w:val="24"/>
          <w:lang w:val="en-US"/>
        </w:rPr>
        <w:t xml:space="preserve"> could address the role of governments, CBOs, NGOs, policies, awareness campaigns and GBV dialogues in addressing violence in SSA</w:t>
      </w:r>
      <w:r w:rsidR="00B871F7">
        <w:rPr>
          <w:rFonts w:ascii="Times New Roman" w:hAnsi="Times New Roman" w:cs="Times New Roman"/>
          <w:sz w:val="24"/>
          <w:lang w:val="en-US"/>
        </w:rPr>
        <w:t xml:space="preserve"> schools</w:t>
      </w:r>
      <w:r>
        <w:rPr>
          <w:rFonts w:ascii="Times New Roman" w:hAnsi="Times New Roman" w:cs="Times New Roman"/>
          <w:sz w:val="24"/>
          <w:lang w:val="en-US"/>
        </w:rPr>
        <w:t xml:space="preserve">.  </w:t>
      </w:r>
    </w:p>
    <w:p w14:paraId="7B077C3F" w14:textId="77777777" w:rsidR="00DA19AA" w:rsidRDefault="00DA19AA" w:rsidP="00A625BF">
      <w:pPr>
        <w:spacing w:after="0" w:line="360" w:lineRule="auto"/>
        <w:jc w:val="both"/>
        <w:rPr>
          <w:rFonts w:ascii="Times New Roman" w:hAnsi="Times New Roman" w:cs="Times New Roman"/>
          <w:sz w:val="24"/>
          <w:lang w:val="en-US"/>
        </w:rPr>
      </w:pPr>
    </w:p>
    <w:p w14:paraId="6936664F" w14:textId="77777777" w:rsidR="006015ED" w:rsidRDefault="006015ED" w:rsidP="00A625BF">
      <w:pPr>
        <w:spacing w:after="0" w:line="360" w:lineRule="auto"/>
        <w:jc w:val="both"/>
        <w:rPr>
          <w:rFonts w:ascii="Times New Roman" w:hAnsi="Times New Roman" w:cs="Times New Roman"/>
          <w:b/>
          <w:sz w:val="24"/>
          <w:lang w:val="en-US"/>
        </w:rPr>
      </w:pPr>
      <w:r w:rsidRPr="001B3E0B">
        <w:rPr>
          <w:rFonts w:ascii="Times New Roman" w:hAnsi="Times New Roman" w:cs="Times New Roman"/>
          <w:b/>
          <w:sz w:val="24"/>
          <w:lang w:val="en-US"/>
        </w:rPr>
        <w:t>Dissemination</w:t>
      </w:r>
    </w:p>
    <w:p w14:paraId="66FFD46A" w14:textId="77777777" w:rsidR="006015ED" w:rsidRPr="001B3E0B" w:rsidRDefault="006015ED" w:rsidP="006015ED">
      <w:pPr>
        <w:spacing w:line="360" w:lineRule="auto"/>
        <w:jc w:val="both"/>
        <w:rPr>
          <w:rFonts w:ascii="Times New Roman" w:hAnsi="Times New Roman" w:cs="Times New Roman"/>
          <w:sz w:val="24"/>
          <w:lang w:val="en-US"/>
        </w:rPr>
      </w:pPr>
      <w:r>
        <w:rPr>
          <w:rFonts w:ascii="Times New Roman" w:hAnsi="Times New Roman" w:cs="Times New Roman"/>
          <w:sz w:val="24"/>
          <w:lang w:val="en-US"/>
        </w:rPr>
        <w:t>The results of this scopin</w:t>
      </w:r>
      <w:r w:rsidR="0086024B">
        <w:rPr>
          <w:rFonts w:ascii="Times New Roman" w:hAnsi="Times New Roman" w:cs="Times New Roman"/>
          <w:sz w:val="24"/>
          <w:lang w:val="en-US"/>
        </w:rPr>
        <w:t>g review will be disseminated through</w:t>
      </w:r>
      <w:r>
        <w:rPr>
          <w:rFonts w:ascii="Times New Roman" w:hAnsi="Times New Roman" w:cs="Times New Roman"/>
          <w:sz w:val="24"/>
          <w:lang w:val="en-US"/>
        </w:rPr>
        <w:t xml:space="preserve"> national and international conferences</w:t>
      </w:r>
      <w:r w:rsidR="00905122">
        <w:rPr>
          <w:rFonts w:ascii="Times New Roman" w:hAnsi="Times New Roman" w:cs="Times New Roman"/>
          <w:sz w:val="24"/>
          <w:lang w:val="en-US"/>
        </w:rPr>
        <w:t xml:space="preserve"> </w:t>
      </w:r>
      <w:r w:rsidR="0086024B">
        <w:rPr>
          <w:rFonts w:ascii="Times New Roman" w:hAnsi="Times New Roman" w:cs="Times New Roman"/>
          <w:sz w:val="24"/>
          <w:lang w:val="en-US"/>
        </w:rPr>
        <w:t>and submitted to peer-reviewed journals</w:t>
      </w:r>
      <w:r>
        <w:rPr>
          <w:rFonts w:ascii="Times New Roman" w:hAnsi="Times New Roman" w:cs="Times New Roman"/>
          <w:sz w:val="24"/>
          <w:lang w:val="en-US"/>
        </w:rPr>
        <w:t xml:space="preserve"> </w:t>
      </w:r>
      <w:r w:rsidR="0079157E">
        <w:rPr>
          <w:rFonts w:ascii="Times New Roman" w:hAnsi="Times New Roman" w:cs="Times New Roman"/>
          <w:sz w:val="24"/>
          <w:lang w:val="en-US"/>
        </w:rPr>
        <w:t>that focus on</w:t>
      </w:r>
      <w:r w:rsidR="00AD08AE">
        <w:rPr>
          <w:rFonts w:ascii="Times New Roman" w:hAnsi="Times New Roman" w:cs="Times New Roman"/>
          <w:sz w:val="24"/>
          <w:lang w:val="en-US"/>
        </w:rPr>
        <w:t xml:space="preserve"> violence</w:t>
      </w:r>
      <w:r w:rsidR="0079157E">
        <w:rPr>
          <w:rFonts w:ascii="Times New Roman" w:hAnsi="Times New Roman" w:cs="Times New Roman"/>
          <w:sz w:val="24"/>
          <w:lang w:val="en-US"/>
        </w:rPr>
        <w:t xml:space="preserve"> in schools</w:t>
      </w:r>
      <w:r w:rsidR="0086024B">
        <w:rPr>
          <w:rFonts w:ascii="Times New Roman" w:hAnsi="Times New Roman" w:cs="Times New Roman"/>
          <w:sz w:val="24"/>
          <w:lang w:val="en-US"/>
        </w:rPr>
        <w:t>, in order to reach the intended</w:t>
      </w:r>
      <w:r w:rsidR="00AD08AE">
        <w:rPr>
          <w:rFonts w:ascii="Times New Roman" w:hAnsi="Times New Roman" w:cs="Times New Roman"/>
          <w:sz w:val="24"/>
          <w:lang w:val="en-US"/>
        </w:rPr>
        <w:t xml:space="preserve"> stakeholders</w:t>
      </w:r>
      <w:r>
        <w:rPr>
          <w:rFonts w:ascii="Times New Roman" w:hAnsi="Times New Roman" w:cs="Times New Roman"/>
          <w:sz w:val="24"/>
          <w:lang w:val="en-US"/>
        </w:rPr>
        <w:t xml:space="preserve">. </w:t>
      </w:r>
    </w:p>
    <w:p w14:paraId="2793D14D" w14:textId="69E1DF4F" w:rsidR="006015ED" w:rsidRDefault="006015ED" w:rsidP="00D93D1E">
      <w:pPr>
        <w:spacing w:after="0" w:line="360" w:lineRule="auto"/>
        <w:jc w:val="both"/>
        <w:rPr>
          <w:rFonts w:ascii="Times New Roman" w:hAnsi="Times New Roman" w:cs="Times New Roman"/>
          <w:b/>
          <w:sz w:val="24"/>
          <w:lang w:val="en-US"/>
        </w:rPr>
      </w:pPr>
      <w:r w:rsidRPr="009B4552">
        <w:rPr>
          <w:rFonts w:ascii="Times New Roman" w:hAnsi="Times New Roman" w:cs="Times New Roman"/>
          <w:b/>
          <w:sz w:val="24"/>
          <w:lang w:val="en-US"/>
        </w:rPr>
        <w:t>Abbreviations</w:t>
      </w:r>
      <w:r w:rsidR="00EA677E">
        <w:rPr>
          <w:rFonts w:ascii="Times New Roman" w:hAnsi="Times New Roman" w:cs="Times New Roman"/>
          <w:b/>
          <w:sz w:val="24"/>
          <w:lang w:val="en-US"/>
        </w:rPr>
        <w:t xml:space="preserve"> </w:t>
      </w:r>
    </w:p>
    <w:p w14:paraId="6CD13F93" w14:textId="77777777" w:rsidR="005D142B" w:rsidRDefault="005D142B" w:rsidP="00D93D1E">
      <w:pPr>
        <w:tabs>
          <w:tab w:val="left" w:pos="2297"/>
        </w:tabs>
        <w:spacing w:after="0" w:line="360" w:lineRule="auto"/>
        <w:jc w:val="both"/>
        <w:rPr>
          <w:rFonts w:ascii="Times New Roman" w:hAnsi="Times New Roman" w:cs="Times New Roman"/>
          <w:sz w:val="24"/>
          <w:lang w:val="en-US"/>
        </w:rPr>
      </w:pPr>
      <w:r>
        <w:rPr>
          <w:rFonts w:ascii="Times New Roman" w:hAnsi="Times New Roman" w:cs="Times New Roman"/>
          <w:sz w:val="24"/>
          <w:lang w:val="en-US"/>
        </w:rPr>
        <w:t xml:space="preserve">CBO                              Community Based Organization </w:t>
      </w:r>
    </w:p>
    <w:p w14:paraId="3280EAFB" w14:textId="77777777" w:rsidR="00FB13E6" w:rsidRDefault="00FB13E6" w:rsidP="00D93D1E">
      <w:pPr>
        <w:tabs>
          <w:tab w:val="left" w:pos="2297"/>
        </w:tabs>
        <w:spacing w:after="0" w:line="360" w:lineRule="auto"/>
        <w:jc w:val="both"/>
        <w:rPr>
          <w:rFonts w:ascii="Times New Roman" w:hAnsi="Times New Roman" w:cs="Times New Roman"/>
          <w:sz w:val="24"/>
          <w:lang w:val="en-US"/>
        </w:rPr>
      </w:pPr>
      <w:r>
        <w:rPr>
          <w:rFonts w:ascii="Times New Roman" w:hAnsi="Times New Roman" w:cs="Times New Roman"/>
          <w:sz w:val="24"/>
          <w:szCs w:val="24"/>
          <w:shd w:val="clear" w:color="auto" w:fill="FFFFFF"/>
        </w:rPr>
        <w:t xml:space="preserve">GRV </w:t>
      </w:r>
      <w:r>
        <w:rPr>
          <w:rFonts w:ascii="Times New Roman" w:hAnsi="Times New Roman" w:cs="Times New Roman"/>
          <w:sz w:val="24"/>
          <w:szCs w:val="24"/>
          <w:shd w:val="clear" w:color="auto" w:fill="FFFFFF"/>
        </w:rPr>
        <w:tab/>
        <w:t xml:space="preserve">Gang-related Violence </w:t>
      </w:r>
    </w:p>
    <w:p w14:paraId="16C36D56" w14:textId="77777777" w:rsidR="00EA677E" w:rsidRDefault="00EA677E" w:rsidP="00D93D1E">
      <w:pPr>
        <w:tabs>
          <w:tab w:val="left" w:pos="2297"/>
        </w:tabs>
        <w:spacing w:after="0" w:line="360" w:lineRule="auto"/>
        <w:jc w:val="both"/>
        <w:rPr>
          <w:rFonts w:ascii="Times New Roman" w:hAnsi="Times New Roman" w:cs="Times New Roman"/>
          <w:sz w:val="24"/>
          <w:lang w:val="en-US"/>
        </w:rPr>
      </w:pPr>
      <w:r w:rsidRPr="00EA677E">
        <w:rPr>
          <w:rFonts w:ascii="Times New Roman" w:hAnsi="Times New Roman" w:cs="Times New Roman"/>
          <w:sz w:val="24"/>
          <w:lang w:val="en-US"/>
        </w:rPr>
        <w:t>GBV</w:t>
      </w:r>
      <w:r>
        <w:rPr>
          <w:rFonts w:ascii="Times New Roman" w:hAnsi="Times New Roman" w:cs="Times New Roman"/>
          <w:sz w:val="24"/>
          <w:lang w:val="en-US"/>
        </w:rPr>
        <w:tab/>
        <w:t>Gender Based Violence</w:t>
      </w:r>
      <w:r w:rsidR="00617E37">
        <w:rPr>
          <w:rFonts w:ascii="Times New Roman" w:hAnsi="Times New Roman" w:cs="Times New Roman"/>
          <w:sz w:val="24"/>
          <w:lang w:val="en-US"/>
        </w:rPr>
        <w:t xml:space="preserve"> </w:t>
      </w:r>
    </w:p>
    <w:p w14:paraId="62464106" w14:textId="77777777" w:rsidR="00617E37" w:rsidRPr="00EA677E" w:rsidRDefault="00617E37" w:rsidP="00D93D1E">
      <w:pPr>
        <w:tabs>
          <w:tab w:val="left" w:pos="2297"/>
        </w:tabs>
        <w:spacing w:after="0" w:line="360" w:lineRule="auto"/>
        <w:jc w:val="both"/>
        <w:rPr>
          <w:rFonts w:ascii="Times New Roman" w:hAnsi="Times New Roman" w:cs="Times New Roman"/>
          <w:sz w:val="24"/>
          <w:lang w:val="en-US"/>
        </w:rPr>
      </w:pPr>
      <w:r>
        <w:rPr>
          <w:rFonts w:ascii="Times New Roman" w:hAnsi="Times New Roman" w:cs="Times New Roman"/>
          <w:sz w:val="24"/>
        </w:rPr>
        <w:t xml:space="preserve">HRW                             Human Rights Watch </w:t>
      </w:r>
    </w:p>
    <w:p w14:paraId="3C3979A4" w14:textId="77777777" w:rsidR="006015ED" w:rsidRDefault="006015ED" w:rsidP="00D93D1E">
      <w:pPr>
        <w:spacing w:after="0" w:line="360" w:lineRule="auto"/>
        <w:ind w:left="2268" w:hanging="2268"/>
        <w:jc w:val="both"/>
        <w:rPr>
          <w:rFonts w:ascii="Times New Roman" w:hAnsi="Times New Roman" w:cs="Times New Roman"/>
          <w:sz w:val="24"/>
          <w:lang w:val="en-US"/>
        </w:rPr>
      </w:pPr>
      <w:r>
        <w:rPr>
          <w:rFonts w:ascii="Times New Roman" w:hAnsi="Times New Roman" w:cs="Times New Roman"/>
          <w:sz w:val="24"/>
          <w:lang w:val="en-US"/>
        </w:rPr>
        <w:t>MMAT</w:t>
      </w:r>
      <w:r>
        <w:rPr>
          <w:rFonts w:ascii="Times New Roman" w:hAnsi="Times New Roman" w:cs="Times New Roman"/>
          <w:sz w:val="24"/>
          <w:lang w:val="en-US"/>
        </w:rPr>
        <w:tab/>
        <w:t>Mixed Methods Appraisal Tool</w:t>
      </w:r>
      <w:r w:rsidR="005D142B">
        <w:rPr>
          <w:rFonts w:ascii="Times New Roman" w:hAnsi="Times New Roman" w:cs="Times New Roman"/>
          <w:sz w:val="24"/>
          <w:lang w:val="en-US"/>
        </w:rPr>
        <w:t xml:space="preserve"> </w:t>
      </w:r>
    </w:p>
    <w:p w14:paraId="03FC6917" w14:textId="77777777" w:rsidR="005D142B" w:rsidRDefault="005D142B" w:rsidP="00D93D1E">
      <w:pPr>
        <w:spacing w:after="0" w:line="360" w:lineRule="auto"/>
        <w:ind w:left="2268" w:hanging="2268"/>
        <w:jc w:val="both"/>
        <w:rPr>
          <w:rFonts w:ascii="Times New Roman" w:hAnsi="Times New Roman" w:cs="Times New Roman"/>
          <w:sz w:val="24"/>
          <w:lang w:val="en-US"/>
        </w:rPr>
      </w:pPr>
      <w:r>
        <w:rPr>
          <w:rFonts w:ascii="Times New Roman" w:hAnsi="Times New Roman" w:cs="Times New Roman"/>
          <w:sz w:val="24"/>
          <w:lang w:val="en-US"/>
        </w:rPr>
        <w:t xml:space="preserve">NGO                             Non-Governmental Organizations </w:t>
      </w:r>
    </w:p>
    <w:p w14:paraId="05584909" w14:textId="77777777" w:rsidR="006015ED" w:rsidRDefault="006015ED" w:rsidP="00D93D1E">
      <w:pPr>
        <w:spacing w:after="0" w:line="360" w:lineRule="auto"/>
        <w:ind w:left="2268" w:hanging="2268"/>
        <w:jc w:val="both"/>
        <w:rPr>
          <w:rFonts w:ascii="Times New Roman" w:hAnsi="Times New Roman" w:cs="Times New Roman"/>
          <w:sz w:val="24"/>
          <w:lang w:val="en-US"/>
        </w:rPr>
      </w:pPr>
      <w:r w:rsidRPr="00B746BE">
        <w:rPr>
          <w:rFonts w:ascii="Times New Roman" w:hAnsi="Times New Roman" w:cs="Times New Roman"/>
          <w:sz w:val="24"/>
          <w:szCs w:val="24"/>
          <w:shd w:val="clear" w:color="auto" w:fill="FFFFFF"/>
        </w:rPr>
        <w:t xml:space="preserve">PCC </w:t>
      </w:r>
      <w:r>
        <w:rPr>
          <w:rFonts w:ascii="Times New Roman" w:hAnsi="Times New Roman" w:cs="Times New Roman"/>
          <w:sz w:val="24"/>
          <w:szCs w:val="24"/>
          <w:shd w:val="clear" w:color="auto" w:fill="FFFFFF"/>
        </w:rPr>
        <w:tab/>
      </w:r>
      <w:r w:rsidRPr="00EA677E">
        <w:rPr>
          <w:rFonts w:ascii="Times New Roman" w:hAnsi="Times New Roman" w:cs="Times New Roman"/>
          <w:sz w:val="24"/>
          <w:szCs w:val="24"/>
          <w:shd w:val="clear" w:color="auto" w:fill="FFFFFF"/>
        </w:rPr>
        <w:t>Population, Concept, Context</w:t>
      </w:r>
    </w:p>
    <w:p w14:paraId="26F6A228" w14:textId="77777777" w:rsidR="005729EF" w:rsidRDefault="005729EF" w:rsidP="00D93D1E">
      <w:pPr>
        <w:spacing w:after="0" w:line="360" w:lineRule="auto"/>
        <w:ind w:left="2268" w:hanging="2268"/>
        <w:jc w:val="both"/>
        <w:rPr>
          <w:rFonts w:ascii="Times New Roman" w:hAnsi="Times New Roman" w:cs="Times New Roman"/>
          <w:sz w:val="24"/>
          <w:lang w:val="en-US"/>
        </w:rPr>
      </w:pPr>
      <w:r>
        <w:rPr>
          <w:rFonts w:ascii="Times New Roman" w:hAnsi="Times New Roman" w:cs="Times New Roman"/>
          <w:sz w:val="24"/>
          <w:lang w:val="en-US"/>
        </w:rPr>
        <w:t>PI                                  Primary Investigator</w:t>
      </w:r>
    </w:p>
    <w:p w14:paraId="18192664" w14:textId="5A516816" w:rsidR="00A84F96" w:rsidRPr="00A84F96" w:rsidRDefault="00A84F96" w:rsidP="00A84F96">
      <w:pPr>
        <w:spacing w:after="0" w:line="360" w:lineRule="auto"/>
        <w:ind w:left="2268" w:hanging="2268"/>
        <w:rPr>
          <w:rStyle w:val="Hyperlink"/>
          <w:rFonts w:ascii="Times New Roman" w:hAnsi="Times New Roman" w:cs="Times New Roman"/>
          <w:color w:val="auto"/>
          <w:sz w:val="24"/>
          <w:u w:val="none"/>
        </w:rPr>
      </w:pPr>
      <w:r w:rsidRPr="00A84F96">
        <w:rPr>
          <w:rStyle w:val="Hyperlink"/>
          <w:rFonts w:ascii="Times New Roman" w:hAnsi="Times New Roman" w:cs="Times New Roman"/>
          <w:color w:val="auto"/>
          <w:sz w:val="24"/>
          <w:u w:val="none"/>
        </w:rPr>
        <w:t xml:space="preserve">PRISMA-P </w:t>
      </w:r>
      <w:r>
        <w:rPr>
          <w:rStyle w:val="Hyperlink"/>
          <w:rFonts w:ascii="Times New Roman" w:hAnsi="Times New Roman" w:cs="Times New Roman"/>
          <w:color w:val="auto"/>
          <w:sz w:val="24"/>
          <w:u w:val="none"/>
        </w:rPr>
        <w:tab/>
      </w:r>
      <w:r w:rsidRPr="00A84F96">
        <w:rPr>
          <w:rStyle w:val="Hyperlink"/>
          <w:rFonts w:ascii="Times New Roman" w:hAnsi="Times New Roman" w:cs="Times New Roman"/>
          <w:color w:val="auto"/>
          <w:sz w:val="24"/>
          <w:u w:val="none"/>
        </w:rPr>
        <w:t>Preferred Reporting Items for Systematic review and Meta-Analysis Protocols) 2015 Checklist:  Recommended items in a systematic review protocol*</w:t>
      </w:r>
    </w:p>
    <w:p w14:paraId="5EB7A1BC" w14:textId="1214872D" w:rsidR="006015ED" w:rsidRDefault="006015ED" w:rsidP="00D93D1E">
      <w:pPr>
        <w:spacing w:after="0" w:line="360" w:lineRule="auto"/>
        <w:ind w:left="2268" w:hanging="226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PRISMA </w:t>
      </w:r>
      <w:proofErr w:type="spellStart"/>
      <w:r>
        <w:rPr>
          <w:rFonts w:ascii="Times New Roman" w:eastAsia="Times New Roman" w:hAnsi="Times New Roman" w:cs="Times New Roman"/>
          <w:sz w:val="24"/>
          <w:szCs w:val="24"/>
        </w:rPr>
        <w:t>ScR</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Preferred Reporting Items for Systematic Review Analysis</w:t>
      </w:r>
      <w:r>
        <w:rPr>
          <w:rFonts w:ascii="Times New Roman" w:eastAsia="Times New Roman" w:hAnsi="Times New Roman" w:cs="Times New Roman"/>
          <w:sz w:val="24"/>
          <w:szCs w:val="24"/>
        </w:rPr>
        <w:tab/>
      </w:r>
      <w:r w:rsidR="00617E37">
        <w:rPr>
          <w:rFonts w:ascii="Times New Roman" w:eastAsia="Times New Roman" w:hAnsi="Times New Roman" w:cs="Times New Roman"/>
          <w:sz w:val="24"/>
          <w:szCs w:val="24"/>
        </w:rPr>
        <w:t xml:space="preserve"> extension for Scoping R</w:t>
      </w:r>
      <w:r w:rsidR="005F235E">
        <w:rPr>
          <w:rFonts w:ascii="Times New Roman" w:eastAsia="Times New Roman" w:hAnsi="Times New Roman" w:cs="Times New Roman"/>
          <w:sz w:val="24"/>
          <w:szCs w:val="24"/>
        </w:rPr>
        <w:t>eviews</w:t>
      </w:r>
      <w:r w:rsidR="00C21A55">
        <w:rPr>
          <w:rFonts w:ascii="Times New Roman" w:eastAsia="Times New Roman" w:hAnsi="Times New Roman" w:cs="Times New Roman"/>
          <w:sz w:val="24"/>
          <w:szCs w:val="24"/>
        </w:rPr>
        <w:t xml:space="preserve"> </w:t>
      </w:r>
    </w:p>
    <w:p w14:paraId="45C494E5" w14:textId="77777777" w:rsidR="00C21A55" w:rsidRDefault="00C21A55" w:rsidP="00D93D1E">
      <w:pPr>
        <w:tabs>
          <w:tab w:val="left" w:pos="2406"/>
        </w:tabs>
        <w:spacing w:after="0" w:line="360" w:lineRule="auto"/>
        <w:ind w:left="2268" w:hanging="2268"/>
        <w:jc w:val="both"/>
        <w:rPr>
          <w:rFonts w:ascii="Times New Roman" w:hAnsi="Times New Roman" w:cs="Times New Roman"/>
          <w:sz w:val="24"/>
          <w:lang w:val="en-US"/>
        </w:rPr>
      </w:pPr>
      <w:r>
        <w:rPr>
          <w:rFonts w:ascii="Times New Roman" w:eastAsia="Times New Roman" w:hAnsi="Times New Roman" w:cs="Times New Roman"/>
          <w:sz w:val="24"/>
          <w:szCs w:val="24"/>
        </w:rPr>
        <w:t>SDG</w:t>
      </w:r>
      <w:r>
        <w:rPr>
          <w:rFonts w:ascii="Times New Roman" w:eastAsia="Times New Roman" w:hAnsi="Times New Roman" w:cs="Times New Roman"/>
          <w:sz w:val="24"/>
          <w:szCs w:val="24"/>
        </w:rPr>
        <w:tab/>
        <w:t>Sustainable Development Goal</w:t>
      </w:r>
    </w:p>
    <w:p w14:paraId="2190E8BD" w14:textId="77777777" w:rsidR="006015ED" w:rsidRDefault="006015ED" w:rsidP="00D93D1E">
      <w:pPr>
        <w:spacing w:after="0" w:line="360" w:lineRule="auto"/>
        <w:ind w:left="2268" w:hanging="2268"/>
        <w:jc w:val="both"/>
        <w:rPr>
          <w:rFonts w:ascii="Times New Roman" w:hAnsi="Times New Roman" w:cs="Times New Roman"/>
          <w:sz w:val="24"/>
          <w:szCs w:val="24"/>
        </w:rPr>
      </w:pPr>
      <w:r>
        <w:rPr>
          <w:rFonts w:ascii="Times New Roman" w:hAnsi="Times New Roman" w:cs="Times New Roman"/>
          <w:sz w:val="24"/>
          <w:szCs w:val="24"/>
        </w:rPr>
        <w:t>SSA</w:t>
      </w:r>
      <w:r>
        <w:rPr>
          <w:rFonts w:ascii="Times New Roman" w:hAnsi="Times New Roman" w:cs="Times New Roman"/>
          <w:sz w:val="24"/>
          <w:szCs w:val="24"/>
        </w:rPr>
        <w:tab/>
      </w:r>
      <w:r w:rsidRPr="00F52DCE">
        <w:rPr>
          <w:rFonts w:ascii="Times New Roman" w:hAnsi="Times New Roman" w:cs="Times New Roman"/>
          <w:sz w:val="24"/>
          <w:szCs w:val="24"/>
        </w:rPr>
        <w:t>Sub-Saharan Africa</w:t>
      </w:r>
      <w:r w:rsidR="00617E37">
        <w:rPr>
          <w:rFonts w:ascii="Times New Roman" w:hAnsi="Times New Roman" w:cs="Times New Roman"/>
          <w:sz w:val="24"/>
          <w:szCs w:val="24"/>
        </w:rPr>
        <w:t xml:space="preserve"> </w:t>
      </w:r>
    </w:p>
    <w:p w14:paraId="4F3D6271" w14:textId="77777777" w:rsidR="00856090" w:rsidRDefault="00856090" w:rsidP="00D93D1E">
      <w:pPr>
        <w:spacing w:after="0" w:line="360" w:lineRule="auto"/>
        <w:ind w:left="2268" w:hanging="2268"/>
        <w:jc w:val="both"/>
        <w:rPr>
          <w:rFonts w:ascii="Times New Roman" w:hAnsi="Times New Roman" w:cs="Times New Roman"/>
          <w:sz w:val="24"/>
          <w:lang w:val="en-US"/>
        </w:rPr>
      </w:pPr>
      <w:r>
        <w:rPr>
          <w:rFonts w:ascii="Times New Roman" w:hAnsi="Times New Roman" w:cs="Times New Roman"/>
          <w:sz w:val="24"/>
          <w:lang w:val="en-US"/>
        </w:rPr>
        <w:t>UN</w:t>
      </w:r>
      <w:r>
        <w:rPr>
          <w:rFonts w:ascii="Times New Roman" w:hAnsi="Times New Roman" w:cs="Times New Roman"/>
          <w:sz w:val="24"/>
          <w:lang w:val="en-US"/>
        </w:rPr>
        <w:tab/>
        <w:t>United Nations</w:t>
      </w:r>
    </w:p>
    <w:p w14:paraId="00F66358" w14:textId="77777777" w:rsidR="005729EF" w:rsidRDefault="005729EF" w:rsidP="00D93D1E">
      <w:pPr>
        <w:spacing w:after="0" w:line="360" w:lineRule="auto"/>
        <w:ind w:left="2268" w:hanging="2268"/>
        <w:jc w:val="both"/>
        <w:rPr>
          <w:rFonts w:ascii="Times New Roman" w:hAnsi="Times New Roman" w:cs="Times New Roman"/>
          <w:sz w:val="24"/>
        </w:rPr>
      </w:pPr>
      <w:r>
        <w:rPr>
          <w:rFonts w:ascii="Times New Roman" w:hAnsi="Times New Roman" w:cs="Times New Roman"/>
          <w:sz w:val="24"/>
          <w:lang w:val="en-US"/>
        </w:rPr>
        <w:t xml:space="preserve">UNDP                           United Nations Development Plan </w:t>
      </w:r>
    </w:p>
    <w:p w14:paraId="074DD5BA" w14:textId="77777777" w:rsidR="00617E37" w:rsidRDefault="00617E37" w:rsidP="00D93D1E">
      <w:pPr>
        <w:spacing w:after="0" w:line="360" w:lineRule="auto"/>
        <w:ind w:left="2268" w:hanging="2268"/>
        <w:jc w:val="both"/>
        <w:rPr>
          <w:rFonts w:ascii="Times New Roman" w:hAnsi="Times New Roman" w:cs="Times New Roman"/>
          <w:sz w:val="24"/>
        </w:rPr>
      </w:pPr>
      <w:r>
        <w:rPr>
          <w:rFonts w:ascii="Times New Roman" w:hAnsi="Times New Roman" w:cs="Times New Roman"/>
          <w:sz w:val="24"/>
        </w:rPr>
        <w:t xml:space="preserve">UNESCO                      </w:t>
      </w:r>
      <w:r w:rsidRPr="00490380">
        <w:rPr>
          <w:rFonts w:ascii="Times New Roman" w:hAnsi="Times New Roman" w:cs="Times New Roman"/>
          <w:sz w:val="24"/>
        </w:rPr>
        <w:t>United Nations Educational Scientific Cultural Organisatio</w:t>
      </w:r>
      <w:r>
        <w:rPr>
          <w:rFonts w:ascii="Times New Roman" w:hAnsi="Times New Roman" w:cs="Times New Roman"/>
          <w:sz w:val="24"/>
        </w:rPr>
        <w:t xml:space="preserve">n </w:t>
      </w:r>
    </w:p>
    <w:p w14:paraId="500D013C" w14:textId="77777777" w:rsidR="00234C32" w:rsidRPr="00234C32" w:rsidRDefault="00234C32" w:rsidP="00D93D1E">
      <w:pPr>
        <w:spacing w:after="0" w:line="360" w:lineRule="auto"/>
        <w:ind w:left="2268" w:hanging="2268"/>
        <w:jc w:val="both"/>
        <w:rPr>
          <w:rFonts w:ascii="Times New Roman" w:hAnsi="Times New Roman" w:cs="Times New Roman"/>
          <w:sz w:val="24"/>
          <w:szCs w:val="24"/>
        </w:rPr>
      </w:pPr>
      <w:r>
        <w:rPr>
          <w:rFonts w:ascii="Times New Roman" w:hAnsi="Times New Roman" w:cs="Times New Roman"/>
          <w:sz w:val="24"/>
        </w:rPr>
        <w:t xml:space="preserve">UNFPA                         </w:t>
      </w:r>
      <w:r w:rsidRPr="00490380">
        <w:rPr>
          <w:rFonts w:ascii="Times New Roman" w:hAnsi="Times New Roman" w:cs="Times New Roman"/>
          <w:sz w:val="24"/>
        </w:rPr>
        <w:t>United Nations Fund f</w:t>
      </w:r>
      <w:r>
        <w:rPr>
          <w:rFonts w:ascii="Times New Roman" w:hAnsi="Times New Roman" w:cs="Times New Roman"/>
          <w:sz w:val="24"/>
        </w:rPr>
        <w:t xml:space="preserve">or Population Activities </w:t>
      </w:r>
    </w:p>
    <w:p w14:paraId="1DF536C6" w14:textId="77777777" w:rsidR="00617E37" w:rsidRDefault="00617E37" w:rsidP="00D93D1E">
      <w:pPr>
        <w:spacing w:after="0" w:line="360" w:lineRule="auto"/>
        <w:ind w:left="2268" w:hanging="2268"/>
        <w:jc w:val="both"/>
        <w:rPr>
          <w:rFonts w:ascii="Times New Roman" w:hAnsi="Times New Roman" w:cs="Times New Roman"/>
          <w:sz w:val="24"/>
        </w:rPr>
      </w:pPr>
      <w:r>
        <w:rPr>
          <w:rFonts w:ascii="Times New Roman" w:hAnsi="Times New Roman" w:cs="Times New Roman"/>
          <w:sz w:val="24"/>
        </w:rPr>
        <w:t xml:space="preserve">UNHRC                        </w:t>
      </w:r>
      <w:r w:rsidRPr="00490380">
        <w:rPr>
          <w:rFonts w:ascii="Times New Roman" w:hAnsi="Times New Roman" w:cs="Times New Roman"/>
          <w:sz w:val="24"/>
        </w:rPr>
        <w:t>United Nati</w:t>
      </w:r>
      <w:r>
        <w:rPr>
          <w:rFonts w:ascii="Times New Roman" w:hAnsi="Times New Roman" w:cs="Times New Roman"/>
          <w:sz w:val="24"/>
        </w:rPr>
        <w:t xml:space="preserve">ons Human Rights Council </w:t>
      </w:r>
    </w:p>
    <w:p w14:paraId="63430F29" w14:textId="77777777" w:rsidR="006015ED" w:rsidRDefault="006015ED" w:rsidP="00D93D1E">
      <w:pPr>
        <w:spacing w:after="0" w:line="360" w:lineRule="auto"/>
        <w:ind w:left="2268" w:hanging="2268"/>
        <w:jc w:val="both"/>
        <w:rPr>
          <w:rFonts w:ascii="Times New Roman" w:hAnsi="Times New Roman" w:cs="Times New Roman"/>
          <w:sz w:val="24"/>
          <w:szCs w:val="24"/>
          <w:shd w:val="clear" w:color="auto" w:fill="FFFFFF"/>
        </w:rPr>
      </w:pPr>
      <w:r w:rsidRPr="00591E78">
        <w:rPr>
          <w:rFonts w:ascii="Times New Roman" w:hAnsi="Times New Roman" w:cs="Times New Roman"/>
          <w:sz w:val="24"/>
          <w:szCs w:val="24"/>
        </w:rPr>
        <w:t xml:space="preserve">UNICEF </w:t>
      </w:r>
      <w:r>
        <w:rPr>
          <w:rFonts w:ascii="Times New Roman" w:hAnsi="Times New Roman" w:cs="Times New Roman"/>
          <w:sz w:val="24"/>
          <w:szCs w:val="24"/>
        </w:rPr>
        <w:tab/>
      </w:r>
      <w:r w:rsidRPr="00591E78">
        <w:rPr>
          <w:rFonts w:ascii="Times New Roman" w:hAnsi="Times New Roman" w:cs="Times New Roman"/>
          <w:sz w:val="24"/>
          <w:szCs w:val="24"/>
        </w:rPr>
        <w:t xml:space="preserve">The </w:t>
      </w:r>
      <w:r w:rsidRPr="00591E78">
        <w:rPr>
          <w:rFonts w:ascii="Times New Roman" w:hAnsi="Times New Roman" w:cs="Times New Roman"/>
          <w:sz w:val="24"/>
          <w:szCs w:val="24"/>
          <w:shd w:val="clear" w:color="auto" w:fill="FFFFFF"/>
        </w:rPr>
        <w:t>United Nations International Children's Emergency Fund</w:t>
      </w:r>
    </w:p>
    <w:p w14:paraId="1EA991CE" w14:textId="77777777" w:rsidR="006015ED" w:rsidRDefault="006015ED" w:rsidP="00D93D1E">
      <w:pPr>
        <w:spacing w:after="0" w:line="360" w:lineRule="auto"/>
        <w:ind w:left="2268" w:hanging="2268"/>
        <w:jc w:val="both"/>
        <w:rPr>
          <w:rFonts w:ascii="Times New Roman" w:hAnsi="Times New Roman" w:cs="Times New Roman"/>
          <w:sz w:val="24"/>
          <w:lang w:val="en-US"/>
        </w:rPr>
      </w:pPr>
      <w:r>
        <w:rPr>
          <w:rFonts w:ascii="Times New Roman" w:hAnsi="Times New Roman" w:cs="Times New Roman"/>
          <w:sz w:val="24"/>
          <w:szCs w:val="24"/>
          <w:shd w:val="clear" w:color="auto" w:fill="FFFFFF"/>
        </w:rPr>
        <w:t>WHO</w:t>
      </w:r>
      <w:r>
        <w:rPr>
          <w:rFonts w:ascii="Times New Roman" w:hAnsi="Times New Roman" w:cs="Times New Roman"/>
          <w:sz w:val="24"/>
          <w:szCs w:val="24"/>
          <w:shd w:val="clear" w:color="auto" w:fill="FFFFFF"/>
        </w:rPr>
        <w:tab/>
      </w:r>
      <w:r w:rsidRPr="00591E78">
        <w:rPr>
          <w:rFonts w:ascii="Times New Roman" w:hAnsi="Times New Roman" w:cs="Times New Roman"/>
          <w:color w:val="131413"/>
          <w:sz w:val="24"/>
          <w:szCs w:val="24"/>
          <w:shd w:val="clear" w:color="auto" w:fill="FFFFFF"/>
        </w:rPr>
        <w:t xml:space="preserve">World Health Organisation </w:t>
      </w:r>
    </w:p>
    <w:p w14:paraId="6A4B539D" w14:textId="0B5C590E" w:rsidR="00D3127E" w:rsidRDefault="00D3127E">
      <w:pPr>
        <w:rPr>
          <w:rFonts w:ascii="Times New Roman" w:hAnsi="Times New Roman" w:cs="Times New Roman"/>
          <w:sz w:val="24"/>
          <w:lang w:val="en-US"/>
        </w:rPr>
      </w:pPr>
      <w:r>
        <w:rPr>
          <w:rFonts w:ascii="Times New Roman" w:hAnsi="Times New Roman" w:cs="Times New Roman"/>
          <w:sz w:val="24"/>
          <w:lang w:val="en-US"/>
        </w:rPr>
        <w:br w:type="page"/>
      </w:r>
    </w:p>
    <w:p w14:paraId="66D3AEAF" w14:textId="77777777" w:rsidR="006015ED" w:rsidRPr="007E54F1" w:rsidRDefault="006015ED" w:rsidP="00A84F96">
      <w:pPr>
        <w:spacing w:after="0" w:line="360" w:lineRule="auto"/>
        <w:jc w:val="both"/>
        <w:rPr>
          <w:rFonts w:ascii="Times New Roman" w:hAnsi="Times New Roman" w:cs="Times New Roman"/>
          <w:b/>
          <w:sz w:val="28"/>
          <w:szCs w:val="28"/>
          <w:lang w:val="en-US"/>
        </w:rPr>
      </w:pPr>
      <w:r w:rsidRPr="007E54F1">
        <w:rPr>
          <w:rFonts w:ascii="Times New Roman" w:hAnsi="Times New Roman" w:cs="Times New Roman"/>
          <w:b/>
          <w:sz w:val="28"/>
          <w:szCs w:val="28"/>
          <w:lang w:val="en-US"/>
        </w:rPr>
        <w:lastRenderedPageBreak/>
        <w:t>Declarations</w:t>
      </w:r>
    </w:p>
    <w:p w14:paraId="61E16B0E" w14:textId="77777777" w:rsidR="006015ED" w:rsidRDefault="006015ED" w:rsidP="006015ED">
      <w:pPr>
        <w:spacing w:after="0" w:line="360" w:lineRule="auto"/>
        <w:jc w:val="both"/>
        <w:rPr>
          <w:rFonts w:ascii="Times New Roman" w:hAnsi="Times New Roman" w:cs="Times New Roman"/>
          <w:b/>
          <w:sz w:val="24"/>
          <w:lang w:val="en-US"/>
        </w:rPr>
      </w:pPr>
      <w:r w:rsidRPr="009B4552">
        <w:rPr>
          <w:rFonts w:ascii="Times New Roman" w:hAnsi="Times New Roman" w:cs="Times New Roman"/>
          <w:b/>
          <w:sz w:val="24"/>
          <w:lang w:val="en-US"/>
        </w:rPr>
        <w:t>Acknowledgement</w:t>
      </w:r>
    </w:p>
    <w:p w14:paraId="1FD4DF1D" w14:textId="5BA64D64" w:rsidR="00DB2D12" w:rsidRPr="00491AD1" w:rsidRDefault="006015ED" w:rsidP="00D3127E">
      <w:pPr>
        <w:spacing w:after="0" w:line="360" w:lineRule="auto"/>
        <w:jc w:val="both"/>
        <w:rPr>
          <w:rFonts w:ascii="Times New Roman" w:hAnsi="Times New Roman" w:cs="Times New Roman"/>
          <w:sz w:val="24"/>
          <w:szCs w:val="24"/>
          <w:lang w:val="en-US"/>
        </w:rPr>
      </w:pPr>
      <w:r w:rsidRPr="00FA3815">
        <w:rPr>
          <w:rFonts w:ascii="Times New Roman" w:hAnsi="Times New Roman" w:cs="Times New Roman"/>
          <w:sz w:val="24"/>
          <w:szCs w:val="24"/>
          <w:lang w:val="en-US"/>
        </w:rPr>
        <w:t xml:space="preserve">The authors express their gratitude to the </w:t>
      </w:r>
      <w:r w:rsidR="00DB2D12" w:rsidRPr="00FA3815">
        <w:rPr>
          <w:rFonts w:ascii="Times New Roman" w:hAnsi="Times New Roman" w:cs="Times New Roman"/>
          <w:sz w:val="24"/>
          <w:szCs w:val="24"/>
          <w:lang w:val="en-US"/>
        </w:rPr>
        <w:t xml:space="preserve">College of Education, University of KwaZulu-Natal </w:t>
      </w:r>
      <w:r w:rsidR="003C165E">
        <w:rPr>
          <w:rFonts w:ascii="Times New Roman" w:hAnsi="Times New Roman" w:cs="Times New Roman"/>
          <w:sz w:val="24"/>
          <w:szCs w:val="24"/>
          <w:lang w:val="en-US"/>
        </w:rPr>
        <w:t xml:space="preserve">(UKZN) </w:t>
      </w:r>
      <w:r w:rsidR="00DB2D12" w:rsidRPr="00FA3815">
        <w:rPr>
          <w:rFonts w:ascii="Times New Roman" w:hAnsi="Times New Roman" w:cs="Times New Roman"/>
          <w:sz w:val="24"/>
          <w:szCs w:val="24"/>
          <w:lang w:val="en-US"/>
        </w:rPr>
        <w:t xml:space="preserve">and </w:t>
      </w:r>
      <w:r w:rsidR="00DB2D12" w:rsidRPr="00FA3815">
        <w:rPr>
          <w:rFonts w:ascii="Times New Roman" w:hAnsi="Times New Roman" w:cs="Times New Roman"/>
          <w:sz w:val="24"/>
          <w:szCs w:val="24"/>
        </w:rPr>
        <w:t xml:space="preserve">the South African Research Chairs Initiative of the Department of Science and Technology and National Research Foundation of South Africa </w:t>
      </w:r>
      <w:r w:rsidRPr="00FA3815">
        <w:rPr>
          <w:rFonts w:ascii="Times New Roman" w:hAnsi="Times New Roman" w:cs="Times New Roman"/>
          <w:sz w:val="24"/>
          <w:szCs w:val="24"/>
          <w:lang w:val="en-US"/>
        </w:rPr>
        <w:t xml:space="preserve">for </w:t>
      </w:r>
      <w:r w:rsidR="00DB2D12" w:rsidRPr="00FA3815">
        <w:rPr>
          <w:rFonts w:ascii="Times New Roman" w:hAnsi="Times New Roman" w:cs="Times New Roman"/>
          <w:sz w:val="24"/>
          <w:szCs w:val="24"/>
          <w:lang w:val="en-US"/>
        </w:rPr>
        <w:t xml:space="preserve">their </w:t>
      </w:r>
      <w:r w:rsidRPr="00FA3815">
        <w:rPr>
          <w:rFonts w:ascii="Times New Roman" w:hAnsi="Times New Roman" w:cs="Times New Roman"/>
          <w:sz w:val="24"/>
          <w:szCs w:val="24"/>
          <w:lang w:val="en-US"/>
        </w:rPr>
        <w:t>support of this study</w:t>
      </w:r>
      <w:r w:rsidR="00DB2D12" w:rsidRPr="00FA3815">
        <w:rPr>
          <w:rFonts w:ascii="Times New Roman" w:hAnsi="Times New Roman" w:cs="Times New Roman"/>
          <w:sz w:val="24"/>
          <w:szCs w:val="24"/>
          <w:lang w:val="en-US"/>
        </w:rPr>
        <w:t xml:space="preserve">. </w:t>
      </w:r>
      <w:r w:rsidR="008B4448" w:rsidRPr="00FA3815">
        <w:rPr>
          <w:rFonts w:ascii="Times New Roman" w:hAnsi="Times New Roman" w:cs="Times New Roman"/>
          <w:sz w:val="24"/>
          <w:szCs w:val="24"/>
          <w:lang w:val="en-US"/>
        </w:rPr>
        <w:t xml:space="preserve">Additionally, </w:t>
      </w:r>
      <w:proofErr w:type="spellStart"/>
      <w:r w:rsidR="008B4448" w:rsidRPr="00FA3815">
        <w:rPr>
          <w:rFonts w:ascii="Times New Roman" w:hAnsi="Times New Roman" w:cs="Times New Roman"/>
          <w:sz w:val="24"/>
          <w:szCs w:val="24"/>
          <w:lang w:val="en-US"/>
        </w:rPr>
        <w:t>Mr</w:t>
      </w:r>
      <w:proofErr w:type="spellEnd"/>
      <w:r w:rsidR="008B4448" w:rsidRPr="00FA3815">
        <w:rPr>
          <w:rFonts w:ascii="Times New Roman" w:hAnsi="Times New Roman" w:cs="Times New Roman"/>
          <w:sz w:val="24"/>
          <w:szCs w:val="24"/>
          <w:lang w:val="en-US"/>
        </w:rPr>
        <w:t xml:space="preserve"> Mukesh Kemrajh, </w:t>
      </w:r>
      <w:r w:rsidR="008B4448" w:rsidRPr="00FA3815">
        <w:rPr>
          <w:rFonts w:ascii="Times New Roman" w:hAnsi="Times New Roman" w:cs="Times New Roman"/>
          <w:color w:val="000000"/>
          <w:sz w:val="24"/>
          <w:szCs w:val="24"/>
          <w:lang w:val="en-GB"/>
        </w:rPr>
        <w:t xml:space="preserve">Senior Librarian, </w:t>
      </w:r>
      <w:proofErr w:type="spellStart"/>
      <w:r w:rsidR="008B4448" w:rsidRPr="00FA3815">
        <w:rPr>
          <w:rFonts w:ascii="Times New Roman" w:hAnsi="Times New Roman" w:cs="Times New Roman"/>
          <w:color w:val="000000"/>
          <w:sz w:val="24"/>
          <w:szCs w:val="24"/>
          <w:lang w:val="en-GB"/>
        </w:rPr>
        <w:t>Edminson</w:t>
      </w:r>
      <w:proofErr w:type="spellEnd"/>
      <w:r w:rsidR="008B4448" w:rsidRPr="00FA3815">
        <w:rPr>
          <w:rFonts w:ascii="Times New Roman" w:hAnsi="Times New Roman" w:cs="Times New Roman"/>
          <w:color w:val="000000"/>
          <w:sz w:val="24"/>
          <w:szCs w:val="24"/>
          <w:lang w:val="en-GB"/>
        </w:rPr>
        <w:t xml:space="preserve"> </w:t>
      </w:r>
      <w:r w:rsidR="003C165E">
        <w:rPr>
          <w:rFonts w:ascii="Times New Roman" w:hAnsi="Times New Roman" w:cs="Times New Roman"/>
          <w:color w:val="000000"/>
          <w:sz w:val="24"/>
          <w:szCs w:val="24"/>
          <w:lang w:val="en-GB"/>
        </w:rPr>
        <w:t>L</w:t>
      </w:r>
      <w:r w:rsidR="008B4448" w:rsidRPr="00FA3815">
        <w:rPr>
          <w:rFonts w:ascii="Times New Roman" w:hAnsi="Times New Roman" w:cs="Times New Roman"/>
          <w:color w:val="000000"/>
          <w:sz w:val="24"/>
          <w:szCs w:val="24"/>
          <w:lang w:val="en-GB"/>
        </w:rPr>
        <w:t>ibrary, Edgewood Campus, UKZN is acknowledged for his assistance with keywords and database searches.</w:t>
      </w:r>
    </w:p>
    <w:p w14:paraId="5FFFFCDD" w14:textId="77777777" w:rsidR="006015ED" w:rsidRDefault="006015ED" w:rsidP="00D3127E">
      <w:pPr>
        <w:spacing w:after="0" w:line="240" w:lineRule="auto"/>
        <w:jc w:val="both"/>
        <w:rPr>
          <w:rFonts w:ascii="Times New Roman" w:hAnsi="Times New Roman" w:cs="Times New Roman"/>
          <w:b/>
          <w:sz w:val="24"/>
          <w:lang w:val="en-US"/>
        </w:rPr>
      </w:pPr>
    </w:p>
    <w:p w14:paraId="7A94865E" w14:textId="77777777" w:rsidR="006015ED" w:rsidRPr="009B4552" w:rsidRDefault="006015ED" w:rsidP="006015ED">
      <w:pPr>
        <w:spacing w:after="0" w:line="360" w:lineRule="auto"/>
        <w:jc w:val="both"/>
        <w:rPr>
          <w:rFonts w:ascii="Times New Roman" w:hAnsi="Times New Roman" w:cs="Times New Roman"/>
          <w:b/>
          <w:sz w:val="24"/>
          <w:lang w:val="en-US"/>
        </w:rPr>
      </w:pPr>
      <w:r w:rsidRPr="009B4552">
        <w:rPr>
          <w:rFonts w:ascii="Times New Roman" w:hAnsi="Times New Roman" w:cs="Times New Roman"/>
          <w:b/>
          <w:sz w:val="24"/>
          <w:lang w:val="en-US"/>
        </w:rPr>
        <w:t>Funding</w:t>
      </w:r>
    </w:p>
    <w:p w14:paraId="2EF3CD6B" w14:textId="77777777" w:rsidR="006015ED" w:rsidRDefault="006015ED" w:rsidP="006015ED">
      <w:pPr>
        <w:spacing w:line="360" w:lineRule="auto"/>
        <w:jc w:val="both"/>
        <w:rPr>
          <w:rFonts w:ascii="Times New Roman" w:hAnsi="Times New Roman" w:cs="Times New Roman"/>
          <w:sz w:val="24"/>
          <w:lang w:val="en-US"/>
        </w:rPr>
      </w:pPr>
      <w:r>
        <w:rPr>
          <w:rFonts w:ascii="Times New Roman" w:hAnsi="Times New Roman" w:cs="Times New Roman"/>
          <w:sz w:val="24"/>
          <w:lang w:val="en-US"/>
        </w:rPr>
        <w:t>Not applicable.</w:t>
      </w:r>
    </w:p>
    <w:p w14:paraId="5A1C52B8" w14:textId="77777777" w:rsidR="006015ED" w:rsidRPr="009B4552" w:rsidRDefault="006015ED" w:rsidP="006015ED">
      <w:pPr>
        <w:spacing w:after="0" w:line="276" w:lineRule="auto"/>
        <w:jc w:val="both"/>
        <w:rPr>
          <w:rFonts w:ascii="Times New Roman" w:hAnsi="Times New Roman" w:cs="Times New Roman"/>
          <w:b/>
          <w:sz w:val="24"/>
          <w:lang w:val="en-US"/>
        </w:rPr>
      </w:pPr>
      <w:r w:rsidRPr="009B4552">
        <w:rPr>
          <w:rFonts w:ascii="Times New Roman" w:hAnsi="Times New Roman" w:cs="Times New Roman"/>
          <w:b/>
          <w:sz w:val="24"/>
          <w:lang w:val="en-US"/>
        </w:rPr>
        <w:t>Availability of data and materials</w:t>
      </w:r>
    </w:p>
    <w:p w14:paraId="0B9E3650" w14:textId="77777777" w:rsidR="006015ED" w:rsidRDefault="006015ED" w:rsidP="00BB0C82">
      <w:pPr>
        <w:spacing w:line="360" w:lineRule="auto"/>
        <w:jc w:val="both"/>
        <w:rPr>
          <w:rFonts w:ascii="Times New Roman" w:hAnsi="Times New Roman" w:cs="Times New Roman"/>
          <w:sz w:val="24"/>
          <w:lang w:val="en-US"/>
        </w:rPr>
      </w:pPr>
      <w:r>
        <w:rPr>
          <w:rFonts w:ascii="Times New Roman" w:hAnsi="Times New Roman" w:cs="Times New Roman"/>
          <w:sz w:val="24"/>
          <w:lang w:val="en-US"/>
        </w:rPr>
        <w:t>All data generated or analyzed during this study will be included in the published scoping review article and will be available upon request.</w:t>
      </w:r>
    </w:p>
    <w:p w14:paraId="4F9649E4" w14:textId="77777777" w:rsidR="006015ED" w:rsidRPr="00491AD1" w:rsidRDefault="006015ED" w:rsidP="006015ED">
      <w:pPr>
        <w:spacing w:after="0" w:line="276" w:lineRule="auto"/>
        <w:rPr>
          <w:rFonts w:ascii="Times New Roman" w:hAnsi="Times New Roman" w:cs="Times New Roman"/>
          <w:b/>
          <w:sz w:val="24"/>
          <w:szCs w:val="24"/>
          <w:lang w:val="en-US"/>
        </w:rPr>
      </w:pPr>
      <w:r w:rsidRPr="00491AD1">
        <w:rPr>
          <w:rFonts w:ascii="Times New Roman" w:hAnsi="Times New Roman" w:cs="Times New Roman"/>
          <w:b/>
          <w:sz w:val="24"/>
          <w:szCs w:val="24"/>
          <w:lang w:val="en-US"/>
        </w:rPr>
        <w:t>Authors contributions</w:t>
      </w:r>
    </w:p>
    <w:p w14:paraId="539D9DD2" w14:textId="0E0F5417" w:rsidR="006015ED" w:rsidRPr="00491AD1" w:rsidRDefault="006015ED" w:rsidP="006015ED">
      <w:pPr>
        <w:spacing w:line="360" w:lineRule="auto"/>
        <w:jc w:val="both"/>
        <w:rPr>
          <w:rFonts w:ascii="Times New Roman" w:hAnsi="Times New Roman" w:cs="Times New Roman"/>
          <w:sz w:val="24"/>
          <w:szCs w:val="24"/>
          <w:lang w:val="en-US"/>
        </w:rPr>
      </w:pPr>
      <w:r w:rsidRPr="00057A69">
        <w:rPr>
          <w:rFonts w:ascii="Times New Roman" w:hAnsi="Times New Roman" w:cs="Times New Roman"/>
          <w:sz w:val="24"/>
          <w:szCs w:val="24"/>
          <w:lang w:val="en-US"/>
        </w:rPr>
        <w:t>The protocol was conceptualized and developed by D</w:t>
      </w:r>
      <w:r w:rsidR="00DE2D93">
        <w:rPr>
          <w:rFonts w:ascii="Times New Roman" w:hAnsi="Times New Roman" w:cs="Times New Roman"/>
          <w:sz w:val="24"/>
          <w:szCs w:val="24"/>
          <w:lang w:val="en-US"/>
        </w:rPr>
        <w:t>M</w:t>
      </w:r>
      <w:r w:rsidRPr="00057A69">
        <w:rPr>
          <w:rFonts w:ascii="Times New Roman" w:hAnsi="Times New Roman" w:cs="Times New Roman"/>
          <w:sz w:val="24"/>
          <w:szCs w:val="24"/>
          <w:lang w:val="en-US"/>
        </w:rPr>
        <w:t>M and S</w:t>
      </w:r>
      <w:r w:rsidR="00DE2D93">
        <w:rPr>
          <w:rFonts w:ascii="Times New Roman" w:hAnsi="Times New Roman" w:cs="Times New Roman"/>
          <w:sz w:val="24"/>
          <w:szCs w:val="24"/>
          <w:lang w:val="en-US"/>
        </w:rPr>
        <w:t>M</w:t>
      </w:r>
      <w:r w:rsidRPr="00057A69">
        <w:rPr>
          <w:rFonts w:ascii="Times New Roman" w:hAnsi="Times New Roman" w:cs="Times New Roman"/>
          <w:sz w:val="24"/>
          <w:szCs w:val="24"/>
          <w:lang w:val="en-US"/>
        </w:rPr>
        <w:t>N</w:t>
      </w:r>
      <w:r w:rsidR="00160EF8">
        <w:rPr>
          <w:rFonts w:ascii="Times New Roman" w:hAnsi="Times New Roman" w:cs="Times New Roman"/>
          <w:sz w:val="24"/>
          <w:szCs w:val="24"/>
          <w:lang w:val="en-US"/>
        </w:rPr>
        <w:t>.  SAN</w:t>
      </w:r>
      <w:r w:rsidRPr="00DE2D93">
        <w:rPr>
          <w:rFonts w:ascii="Times New Roman" w:hAnsi="Times New Roman" w:cs="Times New Roman"/>
          <w:sz w:val="24"/>
          <w:szCs w:val="24"/>
          <w:lang w:val="en-US"/>
        </w:rPr>
        <w:t xml:space="preserve"> </w:t>
      </w:r>
      <w:r w:rsidR="00DE2D93" w:rsidRPr="00DE2D93">
        <w:rPr>
          <w:rFonts w:ascii="Times New Roman" w:hAnsi="Times New Roman" w:cs="Times New Roman"/>
          <w:sz w:val="24"/>
          <w:szCs w:val="24"/>
          <w:lang w:val="en-US"/>
        </w:rPr>
        <w:t xml:space="preserve">edited the first draft and all authors </w:t>
      </w:r>
      <w:r w:rsidR="001D2B8F">
        <w:rPr>
          <w:rFonts w:ascii="Times New Roman" w:hAnsi="Times New Roman" w:cs="Times New Roman"/>
          <w:sz w:val="24"/>
          <w:szCs w:val="24"/>
          <w:lang w:val="en-US"/>
        </w:rPr>
        <w:t xml:space="preserve">read and </w:t>
      </w:r>
      <w:r w:rsidR="00DE2D93" w:rsidRPr="00DE2D93">
        <w:rPr>
          <w:rFonts w:ascii="Times New Roman" w:hAnsi="Times New Roman" w:cs="Times New Roman"/>
          <w:sz w:val="24"/>
          <w:szCs w:val="24"/>
          <w:lang w:val="en-US"/>
        </w:rPr>
        <w:t xml:space="preserve">approved the </w:t>
      </w:r>
      <w:r w:rsidR="001D2B8F">
        <w:rPr>
          <w:rFonts w:ascii="Times New Roman" w:hAnsi="Times New Roman" w:cs="Times New Roman"/>
          <w:sz w:val="24"/>
          <w:szCs w:val="24"/>
          <w:lang w:val="en-US"/>
        </w:rPr>
        <w:t xml:space="preserve">final </w:t>
      </w:r>
      <w:r w:rsidR="00DE2D93" w:rsidRPr="00DE2D93">
        <w:rPr>
          <w:rFonts w:ascii="Times New Roman" w:hAnsi="Times New Roman" w:cs="Times New Roman"/>
          <w:sz w:val="24"/>
          <w:szCs w:val="24"/>
          <w:lang w:val="en-US"/>
        </w:rPr>
        <w:t>protocol.</w:t>
      </w:r>
      <w:r w:rsidRPr="00DE2D93">
        <w:rPr>
          <w:rFonts w:ascii="Times New Roman" w:hAnsi="Times New Roman" w:cs="Times New Roman"/>
          <w:sz w:val="24"/>
          <w:szCs w:val="24"/>
          <w:lang w:val="en-US"/>
        </w:rPr>
        <w:t xml:space="preserve"> </w:t>
      </w:r>
      <w:r w:rsidRPr="00491AD1">
        <w:rPr>
          <w:rFonts w:ascii="Times New Roman" w:hAnsi="Times New Roman" w:cs="Times New Roman"/>
          <w:sz w:val="24"/>
          <w:szCs w:val="24"/>
          <w:lang w:val="en-US"/>
        </w:rPr>
        <w:t xml:space="preserve">The subsequent study, review of abstracts, full article studies and extraction process will comprise of </w:t>
      </w:r>
      <w:r w:rsidR="000E6FF2">
        <w:rPr>
          <w:rFonts w:ascii="Times New Roman" w:hAnsi="Times New Roman" w:cs="Times New Roman"/>
          <w:sz w:val="24"/>
          <w:szCs w:val="24"/>
          <w:lang w:val="en-US"/>
        </w:rPr>
        <w:t>three</w:t>
      </w:r>
      <w:r w:rsidR="003576C2">
        <w:rPr>
          <w:rFonts w:ascii="Times New Roman" w:hAnsi="Times New Roman" w:cs="Times New Roman"/>
          <w:sz w:val="24"/>
          <w:szCs w:val="24"/>
          <w:lang w:val="en-US"/>
        </w:rPr>
        <w:t xml:space="preserve"> screeners and a research assistant</w:t>
      </w:r>
      <w:r w:rsidRPr="00491AD1">
        <w:rPr>
          <w:rFonts w:ascii="Times New Roman" w:hAnsi="Times New Roman" w:cs="Times New Roman"/>
          <w:sz w:val="24"/>
          <w:szCs w:val="24"/>
          <w:lang w:val="en-US"/>
        </w:rPr>
        <w:t>.</w:t>
      </w:r>
    </w:p>
    <w:p w14:paraId="60BC7401" w14:textId="77777777" w:rsidR="006015ED" w:rsidRPr="00491AD1" w:rsidRDefault="006015ED" w:rsidP="006015ED">
      <w:pPr>
        <w:spacing w:after="0" w:line="276" w:lineRule="auto"/>
        <w:rPr>
          <w:rFonts w:ascii="Times New Roman" w:hAnsi="Times New Roman" w:cs="Times New Roman"/>
          <w:b/>
          <w:sz w:val="24"/>
          <w:szCs w:val="24"/>
          <w:lang w:val="en-US"/>
        </w:rPr>
      </w:pPr>
      <w:r w:rsidRPr="00491AD1">
        <w:rPr>
          <w:rFonts w:ascii="Times New Roman" w:hAnsi="Times New Roman" w:cs="Times New Roman"/>
          <w:b/>
          <w:sz w:val="24"/>
          <w:szCs w:val="24"/>
          <w:lang w:val="en-US"/>
        </w:rPr>
        <w:t>Competing interests</w:t>
      </w:r>
    </w:p>
    <w:p w14:paraId="38BB27BA" w14:textId="77777777" w:rsidR="006015ED" w:rsidRPr="00491AD1" w:rsidRDefault="006015ED" w:rsidP="00FA3815">
      <w:pPr>
        <w:spacing w:line="360" w:lineRule="auto"/>
        <w:rPr>
          <w:rFonts w:ascii="Times New Roman" w:hAnsi="Times New Roman" w:cs="Times New Roman"/>
          <w:sz w:val="24"/>
          <w:szCs w:val="24"/>
          <w:lang w:val="en-US"/>
        </w:rPr>
      </w:pPr>
      <w:r w:rsidRPr="00491AD1">
        <w:rPr>
          <w:rFonts w:ascii="Times New Roman" w:hAnsi="Times New Roman" w:cs="Times New Roman"/>
          <w:sz w:val="24"/>
          <w:szCs w:val="24"/>
          <w:lang w:val="en-US"/>
        </w:rPr>
        <w:t>The authors have no competing interests.</w:t>
      </w:r>
    </w:p>
    <w:p w14:paraId="7EEFCA7B" w14:textId="5EA78C14" w:rsidR="006015ED" w:rsidRPr="00491AD1" w:rsidRDefault="006015ED" w:rsidP="006015ED">
      <w:pPr>
        <w:spacing w:after="0" w:line="276" w:lineRule="auto"/>
        <w:rPr>
          <w:rFonts w:ascii="Times New Roman" w:hAnsi="Times New Roman" w:cs="Times New Roman"/>
          <w:b/>
          <w:sz w:val="24"/>
          <w:szCs w:val="24"/>
          <w:lang w:val="en-US"/>
        </w:rPr>
      </w:pPr>
      <w:r w:rsidRPr="00491AD1">
        <w:rPr>
          <w:rFonts w:ascii="Times New Roman" w:hAnsi="Times New Roman" w:cs="Times New Roman"/>
          <w:b/>
          <w:sz w:val="24"/>
          <w:szCs w:val="24"/>
          <w:lang w:val="en-US"/>
        </w:rPr>
        <w:t xml:space="preserve">Consent for </w:t>
      </w:r>
      <w:r w:rsidR="001D2B8F">
        <w:rPr>
          <w:rFonts w:ascii="Times New Roman" w:hAnsi="Times New Roman" w:cs="Times New Roman"/>
          <w:b/>
          <w:sz w:val="24"/>
          <w:szCs w:val="24"/>
          <w:lang w:val="en-US"/>
        </w:rPr>
        <w:t>publication</w:t>
      </w:r>
    </w:p>
    <w:p w14:paraId="5037CE90" w14:textId="6B477F79" w:rsidR="006015ED" w:rsidRPr="00491AD1" w:rsidRDefault="006015ED" w:rsidP="00FA3815">
      <w:pPr>
        <w:spacing w:line="480" w:lineRule="auto"/>
        <w:rPr>
          <w:rFonts w:ascii="Times New Roman" w:hAnsi="Times New Roman" w:cs="Times New Roman"/>
          <w:sz w:val="24"/>
          <w:szCs w:val="24"/>
          <w:lang w:val="en-US"/>
        </w:rPr>
      </w:pPr>
      <w:r w:rsidRPr="00491AD1">
        <w:rPr>
          <w:rFonts w:ascii="Times New Roman" w:hAnsi="Times New Roman" w:cs="Times New Roman"/>
          <w:sz w:val="24"/>
          <w:szCs w:val="24"/>
          <w:lang w:val="en-US"/>
        </w:rPr>
        <w:t>Not applicable</w:t>
      </w:r>
      <w:r w:rsidR="00641F30">
        <w:rPr>
          <w:rFonts w:ascii="Times New Roman" w:hAnsi="Times New Roman" w:cs="Times New Roman"/>
          <w:sz w:val="24"/>
          <w:szCs w:val="24"/>
          <w:lang w:val="en-US"/>
        </w:rPr>
        <w:t>.</w:t>
      </w:r>
    </w:p>
    <w:p w14:paraId="07FC4A26" w14:textId="68AA0828" w:rsidR="006015ED" w:rsidRPr="00491AD1" w:rsidRDefault="006015ED" w:rsidP="006015ED">
      <w:pPr>
        <w:spacing w:after="0" w:line="276" w:lineRule="auto"/>
        <w:rPr>
          <w:rFonts w:ascii="Times New Roman" w:hAnsi="Times New Roman" w:cs="Times New Roman"/>
          <w:b/>
          <w:sz w:val="24"/>
          <w:szCs w:val="24"/>
          <w:lang w:val="en-US"/>
        </w:rPr>
      </w:pPr>
      <w:r w:rsidRPr="00491AD1">
        <w:rPr>
          <w:rFonts w:ascii="Times New Roman" w:hAnsi="Times New Roman" w:cs="Times New Roman"/>
          <w:b/>
          <w:sz w:val="24"/>
          <w:szCs w:val="24"/>
          <w:lang w:val="en-US"/>
        </w:rPr>
        <w:t>Ethic</w:t>
      </w:r>
      <w:r w:rsidR="001D2B8F">
        <w:rPr>
          <w:rFonts w:ascii="Times New Roman" w:hAnsi="Times New Roman" w:cs="Times New Roman"/>
          <w:b/>
          <w:sz w:val="24"/>
          <w:szCs w:val="24"/>
          <w:lang w:val="en-US"/>
        </w:rPr>
        <w:t>s</w:t>
      </w:r>
      <w:r w:rsidRPr="00491AD1">
        <w:rPr>
          <w:rFonts w:ascii="Times New Roman" w:hAnsi="Times New Roman" w:cs="Times New Roman"/>
          <w:b/>
          <w:sz w:val="24"/>
          <w:szCs w:val="24"/>
          <w:lang w:val="en-US"/>
        </w:rPr>
        <w:t xml:space="preserve"> approval and </w:t>
      </w:r>
      <w:r w:rsidR="001D2B8F">
        <w:rPr>
          <w:rFonts w:ascii="Times New Roman" w:hAnsi="Times New Roman" w:cs="Times New Roman"/>
          <w:b/>
          <w:sz w:val="24"/>
          <w:szCs w:val="24"/>
          <w:lang w:val="en-US"/>
        </w:rPr>
        <w:t xml:space="preserve">consent to </w:t>
      </w:r>
      <w:r w:rsidRPr="00491AD1">
        <w:rPr>
          <w:rFonts w:ascii="Times New Roman" w:hAnsi="Times New Roman" w:cs="Times New Roman"/>
          <w:b/>
          <w:sz w:val="24"/>
          <w:szCs w:val="24"/>
          <w:lang w:val="en-US"/>
        </w:rPr>
        <w:t>participa</w:t>
      </w:r>
      <w:r w:rsidR="001D2B8F">
        <w:rPr>
          <w:rFonts w:ascii="Times New Roman" w:hAnsi="Times New Roman" w:cs="Times New Roman"/>
          <w:b/>
          <w:sz w:val="24"/>
          <w:szCs w:val="24"/>
          <w:lang w:val="en-US"/>
        </w:rPr>
        <w:t>te</w:t>
      </w:r>
    </w:p>
    <w:p w14:paraId="74B5537E" w14:textId="0F986CA3" w:rsidR="006015ED" w:rsidRPr="00491AD1" w:rsidRDefault="006015ED" w:rsidP="006015ED">
      <w:pPr>
        <w:spacing w:line="276" w:lineRule="auto"/>
        <w:rPr>
          <w:rFonts w:ascii="Times New Roman" w:hAnsi="Times New Roman" w:cs="Times New Roman"/>
          <w:sz w:val="24"/>
          <w:szCs w:val="24"/>
          <w:lang w:val="en-US"/>
        </w:rPr>
      </w:pPr>
      <w:r w:rsidRPr="00491AD1">
        <w:rPr>
          <w:rFonts w:ascii="Times New Roman" w:hAnsi="Times New Roman" w:cs="Times New Roman"/>
          <w:sz w:val="24"/>
          <w:szCs w:val="24"/>
          <w:lang w:val="en-US"/>
        </w:rPr>
        <w:t>Not applicable</w:t>
      </w:r>
      <w:r w:rsidR="00641F30">
        <w:rPr>
          <w:rFonts w:ascii="Times New Roman" w:hAnsi="Times New Roman" w:cs="Times New Roman"/>
          <w:sz w:val="24"/>
          <w:szCs w:val="24"/>
          <w:lang w:val="en-US"/>
        </w:rPr>
        <w:t>.</w:t>
      </w:r>
    </w:p>
    <w:p w14:paraId="6B50F1BF" w14:textId="77777777" w:rsidR="006015ED" w:rsidRDefault="006015ED" w:rsidP="006015ED">
      <w:pPr>
        <w:spacing w:after="0" w:line="360" w:lineRule="auto"/>
        <w:jc w:val="both"/>
        <w:rPr>
          <w:rFonts w:ascii="Times New Roman" w:hAnsi="Times New Roman" w:cs="Times New Roman"/>
          <w:b/>
          <w:sz w:val="24"/>
          <w:lang w:val="en-US"/>
        </w:rPr>
      </w:pPr>
    </w:p>
    <w:p w14:paraId="1B5718A9" w14:textId="4812DAC2" w:rsidR="006015ED" w:rsidRDefault="006015ED" w:rsidP="006015ED">
      <w:pPr>
        <w:spacing w:after="0" w:line="360" w:lineRule="auto"/>
        <w:jc w:val="both"/>
        <w:rPr>
          <w:rFonts w:ascii="Times New Roman" w:hAnsi="Times New Roman" w:cs="Times New Roman"/>
          <w:b/>
          <w:sz w:val="24"/>
          <w:lang w:val="en-US"/>
        </w:rPr>
      </w:pPr>
      <w:r>
        <w:rPr>
          <w:rFonts w:ascii="Times New Roman" w:hAnsi="Times New Roman" w:cs="Times New Roman"/>
          <w:b/>
          <w:sz w:val="24"/>
          <w:lang w:val="en-US"/>
        </w:rPr>
        <w:t>R</w:t>
      </w:r>
      <w:r w:rsidRPr="009B4552">
        <w:rPr>
          <w:rFonts w:ascii="Times New Roman" w:hAnsi="Times New Roman" w:cs="Times New Roman"/>
          <w:b/>
          <w:sz w:val="24"/>
          <w:lang w:val="en-US"/>
        </w:rPr>
        <w:t>eferences</w:t>
      </w:r>
    </w:p>
    <w:p w14:paraId="1BA1E5BC" w14:textId="77777777" w:rsidR="004E5F60" w:rsidRPr="00F313ED" w:rsidRDefault="004E5F60" w:rsidP="004E5F60">
      <w:pPr>
        <w:pStyle w:val="p1"/>
        <w:numPr>
          <w:ilvl w:val="0"/>
          <w:numId w:val="5"/>
        </w:numPr>
        <w:spacing w:after="0" w:line="360" w:lineRule="auto"/>
        <w:ind w:left="567" w:hanging="567"/>
        <w:rPr>
          <w:rFonts w:ascii="Times New Roman" w:hAnsi="Times New Roman" w:cs="Times New Roman"/>
          <w:sz w:val="24"/>
          <w:szCs w:val="24"/>
          <w:lang w:val="en-GB"/>
        </w:rPr>
      </w:pPr>
      <w:r w:rsidRPr="00F313ED">
        <w:rPr>
          <w:rFonts w:ascii="Times New Roman" w:hAnsi="Times New Roman" w:cs="Times New Roman"/>
          <w:sz w:val="24"/>
          <w:szCs w:val="24"/>
          <w:lang w:val="en-GB"/>
        </w:rPr>
        <w:t xml:space="preserve">Flynn K, McDonald CC, </w:t>
      </w:r>
      <w:proofErr w:type="spellStart"/>
      <w:r w:rsidRPr="00F313ED">
        <w:rPr>
          <w:rFonts w:ascii="Times New Roman" w:hAnsi="Times New Roman" w:cs="Times New Roman"/>
          <w:sz w:val="24"/>
          <w:szCs w:val="24"/>
          <w:lang w:val="en-GB"/>
        </w:rPr>
        <w:t>D’Alonzo</w:t>
      </w:r>
      <w:proofErr w:type="spellEnd"/>
      <w:r w:rsidRPr="00F313ED">
        <w:rPr>
          <w:rFonts w:ascii="Times New Roman" w:hAnsi="Times New Roman" w:cs="Times New Roman"/>
          <w:sz w:val="24"/>
          <w:szCs w:val="24"/>
          <w:lang w:val="en-GB"/>
        </w:rPr>
        <w:t xml:space="preserve"> BA, Tam V, Wiebe DJ. Violence in rural, suburban and urban schools in Pennsylvania. The Journal of School Nursing. 2018 August; 34(4): 263-269. DOI: </w:t>
      </w:r>
      <w:r w:rsidRPr="00F313ED">
        <w:rPr>
          <w:rFonts w:ascii="Times New Roman" w:hAnsi="Times New Roman" w:cs="Times New Roman"/>
          <w:sz w:val="24"/>
          <w:szCs w:val="24"/>
        </w:rPr>
        <w:t>10.1177/1059840518765086.</w:t>
      </w:r>
    </w:p>
    <w:p w14:paraId="2CF729F3"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szCs w:val="24"/>
          <w:lang w:val="en-US"/>
        </w:rPr>
      </w:pPr>
      <w:r w:rsidRPr="00F313ED">
        <w:rPr>
          <w:rFonts w:ascii="Times New Roman" w:hAnsi="Times New Roman" w:cs="Times New Roman"/>
          <w:sz w:val="24"/>
          <w:szCs w:val="24"/>
          <w:lang w:val="en-US"/>
        </w:rPr>
        <w:t>Bent-Goodley, TB. Social workers: An important piece of the puzzle to prevent and respond to school violence. Social Work. 2018 July; 63(3): 197-200.</w:t>
      </w:r>
    </w:p>
    <w:p w14:paraId="21112226" w14:textId="77777777" w:rsidR="004E5F60" w:rsidRPr="00F313ED" w:rsidRDefault="004E5F60" w:rsidP="004E5F60">
      <w:pPr>
        <w:pStyle w:val="ListParagraph"/>
        <w:numPr>
          <w:ilvl w:val="0"/>
          <w:numId w:val="5"/>
        </w:numPr>
        <w:spacing w:after="0" w:line="360" w:lineRule="auto"/>
        <w:ind w:left="567" w:hanging="567"/>
        <w:jc w:val="both"/>
        <w:rPr>
          <w:rFonts w:ascii="Times New Roman" w:hAnsi="Times New Roman" w:cs="Times New Roman"/>
          <w:sz w:val="24"/>
          <w:szCs w:val="24"/>
          <w:lang w:val="en-US"/>
        </w:rPr>
      </w:pPr>
      <w:r w:rsidRPr="00F313ED">
        <w:rPr>
          <w:rFonts w:ascii="Times New Roman" w:hAnsi="Times New Roman" w:cs="Times New Roman"/>
          <w:sz w:val="24"/>
          <w:szCs w:val="24"/>
          <w:lang w:val="en-US"/>
        </w:rPr>
        <w:lastRenderedPageBreak/>
        <w:t>Barnett A</w:t>
      </w:r>
      <w:r w:rsidRPr="00D93D1E">
        <w:rPr>
          <w:rFonts w:ascii="Times New Roman" w:hAnsi="Times New Roman" w:cs="Times New Roman"/>
          <w:sz w:val="24"/>
          <w:szCs w:val="24"/>
          <w:lang w:val="en-US"/>
        </w:rPr>
        <w:t>P,</w:t>
      </w:r>
      <w:r w:rsidRPr="00F313ED">
        <w:rPr>
          <w:rFonts w:ascii="Times New Roman" w:hAnsi="Times New Roman" w:cs="Times New Roman"/>
          <w:sz w:val="24"/>
          <w:szCs w:val="24"/>
          <w:lang w:val="en-US"/>
        </w:rPr>
        <w:t xml:space="preserve"> </w:t>
      </w:r>
      <w:proofErr w:type="spellStart"/>
      <w:r w:rsidRPr="00F313ED">
        <w:rPr>
          <w:rFonts w:ascii="Times New Roman" w:hAnsi="Times New Roman" w:cs="Times New Roman"/>
          <w:sz w:val="24"/>
          <w:szCs w:val="24"/>
          <w:lang w:val="en-US"/>
        </w:rPr>
        <w:t>Molock</w:t>
      </w:r>
      <w:proofErr w:type="spellEnd"/>
      <w:r w:rsidRPr="00F313ED">
        <w:rPr>
          <w:rFonts w:ascii="Times New Roman" w:hAnsi="Times New Roman" w:cs="Times New Roman"/>
          <w:sz w:val="24"/>
          <w:szCs w:val="24"/>
          <w:lang w:val="en-US"/>
        </w:rPr>
        <w:t xml:space="preserve"> SD, Nieves-Lugo K, </w:t>
      </w:r>
      <w:proofErr w:type="spellStart"/>
      <w:r w:rsidRPr="00F313ED">
        <w:rPr>
          <w:rFonts w:ascii="Times New Roman" w:hAnsi="Times New Roman" w:cs="Times New Roman"/>
          <w:sz w:val="24"/>
          <w:szCs w:val="24"/>
          <w:lang w:val="en-US"/>
        </w:rPr>
        <w:t>Zea</w:t>
      </w:r>
      <w:proofErr w:type="spellEnd"/>
      <w:r w:rsidRPr="00F313ED">
        <w:rPr>
          <w:rFonts w:ascii="Times New Roman" w:hAnsi="Times New Roman" w:cs="Times New Roman"/>
          <w:sz w:val="24"/>
          <w:szCs w:val="24"/>
          <w:lang w:val="en-US"/>
        </w:rPr>
        <w:t xml:space="preserve"> MC. Anti-LGBT victimization, fear of violence at school, and suicide risk among adolescents. Psychology of Sexual Orientation and Gender Diversity. 2019 March; 6 (1): 88-95.</w:t>
      </w:r>
    </w:p>
    <w:p w14:paraId="2957E199" w14:textId="77777777" w:rsidR="004E5F60" w:rsidRPr="00F313ED" w:rsidRDefault="004E5F60" w:rsidP="004E5F60">
      <w:pPr>
        <w:pStyle w:val="ListParagraph"/>
        <w:spacing w:after="0" w:line="360" w:lineRule="auto"/>
        <w:ind w:left="567"/>
        <w:jc w:val="both"/>
        <w:rPr>
          <w:rFonts w:ascii="Times New Roman" w:hAnsi="Times New Roman" w:cs="Times New Roman"/>
          <w:sz w:val="24"/>
          <w:szCs w:val="24"/>
          <w:lang w:val="en-US"/>
        </w:rPr>
      </w:pPr>
      <w:r w:rsidRPr="00F313ED">
        <w:rPr>
          <w:rFonts w:ascii="Times New Roman" w:hAnsi="Times New Roman" w:cs="Times New Roman"/>
          <w:sz w:val="24"/>
          <w:szCs w:val="24"/>
          <w:lang w:val="en-US"/>
        </w:rPr>
        <w:t xml:space="preserve">DOI: </w:t>
      </w:r>
      <w:r w:rsidRPr="00F313ED">
        <w:t xml:space="preserve"> </w:t>
      </w:r>
      <w:hyperlink r:id="rId12" w:history="1">
        <w:r w:rsidRPr="00F313ED">
          <w:rPr>
            <w:rStyle w:val="Hyperlink"/>
            <w:rFonts w:ascii="Times New Roman" w:hAnsi="Times New Roman" w:cs="Times New Roman"/>
            <w:color w:val="auto"/>
            <w:sz w:val="24"/>
            <w:u w:val="none"/>
          </w:rPr>
          <w:t>http://dx.doi.org/10.1037/sgd0000309</w:t>
        </w:r>
      </w:hyperlink>
      <w:r w:rsidRPr="00F313ED">
        <w:rPr>
          <w:rFonts w:ascii="Times New Roman" w:hAnsi="Times New Roman" w:cs="Times New Roman"/>
          <w:sz w:val="24"/>
        </w:rPr>
        <w:t>.</w:t>
      </w:r>
    </w:p>
    <w:p w14:paraId="2B768399" w14:textId="77777777" w:rsidR="004E5F60" w:rsidRPr="00F313ED" w:rsidRDefault="004E5F60" w:rsidP="004E5F60">
      <w:pPr>
        <w:pStyle w:val="p1"/>
        <w:numPr>
          <w:ilvl w:val="0"/>
          <w:numId w:val="5"/>
        </w:numPr>
        <w:spacing w:after="0" w:line="360" w:lineRule="auto"/>
        <w:ind w:left="567" w:hanging="567"/>
        <w:rPr>
          <w:rFonts w:ascii="Times New Roman" w:hAnsi="Times New Roman" w:cs="Times New Roman"/>
          <w:sz w:val="24"/>
          <w:szCs w:val="24"/>
          <w:lang w:val="en-GB"/>
        </w:rPr>
      </w:pPr>
      <w:r w:rsidRPr="00F313ED">
        <w:rPr>
          <w:rFonts w:ascii="Times New Roman" w:hAnsi="Times New Roman" w:cs="Times New Roman"/>
          <w:sz w:val="24"/>
          <w:szCs w:val="24"/>
          <w:lang w:val="en-GB"/>
        </w:rPr>
        <w:t>UNICEF, Manual. Child Friendly Schools. UNICEF, 2009.</w:t>
      </w:r>
    </w:p>
    <w:p w14:paraId="7CA35653" w14:textId="77777777" w:rsidR="004E5F60" w:rsidRPr="00F313ED" w:rsidRDefault="004E5F60" w:rsidP="004E5F60">
      <w:pPr>
        <w:pStyle w:val="p1"/>
        <w:numPr>
          <w:ilvl w:val="0"/>
          <w:numId w:val="5"/>
        </w:numPr>
        <w:spacing w:after="0" w:line="360" w:lineRule="auto"/>
        <w:ind w:left="567" w:hanging="567"/>
        <w:rPr>
          <w:rFonts w:ascii="Times New Roman" w:hAnsi="Times New Roman" w:cs="Times New Roman"/>
          <w:sz w:val="24"/>
          <w:szCs w:val="24"/>
          <w:lang w:val="en-GB"/>
        </w:rPr>
      </w:pPr>
      <w:r w:rsidRPr="00F313ED">
        <w:rPr>
          <w:rFonts w:ascii="Times New Roman" w:hAnsi="Times New Roman" w:cs="Times New Roman"/>
          <w:sz w:val="24"/>
          <w:szCs w:val="24"/>
          <w:lang w:val="en-GB"/>
        </w:rPr>
        <w:t>Pinheiro PS. UN Study on violence against children.  United Nations. 2006.</w:t>
      </w:r>
    </w:p>
    <w:p w14:paraId="2133B4E0"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32"/>
          <w:szCs w:val="24"/>
          <w:lang w:val="en-US"/>
        </w:rPr>
      </w:pPr>
      <w:proofErr w:type="spellStart"/>
      <w:r w:rsidRPr="00F313ED">
        <w:rPr>
          <w:rFonts w:ascii="Times New Roman" w:hAnsi="Times New Roman" w:cs="Times New Roman"/>
          <w:sz w:val="24"/>
          <w:szCs w:val="20"/>
          <w:shd w:val="clear" w:color="auto" w:fill="FFFFFF"/>
        </w:rPr>
        <w:t>Cabacar</w:t>
      </w:r>
      <w:proofErr w:type="spellEnd"/>
      <w:r w:rsidRPr="00F313ED">
        <w:rPr>
          <w:rFonts w:ascii="Times New Roman" w:hAnsi="Times New Roman" w:cs="Times New Roman"/>
          <w:sz w:val="24"/>
          <w:szCs w:val="20"/>
          <w:shd w:val="clear" w:color="auto" w:fill="FFFFFF"/>
        </w:rPr>
        <w:t xml:space="preserve"> K. In Plain Sight: How Social Images in Education Shape the Social Identity of Black Students [Master</w:t>
      </w:r>
      <w:r>
        <w:rPr>
          <w:rFonts w:ascii="Times New Roman" w:hAnsi="Times New Roman" w:cs="Times New Roman"/>
          <w:sz w:val="24"/>
          <w:szCs w:val="20"/>
          <w:shd w:val="clear" w:color="auto" w:fill="FFFFFF"/>
        </w:rPr>
        <w:t>’</w:t>
      </w:r>
      <w:r w:rsidRPr="00F313ED">
        <w:rPr>
          <w:rFonts w:ascii="Times New Roman" w:hAnsi="Times New Roman" w:cs="Times New Roman"/>
          <w:sz w:val="24"/>
          <w:szCs w:val="20"/>
          <w:shd w:val="clear" w:color="auto" w:fill="FFFFFF"/>
        </w:rPr>
        <w:t>s thesis]. Chicago: Loyola University; 2016.</w:t>
      </w:r>
    </w:p>
    <w:p w14:paraId="57AEBFA1" w14:textId="77777777" w:rsidR="004E5F60" w:rsidRPr="00F313ED" w:rsidRDefault="004E5F60" w:rsidP="004E5F60">
      <w:pPr>
        <w:pStyle w:val="ListParagraph"/>
        <w:numPr>
          <w:ilvl w:val="0"/>
          <w:numId w:val="5"/>
        </w:numPr>
        <w:spacing w:after="0" w:line="360" w:lineRule="auto"/>
        <w:ind w:left="567" w:hanging="567"/>
        <w:jc w:val="both"/>
        <w:rPr>
          <w:rFonts w:ascii="Times New Roman" w:hAnsi="Times New Roman" w:cs="Times New Roman"/>
          <w:sz w:val="24"/>
          <w:szCs w:val="24"/>
          <w:lang w:val="en-US"/>
        </w:rPr>
      </w:pPr>
      <w:proofErr w:type="spellStart"/>
      <w:r w:rsidRPr="00F313ED">
        <w:rPr>
          <w:rFonts w:ascii="Times New Roman" w:hAnsi="Times New Roman" w:cs="Times New Roman"/>
          <w:sz w:val="24"/>
          <w:szCs w:val="24"/>
        </w:rPr>
        <w:t>Beninger</w:t>
      </w:r>
      <w:proofErr w:type="spellEnd"/>
      <w:r w:rsidRPr="00F313ED">
        <w:rPr>
          <w:rFonts w:ascii="Times New Roman" w:hAnsi="Times New Roman" w:cs="Times New Roman"/>
          <w:sz w:val="24"/>
          <w:szCs w:val="24"/>
        </w:rPr>
        <w:t xml:space="preserve"> C. Combating sexual violence in schools in sub-Saharan Africa: Legal strategies under regional and international human rights law. African Human Rights Law Journal.  2013 January; 13 (2): 281-301.</w:t>
      </w:r>
    </w:p>
    <w:p w14:paraId="65FA5D8D" w14:textId="77777777" w:rsidR="004E5F60" w:rsidRPr="00F313ED" w:rsidRDefault="004E5F60" w:rsidP="004E5F60">
      <w:pPr>
        <w:pStyle w:val="p1"/>
        <w:numPr>
          <w:ilvl w:val="0"/>
          <w:numId w:val="5"/>
        </w:numPr>
        <w:spacing w:after="0" w:line="360" w:lineRule="auto"/>
        <w:ind w:left="567" w:hanging="567"/>
        <w:rPr>
          <w:rFonts w:ascii="Times New Roman" w:hAnsi="Times New Roman" w:cs="Times New Roman"/>
          <w:sz w:val="24"/>
          <w:szCs w:val="24"/>
          <w:lang w:val="en-GB"/>
        </w:rPr>
      </w:pPr>
      <w:r w:rsidRPr="00F313ED">
        <w:rPr>
          <w:rFonts w:ascii="Times New Roman" w:hAnsi="Times New Roman" w:cs="Times New Roman"/>
          <w:sz w:val="24"/>
          <w:szCs w:val="24"/>
          <w:lang w:val="en-GB"/>
        </w:rPr>
        <w:t xml:space="preserve">UNESCO. School violence and bullying: Global Status Report. [Internet] 2017. Available from: </w:t>
      </w:r>
      <w:hyperlink r:id="rId13" w:history="1">
        <w:r w:rsidRPr="00F313ED">
          <w:rPr>
            <w:rStyle w:val="Hyperlink"/>
            <w:rFonts w:ascii="Times New Roman" w:hAnsi="Times New Roman" w:cs="Times New Roman"/>
            <w:color w:val="auto"/>
            <w:sz w:val="24"/>
            <w:szCs w:val="24"/>
            <w:u w:val="none"/>
          </w:rPr>
          <w:t>https://unesdoc.unesco.org/ark:/48223/pf0000246970</w:t>
        </w:r>
      </w:hyperlink>
      <w:r w:rsidRPr="00F313ED">
        <w:rPr>
          <w:rFonts w:ascii="Times New Roman" w:hAnsi="Times New Roman" w:cs="Times New Roman"/>
          <w:sz w:val="24"/>
          <w:szCs w:val="24"/>
        </w:rPr>
        <w:t xml:space="preserve"> .</w:t>
      </w:r>
    </w:p>
    <w:p w14:paraId="50E3D0CC"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szCs w:val="24"/>
          <w:lang w:val="en-US"/>
        </w:rPr>
      </w:pPr>
      <w:r w:rsidRPr="00F313ED">
        <w:rPr>
          <w:rFonts w:ascii="Times New Roman" w:hAnsi="Times New Roman" w:cs="Times New Roman"/>
          <w:sz w:val="24"/>
          <w:szCs w:val="24"/>
          <w:lang w:val="en-US"/>
        </w:rPr>
        <w:t>UNESCO. Behind the numbers: Ending school violence and bullying. [Internet] 2019.</w:t>
      </w:r>
    </w:p>
    <w:p w14:paraId="4ECE1580" w14:textId="77777777" w:rsidR="004E5F60" w:rsidRPr="00F313ED" w:rsidRDefault="004E5F60" w:rsidP="004E5F60">
      <w:pPr>
        <w:pStyle w:val="ListParagraph"/>
        <w:spacing w:line="360" w:lineRule="auto"/>
        <w:ind w:left="567"/>
        <w:jc w:val="both"/>
        <w:rPr>
          <w:rFonts w:ascii="Times New Roman" w:hAnsi="Times New Roman" w:cs="Times New Roman"/>
          <w:sz w:val="24"/>
          <w:szCs w:val="24"/>
          <w:lang w:val="en-US"/>
        </w:rPr>
      </w:pPr>
      <w:r w:rsidRPr="00F313ED">
        <w:rPr>
          <w:rFonts w:ascii="Times New Roman" w:hAnsi="Times New Roman" w:cs="Times New Roman"/>
          <w:sz w:val="24"/>
          <w:szCs w:val="24"/>
          <w:lang w:val="en-US"/>
        </w:rPr>
        <w:t>Available from:</w:t>
      </w:r>
      <w:hyperlink r:id="rId14" w:history="1">
        <w:r w:rsidRPr="00F313ED">
          <w:rPr>
            <w:rStyle w:val="Hyperlink"/>
            <w:rFonts w:ascii="Times New Roman" w:hAnsi="Times New Roman" w:cs="Times New Roman"/>
            <w:color w:val="auto"/>
            <w:sz w:val="24"/>
            <w:u w:val="none"/>
          </w:rPr>
          <w:t>https://reliefweb.int/sites/reliefweb.int/files/resources/366483eng.pdf</w:t>
        </w:r>
      </w:hyperlink>
      <w:r w:rsidRPr="00F313ED">
        <w:rPr>
          <w:rFonts w:ascii="Times New Roman" w:hAnsi="Times New Roman" w:cs="Times New Roman"/>
          <w:sz w:val="24"/>
          <w:szCs w:val="24"/>
          <w:lang w:val="en-US"/>
        </w:rPr>
        <w:t xml:space="preserve"> .</w:t>
      </w:r>
    </w:p>
    <w:p w14:paraId="531B9ED9" w14:textId="77777777" w:rsidR="004E5F60" w:rsidRPr="009C4B4B" w:rsidRDefault="004E5F60" w:rsidP="004E5F60">
      <w:pPr>
        <w:pStyle w:val="ListParagraph"/>
        <w:numPr>
          <w:ilvl w:val="0"/>
          <w:numId w:val="5"/>
        </w:numPr>
        <w:spacing w:line="360" w:lineRule="auto"/>
        <w:ind w:left="567" w:hanging="567"/>
        <w:rPr>
          <w:rFonts w:ascii="Times New Roman" w:hAnsi="Times New Roman" w:cs="Times New Roman"/>
          <w:sz w:val="24"/>
          <w:szCs w:val="24"/>
          <w:lang w:val="en-US"/>
        </w:rPr>
      </w:pPr>
      <w:r w:rsidRPr="009C4B4B">
        <w:rPr>
          <w:rFonts w:ascii="Times New Roman" w:hAnsi="Times New Roman" w:cs="Times New Roman"/>
          <w:sz w:val="24"/>
          <w:szCs w:val="24"/>
          <w:lang w:val="en-US"/>
        </w:rPr>
        <w:t xml:space="preserve">The persistence of violence in South Africa's schools: In search of solutions. Available from: https://www.researchgate.net/publication/232981722_The_persistence_of_violence_in_South_Africa's_schools_In_search_of_solutions [accessed Jan </w:t>
      </w:r>
      <w:proofErr w:type="gramStart"/>
      <w:r w:rsidRPr="009C4B4B">
        <w:rPr>
          <w:rFonts w:ascii="Times New Roman" w:hAnsi="Times New Roman" w:cs="Times New Roman"/>
          <w:sz w:val="24"/>
          <w:szCs w:val="24"/>
          <w:lang w:val="en-US"/>
        </w:rPr>
        <w:t>03</w:t>
      </w:r>
      <w:proofErr w:type="gramEnd"/>
      <w:r w:rsidRPr="009C4B4B">
        <w:rPr>
          <w:rFonts w:ascii="Times New Roman" w:hAnsi="Times New Roman" w:cs="Times New Roman"/>
          <w:sz w:val="24"/>
          <w:szCs w:val="24"/>
          <w:lang w:val="en-US"/>
        </w:rPr>
        <w:t xml:space="preserve"> 2020].</w:t>
      </w:r>
    </w:p>
    <w:p w14:paraId="65A9D262" w14:textId="77777777" w:rsidR="004E5F60" w:rsidRDefault="004E5F60" w:rsidP="004E5F60">
      <w:pPr>
        <w:pStyle w:val="ListParagraph"/>
        <w:numPr>
          <w:ilvl w:val="0"/>
          <w:numId w:val="5"/>
        </w:numPr>
        <w:spacing w:line="360" w:lineRule="auto"/>
        <w:ind w:left="567" w:hanging="567"/>
        <w:jc w:val="both"/>
        <w:rPr>
          <w:rFonts w:ascii="Times New Roman" w:hAnsi="Times New Roman" w:cs="Times New Roman"/>
          <w:sz w:val="24"/>
          <w:szCs w:val="24"/>
          <w:lang w:val="en-US"/>
        </w:rPr>
      </w:pPr>
      <w:proofErr w:type="spellStart"/>
      <w:r w:rsidRPr="005742E6">
        <w:rPr>
          <w:rFonts w:ascii="Times New Roman" w:hAnsi="Times New Roman" w:cs="Times New Roman"/>
          <w:sz w:val="24"/>
          <w:szCs w:val="24"/>
        </w:rPr>
        <w:t>Nkuba</w:t>
      </w:r>
      <w:proofErr w:type="spellEnd"/>
      <w:r w:rsidRPr="005742E6">
        <w:rPr>
          <w:rFonts w:ascii="Times New Roman" w:hAnsi="Times New Roman" w:cs="Times New Roman"/>
          <w:sz w:val="24"/>
          <w:szCs w:val="24"/>
        </w:rPr>
        <w:t xml:space="preserve"> M, </w:t>
      </w:r>
      <w:proofErr w:type="spellStart"/>
      <w:r w:rsidRPr="005742E6">
        <w:rPr>
          <w:rFonts w:ascii="Times New Roman" w:hAnsi="Times New Roman" w:cs="Times New Roman"/>
          <w:sz w:val="24"/>
          <w:szCs w:val="24"/>
        </w:rPr>
        <w:t>Hermenau</w:t>
      </w:r>
      <w:proofErr w:type="spellEnd"/>
      <w:r w:rsidRPr="005742E6">
        <w:rPr>
          <w:rFonts w:ascii="Times New Roman" w:hAnsi="Times New Roman" w:cs="Times New Roman"/>
          <w:sz w:val="24"/>
          <w:szCs w:val="24"/>
        </w:rPr>
        <w:t xml:space="preserve"> K, </w:t>
      </w:r>
      <w:proofErr w:type="spellStart"/>
      <w:r w:rsidRPr="005742E6">
        <w:rPr>
          <w:rFonts w:ascii="Times New Roman" w:hAnsi="Times New Roman" w:cs="Times New Roman"/>
          <w:sz w:val="24"/>
          <w:szCs w:val="24"/>
        </w:rPr>
        <w:t>Goessmann</w:t>
      </w:r>
      <w:proofErr w:type="spellEnd"/>
      <w:r w:rsidRPr="005742E6">
        <w:rPr>
          <w:rFonts w:ascii="Times New Roman" w:hAnsi="Times New Roman" w:cs="Times New Roman"/>
          <w:sz w:val="24"/>
          <w:szCs w:val="24"/>
        </w:rPr>
        <w:t xml:space="preserve"> K, Hecker T.  Reducing violence by teachers using the preventative intervention Interaction Competencies with Children for Teachers (ICC-T): A cluster randomized controlled trial at public secondary schools in Tanzania. </w:t>
      </w:r>
      <w:proofErr w:type="spellStart"/>
      <w:r w:rsidRPr="005742E6">
        <w:rPr>
          <w:rFonts w:ascii="Times New Roman" w:hAnsi="Times New Roman" w:cs="Times New Roman"/>
          <w:sz w:val="24"/>
          <w:szCs w:val="24"/>
        </w:rPr>
        <w:t>PLoS</w:t>
      </w:r>
      <w:proofErr w:type="spellEnd"/>
      <w:r w:rsidRPr="005742E6">
        <w:rPr>
          <w:rFonts w:ascii="Times New Roman" w:hAnsi="Times New Roman" w:cs="Times New Roman"/>
          <w:sz w:val="24"/>
          <w:szCs w:val="24"/>
        </w:rPr>
        <w:t xml:space="preserve"> ONE. 2018; 13(8): e0201362. https://doi.org/10.1371/journal. pone.0201362</w:t>
      </w:r>
      <w:r>
        <w:rPr>
          <w:rFonts w:ascii="Times New Roman" w:hAnsi="Times New Roman" w:cs="Times New Roman"/>
          <w:sz w:val="24"/>
          <w:szCs w:val="24"/>
        </w:rPr>
        <w:t>.</w:t>
      </w:r>
    </w:p>
    <w:p w14:paraId="3EF8D47D" w14:textId="77777777" w:rsidR="004E5F60" w:rsidRPr="005742E6" w:rsidRDefault="004E5F60" w:rsidP="004E5F60">
      <w:pPr>
        <w:pStyle w:val="ListParagraph"/>
        <w:numPr>
          <w:ilvl w:val="0"/>
          <w:numId w:val="5"/>
        </w:numPr>
        <w:spacing w:line="360" w:lineRule="auto"/>
        <w:ind w:left="567" w:hanging="567"/>
        <w:rPr>
          <w:rFonts w:ascii="Times New Roman" w:hAnsi="Times New Roman" w:cs="Times New Roman"/>
          <w:sz w:val="24"/>
          <w:szCs w:val="24"/>
          <w:lang w:val="en-US"/>
        </w:rPr>
      </w:pPr>
      <w:r w:rsidRPr="009C4B4B">
        <w:rPr>
          <w:rFonts w:ascii="Times New Roman" w:hAnsi="Times New Roman" w:cs="Times New Roman"/>
          <w:sz w:val="24"/>
          <w:szCs w:val="24"/>
          <w:lang w:val="en-US"/>
        </w:rPr>
        <w:t xml:space="preserve">Global Initiative to End All Corporal Punishment of Children [GIEACPC]. Prohibiting all corporal punishment of children in Africa: progress and delay [Internet]. 2015. </w:t>
      </w:r>
      <w:hyperlink r:id="rId15" w:history="1">
        <w:r w:rsidRPr="005742E6">
          <w:rPr>
            <w:rStyle w:val="Hyperlink"/>
            <w:rFonts w:ascii="Times New Roman" w:hAnsi="Times New Roman" w:cs="Times New Roman"/>
            <w:color w:val="auto"/>
            <w:sz w:val="24"/>
            <w:szCs w:val="24"/>
            <w:u w:val="none"/>
            <w:lang w:val="en-US"/>
          </w:rPr>
          <w:t>https://www.crin.org/sites/default/files/progress</w:t>
        </w:r>
        <w:r w:rsidRPr="005742E6">
          <w:rPr>
            <w:rStyle w:val="Hyperlink"/>
            <w:rFonts w:ascii="Times New Roman" w:hAnsi="Times New Roman" w:cs="Times New Roman"/>
            <w:sz w:val="24"/>
            <w:szCs w:val="24"/>
            <w:u w:val="none"/>
            <w:lang w:val="en-US"/>
          </w:rPr>
          <w:t>_</w:t>
        </w:r>
        <w:r w:rsidRPr="005742E6">
          <w:rPr>
            <w:rStyle w:val="Hyperlink"/>
            <w:rFonts w:ascii="Times New Roman" w:hAnsi="Times New Roman" w:cs="Times New Roman"/>
            <w:color w:val="auto"/>
            <w:sz w:val="24"/>
            <w:szCs w:val="24"/>
            <w:u w:val="none"/>
            <w:lang w:val="en-US"/>
          </w:rPr>
          <w:t>and_delay_march_2015_singles.pdf</w:t>
        </w:r>
      </w:hyperlink>
    </w:p>
    <w:p w14:paraId="6AFCA5E9" w14:textId="77777777" w:rsidR="004E5F60" w:rsidRPr="005742E6" w:rsidRDefault="004E5F60" w:rsidP="004E5F60">
      <w:pPr>
        <w:pStyle w:val="ListParagraph"/>
        <w:numPr>
          <w:ilvl w:val="0"/>
          <w:numId w:val="5"/>
        </w:numPr>
        <w:spacing w:line="360" w:lineRule="auto"/>
        <w:ind w:left="567" w:hanging="567"/>
        <w:rPr>
          <w:rFonts w:ascii="Times New Roman" w:hAnsi="Times New Roman" w:cs="Times New Roman"/>
          <w:sz w:val="24"/>
          <w:szCs w:val="24"/>
          <w:lang w:val="en-US"/>
        </w:rPr>
      </w:pPr>
      <w:r w:rsidRPr="005742E6">
        <w:rPr>
          <w:rFonts w:ascii="Times New Roman" w:hAnsi="Times New Roman" w:cs="Times New Roman"/>
          <w:sz w:val="24"/>
          <w:szCs w:val="24"/>
          <w:lang w:val="en-US"/>
        </w:rPr>
        <w:t xml:space="preserve">Devries KM, Child JC, Allen E, </w:t>
      </w:r>
      <w:proofErr w:type="spellStart"/>
      <w:r w:rsidRPr="005742E6">
        <w:rPr>
          <w:rFonts w:ascii="Times New Roman" w:hAnsi="Times New Roman" w:cs="Times New Roman"/>
          <w:sz w:val="24"/>
          <w:szCs w:val="24"/>
          <w:lang w:val="en-US"/>
        </w:rPr>
        <w:t>Walakira</w:t>
      </w:r>
      <w:proofErr w:type="spellEnd"/>
      <w:r w:rsidRPr="005742E6">
        <w:rPr>
          <w:rFonts w:ascii="Times New Roman" w:hAnsi="Times New Roman" w:cs="Times New Roman"/>
          <w:sz w:val="24"/>
          <w:szCs w:val="24"/>
          <w:lang w:val="en-US"/>
        </w:rPr>
        <w:t xml:space="preserve"> E, Parkes J, </w:t>
      </w:r>
      <w:proofErr w:type="spellStart"/>
      <w:r w:rsidRPr="005742E6">
        <w:rPr>
          <w:rFonts w:ascii="Times New Roman" w:hAnsi="Times New Roman" w:cs="Times New Roman"/>
          <w:sz w:val="24"/>
          <w:szCs w:val="24"/>
          <w:lang w:val="en-US"/>
        </w:rPr>
        <w:t>Naker</w:t>
      </w:r>
      <w:proofErr w:type="spellEnd"/>
      <w:r w:rsidRPr="005742E6">
        <w:rPr>
          <w:rFonts w:ascii="Times New Roman" w:hAnsi="Times New Roman" w:cs="Times New Roman"/>
          <w:sz w:val="24"/>
          <w:szCs w:val="24"/>
          <w:lang w:val="en-US"/>
        </w:rPr>
        <w:t xml:space="preserve"> D. School violence, mental health, and educational performance in Uganda. Pediatrics. 2014;133(1): e129–37. http://doi.org/10.1542/peds.2013-2007 pmid:24298004</w:t>
      </w:r>
    </w:p>
    <w:p w14:paraId="7975C810" w14:textId="77777777" w:rsidR="004E5F60" w:rsidRPr="001028F4" w:rsidRDefault="004E5F60" w:rsidP="004E5F60">
      <w:pPr>
        <w:pStyle w:val="ListParagraph"/>
        <w:numPr>
          <w:ilvl w:val="0"/>
          <w:numId w:val="5"/>
        </w:numPr>
        <w:spacing w:line="360" w:lineRule="auto"/>
        <w:ind w:left="567" w:hanging="567"/>
        <w:rPr>
          <w:rFonts w:ascii="Times New Roman" w:hAnsi="Times New Roman" w:cs="Times New Roman"/>
          <w:sz w:val="24"/>
          <w:szCs w:val="24"/>
          <w:lang w:val="en-US"/>
        </w:rPr>
      </w:pPr>
      <w:r w:rsidRPr="001028F4">
        <w:rPr>
          <w:rFonts w:ascii="Times New Roman" w:hAnsi="Times New Roman" w:cs="Times New Roman"/>
          <w:sz w:val="24"/>
          <w:szCs w:val="24"/>
          <w:lang w:val="en-US"/>
        </w:rPr>
        <w:t>Parkes J, Heslop J. Stop Violence Against Girls in School:</w:t>
      </w:r>
      <w:r>
        <w:rPr>
          <w:rFonts w:ascii="Times New Roman" w:hAnsi="Times New Roman" w:cs="Times New Roman"/>
          <w:sz w:val="24"/>
          <w:szCs w:val="24"/>
          <w:lang w:val="en-US"/>
        </w:rPr>
        <w:t xml:space="preserve"> </w:t>
      </w:r>
      <w:r w:rsidRPr="001028F4">
        <w:rPr>
          <w:rFonts w:ascii="Times New Roman" w:hAnsi="Times New Roman" w:cs="Times New Roman"/>
          <w:sz w:val="24"/>
          <w:szCs w:val="24"/>
          <w:lang w:val="en-US"/>
        </w:rPr>
        <w:t>A cross-country analysis of baseline research from Ghana, Kenya and Mozambique [Internet]. ActionAid International; 2013. 1–80 p. http://www.ungei.org/resources/files/svags_-_a_cross_country_analysis_of_baseline_research_from_ghana_kenya_and_mozambique.pdf</w:t>
      </w:r>
    </w:p>
    <w:p w14:paraId="368907B9"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szCs w:val="24"/>
          <w:lang w:val="en-US"/>
        </w:rPr>
      </w:pPr>
      <w:proofErr w:type="spellStart"/>
      <w:r w:rsidRPr="00F313ED">
        <w:rPr>
          <w:rFonts w:ascii="Times New Roman" w:hAnsi="Times New Roman" w:cs="Times New Roman"/>
          <w:sz w:val="24"/>
          <w:szCs w:val="24"/>
          <w:lang w:val="en-US"/>
        </w:rPr>
        <w:lastRenderedPageBreak/>
        <w:t>Taole</w:t>
      </w:r>
      <w:proofErr w:type="spellEnd"/>
      <w:r w:rsidRPr="00F313ED">
        <w:rPr>
          <w:rFonts w:ascii="Times New Roman" w:hAnsi="Times New Roman" w:cs="Times New Roman"/>
          <w:sz w:val="24"/>
          <w:szCs w:val="24"/>
          <w:lang w:val="en-US"/>
        </w:rPr>
        <w:t xml:space="preserve"> MJ. Learners’ self-reports of exposure to violence in South African schools: A gendered reflection. African Safety Promotion Journal. 2016; 14(1): 42-61.</w:t>
      </w:r>
    </w:p>
    <w:p w14:paraId="41FA0C10" w14:textId="77777777" w:rsidR="004E5F60" w:rsidRPr="00F313ED" w:rsidRDefault="004E5F60" w:rsidP="004E5F60">
      <w:pPr>
        <w:pStyle w:val="ListParagraph"/>
        <w:numPr>
          <w:ilvl w:val="0"/>
          <w:numId w:val="5"/>
        </w:numPr>
        <w:spacing w:after="0" w:line="360" w:lineRule="auto"/>
        <w:ind w:left="567" w:hanging="567"/>
        <w:jc w:val="both"/>
        <w:rPr>
          <w:rFonts w:ascii="Times New Roman" w:hAnsi="Times New Roman" w:cs="Times New Roman"/>
          <w:sz w:val="24"/>
          <w:szCs w:val="24"/>
          <w:lang w:val="en-US"/>
        </w:rPr>
      </w:pPr>
      <w:proofErr w:type="gramStart"/>
      <w:r w:rsidRPr="00F313ED">
        <w:rPr>
          <w:rFonts w:ascii="Times New Roman" w:hAnsi="Times New Roman" w:cs="Times New Roman"/>
          <w:sz w:val="24"/>
          <w:szCs w:val="24"/>
        </w:rPr>
        <w:t>WHO.</w:t>
      </w:r>
      <w:proofErr w:type="gramEnd"/>
      <w:r w:rsidRPr="00F313ED">
        <w:rPr>
          <w:rFonts w:ascii="Times New Roman" w:hAnsi="Times New Roman" w:cs="Times New Roman"/>
          <w:sz w:val="24"/>
          <w:szCs w:val="24"/>
        </w:rPr>
        <w:t xml:space="preserve"> School-based violence prevention: A practical handbook. [Internet] 2019. Available from:</w:t>
      </w:r>
    </w:p>
    <w:p w14:paraId="30ADA312" w14:textId="77777777" w:rsidR="004E5F60" w:rsidRPr="00F313ED" w:rsidRDefault="0041715A" w:rsidP="004E5F60">
      <w:pPr>
        <w:pStyle w:val="ListParagraph"/>
        <w:spacing w:after="0" w:line="360" w:lineRule="auto"/>
        <w:ind w:left="567"/>
        <w:jc w:val="both"/>
        <w:rPr>
          <w:rFonts w:ascii="Times New Roman" w:hAnsi="Times New Roman" w:cs="Times New Roman"/>
          <w:sz w:val="28"/>
          <w:szCs w:val="24"/>
          <w:lang w:val="en-US"/>
        </w:rPr>
      </w:pPr>
      <w:hyperlink r:id="rId16" w:history="1">
        <w:r w:rsidR="004E5F60" w:rsidRPr="00F313ED">
          <w:rPr>
            <w:rStyle w:val="Hyperlink"/>
            <w:rFonts w:ascii="Times New Roman" w:hAnsi="Times New Roman" w:cs="Times New Roman"/>
            <w:color w:val="auto"/>
            <w:sz w:val="24"/>
            <w:u w:val="none"/>
          </w:rPr>
          <w:t>https://www.endviolence.org/sites/default/files/paragraphs/download/WHO%20Handbook.pdf</w:t>
        </w:r>
      </w:hyperlink>
      <w:r w:rsidR="004E5F60" w:rsidRPr="00F313ED">
        <w:rPr>
          <w:rFonts w:ascii="Times New Roman" w:hAnsi="Times New Roman" w:cs="Times New Roman"/>
          <w:sz w:val="24"/>
        </w:rPr>
        <w:t xml:space="preserve"> .</w:t>
      </w:r>
    </w:p>
    <w:p w14:paraId="1055BA8A"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lang w:val="en-US"/>
        </w:rPr>
      </w:pPr>
      <w:r w:rsidRPr="00F313ED">
        <w:rPr>
          <w:rFonts w:ascii="Times New Roman" w:hAnsi="Times New Roman" w:cs="Times New Roman"/>
          <w:sz w:val="24"/>
          <w:lang w:val="en-US"/>
        </w:rPr>
        <w:t xml:space="preserve">UNAIDS report. Youth and HIV: Mainstreaming a three-lens approach to youth participation. [Internet] 2018. Available from: </w:t>
      </w:r>
      <w:hyperlink r:id="rId17" w:history="1">
        <w:r w:rsidRPr="00F313ED">
          <w:rPr>
            <w:rStyle w:val="Hyperlink"/>
            <w:rFonts w:ascii="Times New Roman" w:hAnsi="Times New Roman" w:cs="Times New Roman"/>
            <w:color w:val="auto"/>
            <w:sz w:val="24"/>
            <w:u w:val="none"/>
            <w:lang w:val="en-US"/>
          </w:rPr>
          <w:t>https://www.unaids.org/sites/defaults/files/media_asset/youth-and-hiv_en.pdf</w:t>
        </w:r>
      </w:hyperlink>
      <w:r w:rsidRPr="00F313ED">
        <w:rPr>
          <w:rFonts w:ascii="Times New Roman" w:hAnsi="Times New Roman" w:cs="Times New Roman"/>
          <w:sz w:val="24"/>
          <w:lang w:val="en-US"/>
        </w:rPr>
        <w:t xml:space="preserve"> .</w:t>
      </w:r>
    </w:p>
    <w:p w14:paraId="43E2012C" w14:textId="77777777" w:rsidR="004E5F60" w:rsidRPr="00F313ED" w:rsidRDefault="004E5F60" w:rsidP="004E5F60">
      <w:pPr>
        <w:pStyle w:val="Default"/>
        <w:numPr>
          <w:ilvl w:val="0"/>
          <w:numId w:val="5"/>
        </w:numPr>
        <w:spacing w:line="360" w:lineRule="auto"/>
        <w:ind w:left="567" w:hanging="567"/>
        <w:jc w:val="both"/>
        <w:rPr>
          <w:rFonts w:ascii="Times New Roman" w:hAnsi="Times New Roman" w:cs="Times New Roman"/>
          <w:color w:val="auto"/>
        </w:rPr>
      </w:pPr>
      <w:r w:rsidRPr="00F313ED">
        <w:rPr>
          <w:rFonts w:ascii="Times New Roman" w:hAnsi="Times New Roman" w:cs="Times New Roman"/>
          <w:color w:val="auto"/>
        </w:rPr>
        <w:t xml:space="preserve">United Nations - Economic and Social Council. Special edition: Progress towards the Sustainable Development Goals. [Internet] 2019 May 08. Available from: </w:t>
      </w:r>
      <w:hyperlink r:id="rId18" w:history="1">
        <w:r w:rsidRPr="00F313ED">
          <w:rPr>
            <w:rStyle w:val="Hyperlink"/>
            <w:rFonts w:ascii="Times New Roman" w:hAnsi="Times New Roman" w:cs="Times New Roman"/>
            <w:color w:val="auto"/>
            <w:u w:val="none"/>
          </w:rPr>
          <w:t>https://undocs.org/E/2019/68</w:t>
        </w:r>
      </w:hyperlink>
      <w:r w:rsidRPr="00F313ED">
        <w:rPr>
          <w:rFonts w:ascii="Times New Roman" w:hAnsi="Times New Roman" w:cs="Times New Roman"/>
          <w:color w:val="auto"/>
        </w:rPr>
        <w:t xml:space="preserve"> .</w:t>
      </w:r>
    </w:p>
    <w:p w14:paraId="5053C1EF" w14:textId="77777777" w:rsidR="004E5F60" w:rsidRPr="00F313ED" w:rsidRDefault="004E5F60" w:rsidP="004E5F60">
      <w:pPr>
        <w:pStyle w:val="ListParagraph"/>
        <w:numPr>
          <w:ilvl w:val="0"/>
          <w:numId w:val="5"/>
        </w:numPr>
        <w:spacing w:after="0" w:line="360" w:lineRule="auto"/>
        <w:ind w:left="567" w:hanging="567"/>
        <w:jc w:val="both"/>
        <w:rPr>
          <w:rFonts w:ascii="Times New Roman" w:hAnsi="Times New Roman" w:cs="Times New Roman"/>
          <w:sz w:val="24"/>
          <w:lang w:val="en-US"/>
        </w:rPr>
      </w:pPr>
      <w:proofErr w:type="gramStart"/>
      <w:r w:rsidRPr="00F313ED">
        <w:rPr>
          <w:rFonts w:ascii="Times New Roman" w:hAnsi="Times New Roman" w:cs="Times New Roman"/>
          <w:sz w:val="24"/>
          <w:lang w:val="en-US"/>
        </w:rPr>
        <w:t>WHO.</w:t>
      </w:r>
      <w:proofErr w:type="gramEnd"/>
      <w:r w:rsidRPr="00F313ED">
        <w:rPr>
          <w:rFonts w:ascii="Times New Roman" w:hAnsi="Times New Roman" w:cs="Times New Roman"/>
          <w:sz w:val="24"/>
          <w:lang w:val="en-US"/>
        </w:rPr>
        <w:t xml:space="preserve"> Gender, Equity &amp; Human Rights (GER). [Internet] 2017 March 29. Available from: </w:t>
      </w:r>
      <w:hyperlink r:id="rId19" w:history="1">
        <w:r w:rsidRPr="00F313ED">
          <w:rPr>
            <w:rStyle w:val="Hyperlink"/>
            <w:rFonts w:ascii="Times New Roman" w:hAnsi="Times New Roman" w:cs="Times New Roman"/>
            <w:color w:val="auto"/>
            <w:sz w:val="24"/>
            <w:u w:val="none"/>
            <w:lang w:val="en-US"/>
          </w:rPr>
          <w:t>http://www.20170329-health-and-sexual-diversity-faq.pdf</w:t>
        </w:r>
      </w:hyperlink>
      <w:r w:rsidRPr="00F313ED">
        <w:t>.</w:t>
      </w:r>
    </w:p>
    <w:p w14:paraId="3843DC92" w14:textId="77777777" w:rsidR="004E5F60" w:rsidRPr="00F313ED" w:rsidRDefault="004E5F60" w:rsidP="004E5F60">
      <w:pPr>
        <w:pStyle w:val="ListParagraph"/>
        <w:numPr>
          <w:ilvl w:val="0"/>
          <w:numId w:val="5"/>
        </w:numPr>
        <w:spacing w:after="0" w:line="360" w:lineRule="auto"/>
        <w:ind w:left="567" w:hanging="567"/>
        <w:jc w:val="both"/>
        <w:rPr>
          <w:rFonts w:ascii="Times New Roman" w:hAnsi="Times New Roman" w:cs="Times New Roman"/>
          <w:sz w:val="28"/>
          <w:szCs w:val="24"/>
          <w:lang w:val="en-US"/>
        </w:rPr>
      </w:pPr>
      <w:r w:rsidRPr="00F313ED">
        <w:rPr>
          <w:rFonts w:ascii="Times New Roman" w:hAnsi="Times New Roman" w:cs="Times New Roman"/>
          <w:sz w:val="24"/>
          <w:szCs w:val="24"/>
          <w:lang w:val="en-US"/>
        </w:rPr>
        <w:t xml:space="preserve">Safe to learn: Ending violence in and out through schools. [Internet] 2019. Available from: </w:t>
      </w:r>
      <w:hyperlink r:id="rId20" w:history="1">
        <w:r w:rsidRPr="00F313ED">
          <w:rPr>
            <w:rStyle w:val="Hyperlink"/>
            <w:rFonts w:ascii="Times New Roman" w:hAnsi="Times New Roman" w:cs="Times New Roman"/>
            <w:color w:val="auto"/>
            <w:sz w:val="24"/>
            <w:u w:val="none"/>
          </w:rPr>
          <w:t>https://www.endviolence.org/sites/default/files/paragraphs/download/Safe%20to%20Learn%20brief%20final%20%28002%29.pdf</w:t>
        </w:r>
      </w:hyperlink>
      <w:r w:rsidRPr="00F313ED">
        <w:rPr>
          <w:rFonts w:ascii="Times New Roman" w:hAnsi="Times New Roman" w:cs="Times New Roman"/>
          <w:sz w:val="24"/>
        </w:rPr>
        <w:t xml:space="preserve"> .</w:t>
      </w:r>
    </w:p>
    <w:p w14:paraId="1E71925A" w14:textId="77777777" w:rsidR="004E5F60" w:rsidRPr="00C64675" w:rsidRDefault="004E5F60" w:rsidP="004E5F60">
      <w:pPr>
        <w:pStyle w:val="Heading1"/>
        <w:numPr>
          <w:ilvl w:val="0"/>
          <w:numId w:val="5"/>
        </w:numPr>
        <w:spacing w:before="0" w:line="360" w:lineRule="auto"/>
        <w:ind w:left="567" w:hanging="567"/>
        <w:rPr>
          <w:rFonts w:ascii="Times New Roman" w:hAnsi="Times New Roman" w:cs="Times New Roman"/>
          <w:color w:val="auto"/>
          <w:sz w:val="24"/>
          <w:lang w:val="en-US"/>
        </w:rPr>
      </w:pPr>
      <w:r w:rsidRPr="00C64675">
        <w:rPr>
          <w:rFonts w:ascii="Times New Roman" w:hAnsi="Times New Roman" w:cs="Times New Roman"/>
          <w:color w:val="auto"/>
          <w:sz w:val="24"/>
          <w:szCs w:val="24"/>
          <w:lang w:val="en-US"/>
        </w:rPr>
        <w:t xml:space="preserve">Peters MD, Godfrey CM, Khalil H, </w:t>
      </w:r>
      <w:proofErr w:type="spellStart"/>
      <w:r w:rsidRPr="00C64675">
        <w:rPr>
          <w:rFonts w:ascii="Times New Roman" w:hAnsi="Times New Roman" w:cs="Times New Roman"/>
          <w:color w:val="auto"/>
          <w:sz w:val="24"/>
          <w:szCs w:val="24"/>
          <w:lang w:val="en-US"/>
        </w:rPr>
        <w:t>McInerney</w:t>
      </w:r>
      <w:proofErr w:type="spellEnd"/>
      <w:r w:rsidRPr="00C64675">
        <w:rPr>
          <w:rFonts w:ascii="Times New Roman" w:hAnsi="Times New Roman" w:cs="Times New Roman"/>
          <w:color w:val="auto"/>
          <w:sz w:val="24"/>
          <w:szCs w:val="24"/>
          <w:lang w:val="en-US"/>
        </w:rPr>
        <w:t xml:space="preserve"> P, Parker D, Soares CB. </w:t>
      </w:r>
      <w:r w:rsidRPr="00C64675">
        <w:rPr>
          <w:rFonts w:ascii="Times New Roman" w:hAnsi="Times New Roman" w:cs="Times New Roman"/>
          <w:color w:val="auto"/>
          <w:sz w:val="24"/>
          <w:szCs w:val="24"/>
        </w:rPr>
        <w:t xml:space="preserve">Guidance for conducting systematic scoping reviews. </w:t>
      </w:r>
      <w:hyperlink r:id="rId21" w:tooltip="International journal of evidence-based healthcare." w:history="1">
        <w:r w:rsidRPr="00C64675">
          <w:rPr>
            <w:rStyle w:val="Hyperlink"/>
            <w:rFonts w:ascii="Times New Roman" w:hAnsi="Times New Roman" w:cs="Times New Roman"/>
            <w:color w:val="auto"/>
            <w:sz w:val="24"/>
            <w:szCs w:val="24"/>
            <w:u w:val="none"/>
          </w:rPr>
          <w:t xml:space="preserve">Int J </w:t>
        </w:r>
        <w:proofErr w:type="spellStart"/>
        <w:r w:rsidRPr="00C64675">
          <w:rPr>
            <w:rStyle w:val="Hyperlink"/>
            <w:rFonts w:ascii="Times New Roman" w:hAnsi="Times New Roman" w:cs="Times New Roman"/>
            <w:color w:val="auto"/>
            <w:sz w:val="24"/>
            <w:szCs w:val="24"/>
            <w:u w:val="none"/>
          </w:rPr>
          <w:t>Evid</w:t>
        </w:r>
        <w:proofErr w:type="spellEnd"/>
        <w:r w:rsidRPr="00C64675">
          <w:rPr>
            <w:rStyle w:val="Hyperlink"/>
            <w:rFonts w:ascii="Times New Roman" w:hAnsi="Times New Roman" w:cs="Times New Roman"/>
            <w:color w:val="auto"/>
            <w:sz w:val="24"/>
            <w:szCs w:val="24"/>
            <w:u w:val="none"/>
          </w:rPr>
          <w:t xml:space="preserve"> Based </w:t>
        </w:r>
        <w:proofErr w:type="spellStart"/>
        <w:r w:rsidRPr="00C64675">
          <w:rPr>
            <w:rStyle w:val="Hyperlink"/>
            <w:rFonts w:ascii="Times New Roman" w:hAnsi="Times New Roman" w:cs="Times New Roman"/>
            <w:color w:val="auto"/>
            <w:sz w:val="24"/>
            <w:szCs w:val="24"/>
            <w:u w:val="none"/>
          </w:rPr>
          <w:t>Healthc</w:t>
        </w:r>
        <w:proofErr w:type="spellEnd"/>
        <w:r w:rsidRPr="00C64675">
          <w:rPr>
            <w:rStyle w:val="Hyperlink"/>
            <w:rFonts w:ascii="Times New Roman" w:hAnsi="Times New Roman" w:cs="Times New Roman"/>
            <w:color w:val="auto"/>
            <w:sz w:val="24"/>
            <w:szCs w:val="24"/>
          </w:rPr>
          <w:t>.</w:t>
        </w:r>
      </w:hyperlink>
      <w:r w:rsidRPr="00C64675">
        <w:rPr>
          <w:rFonts w:ascii="Times New Roman" w:hAnsi="Times New Roman" w:cs="Times New Roman"/>
          <w:color w:val="auto"/>
          <w:sz w:val="24"/>
          <w:szCs w:val="24"/>
        </w:rPr>
        <w:t xml:space="preserve"> 2015;13(3):141-6. </w:t>
      </w:r>
      <w:r>
        <w:rPr>
          <w:rFonts w:ascii="Times New Roman" w:hAnsi="Times New Roman" w:cs="Times New Roman"/>
          <w:color w:val="auto"/>
          <w:sz w:val="24"/>
          <w:szCs w:val="24"/>
        </w:rPr>
        <w:t>DOI</w:t>
      </w:r>
      <w:r w:rsidRPr="00C64675">
        <w:rPr>
          <w:rFonts w:ascii="Times New Roman" w:hAnsi="Times New Roman" w:cs="Times New Roman"/>
          <w:color w:val="auto"/>
          <w:sz w:val="24"/>
          <w:szCs w:val="24"/>
        </w:rPr>
        <w:t>: 10.1097/XEB.0000000000000050.</w:t>
      </w:r>
      <w:r w:rsidRPr="00C64675">
        <w:rPr>
          <w:rFonts w:ascii="Times New Roman" w:hAnsi="Times New Roman" w:cs="Times New Roman"/>
          <w:color w:val="auto"/>
          <w:sz w:val="24"/>
          <w:lang w:val="en-US"/>
        </w:rPr>
        <w:t xml:space="preserve"> </w:t>
      </w:r>
    </w:p>
    <w:p w14:paraId="06083AD9"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lang w:val="en-US"/>
        </w:rPr>
      </w:pPr>
      <w:r w:rsidRPr="00F313ED">
        <w:rPr>
          <w:rFonts w:ascii="Times New Roman" w:hAnsi="Times New Roman" w:cs="Times New Roman"/>
          <w:sz w:val="24"/>
          <w:lang w:val="en-US"/>
        </w:rPr>
        <w:t>Arksey H, O’Malley L. Scoping studies: towards a methodological framework. International Journal of Social Research Methodology. 2005; 8(1): 19-32.</w:t>
      </w:r>
    </w:p>
    <w:p w14:paraId="04C65A7F" w14:textId="77777777" w:rsidR="004E5F60" w:rsidRPr="00F313ED" w:rsidRDefault="004E5F60" w:rsidP="004E5F60">
      <w:pPr>
        <w:pStyle w:val="ListParagraph"/>
        <w:numPr>
          <w:ilvl w:val="0"/>
          <w:numId w:val="5"/>
        </w:numPr>
        <w:autoSpaceDE w:val="0"/>
        <w:autoSpaceDN w:val="0"/>
        <w:adjustRightInd w:val="0"/>
        <w:spacing w:after="0" w:line="360" w:lineRule="auto"/>
        <w:ind w:left="567" w:hanging="567"/>
        <w:jc w:val="both"/>
        <w:rPr>
          <w:rFonts w:ascii="Times New Roman" w:eastAsia="TimesNewRoman" w:hAnsi="Times New Roman" w:cs="Times New Roman"/>
          <w:sz w:val="24"/>
          <w:szCs w:val="24"/>
        </w:rPr>
      </w:pPr>
      <w:proofErr w:type="spellStart"/>
      <w:r w:rsidRPr="00F313ED">
        <w:rPr>
          <w:rFonts w:ascii="Times New Roman" w:hAnsi="Times New Roman" w:cs="Times New Roman"/>
          <w:sz w:val="24"/>
          <w:lang w:val="en-US"/>
        </w:rPr>
        <w:t>Levac</w:t>
      </w:r>
      <w:proofErr w:type="spellEnd"/>
      <w:r w:rsidRPr="00F313ED">
        <w:rPr>
          <w:rFonts w:ascii="Times New Roman" w:hAnsi="Times New Roman" w:cs="Times New Roman"/>
          <w:sz w:val="24"/>
          <w:lang w:val="en-US"/>
        </w:rPr>
        <w:t xml:space="preserve"> D, Colquhoun H, O'Brien KK. Scoping studies: advancing the methodology. Implementation science. 2010 Dec;5(1):69.</w:t>
      </w:r>
    </w:p>
    <w:p w14:paraId="488A6E70" w14:textId="77777777" w:rsidR="004E5F60" w:rsidRPr="00F313ED" w:rsidRDefault="004E5F60" w:rsidP="004E5F60">
      <w:pPr>
        <w:pStyle w:val="ListParagraph"/>
        <w:numPr>
          <w:ilvl w:val="0"/>
          <w:numId w:val="5"/>
        </w:numPr>
        <w:autoSpaceDE w:val="0"/>
        <w:autoSpaceDN w:val="0"/>
        <w:adjustRightInd w:val="0"/>
        <w:spacing w:after="0" w:line="360" w:lineRule="auto"/>
        <w:ind w:left="567" w:hanging="567"/>
        <w:jc w:val="both"/>
        <w:rPr>
          <w:rFonts w:ascii="Times New Roman" w:eastAsia="TimesNewRoman" w:hAnsi="Times New Roman" w:cs="Times New Roman"/>
          <w:sz w:val="24"/>
          <w:szCs w:val="24"/>
        </w:rPr>
      </w:pPr>
      <w:r w:rsidRPr="00F313ED">
        <w:rPr>
          <w:rFonts w:ascii="Times New Roman" w:eastAsia="TimesNewRoman" w:hAnsi="Times New Roman" w:cs="Times New Roman"/>
          <w:sz w:val="24"/>
          <w:szCs w:val="24"/>
        </w:rPr>
        <w:t xml:space="preserve">Joanna Briggs Institute. Joanna Briggs Institute Reviewers’ Manual: 2015 Edition, </w:t>
      </w:r>
      <w:r>
        <w:rPr>
          <w:rFonts w:ascii="Times New Roman" w:eastAsia="TimesNewRoman" w:hAnsi="Times New Roman" w:cs="Times New Roman"/>
          <w:sz w:val="24"/>
          <w:szCs w:val="24"/>
        </w:rPr>
        <w:t>M</w:t>
      </w:r>
      <w:r w:rsidRPr="00F313ED">
        <w:rPr>
          <w:rFonts w:ascii="Times New Roman" w:eastAsia="TimesNewRoman" w:hAnsi="Times New Roman" w:cs="Times New Roman"/>
          <w:sz w:val="24"/>
          <w:szCs w:val="24"/>
        </w:rPr>
        <w:t xml:space="preserve">ethodology for JBI </w:t>
      </w:r>
      <w:r>
        <w:rPr>
          <w:rFonts w:ascii="Times New Roman" w:eastAsia="TimesNewRoman" w:hAnsi="Times New Roman" w:cs="Times New Roman"/>
          <w:sz w:val="24"/>
          <w:szCs w:val="24"/>
        </w:rPr>
        <w:t>S</w:t>
      </w:r>
      <w:r w:rsidRPr="00F313ED">
        <w:rPr>
          <w:rFonts w:ascii="Times New Roman" w:eastAsia="TimesNewRoman" w:hAnsi="Times New Roman" w:cs="Times New Roman"/>
          <w:sz w:val="24"/>
          <w:szCs w:val="24"/>
        </w:rPr>
        <w:t xml:space="preserve">coping </w:t>
      </w:r>
      <w:r>
        <w:rPr>
          <w:rFonts w:ascii="Times New Roman" w:eastAsia="TimesNewRoman" w:hAnsi="Times New Roman" w:cs="Times New Roman"/>
          <w:sz w:val="24"/>
          <w:szCs w:val="24"/>
        </w:rPr>
        <w:t>R</w:t>
      </w:r>
      <w:r w:rsidRPr="00F313ED">
        <w:rPr>
          <w:rFonts w:ascii="Times New Roman" w:eastAsia="TimesNewRoman" w:hAnsi="Times New Roman" w:cs="Times New Roman"/>
          <w:sz w:val="24"/>
          <w:szCs w:val="24"/>
        </w:rPr>
        <w:t>eviews. 2015.</w:t>
      </w:r>
    </w:p>
    <w:p w14:paraId="5C587AF7" w14:textId="77777777" w:rsidR="001D2B8F" w:rsidRPr="001D2B8F" w:rsidRDefault="001D2B8F" w:rsidP="001D2B8F">
      <w:pPr>
        <w:pStyle w:val="ListParagraph"/>
        <w:numPr>
          <w:ilvl w:val="0"/>
          <w:numId w:val="5"/>
        </w:numPr>
        <w:spacing w:after="0" w:line="360" w:lineRule="auto"/>
        <w:ind w:left="567" w:hanging="567"/>
        <w:rPr>
          <w:rFonts w:ascii="Times New Roman" w:eastAsia="TimesNewRoman" w:hAnsi="Times New Roman" w:cs="Times New Roman"/>
          <w:sz w:val="24"/>
          <w:szCs w:val="24"/>
        </w:rPr>
      </w:pPr>
      <w:r w:rsidRPr="001D2B8F">
        <w:rPr>
          <w:rFonts w:ascii="Times New Roman" w:eastAsia="TimesNewRoman" w:hAnsi="Times New Roman" w:cs="Times New Roman"/>
          <w:sz w:val="24"/>
          <w:szCs w:val="24"/>
        </w:rPr>
        <w:t xml:space="preserve">Moher D, </w:t>
      </w:r>
      <w:proofErr w:type="spellStart"/>
      <w:r w:rsidRPr="001D2B8F">
        <w:rPr>
          <w:rFonts w:ascii="Times New Roman" w:eastAsia="TimesNewRoman" w:hAnsi="Times New Roman" w:cs="Times New Roman"/>
          <w:sz w:val="24"/>
          <w:szCs w:val="24"/>
        </w:rPr>
        <w:t>Shamseer</w:t>
      </w:r>
      <w:proofErr w:type="spellEnd"/>
      <w:r w:rsidRPr="001D2B8F">
        <w:rPr>
          <w:rFonts w:ascii="Times New Roman" w:eastAsia="TimesNewRoman" w:hAnsi="Times New Roman" w:cs="Times New Roman"/>
          <w:sz w:val="24"/>
          <w:szCs w:val="24"/>
        </w:rPr>
        <w:t xml:space="preserve"> L, Clarke M, </w:t>
      </w:r>
      <w:proofErr w:type="spellStart"/>
      <w:r w:rsidRPr="001D2B8F">
        <w:rPr>
          <w:rFonts w:ascii="Times New Roman" w:eastAsia="TimesNewRoman" w:hAnsi="Times New Roman" w:cs="Times New Roman"/>
          <w:sz w:val="24"/>
          <w:szCs w:val="24"/>
        </w:rPr>
        <w:t>Ghersi</w:t>
      </w:r>
      <w:proofErr w:type="spellEnd"/>
      <w:r w:rsidRPr="001D2B8F">
        <w:rPr>
          <w:rFonts w:ascii="Times New Roman" w:eastAsia="TimesNewRoman" w:hAnsi="Times New Roman" w:cs="Times New Roman"/>
          <w:sz w:val="24"/>
          <w:szCs w:val="24"/>
        </w:rPr>
        <w:t xml:space="preserve"> D, </w:t>
      </w:r>
      <w:proofErr w:type="spellStart"/>
      <w:r w:rsidRPr="001D2B8F">
        <w:rPr>
          <w:rFonts w:ascii="Times New Roman" w:eastAsia="TimesNewRoman" w:hAnsi="Times New Roman" w:cs="Times New Roman"/>
          <w:sz w:val="24"/>
          <w:szCs w:val="24"/>
        </w:rPr>
        <w:t>Liberati</w:t>
      </w:r>
      <w:proofErr w:type="spellEnd"/>
      <w:r w:rsidRPr="001D2B8F">
        <w:rPr>
          <w:rFonts w:ascii="Times New Roman" w:eastAsia="TimesNewRoman" w:hAnsi="Times New Roman" w:cs="Times New Roman"/>
          <w:sz w:val="24"/>
          <w:szCs w:val="24"/>
        </w:rPr>
        <w:t xml:space="preserve"> A, </w:t>
      </w:r>
      <w:proofErr w:type="spellStart"/>
      <w:r w:rsidRPr="001D2B8F">
        <w:rPr>
          <w:rFonts w:ascii="Times New Roman" w:eastAsia="TimesNewRoman" w:hAnsi="Times New Roman" w:cs="Times New Roman"/>
          <w:sz w:val="24"/>
          <w:szCs w:val="24"/>
        </w:rPr>
        <w:t>Petticrew</w:t>
      </w:r>
      <w:proofErr w:type="spellEnd"/>
      <w:r w:rsidRPr="001D2B8F">
        <w:rPr>
          <w:rFonts w:ascii="Times New Roman" w:eastAsia="TimesNewRoman" w:hAnsi="Times New Roman" w:cs="Times New Roman"/>
          <w:sz w:val="24"/>
          <w:szCs w:val="24"/>
        </w:rPr>
        <w:t xml:space="preserve"> M, </w:t>
      </w:r>
      <w:proofErr w:type="spellStart"/>
      <w:r w:rsidRPr="001D2B8F">
        <w:rPr>
          <w:rFonts w:ascii="Times New Roman" w:eastAsia="TimesNewRoman" w:hAnsi="Times New Roman" w:cs="Times New Roman"/>
          <w:sz w:val="24"/>
          <w:szCs w:val="24"/>
        </w:rPr>
        <w:t>Shekelle</w:t>
      </w:r>
      <w:proofErr w:type="spellEnd"/>
      <w:r w:rsidRPr="001D2B8F">
        <w:rPr>
          <w:rFonts w:ascii="Times New Roman" w:eastAsia="TimesNewRoman" w:hAnsi="Times New Roman" w:cs="Times New Roman"/>
          <w:sz w:val="24"/>
          <w:szCs w:val="24"/>
        </w:rPr>
        <w:t xml:space="preserve"> P, Stewart LA. Preferred reporting items for systematic review and meta-analysis protocols (PRISMA-P) 2015 statement. </w:t>
      </w:r>
      <w:proofErr w:type="spellStart"/>
      <w:r w:rsidRPr="001D2B8F">
        <w:rPr>
          <w:rFonts w:ascii="Times New Roman" w:eastAsia="TimesNewRoman" w:hAnsi="Times New Roman" w:cs="Times New Roman"/>
          <w:sz w:val="24"/>
          <w:szCs w:val="24"/>
        </w:rPr>
        <w:t>Syst</w:t>
      </w:r>
      <w:proofErr w:type="spellEnd"/>
      <w:r w:rsidRPr="001D2B8F">
        <w:rPr>
          <w:rFonts w:ascii="Times New Roman" w:eastAsia="TimesNewRoman" w:hAnsi="Times New Roman" w:cs="Times New Roman"/>
          <w:sz w:val="24"/>
          <w:szCs w:val="24"/>
        </w:rPr>
        <w:t xml:space="preserve"> Rev. 2015;4(1):1.</w:t>
      </w:r>
    </w:p>
    <w:p w14:paraId="6E66C6CF" w14:textId="77777777" w:rsidR="001D2B8F" w:rsidRPr="001D2B8F" w:rsidRDefault="001D2B8F" w:rsidP="001D2B8F">
      <w:pPr>
        <w:pStyle w:val="ListParagraph"/>
        <w:numPr>
          <w:ilvl w:val="0"/>
          <w:numId w:val="5"/>
        </w:numPr>
        <w:spacing w:after="0" w:line="360" w:lineRule="auto"/>
        <w:ind w:left="567" w:hanging="567"/>
        <w:rPr>
          <w:rFonts w:ascii="Times New Roman" w:hAnsi="Times New Roman" w:cs="Times New Roman"/>
          <w:sz w:val="24"/>
          <w:szCs w:val="24"/>
          <w:shd w:val="clear" w:color="auto" w:fill="FFFFFF"/>
        </w:rPr>
      </w:pPr>
      <w:proofErr w:type="spellStart"/>
      <w:r w:rsidRPr="001D2B8F">
        <w:rPr>
          <w:rFonts w:ascii="Times New Roman" w:hAnsi="Times New Roman" w:cs="Times New Roman"/>
          <w:sz w:val="24"/>
          <w:szCs w:val="24"/>
          <w:shd w:val="clear" w:color="auto" w:fill="FFFFFF"/>
        </w:rPr>
        <w:t>Shamseer</w:t>
      </w:r>
      <w:proofErr w:type="spellEnd"/>
      <w:r w:rsidRPr="001D2B8F">
        <w:rPr>
          <w:rFonts w:ascii="Times New Roman" w:hAnsi="Times New Roman" w:cs="Times New Roman"/>
          <w:sz w:val="24"/>
          <w:szCs w:val="24"/>
          <w:shd w:val="clear" w:color="auto" w:fill="FFFFFF"/>
        </w:rPr>
        <w:t xml:space="preserve"> L, Moher D, Clarke M, </w:t>
      </w:r>
      <w:proofErr w:type="spellStart"/>
      <w:r w:rsidRPr="001D2B8F">
        <w:rPr>
          <w:rFonts w:ascii="Times New Roman" w:hAnsi="Times New Roman" w:cs="Times New Roman"/>
          <w:sz w:val="24"/>
          <w:szCs w:val="24"/>
          <w:shd w:val="clear" w:color="auto" w:fill="FFFFFF"/>
        </w:rPr>
        <w:t>Ghersi</w:t>
      </w:r>
      <w:proofErr w:type="spellEnd"/>
      <w:r w:rsidRPr="001D2B8F">
        <w:rPr>
          <w:rFonts w:ascii="Times New Roman" w:hAnsi="Times New Roman" w:cs="Times New Roman"/>
          <w:sz w:val="24"/>
          <w:szCs w:val="24"/>
          <w:shd w:val="clear" w:color="auto" w:fill="FFFFFF"/>
        </w:rPr>
        <w:t xml:space="preserve"> D, </w:t>
      </w:r>
      <w:proofErr w:type="spellStart"/>
      <w:r w:rsidRPr="001D2B8F">
        <w:rPr>
          <w:rFonts w:ascii="Times New Roman" w:hAnsi="Times New Roman" w:cs="Times New Roman"/>
          <w:sz w:val="24"/>
          <w:szCs w:val="24"/>
          <w:shd w:val="clear" w:color="auto" w:fill="FFFFFF"/>
        </w:rPr>
        <w:t>Liberati</w:t>
      </w:r>
      <w:proofErr w:type="spellEnd"/>
      <w:r w:rsidRPr="001D2B8F">
        <w:rPr>
          <w:rFonts w:ascii="Times New Roman" w:hAnsi="Times New Roman" w:cs="Times New Roman"/>
          <w:sz w:val="24"/>
          <w:szCs w:val="24"/>
          <w:shd w:val="clear" w:color="auto" w:fill="FFFFFF"/>
        </w:rPr>
        <w:t xml:space="preserve"> A Deceased, </w:t>
      </w:r>
      <w:proofErr w:type="spellStart"/>
      <w:r w:rsidRPr="001D2B8F">
        <w:rPr>
          <w:rFonts w:ascii="Times New Roman" w:hAnsi="Times New Roman" w:cs="Times New Roman"/>
          <w:sz w:val="24"/>
          <w:szCs w:val="24"/>
          <w:shd w:val="clear" w:color="auto" w:fill="FFFFFF"/>
        </w:rPr>
        <w:t>Petticrew</w:t>
      </w:r>
      <w:proofErr w:type="spellEnd"/>
      <w:r w:rsidRPr="001D2B8F">
        <w:rPr>
          <w:rFonts w:ascii="Times New Roman" w:hAnsi="Times New Roman" w:cs="Times New Roman"/>
          <w:sz w:val="24"/>
          <w:szCs w:val="24"/>
          <w:shd w:val="clear" w:color="auto" w:fill="FFFFFF"/>
        </w:rPr>
        <w:t xml:space="preserve"> M, </w:t>
      </w:r>
      <w:proofErr w:type="spellStart"/>
      <w:r w:rsidRPr="001D2B8F">
        <w:rPr>
          <w:rFonts w:ascii="Times New Roman" w:hAnsi="Times New Roman" w:cs="Times New Roman"/>
          <w:sz w:val="24"/>
          <w:szCs w:val="24"/>
          <w:shd w:val="clear" w:color="auto" w:fill="FFFFFF"/>
        </w:rPr>
        <w:t>Shekelle</w:t>
      </w:r>
      <w:proofErr w:type="spellEnd"/>
      <w:r w:rsidRPr="001D2B8F">
        <w:rPr>
          <w:rFonts w:ascii="Times New Roman" w:hAnsi="Times New Roman" w:cs="Times New Roman"/>
          <w:sz w:val="24"/>
          <w:szCs w:val="24"/>
          <w:shd w:val="clear" w:color="auto" w:fill="FFFFFF"/>
        </w:rPr>
        <w:t xml:space="preserve"> P, Stewart LA; the PRISMA-P Group:  Preferred reporting items for </w:t>
      </w:r>
      <w:r w:rsidRPr="001D2B8F">
        <w:rPr>
          <w:rFonts w:ascii="Times New Roman" w:hAnsi="Times New Roman" w:cs="Times New Roman"/>
          <w:sz w:val="24"/>
          <w:szCs w:val="24"/>
          <w:shd w:val="clear" w:color="auto" w:fill="FFFFFF"/>
        </w:rPr>
        <w:lastRenderedPageBreak/>
        <w:t>systematic review and meta-analysis protocols (PRISMA-P) 2015: elaboration and explanation. BMJ 2015;</w:t>
      </w:r>
      <w:proofErr w:type="gramStart"/>
      <w:r w:rsidRPr="001D2B8F">
        <w:rPr>
          <w:rFonts w:ascii="Times New Roman" w:hAnsi="Times New Roman" w:cs="Times New Roman"/>
          <w:sz w:val="24"/>
          <w:szCs w:val="24"/>
          <w:shd w:val="clear" w:color="auto" w:fill="FFFFFF"/>
        </w:rPr>
        <w:t>349:g</w:t>
      </w:r>
      <w:proofErr w:type="gramEnd"/>
      <w:r w:rsidRPr="001D2B8F">
        <w:rPr>
          <w:rFonts w:ascii="Times New Roman" w:hAnsi="Times New Roman" w:cs="Times New Roman"/>
          <w:sz w:val="24"/>
          <w:szCs w:val="24"/>
          <w:shd w:val="clear" w:color="auto" w:fill="FFFFFF"/>
        </w:rPr>
        <w:t>7647.</w:t>
      </w:r>
    </w:p>
    <w:p w14:paraId="01BB904A" w14:textId="19159224"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rPr>
      </w:pPr>
      <w:r w:rsidRPr="00F313ED">
        <w:rPr>
          <w:rFonts w:ascii="Times New Roman" w:hAnsi="Times New Roman" w:cs="Times New Roman"/>
          <w:sz w:val="24"/>
        </w:rPr>
        <w:t xml:space="preserve">Joseph CH, </w:t>
      </w:r>
      <w:proofErr w:type="spellStart"/>
      <w:r w:rsidRPr="00F313ED">
        <w:rPr>
          <w:rFonts w:ascii="Times New Roman" w:hAnsi="Times New Roman" w:cs="Times New Roman"/>
          <w:sz w:val="24"/>
        </w:rPr>
        <w:t>Ijeoma</w:t>
      </w:r>
      <w:proofErr w:type="spellEnd"/>
      <w:r w:rsidRPr="00F313ED">
        <w:rPr>
          <w:rFonts w:ascii="Times New Roman" w:hAnsi="Times New Roman" w:cs="Times New Roman"/>
          <w:sz w:val="24"/>
        </w:rPr>
        <w:t xml:space="preserve"> GA, </w:t>
      </w:r>
      <w:proofErr w:type="spellStart"/>
      <w:r w:rsidRPr="00F313ED">
        <w:rPr>
          <w:rFonts w:ascii="Times New Roman" w:hAnsi="Times New Roman" w:cs="Times New Roman"/>
          <w:sz w:val="24"/>
        </w:rPr>
        <w:t>Phemelo</w:t>
      </w:r>
      <w:proofErr w:type="spellEnd"/>
      <w:r w:rsidRPr="00F313ED">
        <w:rPr>
          <w:rFonts w:ascii="Times New Roman" w:hAnsi="Times New Roman" w:cs="Times New Roman"/>
          <w:sz w:val="24"/>
        </w:rPr>
        <w:t xml:space="preserve"> M. Academic motivation of school going adolescents: Gender and Age difference. Gender &amp; Behaviour. 2019;17(1): 12306-12315.</w:t>
      </w:r>
    </w:p>
    <w:p w14:paraId="139B12F2"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32"/>
          <w:szCs w:val="24"/>
          <w:lang w:val="en-US"/>
        </w:rPr>
      </w:pPr>
      <w:r w:rsidRPr="00F313ED">
        <w:rPr>
          <w:rFonts w:ascii="Times New Roman" w:hAnsi="Times New Roman" w:cs="Times New Roman"/>
          <w:sz w:val="24"/>
          <w:szCs w:val="20"/>
          <w:shd w:val="clear" w:color="auto" w:fill="FFFFFF"/>
        </w:rPr>
        <w:t xml:space="preserve">Duke NN, </w:t>
      </w:r>
      <w:proofErr w:type="spellStart"/>
      <w:r w:rsidRPr="00F313ED">
        <w:rPr>
          <w:rFonts w:ascii="Times New Roman" w:hAnsi="Times New Roman" w:cs="Times New Roman"/>
          <w:sz w:val="24"/>
          <w:szCs w:val="20"/>
          <w:shd w:val="clear" w:color="auto" w:fill="FFFFFF"/>
        </w:rPr>
        <w:t>Pettingell</w:t>
      </w:r>
      <w:proofErr w:type="spellEnd"/>
      <w:r w:rsidRPr="00F313ED">
        <w:rPr>
          <w:rFonts w:ascii="Times New Roman" w:hAnsi="Times New Roman" w:cs="Times New Roman"/>
          <w:sz w:val="24"/>
          <w:szCs w:val="20"/>
          <w:shd w:val="clear" w:color="auto" w:fill="FFFFFF"/>
        </w:rPr>
        <w:t xml:space="preserve"> SL, McMorris BJ, </w:t>
      </w:r>
      <w:proofErr w:type="spellStart"/>
      <w:r w:rsidRPr="00F313ED">
        <w:rPr>
          <w:rFonts w:ascii="Times New Roman" w:hAnsi="Times New Roman" w:cs="Times New Roman"/>
          <w:sz w:val="24"/>
          <w:szCs w:val="20"/>
          <w:shd w:val="clear" w:color="auto" w:fill="FFFFFF"/>
        </w:rPr>
        <w:t>Borowsky</w:t>
      </w:r>
      <w:proofErr w:type="spellEnd"/>
      <w:r w:rsidRPr="00F313ED">
        <w:rPr>
          <w:rFonts w:ascii="Times New Roman" w:hAnsi="Times New Roman" w:cs="Times New Roman"/>
          <w:sz w:val="24"/>
          <w:szCs w:val="20"/>
          <w:shd w:val="clear" w:color="auto" w:fill="FFFFFF"/>
        </w:rPr>
        <w:t xml:space="preserve"> IW. Adolescent violence perpetration: associations with multiple types of adverse childhood experiences. </w:t>
      </w:r>
      <w:proofErr w:type="spellStart"/>
      <w:r w:rsidRPr="00F313ED">
        <w:rPr>
          <w:rFonts w:ascii="Times New Roman" w:hAnsi="Times New Roman" w:cs="Times New Roman"/>
          <w:sz w:val="24"/>
          <w:szCs w:val="20"/>
          <w:shd w:val="clear" w:color="auto" w:fill="FFFFFF"/>
        </w:rPr>
        <w:t>Pediatrics</w:t>
      </w:r>
      <w:proofErr w:type="spellEnd"/>
      <w:r w:rsidRPr="00F313ED">
        <w:rPr>
          <w:rFonts w:ascii="Times New Roman" w:hAnsi="Times New Roman" w:cs="Times New Roman"/>
          <w:sz w:val="24"/>
          <w:szCs w:val="20"/>
          <w:shd w:val="clear" w:color="auto" w:fill="FFFFFF"/>
        </w:rPr>
        <w:t>. 2010; 125 (4):778-786.</w:t>
      </w:r>
    </w:p>
    <w:p w14:paraId="3F3279E6"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szCs w:val="24"/>
          <w:lang w:val="en-US"/>
        </w:rPr>
      </w:pPr>
      <w:r w:rsidRPr="00F313ED">
        <w:rPr>
          <w:rFonts w:ascii="Times New Roman" w:hAnsi="Times New Roman" w:cs="Times New Roman"/>
          <w:sz w:val="24"/>
          <w:szCs w:val="24"/>
          <w:lang w:val="en-US"/>
        </w:rPr>
        <w:t>W</w:t>
      </w:r>
      <w:proofErr w:type="spellStart"/>
      <w:r w:rsidRPr="00F313ED">
        <w:rPr>
          <w:rFonts w:ascii="Times New Roman" w:hAnsi="Times New Roman" w:cs="Times New Roman"/>
          <w:sz w:val="24"/>
          <w:szCs w:val="24"/>
        </w:rPr>
        <w:t>illiams</w:t>
      </w:r>
      <w:proofErr w:type="spellEnd"/>
      <w:r w:rsidRPr="00F313ED">
        <w:rPr>
          <w:rFonts w:ascii="Times New Roman" w:hAnsi="Times New Roman" w:cs="Times New Roman"/>
          <w:sz w:val="24"/>
          <w:szCs w:val="24"/>
        </w:rPr>
        <w:t xml:space="preserve"> U, Oliver </w:t>
      </w:r>
      <w:proofErr w:type="spellStart"/>
      <w:r w:rsidRPr="00F313ED">
        <w:rPr>
          <w:rFonts w:ascii="Times New Roman" w:hAnsi="Times New Roman" w:cs="Times New Roman"/>
          <w:sz w:val="24"/>
          <w:szCs w:val="24"/>
        </w:rPr>
        <w:t>Bandmann</w:t>
      </w:r>
      <w:proofErr w:type="spellEnd"/>
      <w:r w:rsidRPr="00F313ED">
        <w:rPr>
          <w:rFonts w:ascii="Times New Roman" w:hAnsi="Times New Roman" w:cs="Times New Roman"/>
          <w:sz w:val="24"/>
          <w:szCs w:val="24"/>
        </w:rPr>
        <w:t xml:space="preserve"> O, Walker R.</w:t>
      </w:r>
      <w:r w:rsidRPr="00F313ED">
        <w:rPr>
          <w:rFonts w:ascii="Times New Roman" w:hAnsi="Times New Roman" w:cs="Times New Roman"/>
          <w:sz w:val="24"/>
          <w:szCs w:val="24"/>
          <w:lang w:val="en-US"/>
        </w:rPr>
        <w:t xml:space="preserve"> </w:t>
      </w:r>
      <w:r w:rsidRPr="00F313ED">
        <w:rPr>
          <w:rFonts w:ascii="Times New Roman" w:hAnsi="Times New Roman" w:cs="Times New Roman"/>
          <w:sz w:val="24"/>
          <w:szCs w:val="24"/>
        </w:rPr>
        <w:t>Parkinson’s Disease in Sub-Saharan Africa: A Review of Epidemiology, Genetics</w:t>
      </w:r>
      <w:r>
        <w:rPr>
          <w:rFonts w:ascii="Times New Roman" w:hAnsi="Times New Roman" w:cs="Times New Roman"/>
          <w:sz w:val="24"/>
          <w:szCs w:val="24"/>
        </w:rPr>
        <w:t>,</w:t>
      </w:r>
      <w:r w:rsidRPr="00F313ED">
        <w:rPr>
          <w:rFonts w:ascii="Times New Roman" w:hAnsi="Times New Roman" w:cs="Times New Roman"/>
          <w:sz w:val="24"/>
          <w:szCs w:val="24"/>
        </w:rPr>
        <w:t xml:space="preserve"> and Access to Care</w:t>
      </w:r>
      <w:r w:rsidRPr="00F313ED">
        <w:rPr>
          <w:rFonts w:ascii="Times New Roman" w:hAnsi="Times New Roman" w:cs="Times New Roman"/>
          <w:sz w:val="24"/>
          <w:szCs w:val="24"/>
          <w:lang w:val="en-US"/>
        </w:rPr>
        <w:t xml:space="preserve">.  </w:t>
      </w:r>
      <w:r w:rsidRPr="00F313ED">
        <w:rPr>
          <w:rFonts w:ascii="Times New Roman" w:hAnsi="Times New Roman" w:cs="Times New Roman"/>
          <w:sz w:val="24"/>
          <w:szCs w:val="24"/>
        </w:rPr>
        <w:t xml:space="preserve">J Mov </w:t>
      </w:r>
      <w:proofErr w:type="spellStart"/>
      <w:r w:rsidRPr="00F313ED">
        <w:rPr>
          <w:rFonts w:ascii="Times New Roman" w:hAnsi="Times New Roman" w:cs="Times New Roman"/>
          <w:sz w:val="24"/>
          <w:szCs w:val="24"/>
        </w:rPr>
        <w:t>Disord</w:t>
      </w:r>
      <w:proofErr w:type="spellEnd"/>
      <w:r>
        <w:rPr>
          <w:rFonts w:ascii="Times New Roman" w:hAnsi="Times New Roman" w:cs="Times New Roman"/>
          <w:sz w:val="24"/>
          <w:szCs w:val="24"/>
        </w:rPr>
        <w:t>.</w:t>
      </w:r>
      <w:r w:rsidRPr="00F313ED">
        <w:rPr>
          <w:rFonts w:ascii="Times New Roman" w:hAnsi="Times New Roman" w:cs="Times New Roman"/>
          <w:sz w:val="24"/>
          <w:szCs w:val="24"/>
        </w:rPr>
        <w:t xml:space="preserve"> 2018; 11(2):53-64. https://doi.org/10.14802/jmd.17028 /</w:t>
      </w:r>
    </w:p>
    <w:p w14:paraId="0E7B4EF0" w14:textId="77777777" w:rsidR="004E5F60" w:rsidRPr="00F313ED" w:rsidRDefault="004E5F60" w:rsidP="004E5F60">
      <w:pPr>
        <w:pStyle w:val="ListParagraph"/>
        <w:numPr>
          <w:ilvl w:val="0"/>
          <w:numId w:val="5"/>
        </w:numPr>
        <w:spacing w:line="360" w:lineRule="auto"/>
        <w:ind w:left="567" w:hanging="567"/>
        <w:jc w:val="both"/>
        <w:rPr>
          <w:rFonts w:ascii="Times New Roman" w:hAnsi="Times New Roman" w:cs="Times New Roman"/>
          <w:sz w:val="24"/>
          <w:lang w:val="en-US"/>
        </w:rPr>
      </w:pPr>
      <w:r w:rsidRPr="00F313ED">
        <w:rPr>
          <w:rFonts w:ascii="Times New Roman" w:hAnsi="Times New Roman" w:cs="Times New Roman"/>
          <w:sz w:val="24"/>
          <w:lang w:val="en-US"/>
        </w:rPr>
        <w:t xml:space="preserve">Hong QN, </w:t>
      </w:r>
      <w:proofErr w:type="spellStart"/>
      <w:r w:rsidRPr="00F313ED">
        <w:rPr>
          <w:rFonts w:ascii="Times New Roman" w:hAnsi="Times New Roman" w:cs="Times New Roman"/>
          <w:sz w:val="24"/>
          <w:lang w:val="en-US"/>
        </w:rPr>
        <w:t>Pluye</w:t>
      </w:r>
      <w:proofErr w:type="spellEnd"/>
      <w:r w:rsidRPr="00F313ED">
        <w:rPr>
          <w:rFonts w:ascii="Times New Roman" w:hAnsi="Times New Roman" w:cs="Times New Roman"/>
          <w:sz w:val="24"/>
          <w:lang w:val="en-US"/>
        </w:rPr>
        <w:t xml:space="preserve"> P, </w:t>
      </w:r>
      <w:proofErr w:type="spellStart"/>
      <w:r w:rsidRPr="00F313ED">
        <w:rPr>
          <w:rFonts w:ascii="Times New Roman" w:hAnsi="Times New Roman" w:cs="Times New Roman"/>
          <w:sz w:val="24"/>
          <w:lang w:val="en-US"/>
        </w:rPr>
        <w:t>Fabregues</w:t>
      </w:r>
      <w:proofErr w:type="spellEnd"/>
      <w:r w:rsidRPr="00F313ED">
        <w:rPr>
          <w:rFonts w:ascii="Times New Roman" w:hAnsi="Times New Roman" w:cs="Times New Roman"/>
          <w:sz w:val="24"/>
          <w:lang w:val="en-US"/>
        </w:rPr>
        <w:t xml:space="preserve"> S, Bartlett G, Boardman F, Cargo M, </w:t>
      </w:r>
      <w:proofErr w:type="spellStart"/>
      <w:r w:rsidRPr="00F313ED">
        <w:rPr>
          <w:rFonts w:ascii="Times New Roman" w:hAnsi="Times New Roman" w:cs="Times New Roman"/>
          <w:sz w:val="24"/>
          <w:lang w:val="en-US"/>
        </w:rPr>
        <w:t>Dagenais</w:t>
      </w:r>
      <w:proofErr w:type="spellEnd"/>
      <w:r w:rsidRPr="00F313ED">
        <w:rPr>
          <w:rFonts w:ascii="Times New Roman" w:hAnsi="Times New Roman" w:cs="Times New Roman"/>
          <w:sz w:val="24"/>
          <w:lang w:val="en-US"/>
        </w:rPr>
        <w:t xml:space="preserve"> P, Gagnon, </w:t>
      </w:r>
      <w:proofErr w:type="spellStart"/>
      <w:r w:rsidRPr="00F313ED">
        <w:rPr>
          <w:rFonts w:ascii="Times New Roman" w:hAnsi="Times New Roman" w:cs="Times New Roman"/>
          <w:sz w:val="24"/>
          <w:lang w:val="en-US"/>
        </w:rPr>
        <w:t>Nicolau</w:t>
      </w:r>
      <w:proofErr w:type="spellEnd"/>
      <w:r w:rsidRPr="00F313ED">
        <w:rPr>
          <w:rFonts w:ascii="Times New Roman" w:hAnsi="Times New Roman" w:cs="Times New Roman"/>
          <w:sz w:val="24"/>
          <w:lang w:val="en-US"/>
        </w:rPr>
        <w:t xml:space="preserve"> B, </w:t>
      </w:r>
      <w:proofErr w:type="spellStart"/>
      <w:r w:rsidRPr="00F313ED">
        <w:rPr>
          <w:rFonts w:ascii="Times New Roman" w:hAnsi="Times New Roman" w:cs="Times New Roman"/>
          <w:sz w:val="24"/>
          <w:lang w:val="en-US"/>
        </w:rPr>
        <w:t>O’Cathain</w:t>
      </w:r>
      <w:proofErr w:type="spellEnd"/>
      <w:r w:rsidRPr="00F313ED">
        <w:rPr>
          <w:rFonts w:ascii="Times New Roman" w:hAnsi="Times New Roman" w:cs="Times New Roman"/>
          <w:sz w:val="24"/>
          <w:lang w:val="en-US"/>
        </w:rPr>
        <w:t xml:space="preserve"> A, Rousseau MC. Mixed methods appraisal tool (MMAT), version 2018. IC Canadian Intellectual Property Office, Industry Canada. 2018.</w:t>
      </w:r>
    </w:p>
    <w:p w14:paraId="2B90139F" w14:textId="77777777" w:rsidR="004E5F60" w:rsidRPr="009D1FDB" w:rsidRDefault="004E5F60" w:rsidP="004E5F60">
      <w:pPr>
        <w:pStyle w:val="ListParagraph"/>
        <w:numPr>
          <w:ilvl w:val="0"/>
          <w:numId w:val="5"/>
        </w:numPr>
        <w:spacing w:line="360" w:lineRule="auto"/>
        <w:ind w:left="567" w:hanging="567"/>
        <w:jc w:val="both"/>
        <w:rPr>
          <w:rFonts w:ascii="Times New Roman" w:hAnsi="Times New Roman" w:cs="Times New Roman"/>
          <w:sz w:val="24"/>
          <w:lang w:val="en-US"/>
        </w:rPr>
      </w:pPr>
      <w:proofErr w:type="spellStart"/>
      <w:r w:rsidRPr="00F313ED">
        <w:rPr>
          <w:rFonts w:ascii="Times New Roman" w:hAnsi="Times New Roman" w:cs="Times New Roman"/>
          <w:sz w:val="24"/>
          <w:szCs w:val="20"/>
          <w:shd w:val="clear" w:color="auto" w:fill="FFFFFF"/>
        </w:rPr>
        <w:t>Tricco</w:t>
      </w:r>
      <w:proofErr w:type="spellEnd"/>
      <w:r w:rsidRPr="00F313ED">
        <w:rPr>
          <w:rFonts w:ascii="Times New Roman" w:hAnsi="Times New Roman" w:cs="Times New Roman"/>
          <w:sz w:val="24"/>
          <w:szCs w:val="20"/>
          <w:shd w:val="clear" w:color="auto" w:fill="FFFFFF"/>
        </w:rPr>
        <w:t xml:space="preserve"> AC, Lillie E, </w:t>
      </w:r>
      <w:proofErr w:type="spellStart"/>
      <w:r w:rsidRPr="00F313ED">
        <w:rPr>
          <w:rFonts w:ascii="Times New Roman" w:hAnsi="Times New Roman" w:cs="Times New Roman"/>
          <w:sz w:val="24"/>
          <w:szCs w:val="20"/>
          <w:shd w:val="clear" w:color="auto" w:fill="FFFFFF"/>
        </w:rPr>
        <w:t>Zarin</w:t>
      </w:r>
      <w:proofErr w:type="spellEnd"/>
      <w:r w:rsidRPr="00F313ED">
        <w:rPr>
          <w:rFonts w:ascii="Times New Roman" w:hAnsi="Times New Roman" w:cs="Times New Roman"/>
          <w:sz w:val="24"/>
          <w:szCs w:val="20"/>
          <w:shd w:val="clear" w:color="auto" w:fill="FFFFFF"/>
        </w:rPr>
        <w:t xml:space="preserve"> W, O'Brien KK, Colquhoun H, </w:t>
      </w:r>
      <w:proofErr w:type="spellStart"/>
      <w:r w:rsidRPr="00F313ED">
        <w:rPr>
          <w:rFonts w:ascii="Times New Roman" w:hAnsi="Times New Roman" w:cs="Times New Roman"/>
          <w:sz w:val="24"/>
          <w:szCs w:val="20"/>
          <w:shd w:val="clear" w:color="auto" w:fill="FFFFFF"/>
        </w:rPr>
        <w:t>Levac</w:t>
      </w:r>
      <w:proofErr w:type="spellEnd"/>
      <w:r w:rsidRPr="00F313ED">
        <w:rPr>
          <w:rFonts w:ascii="Times New Roman" w:hAnsi="Times New Roman" w:cs="Times New Roman"/>
          <w:sz w:val="24"/>
          <w:szCs w:val="20"/>
          <w:shd w:val="clear" w:color="auto" w:fill="FFFFFF"/>
        </w:rPr>
        <w:t xml:space="preserve"> D, Moher D, Peters MD, Horsley T, Weeks L, Hempel S. PRISMA extension for scoping reviews (PRISMA-</w:t>
      </w:r>
      <w:proofErr w:type="spellStart"/>
      <w:r w:rsidRPr="00F313ED">
        <w:rPr>
          <w:rFonts w:ascii="Times New Roman" w:hAnsi="Times New Roman" w:cs="Times New Roman"/>
          <w:sz w:val="24"/>
          <w:szCs w:val="20"/>
          <w:shd w:val="clear" w:color="auto" w:fill="FFFFFF"/>
        </w:rPr>
        <w:t>ScR</w:t>
      </w:r>
      <w:proofErr w:type="spellEnd"/>
      <w:r w:rsidRPr="00F313ED">
        <w:rPr>
          <w:rFonts w:ascii="Times New Roman" w:hAnsi="Times New Roman" w:cs="Times New Roman"/>
          <w:sz w:val="24"/>
          <w:szCs w:val="20"/>
          <w:shd w:val="clear" w:color="auto" w:fill="FFFFFF"/>
        </w:rPr>
        <w:t>): checklist and explanation. Annals of internal medicine. 2018; 169(7):467-473.</w:t>
      </w:r>
    </w:p>
    <w:p w14:paraId="514D8AB6" w14:textId="77777777" w:rsidR="004E5F60" w:rsidRPr="000D100C" w:rsidRDefault="004E5F60" w:rsidP="004E5F60">
      <w:pPr>
        <w:pStyle w:val="ListParagraph"/>
        <w:numPr>
          <w:ilvl w:val="0"/>
          <w:numId w:val="5"/>
        </w:numPr>
        <w:spacing w:line="36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0"/>
          <w:shd w:val="clear" w:color="auto" w:fill="FFFFFF"/>
        </w:rPr>
        <w:t xml:space="preserve">UN. </w:t>
      </w:r>
      <w:r w:rsidRPr="000D100C">
        <w:rPr>
          <w:rFonts w:ascii="Times New Roman" w:hAnsi="Times New Roman" w:cs="Times New Roman"/>
          <w:sz w:val="24"/>
          <w:szCs w:val="20"/>
          <w:shd w:val="clear" w:color="auto" w:fill="FFFFFF"/>
        </w:rPr>
        <w:t>Declaration</w:t>
      </w:r>
      <w:r>
        <w:rPr>
          <w:rFonts w:ascii="Times New Roman" w:hAnsi="Times New Roman" w:cs="Times New Roman"/>
          <w:sz w:val="24"/>
          <w:szCs w:val="20"/>
          <w:shd w:val="clear" w:color="auto" w:fill="FFFFFF"/>
        </w:rPr>
        <w:t xml:space="preserve"> </w:t>
      </w:r>
      <w:r w:rsidRPr="000D100C">
        <w:rPr>
          <w:rFonts w:ascii="Times New Roman" w:hAnsi="Times New Roman" w:cs="Times New Roman"/>
          <w:sz w:val="24"/>
          <w:szCs w:val="20"/>
          <w:shd w:val="clear" w:color="auto" w:fill="FFFFFF"/>
        </w:rPr>
        <w:t>of</w:t>
      </w:r>
      <w:r>
        <w:rPr>
          <w:rFonts w:ascii="Times New Roman" w:hAnsi="Times New Roman" w:cs="Times New Roman"/>
          <w:sz w:val="24"/>
          <w:szCs w:val="20"/>
          <w:shd w:val="clear" w:color="auto" w:fill="FFFFFF"/>
        </w:rPr>
        <w:t xml:space="preserve"> </w:t>
      </w:r>
      <w:r w:rsidRPr="000D100C">
        <w:rPr>
          <w:rFonts w:ascii="Times New Roman" w:hAnsi="Times New Roman" w:cs="Times New Roman"/>
          <w:sz w:val="24"/>
          <w:szCs w:val="20"/>
          <w:shd w:val="clear" w:color="auto" w:fill="FFFFFF"/>
        </w:rPr>
        <w:t>the</w:t>
      </w:r>
      <w:r>
        <w:rPr>
          <w:rFonts w:ascii="Times New Roman" w:hAnsi="Times New Roman" w:cs="Times New Roman"/>
          <w:sz w:val="24"/>
          <w:szCs w:val="20"/>
          <w:shd w:val="clear" w:color="auto" w:fill="FFFFFF"/>
        </w:rPr>
        <w:t xml:space="preserve"> </w:t>
      </w:r>
      <w:r w:rsidRPr="000D100C">
        <w:rPr>
          <w:rFonts w:ascii="Times New Roman" w:hAnsi="Times New Roman" w:cs="Times New Roman"/>
          <w:sz w:val="24"/>
          <w:szCs w:val="20"/>
          <w:shd w:val="clear" w:color="auto" w:fill="FFFFFF"/>
        </w:rPr>
        <w:t>Rights</w:t>
      </w:r>
      <w:r>
        <w:rPr>
          <w:rFonts w:ascii="Times New Roman" w:hAnsi="Times New Roman" w:cs="Times New Roman"/>
          <w:sz w:val="24"/>
          <w:szCs w:val="20"/>
          <w:shd w:val="clear" w:color="auto" w:fill="FFFFFF"/>
        </w:rPr>
        <w:t xml:space="preserve"> </w:t>
      </w:r>
      <w:r w:rsidRPr="000D100C">
        <w:rPr>
          <w:rFonts w:ascii="Times New Roman" w:hAnsi="Times New Roman" w:cs="Times New Roman"/>
          <w:sz w:val="24"/>
          <w:szCs w:val="20"/>
          <w:shd w:val="clear" w:color="auto" w:fill="FFFFFF"/>
        </w:rPr>
        <w:t>of</w:t>
      </w:r>
      <w:r>
        <w:rPr>
          <w:rFonts w:ascii="Times New Roman" w:hAnsi="Times New Roman" w:cs="Times New Roman"/>
          <w:sz w:val="24"/>
          <w:szCs w:val="20"/>
          <w:shd w:val="clear" w:color="auto" w:fill="FFFFFF"/>
        </w:rPr>
        <w:t xml:space="preserve"> </w:t>
      </w:r>
      <w:r w:rsidRPr="000D100C">
        <w:rPr>
          <w:rFonts w:ascii="Times New Roman" w:hAnsi="Times New Roman" w:cs="Times New Roman"/>
          <w:sz w:val="24"/>
          <w:szCs w:val="20"/>
          <w:shd w:val="clear" w:color="auto" w:fill="FFFFFF"/>
        </w:rPr>
        <w:t>the</w:t>
      </w:r>
      <w:r>
        <w:rPr>
          <w:rFonts w:ascii="Times New Roman" w:hAnsi="Times New Roman" w:cs="Times New Roman"/>
          <w:sz w:val="24"/>
          <w:szCs w:val="20"/>
          <w:shd w:val="clear" w:color="auto" w:fill="FFFFFF"/>
        </w:rPr>
        <w:t xml:space="preserve"> </w:t>
      </w:r>
      <w:r w:rsidRPr="000D100C">
        <w:rPr>
          <w:rFonts w:ascii="Times New Roman" w:hAnsi="Times New Roman" w:cs="Times New Roman"/>
          <w:sz w:val="24"/>
          <w:szCs w:val="20"/>
          <w:shd w:val="clear" w:color="auto" w:fill="FFFFFF"/>
        </w:rPr>
        <w:t>Child</w:t>
      </w:r>
      <w:r>
        <w:rPr>
          <w:rFonts w:ascii="Times New Roman" w:hAnsi="Times New Roman" w:cs="Times New Roman"/>
          <w:sz w:val="24"/>
          <w:szCs w:val="20"/>
          <w:shd w:val="clear" w:color="auto" w:fill="FFFFFF"/>
        </w:rPr>
        <w:t xml:space="preserve"> </w:t>
      </w:r>
      <w:r w:rsidRPr="000D100C">
        <w:rPr>
          <w:rFonts w:ascii="Times New Roman" w:hAnsi="Times New Roman" w:cs="Times New Roman"/>
          <w:sz w:val="24"/>
          <w:szCs w:val="20"/>
          <w:shd w:val="clear" w:color="auto" w:fill="FFFFFF"/>
        </w:rPr>
        <w:t>(1959</w:t>
      </w:r>
      <w:r>
        <w:rPr>
          <w:rFonts w:ascii="Times New Roman" w:hAnsi="Times New Roman" w:cs="Times New Roman"/>
          <w:sz w:val="24"/>
          <w:szCs w:val="20"/>
          <w:shd w:val="clear" w:color="auto" w:fill="FFFFFF"/>
        </w:rPr>
        <w:t xml:space="preserve">). </w:t>
      </w:r>
      <w:hyperlink r:id="rId22" w:history="1">
        <w:r w:rsidRPr="000D100C">
          <w:rPr>
            <w:rStyle w:val="Hyperlink"/>
            <w:rFonts w:ascii="Times New Roman" w:hAnsi="Times New Roman" w:cs="Times New Roman"/>
            <w:color w:val="auto"/>
            <w:sz w:val="24"/>
            <w:szCs w:val="24"/>
            <w:u w:val="none"/>
          </w:rPr>
          <w:t>https://www.ohchr.org/EN/Issues/Education/Training/Compilation/Pages/1DeclarationoftheRightsoftheChild(1959).aspx</w:t>
        </w:r>
      </w:hyperlink>
    </w:p>
    <w:p w14:paraId="26CF3AB1" w14:textId="77777777" w:rsidR="004E5F60" w:rsidRPr="007475F1" w:rsidRDefault="004E5F60" w:rsidP="004E5F60">
      <w:pPr>
        <w:pStyle w:val="ListParagraph"/>
        <w:numPr>
          <w:ilvl w:val="0"/>
          <w:numId w:val="5"/>
        </w:numPr>
        <w:spacing w:line="360" w:lineRule="auto"/>
        <w:ind w:left="567" w:hanging="567"/>
        <w:rPr>
          <w:rFonts w:ascii="Times New Roman" w:hAnsi="Times New Roman" w:cs="Times New Roman"/>
          <w:sz w:val="24"/>
          <w:szCs w:val="24"/>
        </w:rPr>
      </w:pPr>
      <w:r w:rsidRPr="007475F1">
        <w:rPr>
          <w:rFonts w:ascii="Times New Roman" w:hAnsi="Times New Roman" w:cs="Times New Roman"/>
          <w:sz w:val="24"/>
          <w:szCs w:val="24"/>
        </w:rPr>
        <w:t>Cid A.  “Interventions using Regular Activities to Engage High</w:t>
      </w:r>
      <w:r>
        <w:rPr>
          <w:rFonts w:ascii="Times New Roman" w:hAnsi="Times New Roman" w:cs="Times New Roman"/>
          <w:sz w:val="24"/>
          <w:szCs w:val="24"/>
        </w:rPr>
        <w:t>-</w:t>
      </w:r>
      <w:r w:rsidRPr="007475F1">
        <w:rPr>
          <w:rFonts w:ascii="Times New Roman" w:hAnsi="Times New Roman" w:cs="Times New Roman"/>
          <w:sz w:val="24"/>
          <w:szCs w:val="24"/>
        </w:rPr>
        <w:t>risk School-age Youth: A Review of After-school Programmes in Latin America and the Caribbean.” Background paper. Ending Violence in Childhood Global Report 2017. Know Violence in Childhood. New Delhi, India.</w:t>
      </w:r>
    </w:p>
    <w:p w14:paraId="770B5238" w14:textId="77777777" w:rsidR="004E5F60" w:rsidRPr="001028F4" w:rsidRDefault="004E5F60" w:rsidP="004E5F60">
      <w:pPr>
        <w:pStyle w:val="ListParagraph"/>
        <w:numPr>
          <w:ilvl w:val="0"/>
          <w:numId w:val="5"/>
        </w:numPr>
        <w:spacing w:line="360" w:lineRule="auto"/>
        <w:ind w:left="567" w:hanging="567"/>
        <w:jc w:val="both"/>
        <w:rPr>
          <w:rFonts w:ascii="Times New Roman" w:hAnsi="Times New Roman" w:cs="Times New Roman"/>
          <w:color w:val="FF0000"/>
          <w:sz w:val="28"/>
          <w:szCs w:val="24"/>
          <w:lang w:val="en-US"/>
        </w:rPr>
      </w:pPr>
      <w:r>
        <w:rPr>
          <w:rFonts w:ascii="Times New Roman" w:hAnsi="Times New Roman" w:cs="Times New Roman"/>
          <w:sz w:val="24"/>
          <w:szCs w:val="24"/>
        </w:rPr>
        <w:t>U</w:t>
      </w:r>
      <w:r w:rsidRPr="00E464DF">
        <w:rPr>
          <w:rFonts w:ascii="Times New Roman" w:hAnsi="Times New Roman" w:cs="Times New Roman"/>
          <w:sz w:val="24"/>
          <w:szCs w:val="24"/>
        </w:rPr>
        <w:t xml:space="preserve">NICEF. Global Report 2017: Ending violence in childhood. Know violence in childhood: A global learning initiative. [Internet] 2017. Available from: </w:t>
      </w:r>
      <w:hyperlink r:id="rId23" w:history="1">
        <w:r w:rsidRPr="006F7D79">
          <w:rPr>
            <w:rStyle w:val="Hyperlink"/>
            <w:rFonts w:ascii="Times New Roman" w:hAnsi="Times New Roman" w:cs="Times New Roman"/>
            <w:color w:val="auto"/>
            <w:sz w:val="24"/>
            <w:u w:val="none"/>
          </w:rPr>
          <w:t>https://www.unicef.org/jamaica/Overview_Report_(High-Res).compressed.pdf</w:t>
        </w:r>
      </w:hyperlink>
      <w:r w:rsidRPr="006F7D79">
        <w:rPr>
          <w:rFonts w:ascii="Times New Roman" w:hAnsi="Times New Roman" w:cs="Times New Roman"/>
          <w:sz w:val="24"/>
        </w:rPr>
        <w:t xml:space="preserve"> . </w:t>
      </w:r>
    </w:p>
    <w:p w14:paraId="1B72EBF0" w14:textId="77777777" w:rsidR="004B78C1" w:rsidRDefault="004B78C1" w:rsidP="006F7D79">
      <w:pPr>
        <w:rPr>
          <w:rFonts w:ascii="Times New Roman" w:hAnsi="Times New Roman" w:cs="Times New Roman"/>
          <w:b/>
          <w:sz w:val="24"/>
          <w:szCs w:val="24"/>
          <w:lang w:val="en-US"/>
        </w:rPr>
      </w:pPr>
    </w:p>
    <w:p w14:paraId="743DBFFE" w14:textId="1A3C6ECA" w:rsidR="006F7D79" w:rsidRPr="00D93D1E" w:rsidRDefault="00D93D1E" w:rsidP="006F7D79">
      <w:pPr>
        <w:rPr>
          <w:rFonts w:ascii="Times New Roman" w:hAnsi="Times New Roman" w:cs="Times New Roman"/>
          <w:b/>
          <w:sz w:val="24"/>
          <w:szCs w:val="24"/>
          <w:lang w:val="en-US"/>
        </w:rPr>
      </w:pPr>
      <w:r w:rsidRPr="00D93D1E">
        <w:rPr>
          <w:rFonts w:ascii="Times New Roman" w:hAnsi="Times New Roman" w:cs="Times New Roman"/>
          <w:b/>
          <w:sz w:val="24"/>
          <w:szCs w:val="24"/>
          <w:lang w:val="en-US"/>
        </w:rPr>
        <w:t>Additional File:</w:t>
      </w:r>
    </w:p>
    <w:p w14:paraId="68AD0D8E" w14:textId="2E06D2DE" w:rsidR="006F7D79" w:rsidRPr="00D93D1E" w:rsidRDefault="00D93D1E" w:rsidP="00D93D1E">
      <w:pPr>
        <w:pStyle w:val="ListParagraph"/>
        <w:numPr>
          <w:ilvl w:val="0"/>
          <w:numId w:val="11"/>
        </w:numPr>
        <w:ind w:left="567" w:hanging="567"/>
        <w:rPr>
          <w:rStyle w:val="Hyperlink"/>
          <w:rFonts w:ascii="Times New Roman" w:hAnsi="Times New Roman" w:cs="Times New Roman"/>
          <w:color w:val="auto"/>
          <w:sz w:val="24"/>
          <w:u w:val="none"/>
        </w:rPr>
      </w:pPr>
      <w:r w:rsidRPr="00D93D1E">
        <w:rPr>
          <w:rStyle w:val="Hyperlink"/>
          <w:rFonts w:ascii="Times New Roman" w:hAnsi="Times New Roman" w:cs="Times New Roman"/>
          <w:color w:val="auto"/>
          <w:sz w:val="24"/>
          <w:u w:val="none"/>
        </w:rPr>
        <w:t xml:space="preserve">PRISMA-P </w:t>
      </w:r>
      <w:r>
        <w:rPr>
          <w:rStyle w:val="Hyperlink"/>
          <w:rFonts w:ascii="Times New Roman" w:hAnsi="Times New Roman" w:cs="Times New Roman"/>
          <w:color w:val="auto"/>
          <w:sz w:val="24"/>
          <w:u w:val="none"/>
        </w:rPr>
        <w:t>(Preferred Reporting Items for Systematic review and Meta-Analysis</w:t>
      </w:r>
      <w:r w:rsidR="00C83B33">
        <w:rPr>
          <w:rStyle w:val="Hyperlink"/>
          <w:rFonts w:ascii="Times New Roman" w:hAnsi="Times New Roman" w:cs="Times New Roman"/>
          <w:color w:val="auto"/>
          <w:sz w:val="24"/>
          <w:u w:val="none"/>
        </w:rPr>
        <w:t xml:space="preserve"> </w:t>
      </w:r>
      <w:r>
        <w:rPr>
          <w:rStyle w:val="Hyperlink"/>
          <w:rFonts w:ascii="Times New Roman" w:hAnsi="Times New Roman" w:cs="Times New Roman"/>
          <w:color w:val="auto"/>
          <w:sz w:val="24"/>
          <w:u w:val="none"/>
        </w:rPr>
        <w:t>Pro</w:t>
      </w:r>
      <w:r w:rsidR="00C83B33">
        <w:rPr>
          <w:rStyle w:val="Hyperlink"/>
          <w:rFonts w:ascii="Times New Roman" w:hAnsi="Times New Roman" w:cs="Times New Roman"/>
          <w:color w:val="auto"/>
          <w:sz w:val="24"/>
          <w:u w:val="none"/>
        </w:rPr>
        <w:t>to</w:t>
      </w:r>
      <w:r>
        <w:rPr>
          <w:rStyle w:val="Hyperlink"/>
          <w:rFonts w:ascii="Times New Roman" w:hAnsi="Times New Roman" w:cs="Times New Roman"/>
          <w:color w:val="auto"/>
          <w:sz w:val="24"/>
          <w:u w:val="none"/>
        </w:rPr>
        <w:t xml:space="preserve">cols) </w:t>
      </w:r>
      <w:r w:rsidRPr="00D93D1E">
        <w:rPr>
          <w:rStyle w:val="Hyperlink"/>
          <w:rFonts w:ascii="Times New Roman" w:hAnsi="Times New Roman" w:cs="Times New Roman"/>
          <w:color w:val="auto"/>
          <w:sz w:val="24"/>
          <w:u w:val="none"/>
        </w:rPr>
        <w:t>2015 Checklist</w:t>
      </w:r>
      <w:r>
        <w:rPr>
          <w:rStyle w:val="Hyperlink"/>
          <w:rFonts w:ascii="Times New Roman" w:hAnsi="Times New Roman" w:cs="Times New Roman"/>
          <w:color w:val="auto"/>
          <w:sz w:val="24"/>
          <w:u w:val="none"/>
        </w:rPr>
        <w:t>:  Recommended items in a systematic review protocol*</w:t>
      </w:r>
    </w:p>
    <w:p w14:paraId="2D9950FE" w14:textId="6DC4FE75" w:rsidR="006F7D79" w:rsidRPr="006F7D79" w:rsidRDefault="006F7D79" w:rsidP="006F7D79">
      <w:pPr>
        <w:tabs>
          <w:tab w:val="left" w:pos="2160"/>
        </w:tabs>
        <w:rPr>
          <w:lang w:val="en-US"/>
        </w:rPr>
      </w:pPr>
      <w:r>
        <w:rPr>
          <w:lang w:val="en-US"/>
        </w:rPr>
        <w:tab/>
      </w:r>
    </w:p>
    <w:sectPr w:rsidR="006F7D79" w:rsidRPr="006F7D79" w:rsidSect="0003016B">
      <w:footerReference w:type="default" r:id="rId24"/>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5ED0E9" w14:textId="77777777" w:rsidR="00492E6D" w:rsidRDefault="00492E6D" w:rsidP="00CF1832">
      <w:pPr>
        <w:spacing w:after="0" w:line="240" w:lineRule="auto"/>
      </w:pPr>
      <w:r>
        <w:separator/>
      </w:r>
    </w:p>
  </w:endnote>
  <w:endnote w:type="continuationSeparator" w:id="0">
    <w:p w14:paraId="15E0873B" w14:textId="77777777" w:rsidR="00492E6D" w:rsidRDefault="00492E6D" w:rsidP="00CF18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ode">
    <w:altName w:val="Calibri"/>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altName w:val="Arial"/>
    <w:panose1 w:val="00000000000000000000"/>
    <w:charset w:val="00"/>
    <w:family w:val="roman"/>
    <w:notTrueType/>
    <w:pitch w:val="default"/>
  </w:font>
  <w:font w:name="TimesNewRoman">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324337"/>
      <w:docPartObj>
        <w:docPartGallery w:val="Page Numbers (Bottom of Page)"/>
        <w:docPartUnique/>
      </w:docPartObj>
    </w:sdtPr>
    <w:sdtEndPr>
      <w:rPr>
        <w:noProof/>
      </w:rPr>
    </w:sdtEndPr>
    <w:sdtContent>
      <w:p w14:paraId="29469D5B" w14:textId="3D7A1B18" w:rsidR="004504B2" w:rsidRDefault="004504B2">
        <w:pPr>
          <w:pStyle w:val="Footer"/>
          <w:jc w:val="center"/>
        </w:pPr>
        <w:r>
          <w:fldChar w:fldCharType="begin"/>
        </w:r>
        <w:r>
          <w:instrText xml:space="preserve"> PAGE   \* MERGEFORMAT </w:instrText>
        </w:r>
        <w:r>
          <w:fldChar w:fldCharType="separate"/>
        </w:r>
        <w:r w:rsidR="00C84AAC">
          <w:rPr>
            <w:noProof/>
          </w:rPr>
          <w:t>3</w:t>
        </w:r>
        <w:r>
          <w:rPr>
            <w:noProof/>
          </w:rPr>
          <w:fldChar w:fldCharType="end"/>
        </w:r>
      </w:p>
    </w:sdtContent>
  </w:sdt>
  <w:p w14:paraId="150F86CD" w14:textId="77777777" w:rsidR="004504B2" w:rsidRDefault="004504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4361F4" w14:textId="77777777" w:rsidR="00492E6D" w:rsidRDefault="00492E6D" w:rsidP="00CF1832">
      <w:pPr>
        <w:spacing w:after="0" w:line="240" w:lineRule="auto"/>
      </w:pPr>
      <w:r>
        <w:separator/>
      </w:r>
    </w:p>
  </w:footnote>
  <w:footnote w:type="continuationSeparator" w:id="0">
    <w:p w14:paraId="09C30651" w14:textId="77777777" w:rsidR="00492E6D" w:rsidRDefault="00492E6D" w:rsidP="00CF18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75462"/>
    <w:multiLevelType w:val="hybridMultilevel"/>
    <w:tmpl w:val="D89438BE"/>
    <w:lvl w:ilvl="0" w:tplc="F6BADA1A">
      <w:start w:val="1"/>
      <w:numFmt w:val="decimal"/>
      <w:lvlText w:val="%1."/>
      <w:lvlJc w:val="left"/>
      <w:pPr>
        <w:ind w:left="502" w:hanging="360"/>
      </w:pPr>
      <w:rPr>
        <w:b w:val="0"/>
      </w:rPr>
    </w:lvl>
    <w:lvl w:ilvl="1" w:tplc="47C6E02A">
      <w:start w:val="1"/>
      <w:numFmt w:val="lowerLetter"/>
      <w:lvlText w:val="%2."/>
      <w:lvlJc w:val="left"/>
      <w:pPr>
        <w:ind w:left="1440" w:hanging="360"/>
      </w:pPr>
    </w:lvl>
    <w:lvl w:ilvl="2" w:tplc="6780F292" w:tentative="1">
      <w:start w:val="1"/>
      <w:numFmt w:val="lowerRoman"/>
      <w:lvlText w:val="%3."/>
      <w:lvlJc w:val="right"/>
      <w:pPr>
        <w:ind w:left="2160" w:hanging="180"/>
      </w:pPr>
    </w:lvl>
    <w:lvl w:ilvl="3" w:tplc="7CD0CF86" w:tentative="1">
      <w:start w:val="1"/>
      <w:numFmt w:val="decimal"/>
      <w:lvlText w:val="%4."/>
      <w:lvlJc w:val="left"/>
      <w:pPr>
        <w:ind w:left="2880" w:hanging="360"/>
      </w:pPr>
    </w:lvl>
    <w:lvl w:ilvl="4" w:tplc="F33CF9BA" w:tentative="1">
      <w:start w:val="1"/>
      <w:numFmt w:val="lowerLetter"/>
      <w:lvlText w:val="%5."/>
      <w:lvlJc w:val="left"/>
      <w:pPr>
        <w:ind w:left="3600" w:hanging="360"/>
      </w:pPr>
    </w:lvl>
    <w:lvl w:ilvl="5" w:tplc="EC2E65A0" w:tentative="1">
      <w:start w:val="1"/>
      <w:numFmt w:val="lowerRoman"/>
      <w:lvlText w:val="%6."/>
      <w:lvlJc w:val="right"/>
      <w:pPr>
        <w:ind w:left="4320" w:hanging="180"/>
      </w:pPr>
    </w:lvl>
    <w:lvl w:ilvl="6" w:tplc="2E2A7F50" w:tentative="1">
      <w:start w:val="1"/>
      <w:numFmt w:val="decimal"/>
      <w:lvlText w:val="%7."/>
      <w:lvlJc w:val="left"/>
      <w:pPr>
        <w:ind w:left="5040" w:hanging="360"/>
      </w:pPr>
    </w:lvl>
    <w:lvl w:ilvl="7" w:tplc="ADCACF34" w:tentative="1">
      <w:start w:val="1"/>
      <w:numFmt w:val="lowerLetter"/>
      <w:lvlText w:val="%8."/>
      <w:lvlJc w:val="left"/>
      <w:pPr>
        <w:ind w:left="5760" w:hanging="360"/>
      </w:pPr>
    </w:lvl>
    <w:lvl w:ilvl="8" w:tplc="ADDEA532" w:tentative="1">
      <w:start w:val="1"/>
      <w:numFmt w:val="lowerRoman"/>
      <w:lvlText w:val="%9."/>
      <w:lvlJc w:val="right"/>
      <w:pPr>
        <w:ind w:left="6480" w:hanging="180"/>
      </w:pPr>
    </w:lvl>
  </w:abstractNum>
  <w:abstractNum w:abstractNumId="1" w15:restartNumberingAfterBreak="0">
    <w:nsid w:val="274C4E38"/>
    <w:multiLevelType w:val="hybridMultilevel"/>
    <w:tmpl w:val="F0DE1954"/>
    <w:lvl w:ilvl="0" w:tplc="1C09000F">
      <w:start w:val="1"/>
      <w:numFmt w:val="decimal"/>
      <w:lvlText w:val="%1."/>
      <w:lvlJc w:val="left"/>
      <w:pPr>
        <w:ind w:left="644"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37FA2632"/>
    <w:multiLevelType w:val="hybridMultilevel"/>
    <w:tmpl w:val="3E9095CC"/>
    <w:lvl w:ilvl="0" w:tplc="3F1A4100">
      <w:start w:val="1"/>
      <w:numFmt w:val="decimal"/>
      <w:lvlText w:val="%1."/>
      <w:lvlJc w:val="left"/>
      <w:pPr>
        <w:ind w:left="501" w:hanging="360"/>
      </w:pPr>
      <w:rPr>
        <w:color w:val="auto"/>
        <w:sz w:val="24"/>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15:restartNumberingAfterBreak="0">
    <w:nsid w:val="3E9F0E68"/>
    <w:multiLevelType w:val="hybridMultilevel"/>
    <w:tmpl w:val="DC2AF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502225"/>
    <w:multiLevelType w:val="hybridMultilevel"/>
    <w:tmpl w:val="BDD889D8"/>
    <w:lvl w:ilvl="0" w:tplc="E5EC1C02">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511E30CD"/>
    <w:multiLevelType w:val="hybridMultilevel"/>
    <w:tmpl w:val="ADB21A4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5184794D"/>
    <w:multiLevelType w:val="hybridMultilevel"/>
    <w:tmpl w:val="310E4A1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56222A13"/>
    <w:multiLevelType w:val="hybridMultilevel"/>
    <w:tmpl w:val="C09CD2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5DBC391C"/>
    <w:multiLevelType w:val="hybridMultilevel"/>
    <w:tmpl w:val="56B866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B4E5D6F"/>
    <w:multiLevelType w:val="hybridMultilevel"/>
    <w:tmpl w:val="4C780ADE"/>
    <w:lvl w:ilvl="0" w:tplc="E5EC1C02">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6CB828D1"/>
    <w:multiLevelType w:val="hybridMultilevel"/>
    <w:tmpl w:val="D4C4126C"/>
    <w:lvl w:ilvl="0" w:tplc="30BC184E">
      <w:start w:val="1"/>
      <w:numFmt w:val="decimal"/>
      <w:lvlText w:val="%1."/>
      <w:lvlJc w:val="left"/>
      <w:pPr>
        <w:ind w:left="644"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900F60"/>
    <w:multiLevelType w:val="hybridMultilevel"/>
    <w:tmpl w:val="1854CEE8"/>
    <w:lvl w:ilvl="0" w:tplc="C19049CA">
      <w:start w:val="1"/>
      <w:numFmt w:val="lowerRoman"/>
      <w:lvlText w:val="%1)"/>
      <w:lvlJc w:val="left"/>
      <w:pPr>
        <w:ind w:left="1288"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7EF97A7A"/>
    <w:multiLevelType w:val="hybridMultilevel"/>
    <w:tmpl w:val="CFCE9A9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7"/>
  </w:num>
  <w:num w:numId="2">
    <w:abstractNumId w:val="8"/>
  </w:num>
  <w:num w:numId="3">
    <w:abstractNumId w:val="11"/>
  </w:num>
  <w:num w:numId="4">
    <w:abstractNumId w:val="6"/>
  </w:num>
  <w:num w:numId="5">
    <w:abstractNumId w:val="2"/>
  </w:num>
  <w:num w:numId="6">
    <w:abstractNumId w:val="1"/>
  </w:num>
  <w:num w:numId="7">
    <w:abstractNumId w:val="10"/>
  </w:num>
  <w:num w:numId="8">
    <w:abstractNumId w:val="0"/>
  </w:num>
  <w:num w:numId="9">
    <w:abstractNumId w:val="12"/>
  </w:num>
  <w:num w:numId="10">
    <w:abstractNumId w:val="3"/>
  </w:num>
  <w:num w:numId="11">
    <w:abstractNumId w:val="5"/>
  </w:num>
  <w:num w:numId="12">
    <w:abstractNumId w:val="9"/>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Q2NTEwtjA2MjY1MDJU0lEKTi0uzszPAykwqgUASOBxfCwAAAA="/>
  </w:docVars>
  <w:rsids>
    <w:rsidRoot w:val="00A31F8A"/>
    <w:rsid w:val="000121EE"/>
    <w:rsid w:val="00021BE9"/>
    <w:rsid w:val="00026502"/>
    <w:rsid w:val="0003016B"/>
    <w:rsid w:val="0003326C"/>
    <w:rsid w:val="00043452"/>
    <w:rsid w:val="00047289"/>
    <w:rsid w:val="00065753"/>
    <w:rsid w:val="00067B9E"/>
    <w:rsid w:val="00083A30"/>
    <w:rsid w:val="00086880"/>
    <w:rsid w:val="00091D78"/>
    <w:rsid w:val="0009466F"/>
    <w:rsid w:val="000A167E"/>
    <w:rsid w:val="000A573E"/>
    <w:rsid w:val="000B316D"/>
    <w:rsid w:val="000B43AD"/>
    <w:rsid w:val="000B71F7"/>
    <w:rsid w:val="000C2C44"/>
    <w:rsid w:val="000C5406"/>
    <w:rsid w:val="000D100C"/>
    <w:rsid w:val="000E295A"/>
    <w:rsid w:val="000E6E10"/>
    <w:rsid w:val="000E6FF2"/>
    <w:rsid w:val="000E7FD6"/>
    <w:rsid w:val="000F4549"/>
    <w:rsid w:val="000F7191"/>
    <w:rsid w:val="001028F4"/>
    <w:rsid w:val="001412F6"/>
    <w:rsid w:val="0015666C"/>
    <w:rsid w:val="00160EF8"/>
    <w:rsid w:val="00172856"/>
    <w:rsid w:val="001823FC"/>
    <w:rsid w:val="00182F3A"/>
    <w:rsid w:val="00184C37"/>
    <w:rsid w:val="00194B8C"/>
    <w:rsid w:val="001A223C"/>
    <w:rsid w:val="001D2B8F"/>
    <w:rsid w:val="001D35B0"/>
    <w:rsid w:val="001D605C"/>
    <w:rsid w:val="001F1EDC"/>
    <w:rsid w:val="00214D3C"/>
    <w:rsid w:val="00230DE5"/>
    <w:rsid w:val="00234C32"/>
    <w:rsid w:val="00241160"/>
    <w:rsid w:val="00273A94"/>
    <w:rsid w:val="002941DE"/>
    <w:rsid w:val="002A00AA"/>
    <w:rsid w:val="002A0260"/>
    <w:rsid w:val="002A5EFC"/>
    <w:rsid w:val="002B5202"/>
    <w:rsid w:val="002C4031"/>
    <w:rsid w:val="002C4FD1"/>
    <w:rsid w:val="002C720E"/>
    <w:rsid w:val="002D331A"/>
    <w:rsid w:val="002F30FC"/>
    <w:rsid w:val="003151AD"/>
    <w:rsid w:val="0033534A"/>
    <w:rsid w:val="0034014D"/>
    <w:rsid w:val="0034270A"/>
    <w:rsid w:val="003576C2"/>
    <w:rsid w:val="003652E2"/>
    <w:rsid w:val="003662C3"/>
    <w:rsid w:val="00367960"/>
    <w:rsid w:val="00367E86"/>
    <w:rsid w:val="00370EA0"/>
    <w:rsid w:val="00374763"/>
    <w:rsid w:val="00387466"/>
    <w:rsid w:val="003A3F99"/>
    <w:rsid w:val="003A5F0B"/>
    <w:rsid w:val="003C08EC"/>
    <w:rsid w:val="003C136A"/>
    <w:rsid w:val="003C165E"/>
    <w:rsid w:val="003D152B"/>
    <w:rsid w:val="003E24FB"/>
    <w:rsid w:val="003F2C3A"/>
    <w:rsid w:val="003F518C"/>
    <w:rsid w:val="004027CD"/>
    <w:rsid w:val="00407534"/>
    <w:rsid w:val="0041715A"/>
    <w:rsid w:val="004222DB"/>
    <w:rsid w:val="0044044A"/>
    <w:rsid w:val="004404F6"/>
    <w:rsid w:val="004411AC"/>
    <w:rsid w:val="00444086"/>
    <w:rsid w:val="0044500A"/>
    <w:rsid w:val="0045015C"/>
    <w:rsid w:val="004504B2"/>
    <w:rsid w:val="00466F04"/>
    <w:rsid w:val="00492E6D"/>
    <w:rsid w:val="00493A69"/>
    <w:rsid w:val="004B0501"/>
    <w:rsid w:val="004B6267"/>
    <w:rsid w:val="004B78C1"/>
    <w:rsid w:val="004E5F60"/>
    <w:rsid w:val="004E75D1"/>
    <w:rsid w:val="004F0B3B"/>
    <w:rsid w:val="00515B70"/>
    <w:rsid w:val="00521F27"/>
    <w:rsid w:val="00524B0B"/>
    <w:rsid w:val="0052522D"/>
    <w:rsid w:val="00552FFC"/>
    <w:rsid w:val="005729EF"/>
    <w:rsid w:val="00573686"/>
    <w:rsid w:val="005742E6"/>
    <w:rsid w:val="00574BF4"/>
    <w:rsid w:val="00575851"/>
    <w:rsid w:val="00592C2B"/>
    <w:rsid w:val="0059426B"/>
    <w:rsid w:val="005A0D50"/>
    <w:rsid w:val="005A1066"/>
    <w:rsid w:val="005B698D"/>
    <w:rsid w:val="005B79A9"/>
    <w:rsid w:val="005D142B"/>
    <w:rsid w:val="005D7DB0"/>
    <w:rsid w:val="005F235E"/>
    <w:rsid w:val="005F30F1"/>
    <w:rsid w:val="006015ED"/>
    <w:rsid w:val="00601E1B"/>
    <w:rsid w:val="00617E37"/>
    <w:rsid w:val="0062136A"/>
    <w:rsid w:val="00621FD4"/>
    <w:rsid w:val="00633D02"/>
    <w:rsid w:val="00641F30"/>
    <w:rsid w:val="00672913"/>
    <w:rsid w:val="006729EC"/>
    <w:rsid w:val="006B778A"/>
    <w:rsid w:val="006C3B09"/>
    <w:rsid w:val="006D3111"/>
    <w:rsid w:val="006D4BA6"/>
    <w:rsid w:val="006F5245"/>
    <w:rsid w:val="006F7D79"/>
    <w:rsid w:val="0070166D"/>
    <w:rsid w:val="00712233"/>
    <w:rsid w:val="007227AA"/>
    <w:rsid w:val="00732615"/>
    <w:rsid w:val="007353E0"/>
    <w:rsid w:val="00735879"/>
    <w:rsid w:val="007475F1"/>
    <w:rsid w:val="00757ADA"/>
    <w:rsid w:val="007714FC"/>
    <w:rsid w:val="00783ACD"/>
    <w:rsid w:val="0078466C"/>
    <w:rsid w:val="0079157E"/>
    <w:rsid w:val="0079363C"/>
    <w:rsid w:val="007C53D7"/>
    <w:rsid w:val="007D62E9"/>
    <w:rsid w:val="007D6EAE"/>
    <w:rsid w:val="007E29D8"/>
    <w:rsid w:val="007E3A0D"/>
    <w:rsid w:val="007E783E"/>
    <w:rsid w:val="00801A26"/>
    <w:rsid w:val="00850C2E"/>
    <w:rsid w:val="00856090"/>
    <w:rsid w:val="008570A8"/>
    <w:rsid w:val="0086024B"/>
    <w:rsid w:val="00867DF1"/>
    <w:rsid w:val="0087324C"/>
    <w:rsid w:val="00884B5B"/>
    <w:rsid w:val="00885B32"/>
    <w:rsid w:val="00887681"/>
    <w:rsid w:val="00890F18"/>
    <w:rsid w:val="00893CEE"/>
    <w:rsid w:val="00894A98"/>
    <w:rsid w:val="0089566A"/>
    <w:rsid w:val="008B4448"/>
    <w:rsid w:val="008B6586"/>
    <w:rsid w:val="008D00C1"/>
    <w:rsid w:val="008D689F"/>
    <w:rsid w:val="008E016B"/>
    <w:rsid w:val="008E2089"/>
    <w:rsid w:val="008E324B"/>
    <w:rsid w:val="008F5072"/>
    <w:rsid w:val="008F755A"/>
    <w:rsid w:val="00905122"/>
    <w:rsid w:val="0091700A"/>
    <w:rsid w:val="00925285"/>
    <w:rsid w:val="00932D83"/>
    <w:rsid w:val="009670FE"/>
    <w:rsid w:val="009673C3"/>
    <w:rsid w:val="0096770D"/>
    <w:rsid w:val="009C28B6"/>
    <w:rsid w:val="009C4B4B"/>
    <w:rsid w:val="009D1FDB"/>
    <w:rsid w:val="009D7EAD"/>
    <w:rsid w:val="009E7566"/>
    <w:rsid w:val="00A042D1"/>
    <w:rsid w:val="00A04C80"/>
    <w:rsid w:val="00A132CC"/>
    <w:rsid w:val="00A13E30"/>
    <w:rsid w:val="00A31F8A"/>
    <w:rsid w:val="00A355E9"/>
    <w:rsid w:val="00A625BF"/>
    <w:rsid w:val="00A84F96"/>
    <w:rsid w:val="00A97026"/>
    <w:rsid w:val="00AC165E"/>
    <w:rsid w:val="00AC2D85"/>
    <w:rsid w:val="00AC7520"/>
    <w:rsid w:val="00AD08AE"/>
    <w:rsid w:val="00AD7E3E"/>
    <w:rsid w:val="00AE057F"/>
    <w:rsid w:val="00AE6300"/>
    <w:rsid w:val="00B43CFD"/>
    <w:rsid w:val="00B57E42"/>
    <w:rsid w:val="00B643A3"/>
    <w:rsid w:val="00B75FA3"/>
    <w:rsid w:val="00B871F7"/>
    <w:rsid w:val="00B87BB6"/>
    <w:rsid w:val="00B94AE5"/>
    <w:rsid w:val="00BB0C82"/>
    <w:rsid w:val="00BD2A2E"/>
    <w:rsid w:val="00C0238D"/>
    <w:rsid w:val="00C0376D"/>
    <w:rsid w:val="00C100AE"/>
    <w:rsid w:val="00C21A55"/>
    <w:rsid w:val="00C247B5"/>
    <w:rsid w:val="00C252AA"/>
    <w:rsid w:val="00C27BFB"/>
    <w:rsid w:val="00C35FEA"/>
    <w:rsid w:val="00C41A8E"/>
    <w:rsid w:val="00C64675"/>
    <w:rsid w:val="00C737EE"/>
    <w:rsid w:val="00C83B33"/>
    <w:rsid w:val="00C84AAC"/>
    <w:rsid w:val="00C9369D"/>
    <w:rsid w:val="00CA0559"/>
    <w:rsid w:val="00CA11D7"/>
    <w:rsid w:val="00CA1564"/>
    <w:rsid w:val="00CB2FAE"/>
    <w:rsid w:val="00CC2238"/>
    <w:rsid w:val="00CC23AE"/>
    <w:rsid w:val="00CC7CCD"/>
    <w:rsid w:val="00CD04E2"/>
    <w:rsid w:val="00CD7804"/>
    <w:rsid w:val="00CE2861"/>
    <w:rsid w:val="00CE7421"/>
    <w:rsid w:val="00CF1832"/>
    <w:rsid w:val="00CF33FD"/>
    <w:rsid w:val="00CF3C51"/>
    <w:rsid w:val="00CF4A6F"/>
    <w:rsid w:val="00CF694A"/>
    <w:rsid w:val="00D012A9"/>
    <w:rsid w:val="00D02C60"/>
    <w:rsid w:val="00D07914"/>
    <w:rsid w:val="00D13F14"/>
    <w:rsid w:val="00D17266"/>
    <w:rsid w:val="00D21FFF"/>
    <w:rsid w:val="00D22A38"/>
    <w:rsid w:val="00D24E54"/>
    <w:rsid w:val="00D26334"/>
    <w:rsid w:val="00D2711C"/>
    <w:rsid w:val="00D3127E"/>
    <w:rsid w:val="00D37AA3"/>
    <w:rsid w:val="00D45100"/>
    <w:rsid w:val="00D501C5"/>
    <w:rsid w:val="00D6278D"/>
    <w:rsid w:val="00D93D1E"/>
    <w:rsid w:val="00DA19AA"/>
    <w:rsid w:val="00DB2D12"/>
    <w:rsid w:val="00DD3D49"/>
    <w:rsid w:val="00DE15FE"/>
    <w:rsid w:val="00DE22C8"/>
    <w:rsid w:val="00DE2D93"/>
    <w:rsid w:val="00DF7B26"/>
    <w:rsid w:val="00E05EFE"/>
    <w:rsid w:val="00E073F6"/>
    <w:rsid w:val="00E45DCA"/>
    <w:rsid w:val="00E464DF"/>
    <w:rsid w:val="00E476A7"/>
    <w:rsid w:val="00E51D25"/>
    <w:rsid w:val="00E56772"/>
    <w:rsid w:val="00E645C4"/>
    <w:rsid w:val="00E81803"/>
    <w:rsid w:val="00E87FD3"/>
    <w:rsid w:val="00E95C9D"/>
    <w:rsid w:val="00EA677E"/>
    <w:rsid w:val="00EA7C23"/>
    <w:rsid w:val="00EB4EAE"/>
    <w:rsid w:val="00EC5208"/>
    <w:rsid w:val="00ED0E4D"/>
    <w:rsid w:val="00ED547D"/>
    <w:rsid w:val="00ED7D4C"/>
    <w:rsid w:val="00EE7DB6"/>
    <w:rsid w:val="00F0109D"/>
    <w:rsid w:val="00F02BD4"/>
    <w:rsid w:val="00F07D0B"/>
    <w:rsid w:val="00F1574F"/>
    <w:rsid w:val="00F2229D"/>
    <w:rsid w:val="00F2292B"/>
    <w:rsid w:val="00F2356B"/>
    <w:rsid w:val="00F313ED"/>
    <w:rsid w:val="00F42E08"/>
    <w:rsid w:val="00F44507"/>
    <w:rsid w:val="00F44787"/>
    <w:rsid w:val="00F45B29"/>
    <w:rsid w:val="00F53D6E"/>
    <w:rsid w:val="00F6406E"/>
    <w:rsid w:val="00F777CE"/>
    <w:rsid w:val="00F90721"/>
    <w:rsid w:val="00FA194B"/>
    <w:rsid w:val="00FA3815"/>
    <w:rsid w:val="00FA62AA"/>
    <w:rsid w:val="00FB13E6"/>
    <w:rsid w:val="00FC42F0"/>
    <w:rsid w:val="00FC487D"/>
    <w:rsid w:val="00FD059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E69C0"/>
  <w15:chartTrackingRefBased/>
  <w15:docId w15:val="{BC2526E6-9396-4FD7-AA2A-A9C166C88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31F8A"/>
  </w:style>
  <w:style w:type="paragraph" w:styleId="Heading1">
    <w:name w:val="heading 1"/>
    <w:basedOn w:val="Normal"/>
    <w:next w:val="Normal"/>
    <w:link w:val="Heading1Char"/>
    <w:uiPriority w:val="9"/>
    <w:qFormat/>
    <w:rsid w:val="00A31F8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6015E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6015E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1F8A"/>
    <w:pPr>
      <w:ind w:left="720"/>
      <w:contextualSpacing/>
    </w:pPr>
  </w:style>
  <w:style w:type="character" w:styleId="Hyperlink">
    <w:name w:val="Hyperlink"/>
    <w:basedOn w:val="DefaultParagraphFont"/>
    <w:uiPriority w:val="99"/>
    <w:unhideWhenUsed/>
    <w:rsid w:val="00A31F8A"/>
    <w:rPr>
      <w:color w:val="0563C1" w:themeColor="hyperlink"/>
      <w:u w:val="single"/>
    </w:rPr>
  </w:style>
  <w:style w:type="character" w:customStyle="1" w:styleId="Heading1Char">
    <w:name w:val="Heading 1 Char"/>
    <w:basedOn w:val="DefaultParagraphFont"/>
    <w:link w:val="Heading1"/>
    <w:uiPriority w:val="9"/>
    <w:rsid w:val="00A31F8A"/>
    <w:rPr>
      <w:rFonts w:asciiTheme="majorHAnsi" w:eastAsiaTheme="majorEastAsia" w:hAnsiTheme="majorHAnsi" w:cstheme="majorBidi"/>
      <w:color w:val="2E74B5" w:themeColor="accent1" w:themeShade="BF"/>
      <w:sz w:val="32"/>
      <w:szCs w:val="32"/>
    </w:rPr>
  </w:style>
  <w:style w:type="character" w:customStyle="1" w:styleId="Heading4Char">
    <w:name w:val="Heading 4 Char"/>
    <w:basedOn w:val="DefaultParagraphFont"/>
    <w:link w:val="Heading4"/>
    <w:uiPriority w:val="9"/>
    <w:semiHidden/>
    <w:rsid w:val="006015ED"/>
    <w:rPr>
      <w:rFonts w:asciiTheme="majorHAnsi" w:eastAsiaTheme="majorEastAsia" w:hAnsiTheme="majorHAnsi" w:cstheme="majorBidi"/>
      <w:i/>
      <w:iCs/>
      <w:color w:val="2E74B5" w:themeColor="accent1" w:themeShade="BF"/>
    </w:rPr>
  </w:style>
  <w:style w:type="table" w:styleId="TableGrid">
    <w:name w:val="Table Grid"/>
    <w:basedOn w:val="TableNormal"/>
    <w:uiPriority w:val="39"/>
    <w:unhideWhenUsed/>
    <w:rsid w:val="006015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6015ED"/>
    <w:rPr>
      <w:rFonts w:asciiTheme="majorHAnsi" w:eastAsiaTheme="majorEastAsia" w:hAnsiTheme="majorHAnsi" w:cstheme="majorBidi"/>
      <w:color w:val="2E74B5" w:themeColor="accent1" w:themeShade="BF"/>
      <w:sz w:val="26"/>
      <w:szCs w:val="26"/>
    </w:rPr>
  </w:style>
  <w:style w:type="paragraph" w:customStyle="1" w:styleId="p1">
    <w:name w:val="p1"/>
    <w:basedOn w:val="Normal"/>
    <w:rsid w:val="006015ED"/>
    <w:pPr>
      <w:spacing w:after="200" w:line="276" w:lineRule="auto"/>
      <w:jc w:val="both"/>
    </w:pPr>
    <w:rPr>
      <w:rFonts w:ascii="Helvetica" w:hAnsi="Helvetica" w:cs="Helvetica"/>
      <w:sz w:val="18"/>
      <w:szCs w:val="18"/>
      <w:lang w:eastAsia="en-GB"/>
    </w:rPr>
  </w:style>
  <w:style w:type="paragraph" w:styleId="BalloonText">
    <w:name w:val="Balloon Text"/>
    <w:basedOn w:val="Normal"/>
    <w:link w:val="BalloonTextChar"/>
    <w:uiPriority w:val="99"/>
    <w:semiHidden/>
    <w:unhideWhenUsed/>
    <w:rsid w:val="004404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04F6"/>
    <w:rPr>
      <w:rFonts w:ascii="Segoe UI" w:hAnsi="Segoe UI" w:cs="Segoe UI"/>
      <w:sz w:val="18"/>
      <w:szCs w:val="18"/>
    </w:rPr>
  </w:style>
  <w:style w:type="paragraph" w:styleId="Header">
    <w:name w:val="header"/>
    <w:basedOn w:val="Normal"/>
    <w:link w:val="HeaderChar"/>
    <w:uiPriority w:val="99"/>
    <w:unhideWhenUsed/>
    <w:rsid w:val="00CF18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1832"/>
  </w:style>
  <w:style w:type="paragraph" w:styleId="Footer">
    <w:name w:val="footer"/>
    <w:basedOn w:val="Normal"/>
    <w:link w:val="FooterChar"/>
    <w:uiPriority w:val="99"/>
    <w:unhideWhenUsed/>
    <w:rsid w:val="00CF18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1832"/>
  </w:style>
  <w:style w:type="paragraph" w:customStyle="1" w:styleId="Default">
    <w:name w:val="Default"/>
    <w:rsid w:val="00884B5B"/>
    <w:pPr>
      <w:autoSpaceDE w:val="0"/>
      <w:autoSpaceDN w:val="0"/>
      <w:adjustRightInd w:val="0"/>
      <w:spacing w:after="0" w:line="240" w:lineRule="auto"/>
    </w:pPr>
    <w:rPr>
      <w:rFonts w:ascii="Code" w:hAnsi="Code" w:cs="Code"/>
      <w:color w:val="000000"/>
      <w:sz w:val="24"/>
      <w:szCs w:val="24"/>
    </w:rPr>
  </w:style>
  <w:style w:type="character" w:styleId="LineNumber">
    <w:name w:val="line number"/>
    <w:basedOn w:val="DefaultParagraphFont"/>
    <w:uiPriority w:val="99"/>
    <w:semiHidden/>
    <w:unhideWhenUsed/>
    <w:rsid w:val="0003016B"/>
  </w:style>
  <w:style w:type="character" w:customStyle="1" w:styleId="UnresolvedMention1">
    <w:name w:val="Unresolved Mention1"/>
    <w:basedOn w:val="DefaultParagraphFont"/>
    <w:uiPriority w:val="99"/>
    <w:semiHidden/>
    <w:unhideWhenUsed/>
    <w:rsid w:val="009E7566"/>
    <w:rPr>
      <w:color w:val="605E5C"/>
      <w:shd w:val="clear" w:color="auto" w:fill="E1DFDD"/>
    </w:rPr>
  </w:style>
  <w:style w:type="character" w:styleId="CommentReference">
    <w:name w:val="annotation reference"/>
    <w:basedOn w:val="DefaultParagraphFont"/>
    <w:uiPriority w:val="99"/>
    <w:semiHidden/>
    <w:unhideWhenUsed/>
    <w:rsid w:val="009C28B6"/>
    <w:rPr>
      <w:sz w:val="16"/>
      <w:szCs w:val="16"/>
    </w:rPr>
  </w:style>
  <w:style w:type="paragraph" w:styleId="CommentText">
    <w:name w:val="annotation text"/>
    <w:basedOn w:val="Normal"/>
    <w:link w:val="CommentTextChar"/>
    <w:uiPriority w:val="99"/>
    <w:unhideWhenUsed/>
    <w:rsid w:val="009C28B6"/>
    <w:pPr>
      <w:spacing w:line="240" w:lineRule="auto"/>
    </w:pPr>
    <w:rPr>
      <w:sz w:val="20"/>
      <w:szCs w:val="20"/>
    </w:rPr>
  </w:style>
  <w:style w:type="character" w:customStyle="1" w:styleId="CommentTextChar">
    <w:name w:val="Comment Text Char"/>
    <w:basedOn w:val="DefaultParagraphFont"/>
    <w:link w:val="CommentText"/>
    <w:uiPriority w:val="99"/>
    <w:rsid w:val="009C28B6"/>
    <w:rPr>
      <w:sz w:val="20"/>
      <w:szCs w:val="20"/>
    </w:rPr>
  </w:style>
  <w:style w:type="paragraph" w:styleId="CommentSubject">
    <w:name w:val="annotation subject"/>
    <w:basedOn w:val="CommentText"/>
    <w:next w:val="CommentText"/>
    <w:link w:val="CommentSubjectChar"/>
    <w:uiPriority w:val="99"/>
    <w:semiHidden/>
    <w:unhideWhenUsed/>
    <w:rsid w:val="009C28B6"/>
    <w:rPr>
      <w:b/>
      <w:bCs/>
    </w:rPr>
  </w:style>
  <w:style w:type="character" w:customStyle="1" w:styleId="CommentSubjectChar">
    <w:name w:val="Comment Subject Char"/>
    <w:basedOn w:val="CommentTextChar"/>
    <w:link w:val="CommentSubject"/>
    <w:uiPriority w:val="99"/>
    <w:semiHidden/>
    <w:rsid w:val="009C28B6"/>
    <w:rPr>
      <w:b/>
      <w:bCs/>
      <w:sz w:val="20"/>
      <w:szCs w:val="20"/>
    </w:rPr>
  </w:style>
  <w:style w:type="character" w:styleId="Emphasis">
    <w:name w:val="Emphasis"/>
    <w:basedOn w:val="DefaultParagraphFont"/>
    <w:uiPriority w:val="20"/>
    <w:qFormat/>
    <w:rsid w:val="007475F1"/>
    <w:rPr>
      <w:i/>
      <w:iCs/>
    </w:rPr>
  </w:style>
  <w:style w:type="character" w:customStyle="1" w:styleId="UnresolvedMention2">
    <w:name w:val="Unresolved Mention2"/>
    <w:basedOn w:val="DefaultParagraphFont"/>
    <w:uiPriority w:val="99"/>
    <w:semiHidden/>
    <w:unhideWhenUsed/>
    <w:rsid w:val="00E567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3616124">
      <w:bodyDiv w:val="1"/>
      <w:marLeft w:val="0"/>
      <w:marRight w:val="0"/>
      <w:marTop w:val="0"/>
      <w:marBottom w:val="0"/>
      <w:divBdr>
        <w:top w:val="none" w:sz="0" w:space="0" w:color="auto"/>
        <w:left w:val="none" w:sz="0" w:space="0" w:color="auto"/>
        <w:bottom w:val="none" w:sz="0" w:space="0" w:color="auto"/>
        <w:right w:val="none" w:sz="0" w:space="0" w:color="auto"/>
      </w:divBdr>
    </w:div>
    <w:div w:id="593974268">
      <w:bodyDiv w:val="1"/>
      <w:marLeft w:val="0"/>
      <w:marRight w:val="0"/>
      <w:marTop w:val="0"/>
      <w:marBottom w:val="0"/>
      <w:divBdr>
        <w:top w:val="none" w:sz="0" w:space="0" w:color="auto"/>
        <w:left w:val="none" w:sz="0" w:space="0" w:color="auto"/>
        <w:bottom w:val="none" w:sz="0" w:space="0" w:color="auto"/>
        <w:right w:val="none" w:sz="0" w:space="0" w:color="auto"/>
      </w:divBdr>
    </w:div>
    <w:div w:id="1322584400">
      <w:bodyDiv w:val="1"/>
      <w:marLeft w:val="0"/>
      <w:marRight w:val="0"/>
      <w:marTop w:val="0"/>
      <w:marBottom w:val="0"/>
      <w:divBdr>
        <w:top w:val="none" w:sz="0" w:space="0" w:color="auto"/>
        <w:left w:val="none" w:sz="0" w:space="0" w:color="auto"/>
        <w:bottom w:val="none" w:sz="0" w:space="0" w:color="auto"/>
        <w:right w:val="none" w:sz="0" w:space="0" w:color="auto"/>
      </w:divBdr>
    </w:div>
    <w:div w:id="1741709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arisemulqueeny@gmail.com" TargetMode="External"/><Relationship Id="rId13" Type="http://schemas.openxmlformats.org/officeDocument/2006/relationships/hyperlink" Target="https://unesdoc.unesco.org/ark:/48223/pf0000246970" TargetMode="External"/><Relationship Id="rId18" Type="http://schemas.openxmlformats.org/officeDocument/2006/relationships/hyperlink" Target="https://undocs.org/E/2019/68"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ncbi.nlm.nih.gov/pubmed/26134548" TargetMode="External"/><Relationship Id="rId7" Type="http://schemas.openxmlformats.org/officeDocument/2006/relationships/endnotes" Target="endnotes.xml"/><Relationship Id="rId12" Type="http://schemas.openxmlformats.org/officeDocument/2006/relationships/hyperlink" Target="http://dx.doi.org/10.1037/sgd0000309" TargetMode="External"/><Relationship Id="rId17" Type="http://schemas.openxmlformats.org/officeDocument/2006/relationships/hyperlink" Target="https://www.unaids.org/sites/defaults/files/media_asset/youth-and-hiv_en.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endviolence.org/sites/default/files/paragraphs/download/WHO%20Handbook.pdf" TargetMode="External"/><Relationship Id="rId20" Type="http://schemas.openxmlformats.org/officeDocument/2006/relationships/hyperlink" Target="https://www.endviolence.org/sites/default/files/paragraphs/download/Safe%20to%20Learn%20brief%20final%20%28002%29.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xumaloS7@ukzn.ac.za"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crin.org/sites/default/files/progress_and_delay_march_2015_singles.pdf" TargetMode="External"/><Relationship Id="rId23" Type="http://schemas.openxmlformats.org/officeDocument/2006/relationships/hyperlink" Target="https://www.unicef.org/jamaica/Overview_Report_(High-Res).compressed.pdf" TargetMode="External"/><Relationship Id="rId10" Type="http://schemas.openxmlformats.org/officeDocument/2006/relationships/hyperlink" Target="mailto:senzelokuhle@gmail.com" TargetMode="External"/><Relationship Id="rId19" Type="http://schemas.openxmlformats.org/officeDocument/2006/relationships/hyperlink" Target="http://www.20170329-health-and-sexual-diversity-faq.pdf" TargetMode="External"/><Relationship Id="rId4" Type="http://schemas.openxmlformats.org/officeDocument/2006/relationships/settings" Target="settings.xml"/><Relationship Id="rId9" Type="http://schemas.openxmlformats.org/officeDocument/2006/relationships/hyperlink" Target="mailto:mulqueenyd@ukzn.ac.za" TargetMode="External"/><Relationship Id="rId14" Type="http://schemas.openxmlformats.org/officeDocument/2006/relationships/hyperlink" Target="https://reliefweb.int/sites/reliefweb.int/files/resources/366483eng.pdf" TargetMode="External"/><Relationship Id="rId22" Type="http://schemas.openxmlformats.org/officeDocument/2006/relationships/hyperlink" Target="https://www.ohchr.org/EN/Issues/Education/Training/Compilation/Pages/1DeclarationoftheRightsoftheChild(1959).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058898-62B8-4093-A6BF-CB798570C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4794</Words>
  <Characters>27330</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University of Kwa-Zulu Natal</Company>
  <LinksUpToDate>false</LinksUpToDate>
  <CharactersWithSpaces>32060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Delarise Maud Mulqueeny</cp:lastModifiedBy>
  <cp:revision>3</cp:revision>
  <cp:lastPrinted>2020-04-20T17:50:00Z</cp:lastPrinted>
  <dcterms:created xsi:type="dcterms:W3CDTF">2020-04-20T17:57:00Z</dcterms:created>
  <dcterms:modified xsi:type="dcterms:W3CDTF">2020-04-20T17:58:00Z</dcterms:modified>
</cp:coreProperties>
</file>