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A63E6" w:rsidRDefault="009E5700">
      <w:pPr>
        <w:jc w:val="both"/>
        <w:rPr>
          <w:sz w:val="26"/>
          <w:szCs w:val="26"/>
        </w:rPr>
      </w:pPr>
      <w:r>
        <w:rPr>
          <w:sz w:val="26"/>
          <w:szCs w:val="26"/>
        </w:rPr>
        <w:t>Appendix – Rearing costs and benefits</w:t>
      </w:r>
    </w:p>
    <w:p w14:paraId="00000002" w14:textId="02DF609A" w:rsidR="004A63E6" w:rsidRDefault="009E5700">
      <w:pPr>
        <w:jc w:val="both"/>
      </w:pPr>
      <w:r>
        <w:t>Few data exist on breeding practices in Guadeloupe. [22] usually produce</w:t>
      </w:r>
      <w:r w:rsidR="00EF6088">
        <w:t>s</w:t>
      </w:r>
      <w:r>
        <w:t xml:space="preserve"> monographs on the functioning of livestock systems based on a small number of cases. Since the data produced by [22],</w:t>
      </w:r>
      <w:r w:rsidR="00EF6088">
        <w:t xml:space="preserve"> </w:t>
      </w:r>
      <w:r>
        <w:t xml:space="preserve">the work of [16] is the most comprehensive work with a qualitative survey based on 37 livestock farmers. </w:t>
      </w:r>
    </w:p>
    <w:p w14:paraId="00000003" w14:textId="2EE111F7" w:rsidR="004A63E6" w:rsidRDefault="009E5700">
      <w:pPr>
        <w:jc w:val="both"/>
      </w:pPr>
      <w:r>
        <w:t>In this appendix, we provide further details on rearing costs and benefits that are integrated in the economic calculation (See Table 3).</w:t>
      </w:r>
    </w:p>
    <w:p w14:paraId="0B7AF61E" w14:textId="57088B70" w:rsidR="000E5BCE" w:rsidRDefault="000E5BCE">
      <w:pPr>
        <w:jc w:val="both"/>
      </w:pPr>
    </w:p>
    <w:p w14:paraId="7DDA202D" w14:textId="77777777" w:rsidR="000E5BCE" w:rsidRDefault="000E5BCE">
      <w:pPr>
        <w:jc w:val="both"/>
      </w:pPr>
    </w:p>
    <w:p w14:paraId="00000004" w14:textId="2B7B17D2" w:rsidR="004A63E6" w:rsidRPr="00EE7DE3" w:rsidRDefault="009E5700">
      <w:pPr>
        <w:jc w:val="both"/>
        <w:rPr>
          <w:i/>
          <w:iCs/>
          <w:sz w:val="24"/>
          <w:szCs w:val="24"/>
        </w:rPr>
      </w:pPr>
      <w:r w:rsidRPr="00EE7DE3">
        <w:rPr>
          <w:i/>
          <w:iCs/>
          <w:sz w:val="24"/>
          <w:szCs w:val="24"/>
        </w:rPr>
        <w:t>Cattle</w:t>
      </w:r>
    </w:p>
    <w:p w14:paraId="00000005" w14:textId="77777777" w:rsidR="004A63E6" w:rsidRDefault="009E5700">
      <w:pPr>
        <w:jc w:val="both"/>
      </w:pPr>
      <w:r>
        <w:t xml:space="preserve">Rearing practices implies both fixed costs and variable costs. In this section we list all the costs that intervene in the rearing of an animal (a male cow). The </w:t>
      </w:r>
      <w:r>
        <w:rPr>
          <w:b/>
        </w:rPr>
        <w:t>fixed rearing costs</w:t>
      </w:r>
      <w:r>
        <w:t xml:space="preserve"> for cattle include: the purchase price, various fees (subscriptions), animal’s identification tags.</w:t>
      </w:r>
    </w:p>
    <w:p w14:paraId="00000006" w14:textId="50092C33" w:rsidR="004A63E6" w:rsidRDefault="009E5700">
      <w:pPr>
        <w:jc w:val="both"/>
      </w:pPr>
      <w:r>
        <w:rPr>
          <w:i/>
        </w:rPr>
        <w:t>Purchase price of an animal:</w:t>
      </w:r>
      <w:r>
        <w:t xml:space="preserve"> The cost of buying a male cow at 8 months of age is expressed in EUR/animal. The price depends on </w:t>
      </w:r>
      <w:r w:rsidR="00EF6088">
        <w:t>its</w:t>
      </w:r>
      <w:r>
        <w:t xml:space="preserve"> weight. The average weight of a male cow after weaning (at 8 months of age) is 175 kilograms [1]. The average price per cow equals 910 EUR/animal. </w:t>
      </w:r>
    </w:p>
    <w:p w14:paraId="00000007" w14:textId="6DA21790" w:rsidR="004A63E6" w:rsidRDefault="009E5700">
      <w:pPr>
        <w:jc w:val="both"/>
      </w:pPr>
      <w:r>
        <w:rPr>
          <w:i/>
        </w:rPr>
        <w:t>EDE contribution (</w:t>
      </w:r>
      <w:r w:rsidR="00EF6088">
        <w:rPr>
          <w:i/>
        </w:rPr>
        <w:t xml:space="preserve">in French, </w:t>
      </w:r>
      <w:r>
        <w:rPr>
          <w:i/>
        </w:rPr>
        <w:t xml:space="preserve">subscription to the </w:t>
      </w:r>
      <w:r w:rsidR="00EF6088" w:rsidRPr="00EF6088">
        <w:rPr>
          <w:i/>
        </w:rPr>
        <w:t>É</w:t>
      </w:r>
      <w:r w:rsidRPr="00EF6088">
        <w:rPr>
          <w:i/>
        </w:rPr>
        <w:t>tablissement</w:t>
      </w:r>
      <w:r>
        <w:rPr>
          <w:i/>
        </w:rPr>
        <w:t xml:space="preserve"> de </w:t>
      </w:r>
      <w:r w:rsidRPr="00EF6088">
        <w:rPr>
          <w:i/>
        </w:rPr>
        <w:t>l’</w:t>
      </w:r>
      <w:r w:rsidR="00EF6088" w:rsidRPr="00EF6088">
        <w:rPr>
          <w:i/>
        </w:rPr>
        <w:t>Élevage</w:t>
      </w:r>
      <w:r>
        <w:rPr>
          <w:i/>
        </w:rPr>
        <w:t>):</w:t>
      </w:r>
      <w:r>
        <w:rPr>
          <w:b/>
        </w:rPr>
        <w:t xml:space="preserve"> </w:t>
      </w:r>
      <w:r>
        <w:t>The</w:t>
      </w:r>
      <w:r>
        <w:rPr>
          <w:b/>
        </w:rPr>
        <w:t xml:space="preserve"> </w:t>
      </w:r>
      <w:r>
        <w:t>EDE is a development institute</w:t>
      </w:r>
      <w:r w:rsidR="00EF6088">
        <w:t xml:space="preserve"> </w:t>
      </w:r>
      <w:r>
        <w:t>in charge of the identification and the traceability of animals</w:t>
      </w:r>
      <w:r>
        <w:rPr>
          <w:rFonts w:ascii="Arial" w:eastAsia="Arial" w:hAnsi="Arial" w:cs="Arial"/>
          <w:color w:val="333333"/>
          <w:sz w:val="18"/>
          <w:szCs w:val="18"/>
          <w:highlight w:val="white"/>
        </w:rPr>
        <w:t>.</w:t>
      </w:r>
      <w:r>
        <w:t xml:space="preserve"> The subscription cost equals 8 EUR per animal</w:t>
      </w:r>
      <w:r w:rsidR="00EF6088">
        <w:t>,</w:t>
      </w:r>
      <w:r>
        <w:t xml:space="preserve"> to be paid once a year (on the month in which the animal is bought and every twelve months thereafter).</w:t>
      </w:r>
    </w:p>
    <w:p w14:paraId="00000008" w14:textId="160E81D0" w:rsidR="004A63E6" w:rsidRDefault="009E5700">
      <w:pPr>
        <w:jc w:val="both"/>
      </w:pPr>
      <w:r>
        <w:rPr>
          <w:i/>
        </w:rPr>
        <w:t>GDS contribution (subscription to the Groupement de Défense Sanitaire - GDS):</w:t>
      </w:r>
      <w:r>
        <w:t xml:space="preserve"> The GDS is a development institute that advises breeders on </w:t>
      </w:r>
      <w:r w:rsidR="00EF6088">
        <w:t xml:space="preserve">the </w:t>
      </w:r>
      <w:r>
        <w:t>animal</w:t>
      </w:r>
      <w:r w:rsidR="00EF6088">
        <w:t>’s</w:t>
      </w:r>
      <w:r>
        <w:t xml:space="preserve"> health status. The subscription cost equals 3 EUR to be paid once a year (one month after the animal is bought and then every twelve months).</w:t>
      </w:r>
    </w:p>
    <w:p w14:paraId="00000009" w14:textId="6F1FDEB0" w:rsidR="004A63E6" w:rsidRDefault="009E5700">
      <w:pPr>
        <w:jc w:val="both"/>
      </w:pPr>
      <w:r>
        <w:rPr>
          <w:i/>
        </w:rPr>
        <w:t>Animal’s identification tags:</w:t>
      </w:r>
      <w:r>
        <w:t xml:space="preserve"> Th</w:t>
      </w:r>
      <w:r w:rsidR="00EF6088">
        <w:t>e cost of these tags amounts to</w:t>
      </w:r>
      <w:r>
        <w:t xml:space="preserve"> 9 EUR</w:t>
      </w:r>
      <w:r w:rsidR="00EF6088">
        <w:t xml:space="preserve"> and</w:t>
      </w:r>
      <w:r>
        <w:t xml:space="preserve"> is paid once, two months after the animal is bought.</w:t>
      </w:r>
    </w:p>
    <w:p w14:paraId="0000000A" w14:textId="0B7D44E5" w:rsidR="004A63E6" w:rsidRDefault="009E5700">
      <w:pPr>
        <w:jc w:val="both"/>
      </w:pPr>
      <w:r>
        <w:t xml:space="preserve">All the fixed costs </w:t>
      </w:r>
      <w:r w:rsidR="00EF6088">
        <w:t xml:space="preserve">noted </w:t>
      </w:r>
      <w:r>
        <w:t>above apply to all animals, regardless of whether they graze or they are kept in stalls. The</w:t>
      </w:r>
      <w:r w:rsidR="00EF6088">
        <w:t>se costs</w:t>
      </w:r>
      <w:r>
        <w:t xml:space="preserve"> amount to 930 EUR within the first year and 11 EUR for each subsequent year. </w:t>
      </w:r>
    </w:p>
    <w:p w14:paraId="0000000B" w14:textId="33FA3A10" w:rsidR="004A63E6" w:rsidRDefault="009E5700">
      <w:pPr>
        <w:jc w:val="both"/>
      </w:pPr>
      <w:r>
        <w:t xml:space="preserve">For animals’ enclosure, the breeder </w:t>
      </w:r>
      <w:r w:rsidR="00EF6088">
        <w:t>bears</w:t>
      </w:r>
      <w:r>
        <w:t xml:space="preserve"> specific costs (e.g. electric fence). They are equal to 608.21 EUR. One such structure lasts at least 10 years, which means that several cows may benefit from the same structure, although not at the same time. For each animal, the stabling cost is at most equal to 60.82 EUR. We attribute one tenth of the total cost to each animal.</w:t>
      </w:r>
    </w:p>
    <w:p w14:paraId="0000000C" w14:textId="77777777" w:rsidR="004A63E6" w:rsidRDefault="009E5700">
      <w:pPr>
        <w:jc w:val="both"/>
      </w:pPr>
      <w:r>
        <w:t xml:space="preserve">If an animal is decontaminated in a stall, additional costs are paid. In practice, since the production units are small, farmers design rudimentary stalls with recovery material whose costs are not evaluated. </w:t>
      </w:r>
    </w:p>
    <w:p w14:paraId="0000000D" w14:textId="28ED707E" w:rsidR="004A63E6" w:rsidRDefault="009E5700">
      <w:pPr>
        <w:jc w:val="both"/>
      </w:pPr>
      <w:r>
        <w:t>Two types of costs are distinguished: the</w:t>
      </w:r>
      <w:r>
        <w:rPr>
          <w:b/>
        </w:rPr>
        <w:t xml:space="preserve"> monthly </w:t>
      </w:r>
      <w:r w:rsidR="008F5799">
        <w:rPr>
          <w:b/>
        </w:rPr>
        <w:t xml:space="preserve">rearing </w:t>
      </w:r>
      <w:r>
        <w:rPr>
          <w:b/>
        </w:rPr>
        <w:t>cost</w:t>
      </w:r>
      <w:r>
        <w:t xml:space="preserve"> and the </w:t>
      </w:r>
      <w:r w:rsidR="008F5799">
        <w:t xml:space="preserve">additional </w:t>
      </w:r>
      <w:r w:rsidR="008F5799" w:rsidRPr="008F5799">
        <w:rPr>
          <w:b/>
          <w:bCs/>
        </w:rPr>
        <w:t>monthly</w:t>
      </w:r>
      <w:r w:rsidR="008F5799">
        <w:t xml:space="preserve"> </w:t>
      </w:r>
      <w:r>
        <w:rPr>
          <w:b/>
        </w:rPr>
        <w:t>decontamination costs</w:t>
      </w:r>
      <w:r>
        <w:t>.</w:t>
      </w:r>
    </w:p>
    <w:p w14:paraId="0000000E" w14:textId="21925480" w:rsidR="004A63E6" w:rsidRDefault="009E5700">
      <w:pPr>
        <w:jc w:val="both"/>
      </w:pPr>
      <w:r>
        <w:t>Monthly cost: This cost covers all the basics (i.e. fodder, feed concentrate, veterinary costs</w:t>
      </w:r>
      <w:r w:rsidR="00EF6088">
        <w:t>,</w:t>
      </w:r>
      <w:r>
        <w:t xml:space="preserve"> etc.). It amounts to 14.58 EUR per month.</w:t>
      </w:r>
    </w:p>
    <w:p w14:paraId="0000000F" w14:textId="450BABD7" w:rsidR="004A63E6" w:rsidRDefault="009E5700">
      <w:pPr>
        <w:jc w:val="both"/>
      </w:pPr>
      <w:r>
        <w:lastRenderedPageBreak/>
        <w:t xml:space="preserve">When the animal is undergoing the decontamination phase in a stall, food </w:t>
      </w:r>
      <w:r w:rsidR="00EF6088">
        <w:t>must</w:t>
      </w:r>
      <w:r>
        <w:t xml:space="preserve"> be bought. Two supplementary costs are considered in this case: the cost of fodder and the cost of feed concentrate.</w:t>
      </w:r>
    </w:p>
    <w:p w14:paraId="00000010" w14:textId="4E487C27" w:rsidR="004A63E6" w:rsidRDefault="009E5700">
      <w:pPr>
        <w:jc w:val="both"/>
      </w:pPr>
      <w:r>
        <w:rPr>
          <w:i/>
        </w:rPr>
        <w:t>Cost of fodder:</w:t>
      </w:r>
      <w:r>
        <w:t xml:space="preserve"> An animal placed in a stall eats 2 kilograms of</w:t>
      </w:r>
      <w:r>
        <w:rPr>
          <w:i/>
        </w:rPr>
        <w:t xml:space="preserve"> </w:t>
      </w:r>
      <w:r>
        <w:t>fodder per day. A 240 kilograms fodder bale costs 80 EUR (i.e. 0.33</w:t>
      </w:r>
      <w:r w:rsidR="00EF6088">
        <w:t xml:space="preserve"> </w:t>
      </w:r>
      <w:r>
        <w:t>EUR</w:t>
      </w:r>
      <w:r w:rsidR="00EF6088">
        <w:t xml:space="preserve"> </w:t>
      </w:r>
      <w:r w:rsidR="00EF6088">
        <w:rPr>
          <w:rFonts w:ascii="Cambria Math" w:hAnsi="Cambria Math"/>
        </w:rPr>
        <w:t>⋅</w:t>
      </w:r>
      <w:r w:rsidR="00EF6088">
        <w:t xml:space="preserve"> </w:t>
      </w:r>
      <w:r>
        <w:t>kg</w:t>
      </w:r>
      <w:r>
        <w:rPr>
          <w:vertAlign w:val="superscript"/>
        </w:rPr>
        <w:t>-1</w:t>
      </w:r>
      <w:r>
        <w:t>). For an average month (30.5 days) this represents 20.3 EUR per animal</w:t>
      </w:r>
      <w:r w:rsidR="00EF6088">
        <w:t xml:space="preserve"> and month</w:t>
      </w:r>
      <w:r>
        <w:t>.</w:t>
      </w:r>
    </w:p>
    <w:p w14:paraId="00000011" w14:textId="4DCFD42F" w:rsidR="004A63E6" w:rsidRDefault="009E5700">
      <w:pPr>
        <w:jc w:val="both"/>
      </w:pPr>
      <w:r>
        <w:rPr>
          <w:i/>
        </w:rPr>
        <w:t>Cost of feed concentrate:</w:t>
      </w:r>
      <w:r>
        <w:t xml:space="preserve"> The average animal needs 0.6 kilogram</w:t>
      </w:r>
      <w:r w:rsidR="00EF6088">
        <w:t>s</w:t>
      </w:r>
      <w:r>
        <w:t xml:space="preserve"> of concentrate per day (i.e. 18.3 kilograms per month). A bag of animal concentrate</w:t>
      </w:r>
      <w:r>
        <w:rPr>
          <w:b/>
        </w:rPr>
        <w:t xml:space="preserve"> </w:t>
      </w:r>
      <w:r>
        <w:t>(25 kilograms) costs 13.2 EUR. The cost of feed concentrate amounts to 9.7 EUR per month.</w:t>
      </w:r>
    </w:p>
    <w:p w14:paraId="00000012" w14:textId="77777777" w:rsidR="004A63E6" w:rsidRDefault="009E5700">
      <w:pPr>
        <w:jc w:val="both"/>
      </w:pPr>
      <w:r>
        <w:t>The variable rearing costs are thus 14.58 EUR per month when the animal is not undergoing decontamination and 44.58 EUR per month (14.58+20.3+9.7) when the animal is undergoing decontamination.</w:t>
      </w:r>
    </w:p>
    <w:p w14:paraId="00000013" w14:textId="77777777" w:rsidR="004A63E6" w:rsidRDefault="009E5700">
      <w:pPr>
        <w:jc w:val="both"/>
        <w:rPr>
          <w:b/>
        </w:rPr>
      </w:pPr>
      <w:r>
        <w:rPr>
          <w:b/>
        </w:rPr>
        <w:t>Financial inputs</w:t>
      </w:r>
    </w:p>
    <w:p w14:paraId="00000014" w14:textId="21BE80E3" w:rsidR="004A63E6" w:rsidRDefault="009E5700">
      <w:pPr>
        <w:jc w:val="both"/>
      </w:pPr>
      <w:r>
        <w:t>The technical-economic schedule also includes financial inputs for the breeder. The</w:t>
      </w:r>
      <w:r w:rsidR="008F5799">
        <w:t>s</w:t>
      </w:r>
      <w:r>
        <w:t>e are</w:t>
      </w:r>
      <w:r w:rsidR="008F5799">
        <w:t xml:space="preserve"> the</w:t>
      </w:r>
      <w:r>
        <w:t xml:space="preserve"> slaughter premium, </w:t>
      </w:r>
      <w:r w:rsidR="008F5799">
        <w:t xml:space="preserve">a </w:t>
      </w:r>
      <w:r>
        <w:t xml:space="preserve">marketing premium, </w:t>
      </w:r>
      <w:r w:rsidR="008F5799">
        <w:t xml:space="preserve">a </w:t>
      </w:r>
      <w:r>
        <w:t xml:space="preserve">transport premium, European </w:t>
      </w:r>
      <w:r w:rsidR="008F5799">
        <w:t>financial help</w:t>
      </w:r>
      <w:r>
        <w:t xml:space="preserve"> (Programme of Options Specifically Relating to Remoteness and Insularity - POSEI), and the </w:t>
      </w:r>
      <w:r w:rsidR="008F5799">
        <w:t>turnover</w:t>
      </w:r>
      <w:r>
        <w:t xml:space="preserve">. </w:t>
      </w:r>
    </w:p>
    <w:p w14:paraId="00000015" w14:textId="77777777" w:rsidR="004A63E6" w:rsidRDefault="009E5700">
      <w:pPr>
        <w:jc w:val="both"/>
      </w:pPr>
      <w:r>
        <w:t>Slaughter premium: 210 EUR/animal</w:t>
      </w:r>
    </w:p>
    <w:p w14:paraId="00000016" w14:textId="77777777" w:rsidR="004A63E6" w:rsidRDefault="009E5700">
      <w:pPr>
        <w:jc w:val="both"/>
      </w:pPr>
      <w:r>
        <w:t>Marketing premium: 300 EUR/animal</w:t>
      </w:r>
    </w:p>
    <w:p w14:paraId="00000017" w14:textId="77777777" w:rsidR="004A63E6" w:rsidRDefault="009E5700">
      <w:pPr>
        <w:jc w:val="both"/>
      </w:pPr>
      <w:r>
        <w:t>Transport premium: 40 EUR/animal</w:t>
      </w:r>
    </w:p>
    <w:p w14:paraId="00000018" w14:textId="1F09BB40" w:rsidR="004A63E6" w:rsidRDefault="009E5700">
      <w:pPr>
        <w:jc w:val="both"/>
      </w:pPr>
      <w:r>
        <w:t>POSEI: 0.55 EUR</w:t>
      </w:r>
      <w:r w:rsidR="008F5799">
        <w:t xml:space="preserve"> </w:t>
      </w:r>
      <w:r w:rsidR="008F5799">
        <w:rPr>
          <w:rFonts w:ascii="Cambria Math" w:hAnsi="Cambria Math"/>
        </w:rPr>
        <w:t>⋅</w:t>
      </w:r>
      <w:r w:rsidR="008F5799">
        <w:t xml:space="preserve"> </w:t>
      </w:r>
      <w:r>
        <w:t>kg</w:t>
      </w:r>
      <w:r>
        <w:rPr>
          <w:vertAlign w:val="superscript"/>
        </w:rPr>
        <w:t>-1</w:t>
      </w:r>
      <w:r>
        <w:t xml:space="preserve"> of carcass</w:t>
      </w:r>
    </w:p>
    <w:p w14:paraId="00000019" w14:textId="6FEF0997" w:rsidR="004A63E6" w:rsidRDefault="009E5700">
      <w:pPr>
        <w:jc w:val="both"/>
      </w:pPr>
      <w:r>
        <w:t>Turnover: 5.2 EUR</w:t>
      </w:r>
      <w:r w:rsidR="008F5799">
        <w:t xml:space="preserve"> </w:t>
      </w:r>
      <w:r w:rsidR="008F5799">
        <w:rPr>
          <w:rFonts w:ascii="Cambria Math" w:hAnsi="Cambria Math"/>
        </w:rPr>
        <w:t>⋅</w:t>
      </w:r>
      <w:r w:rsidR="008F5799">
        <w:t xml:space="preserve"> </w:t>
      </w:r>
      <w:r>
        <w:t>kg</w:t>
      </w:r>
      <w:r>
        <w:rPr>
          <w:vertAlign w:val="superscript"/>
        </w:rPr>
        <w:t xml:space="preserve">-1 </w:t>
      </w:r>
      <w:r>
        <w:t>of carcass</w:t>
      </w:r>
    </w:p>
    <w:p w14:paraId="0000001A" w14:textId="77777777" w:rsidR="004A63E6" w:rsidRDefault="004A63E6">
      <w:pPr>
        <w:rPr>
          <w:sz w:val="24"/>
          <w:szCs w:val="24"/>
        </w:rPr>
      </w:pPr>
    </w:p>
    <w:p w14:paraId="0000001B" w14:textId="3AC30228" w:rsidR="004A63E6" w:rsidRDefault="009E5700">
      <w:r>
        <w:t>Following the same structure of decomposition of cost and benefits, the subsequent appendixes inform about the other animal species.</w:t>
      </w:r>
    </w:p>
    <w:p w14:paraId="66369CB5" w14:textId="5826C656" w:rsidR="000E5BCE" w:rsidRDefault="000E5BCE"/>
    <w:p w14:paraId="6293B160" w14:textId="77777777" w:rsidR="000E5BCE" w:rsidRDefault="000E5BCE">
      <w:pPr>
        <w:rPr>
          <w:sz w:val="24"/>
          <w:szCs w:val="24"/>
        </w:rPr>
      </w:pPr>
    </w:p>
    <w:p w14:paraId="0000001C" w14:textId="2C4D9AD9" w:rsidR="004A63E6" w:rsidRPr="00EE7DE3" w:rsidRDefault="009E5700">
      <w:pPr>
        <w:rPr>
          <w:i/>
          <w:iCs/>
          <w:sz w:val="24"/>
          <w:szCs w:val="24"/>
        </w:rPr>
      </w:pPr>
      <w:r w:rsidRPr="00EE7DE3">
        <w:rPr>
          <w:i/>
          <w:iCs/>
          <w:sz w:val="24"/>
          <w:szCs w:val="24"/>
        </w:rPr>
        <w:t xml:space="preserve">Sheep </w:t>
      </w:r>
    </w:p>
    <w:p w14:paraId="0000001D" w14:textId="3FF477AC" w:rsidR="004A63E6" w:rsidRDefault="009E5700">
      <w:pPr>
        <w:spacing w:after="120"/>
        <w:jc w:val="both"/>
      </w:pPr>
      <w:r>
        <w:rPr>
          <w:i/>
        </w:rPr>
        <w:t>Purchase price of an animal:</w:t>
      </w:r>
      <w:r>
        <w:t xml:space="preserve"> The cost of buying a male sheep at 2.5 months of age is expressed in EUR/animal. The price depends on the weight of the animal. The average weight of a male sheep after weaning (at 2.5 months of age) is 13.7 kilograms [22]. The average price per sheep equals 4.8 EUR</w:t>
      </w:r>
      <w:r w:rsidR="008F5799">
        <w:t xml:space="preserve"> </w:t>
      </w:r>
      <w:r w:rsidR="008F5799">
        <w:rPr>
          <w:rFonts w:ascii="Cambria Math" w:hAnsi="Cambria Math"/>
        </w:rPr>
        <w:t>⋅</w:t>
      </w:r>
      <w:r w:rsidR="008F5799">
        <w:t xml:space="preserve"> </w:t>
      </w:r>
      <w:r>
        <w:t>kg</w:t>
      </w:r>
      <w:r>
        <w:rPr>
          <w:vertAlign w:val="superscript"/>
        </w:rPr>
        <w:t>-1</w:t>
      </w:r>
      <w:r>
        <w:t xml:space="preserve"> that corresponds to 66 EUR/animal.  </w:t>
      </w:r>
    </w:p>
    <w:p w14:paraId="0000001E" w14:textId="77777777" w:rsidR="004A63E6" w:rsidRDefault="009E5700">
      <w:pPr>
        <w:spacing w:after="120"/>
        <w:jc w:val="both"/>
      </w:pPr>
      <w:r>
        <w:rPr>
          <w:i/>
        </w:rPr>
        <w:t>EDE contribution:</w:t>
      </w:r>
      <w:r>
        <w:t xml:space="preserve"> The subscription equals 8 EUR per animal and year. This cost is paid once a year, on the month in which the animal is bought and every twelve months thereafter.</w:t>
      </w:r>
    </w:p>
    <w:p w14:paraId="0000001F" w14:textId="77777777" w:rsidR="004A63E6" w:rsidRDefault="009E5700">
      <w:pPr>
        <w:spacing w:after="120"/>
        <w:jc w:val="both"/>
      </w:pPr>
      <w:r>
        <w:rPr>
          <w:i/>
        </w:rPr>
        <w:t>GDS contribution:</w:t>
      </w:r>
      <w:r>
        <w:t xml:space="preserve"> This subscription amounts to 3 EUR/year. To be paid once a year, one month after the animal is bought and once every twelve months.</w:t>
      </w:r>
    </w:p>
    <w:p w14:paraId="00000020" w14:textId="77777777" w:rsidR="004A63E6" w:rsidRDefault="009E5700">
      <w:pPr>
        <w:spacing w:after="120"/>
        <w:jc w:val="both"/>
      </w:pPr>
      <w:r>
        <w:rPr>
          <w:i/>
        </w:rPr>
        <w:lastRenderedPageBreak/>
        <w:t>Animal’s identification tags:</w:t>
      </w:r>
      <w:r>
        <w:t xml:space="preserve"> This cost equals 9 EUR to be paid once, two months after the animal is bought.</w:t>
      </w:r>
    </w:p>
    <w:p w14:paraId="00000021" w14:textId="77777777" w:rsidR="004A63E6" w:rsidRDefault="009E5700">
      <w:pPr>
        <w:spacing w:after="120"/>
        <w:jc w:val="both"/>
      </w:pPr>
      <w:r>
        <w:t>For animals' enclosure, the breeder supports specific costs (e.g. stall). They are equal to 50 EUR/animal. One such structure lasts at least 5 years, which means that several animals may profit from the same structure.</w:t>
      </w:r>
    </w:p>
    <w:p w14:paraId="00000022" w14:textId="77777777" w:rsidR="004A63E6" w:rsidRDefault="009E5700">
      <w:pPr>
        <w:spacing w:after="120"/>
        <w:jc w:val="both"/>
      </w:pPr>
      <w:r>
        <w:t xml:space="preserve">All the fixed costs above apply to all animals. They amount to 123.76 EUR within the first year and 11 EUR for each subsequent year. </w:t>
      </w:r>
    </w:p>
    <w:p w14:paraId="00000023" w14:textId="1CA195DC" w:rsidR="004A63E6" w:rsidRDefault="009E5700">
      <w:pPr>
        <w:spacing w:after="120"/>
        <w:jc w:val="both"/>
      </w:pPr>
      <w:r>
        <w:t xml:space="preserve">If an animal is decontaminated </w:t>
      </w:r>
      <w:r w:rsidR="008F5799">
        <w:t>in a</w:t>
      </w:r>
      <w:r>
        <w:t xml:space="preserve"> stall, additional costs are paid</w:t>
      </w:r>
      <w:r w:rsidR="008F5799">
        <w:t>. W</w:t>
      </w:r>
      <w:r>
        <w:t xml:space="preserve">e distinguish two types of costs: the monthly </w:t>
      </w:r>
      <w:r w:rsidR="008F5799">
        <w:t xml:space="preserve">rearing </w:t>
      </w:r>
      <w:r>
        <w:t xml:space="preserve">cost and the </w:t>
      </w:r>
      <w:r w:rsidR="008F5799">
        <w:t xml:space="preserve">monthly </w:t>
      </w:r>
      <w:r>
        <w:t>decontamination costs.</w:t>
      </w:r>
    </w:p>
    <w:p w14:paraId="00000024" w14:textId="77777777" w:rsidR="004A63E6" w:rsidRDefault="009E5700">
      <w:pPr>
        <w:spacing w:after="120"/>
        <w:jc w:val="both"/>
      </w:pPr>
      <w:r>
        <w:rPr>
          <w:i/>
        </w:rPr>
        <w:t>Monthly cost:</w:t>
      </w:r>
      <w:r>
        <w:t xml:space="preserve"> This covers all the basics (i.e. fodder, feed concentrate, veterinary costs etc.). It amounts to 15.74 EUR per month.</w:t>
      </w:r>
    </w:p>
    <w:p w14:paraId="00000025" w14:textId="77777777" w:rsidR="004A63E6" w:rsidRDefault="009E5700">
      <w:pPr>
        <w:spacing w:after="120"/>
        <w:jc w:val="both"/>
      </w:pPr>
      <w:r>
        <w:t>When the animal is undergoing the decontamination phase in a stall, its food is bought. This adds cost of fodder and cost of feed concentrate.</w:t>
      </w:r>
    </w:p>
    <w:p w14:paraId="00000026" w14:textId="3C07DA59" w:rsidR="004A63E6" w:rsidRDefault="009E5700">
      <w:pPr>
        <w:spacing w:after="120"/>
        <w:jc w:val="both"/>
      </w:pPr>
      <w:r>
        <w:rPr>
          <w:i/>
        </w:rPr>
        <w:t>Cost of fodder:</w:t>
      </w:r>
      <w:r>
        <w:t xml:space="preserve"> An animal placed in a stall eats 2.5 kilograms of</w:t>
      </w:r>
      <w:r>
        <w:rPr>
          <w:i/>
        </w:rPr>
        <w:t xml:space="preserve"> </w:t>
      </w:r>
      <w:r>
        <w:t>fodder per day. A 2</w:t>
      </w:r>
      <w:r w:rsidR="008F5799">
        <w:t>40-</w:t>
      </w:r>
      <w:r>
        <w:t>kilogram fodder bale costs 80 EUR (i.e. 0.33 EUR.kg</w:t>
      </w:r>
      <w:r>
        <w:rPr>
          <w:vertAlign w:val="superscript"/>
        </w:rPr>
        <w:t>-1</w:t>
      </w:r>
      <w:r>
        <w:t>). For an average month (30.5 days), this represents 10.17 EUR per animal.</w:t>
      </w:r>
    </w:p>
    <w:p w14:paraId="00000027" w14:textId="368D2AE4" w:rsidR="004A63E6" w:rsidRDefault="009E5700">
      <w:pPr>
        <w:spacing w:after="120"/>
        <w:jc w:val="both"/>
      </w:pPr>
      <w:r>
        <w:rPr>
          <w:i/>
        </w:rPr>
        <w:t>Cost of feed concentrate:</w:t>
      </w:r>
      <w:r>
        <w:t xml:space="preserve"> After weaning, the average animal needs 0.1 kilogram</w:t>
      </w:r>
      <w:r w:rsidR="008F5799">
        <w:t>s</w:t>
      </w:r>
      <w:r>
        <w:t xml:space="preserve"> of concentrate per day during 3 months. After this period, the animal is fattened during 3.5 months and eats concentrate and fodder at the rate of 0.3 kilogram of concentrate</w:t>
      </w:r>
      <w:r w:rsidR="008F5799">
        <w:t xml:space="preserve"> per day </w:t>
      </w:r>
      <w:r>
        <w:t>and 2.5 kilograms of fodder</w:t>
      </w:r>
      <w:r w:rsidR="008F5799">
        <w:t xml:space="preserve"> per </w:t>
      </w:r>
      <w:r>
        <w:t>day.</w:t>
      </w:r>
    </w:p>
    <w:p w14:paraId="00000028" w14:textId="77777777" w:rsidR="004A63E6" w:rsidRDefault="009E5700">
      <w:pPr>
        <w:spacing w:after="120" w:line="240" w:lineRule="auto"/>
        <w:jc w:val="both"/>
      </w:pPr>
      <w:r>
        <w:t>The average daily gain for animals kept in stalls is estimated at a level of 188 g/day. The average weight at the end of fattening is 33 kilograms. The average carcass weighs 14.6 kilograms. Fattening sheep are sold at the age of 9 months. The average sale price is estimated at 9.6 EUR.kg</w:t>
      </w:r>
      <w:r>
        <w:rPr>
          <w:vertAlign w:val="superscript"/>
        </w:rPr>
        <w:t>-1</w:t>
      </w:r>
      <w:r>
        <w:t xml:space="preserve"> of carcass, according to the data provided by the Réseau de références. </w:t>
      </w:r>
    </w:p>
    <w:p w14:paraId="00000029" w14:textId="77777777" w:rsidR="004A63E6" w:rsidRDefault="009E5700">
      <w:pPr>
        <w:jc w:val="both"/>
      </w:pPr>
      <w:r>
        <w:t>The variable rearing costs are thus 9.09 EUR/month when the animal is not undergoing decontamination and 15.74 EUR/month when the animal is undergoing decontamination.</w:t>
      </w:r>
    </w:p>
    <w:p w14:paraId="0000002A" w14:textId="77777777" w:rsidR="004A63E6" w:rsidRDefault="009E5700">
      <w:pPr>
        <w:jc w:val="both"/>
        <w:rPr>
          <w:b/>
        </w:rPr>
      </w:pPr>
      <w:r>
        <w:rPr>
          <w:b/>
        </w:rPr>
        <w:t>Financial inputs</w:t>
      </w:r>
    </w:p>
    <w:p w14:paraId="0000002B" w14:textId="169F18D7" w:rsidR="004A63E6" w:rsidRDefault="009E5700">
      <w:pPr>
        <w:jc w:val="both"/>
      </w:pPr>
      <w:r>
        <w:t xml:space="preserve">Contrary to breeders that rear cows, the financial inputs received by breeders for sheep are </w:t>
      </w:r>
      <w:r w:rsidR="008F5799">
        <w:t xml:space="preserve">just </w:t>
      </w:r>
      <w:r>
        <w:t>the following: POSEI at a rate of 9 EUR</w:t>
      </w:r>
      <w:r w:rsidR="008F5799">
        <w:t xml:space="preserve"> </w:t>
      </w:r>
      <w:r w:rsidR="008F5799">
        <w:rPr>
          <w:rFonts w:ascii="Cambria Math" w:hAnsi="Cambria Math"/>
        </w:rPr>
        <w:t>⋅</w:t>
      </w:r>
      <w:r w:rsidR="008F5799">
        <w:t xml:space="preserve"> </w:t>
      </w:r>
      <w:r>
        <w:t>kg</w:t>
      </w:r>
      <w:r>
        <w:rPr>
          <w:vertAlign w:val="superscript"/>
        </w:rPr>
        <w:t>-1</w:t>
      </w:r>
      <w:r>
        <w:t xml:space="preserve"> of carcass and turnover at a level of 9.6 EUR</w:t>
      </w:r>
      <w:r w:rsidR="008F5799">
        <w:t xml:space="preserve"> </w:t>
      </w:r>
      <w:r w:rsidR="008F5799">
        <w:rPr>
          <w:rFonts w:ascii="Cambria Math" w:hAnsi="Cambria Math"/>
        </w:rPr>
        <w:t xml:space="preserve">⋅ </w:t>
      </w:r>
      <w:r>
        <w:t>kg</w:t>
      </w:r>
      <w:r>
        <w:rPr>
          <w:vertAlign w:val="superscript"/>
        </w:rPr>
        <w:t xml:space="preserve">-1 </w:t>
      </w:r>
      <w:r>
        <w:t>of carcass.</w:t>
      </w:r>
    </w:p>
    <w:p w14:paraId="7088B796" w14:textId="47F7DA45" w:rsidR="000E5BCE" w:rsidRDefault="000E5BCE">
      <w:pPr>
        <w:jc w:val="both"/>
      </w:pPr>
    </w:p>
    <w:p w14:paraId="0A7D6EBF" w14:textId="77777777" w:rsidR="000E5BCE" w:rsidRDefault="000E5BCE">
      <w:pPr>
        <w:jc w:val="both"/>
      </w:pPr>
    </w:p>
    <w:p w14:paraId="0000002C" w14:textId="383A3C37" w:rsidR="004A63E6" w:rsidRPr="00EE7DE3" w:rsidRDefault="009E5700">
      <w:pPr>
        <w:pBdr>
          <w:top w:val="nil"/>
          <w:left w:val="nil"/>
          <w:bottom w:val="nil"/>
          <w:right w:val="nil"/>
          <w:between w:val="nil"/>
        </w:pBdr>
        <w:rPr>
          <w:i/>
          <w:iCs/>
          <w:sz w:val="24"/>
          <w:szCs w:val="24"/>
        </w:rPr>
      </w:pPr>
      <w:r w:rsidRPr="00EE7DE3">
        <w:rPr>
          <w:i/>
          <w:iCs/>
          <w:sz w:val="24"/>
          <w:szCs w:val="24"/>
        </w:rPr>
        <w:t>Goats</w:t>
      </w:r>
    </w:p>
    <w:p w14:paraId="0000002D" w14:textId="40788EFB" w:rsidR="004A63E6" w:rsidRDefault="009E5700">
      <w:pPr>
        <w:spacing w:after="120"/>
        <w:jc w:val="both"/>
        <w:rPr>
          <w:highlight w:val="yellow"/>
        </w:rPr>
      </w:pPr>
      <w:r>
        <w:rPr>
          <w:i/>
        </w:rPr>
        <w:t>Purchase price of an animal:</w:t>
      </w:r>
      <w:r>
        <w:t xml:space="preserve"> The cost of buying a male goat at 2.5 to 3 months of age is expressed in EUR/animal. The price depends on the weight of the animal. The average weight of a male goat after weaning, at 2.5 months of age, is 7.87 kilograms [22]. The average price per goat equals 4.8 EUR</w:t>
      </w:r>
      <w:r w:rsidR="008F5799">
        <w:t xml:space="preserve"> </w:t>
      </w:r>
      <w:r w:rsidR="008F5799">
        <w:rPr>
          <w:rFonts w:ascii="Cambria Math" w:hAnsi="Cambria Math"/>
        </w:rPr>
        <w:t>⋅</w:t>
      </w:r>
      <w:r w:rsidR="008F5799">
        <w:t xml:space="preserve"> </w:t>
      </w:r>
      <w:r>
        <w:t>kg</w:t>
      </w:r>
      <w:r>
        <w:rPr>
          <w:vertAlign w:val="superscript"/>
        </w:rPr>
        <w:t>-1</w:t>
      </w:r>
      <w:r>
        <w:t xml:space="preserve"> that corresponds to 55.09 EUR/animal.</w:t>
      </w:r>
      <w:r>
        <w:rPr>
          <w:highlight w:val="yellow"/>
        </w:rPr>
        <w:t xml:space="preserve">  </w:t>
      </w:r>
    </w:p>
    <w:p w14:paraId="0000002E" w14:textId="13ADF9EA" w:rsidR="004A63E6" w:rsidRDefault="009E5700">
      <w:pPr>
        <w:spacing w:after="120"/>
        <w:jc w:val="both"/>
        <w:rPr>
          <w:i/>
        </w:rPr>
      </w:pPr>
      <w:r>
        <w:t>The following costs are stric</w:t>
      </w:r>
      <w:r w:rsidR="008F5799">
        <w:t>tly identical</w:t>
      </w:r>
      <w:r>
        <w:t xml:space="preserve"> for goats and sheep (refer to Appendix </w:t>
      </w:r>
      <w:r w:rsidR="00EE7DE3">
        <w:t xml:space="preserve">on sheep </w:t>
      </w:r>
      <w:r>
        <w:t xml:space="preserve">for detailed figures): </w:t>
      </w:r>
      <w:r>
        <w:rPr>
          <w:i/>
        </w:rPr>
        <w:t>EDE contribution, GDS contribution, Animal’s identification tags, Animals' enclosure</w:t>
      </w:r>
      <w:r w:rsidR="008F5799">
        <w:rPr>
          <w:i/>
        </w:rPr>
        <w:t>.</w:t>
      </w:r>
    </w:p>
    <w:p w14:paraId="0000002F" w14:textId="5C92B841" w:rsidR="004A63E6" w:rsidRDefault="009E5700">
      <w:pPr>
        <w:spacing w:after="120"/>
        <w:jc w:val="both"/>
      </w:pPr>
      <w:r>
        <w:t xml:space="preserve">All the fixed costs above apply to </w:t>
      </w:r>
      <w:r w:rsidR="00C85021">
        <w:t>every animal</w:t>
      </w:r>
      <w:r>
        <w:t xml:space="preserve">. They amount to 113.09 EUR within the first year and 11 EUR for each subsequent year. </w:t>
      </w:r>
    </w:p>
    <w:p w14:paraId="00000030" w14:textId="1D212C6C" w:rsidR="004A63E6" w:rsidRDefault="009E5700">
      <w:pPr>
        <w:spacing w:after="120"/>
        <w:jc w:val="both"/>
      </w:pPr>
      <w:r>
        <w:lastRenderedPageBreak/>
        <w:t xml:space="preserve">If an animal is decontaminated </w:t>
      </w:r>
      <w:r w:rsidR="00C85021">
        <w:t>in a</w:t>
      </w:r>
      <w:r>
        <w:t xml:space="preserve"> stall, additional costs are </w:t>
      </w:r>
      <w:r w:rsidR="00C85021">
        <w:t xml:space="preserve">to be </w:t>
      </w:r>
      <w:r>
        <w:t xml:space="preserve">paid. </w:t>
      </w:r>
      <w:r w:rsidR="00C85021">
        <w:t>We</w:t>
      </w:r>
      <w:r>
        <w:t xml:space="preserve"> distinguish two types of costs: the monthly </w:t>
      </w:r>
      <w:r w:rsidR="00C85021">
        <w:t xml:space="preserve">rearing </w:t>
      </w:r>
      <w:r>
        <w:t xml:space="preserve">cost and the </w:t>
      </w:r>
      <w:r w:rsidR="00C85021">
        <w:t xml:space="preserve">monthly </w:t>
      </w:r>
      <w:r>
        <w:t>decontamination costs.</w:t>
      </w:r>
    </w:p>
    <w:p w14:paraId="00000031" w14:textId="1CB1E502" w:rsidR="004A63E6" w:rsidRDefault="009E5700">
      <w:pPr>
        <w:spacing w:after="120"/>
        <w:jc w:val="both"/>
        <w:rPr>
          <w:highlight w:val="yellow"/>
        </w:rPr>
      </w:pPr>
      <w:r>
        <w:rPr>
          <w:b/>
        </w:rPr>
        <w:t>Monthly cost:</w:t>
      </w:r>
      <w:r>
        <w:t xml:space="preserve"> This covers all the basics (i.e. fodder, feed concentrate, veterinary costs</w:t>
      </w:r>
      <w:r w:rsidR="00C85021">
        <w:t>,</w:t>
      </w:r>
      <w:r>
        <w:t xml:space="preserve"> etc.). It amounts to 2.64 EUR per month.</w:t>
      </w:r>
    </w:p>
    <w:p w14:paraId="00000032" w14:textId="53494A34" w:rsidR="004A63E6" w:rsidRDefault="009E5700">
      <w:pPr>
        <w:spacing w:after="120"/>
        <w:jc w:val="both"/>
      </w:pPr>
      <w:r>
        <w:t xml:space="preserve">When the animal is undergoing the decontamination phase in a stall, fodder and feed concentrate </w:t>
      </w:r>
      <w:r w:rsidR="00C85021">
        <w:t xml:space="preserve">must </w:t>
      </w:r>
      <w:r>
        <w:t>be bought.</w:t>
      </w:r>
    </w:p>
    <w:p w14:paraId="00000033" w14:textId="0886DB8A" w:rsidR="004A63E6" w:rsidRDefault="009E5700">
      <w:pPr>
        <w:spacing w:after="120"/>
        <w:jc w:val="both"/>
      </w:pPr>
      <w:r>
        <w:rPr>
          <w:i/>
        </w:rPr>
        <w:t>Cost of fodder:</w:t>
      </w:r>
      <w:r>
        <w:t xml:space="preserve"> An animal placed in a stall eats 2.5 kilograms of</w:t>
      </w:r>
      <w:r>
        <w:rPr>
          <w:i/>
        </w:rPr>
        <w:t xml:space="preserve"> </w:t>
      </w:r>
      <w:r>
        <w:t>fodder per day. A 2</w:t>
      </w:r>
      <w:r w:rsidR="00C85021">
        <w:t>40-</w:t>
      </w:r>
      <w:r>
        <w:t>kilogram fodder bale costs 80 EUR (i.e. 0.33 EUR</w:t>
      </w:r>
      <w:r w:rsidR="00C85021">
        <w:t xml:space="preserve"> </w:t>
      </w:r>
      <w:r w:rsidR="00C85021">
        <w:rPr>
          <w:rFonts w:ascii="Cambria Math" w:hAnsi="Cambria Math"/>
        </w:rPr>
        <w:t>⋅</w:t>
      </w:r>
      <w:r w:rsidR="00C85021">
        <w:t xml:space="preserve"> </w:t>
      </w:r>
      <w:r>
        <w:t>kg</w:t>
      </w:r>
      <w:r>
        <w:rPr>
          <w:vertAlign w:val="superscript"/>
        </w:rPr>
        <w:t>-1</w:t>
      </w:r>
      <w:r>
        <w:t>). For an average month (30.5 days) this represents 10.17 EUR per animal.</w:t>
      </w:r>
    </w:p>
    <w:p w14:paraId="00000034" w14:textId="0389F6F2" w:rsidR="004A63E6" w:rsidRDefault="009E5700">
      <w:pPr>
        <w:spacing w:after="120"/>
        <w:jc w:val="both"/>
        <w:rPr>
          <w:sz w:val="24"/>
          <w:szCs w:val="24"/>
        </w:rPr>
      </w:pPr>
      <w:r>
        <w:rPr>
          <w:i/>
        </w:rPr>
        <w:t>Cost of feed concentrate:</w:t>
      </w:r>
      <w:r>
        <w:t xml:space="preserve"> After weaning, the average animal needs 0.1 kilogram of concentrate per day during 3 months. After this period, the animal is being fattened for 3 months and eats concentrate and fodder at the rate of 0.2 kilogram of concentrate/day and 2.5 kilograms of fodder/day.</w:t>
      </w:r>
    </w:p>
    <w:p w14:paraId="00000035" w14:textId="0CD58D40" w:rsidR="004A63E6" w:rsidRDefault="009E5700">
      <w:pPr>
        <w:tabs>
          <w:tab w:val="left" w:pos="2656"/>
        </w:tabs>
        <w:spacing w:after="120"/>
        <w:jc w:val="both"/>
        <w:rPr>
          <w:sz w:val="24"/>
          <w:szCs w:val="24"/>
        </w:rPr>
      </w:pPr>
      <w:r>
        <w:t>Once they are 6 months old, goats are supplemented with concentrate and fodder at a rate of 0.3 kilogram of concentrate/day</w:t>
      </w:r>
      <w:r w:rsidR="00C85021">
        <w:t xml:space="preserve"> </w:t>
      </w:r>
      <w:r>
        <w:t>and 2.5 kilogram of fodder/day.</w:t>
      </w:r>
      <w:r>
        <w:rPr>
          <w:sz w:val="24"/>
          <w:szCs w:val="24"/>
        </w:rPr>
        <w:t xml:space="preserve"> </w:t>
      </w:r>
    </w:p>
    <w:p w14:paraId="00000036" w14:textId="50D76DAB" w:rsidR="004A63E6" w:rsidRDefault="009E5700">
      <w:pPr>
        <w:spacing w:after="120"/>
        <w:jc w:val="both"/>
      </w:pPr>
      <w:r>
        <w:t>The average daily gain for animals kept in stalls is estimated at 84 g/day. The average weight at the end of fattening is 23 kilograms, for an average carcass weight estimated at 10.5 kilograms. Fattening sheep are sold at the age of 9 months. The average sale price is estimated at 9.6 EUR</w:t>
      </w:r>
      <w:r w:rsidR="00C85021">
        <w:t xml:space="preserve"> </w:t>
      </w:r>
      <w:r w:rsidR="00C85021">
        <w:rPr>
          <w:rFonts w:ascii="Cambria Math" w:hAnsi="Cambria Math"/>
        </w:rPr>
        <w:t>⋅</w:t>
      </w:r>
      <w:r w:rsidR="00C85021">
        <w:t xml:space="preserve"> </w:t>
      </w:r>
      <w:r>
        <w:t>kg</w:t>
      </w:r>
      <w:r>
        <w:rPr>
          <w:vertAlign w:val="superscript"/>
        </w:rPr>
        <w:t>-1</w:t>
      </w:r>
      <w:r>
        <w:t xml:space="preserve"> of carcass, according to the data provided by the Réseau de références. </w:t>
      </w:r>
    </w:p>
    <w:p w14:paraId="00000037" w14:textId="1B788140" w:rsidR="004A63E6" w:rsidRDefault="009E5700">
      <w:pPr>
        <w:spacing w:after="120"/>
        <w:jc w:val="both"/>
      </w:pPr>
      <w:r>
        <w:t>Fattening goats are sold at the age of 12 months. The average selling price is estimated at 12.1 EUR</w:t>
      </w:r>
      <w:r w:rsidR="00C85021">
        <w:t xml:space="preserve"> </w:t>
      </w:r>
      <w:r w:rsidR="00C85021">
        <w:rPr>
          <w:rFonts w:ascii="Cambria Math" w:hAnsi="Cambria Math"/>
        </w:rPr>
        <w:t>⋅</w:t>
      </w:r>
      <w:r w:rsidR="00C85021">
        <w:t xml:space="preserve"> </w:t>
      </w:r>
      <w:r>
        <w:t>kg</w:t>
      </w:r>
      <w:r>
        <w:rPr>
          <w:vertAlign w:val="superscript"/>
        </w:rPr>
        <w:t>-1</w:t>
      </w:r>
      <w:r>
        <w:t xml:space="preserve"> of carcass.</w:t>
      </w:r>
    </w:p>
    <w:p w14:paraId="00000038" w14:textId="77777777" w:rsidR="004A63E6" w:rsidRDefault="009E5700">
      <w:pPr>
        <w:spacing w:after="120"/>
        <w:jc w:val="both"/>
      </w:pPr>
      <w:r>
        <w:t>The variable rearing costs are thus 5 EUR/month when the animal is not undergoing decontamination and 7.51 EUR/month when the animal is undergoing decontamination.</w:t>
      </w:r>
    </w:p>
    <w:p w14:paraId="00000039" w14:textId="77777777" w:rsidR="004A63E6" w:rsidRDefault="009E5700">
      <w:pPr>
        <w:spacing w:after="120"/>
        <w:jc w:val="both"/>
        <w:rPr>
          <w:b/>
        </w:rPr>
      </w:pPr>
      <w:r>
        <w:rPr>
          <w:b/>
        </w:rPr>
        <w:t>Financial inputs</w:t>
      </w:r>
    </w:p>
    <w:p w14:paraId="0000003A" w14:textId="4EBFDDB4" w:rsidR="004A63E6" w:rsidRDefault="009E5700">
      <w:pPr>
        <w:pBdr>
          <w:top w:val="nil"/>
          <w:left w:val="nil"/>
          <w:bottom w:val="nil"/>
          <w:right w:val="nil"/>
          <w:between w:val="nil"/>
        </w:pBdr>
        <w:spacing w:after="120"/>
        <w:rPr>
          <w:sz w:val="24"/>
          <w:szCs w:val="24"/>
        </w:rPr>
      </w:pPr>
      <w:r>
        <w:t xml:space="preserve">Financial inputs are strictly </w:t>
      </w:r>
      <w:r w:rsidR="00C85021">
        <w:t>identical</w:t>
      </w:r>
      <w:r>
        <w:t xml:space="preserve"> for goats and sheep. They integrate: POSEI at a rate of 9 EUR.kg</w:t>
      </w:r>
      <w:r>
        <w:rPr>
          <w:vertAlign w:val="superscript"/>
        </w:rPr>
        <w:t>-1</w:t>
      </w:r>
      <w:r>
        <w:t xml:space="preserve"> of carcass and turnover (12.1 EUR.kg</w:t>
      </w:r>
      <w:r>
        <w:rPr>
          <w:vertAlign w:val="superscript"/>
        </w:rPr>
        <w:t xml:space="preserve">-1 </w:t>
      </w:r>
      <w:r>
        <w:t>of carcass).</w:t>
      </w:r>
    </w:p>
    <w:p w14:paraId="0000003B" w14:textId="77777777" w:rsidR="004A63E6" w:rsidRDefault="004A63E6">
      <w:pPr>
        <w:pBdr>
          <w:top w:val="nil"/>
          <w:left w:val="nil"/>
          <w:bottom w:val="nil"/>
          <w:right w:val="nil"/>
          <w:between w:val="nil"/>
        </w:pBdr>
        <w:rPr>
          <w:sz w:val="24"/>
          <w:szCs w:val="24"/>
        </w:rPr>
      </w:pPr>
    </w:p>
    <w:p w14:paraId="06D9D7C2" w14:textId="77777777" w:rsidR="000E5BCE" w:rsidRDefault="000E5BCE">
      <w:pPr>
        <w:pBdr>
          <w:top w:val="nil"/>
          <w:left w:val="nil"/>
          <w:bottom w:val="nil"/>
          <w:right w:val="nil"/>
          <w:between w:val="nil"/>
        </w:pBdr>
      </w:pPr>
    </w:p>
    <w:p w14:paraId="0000003D" w14:textId="090E5B86" w:rsidR="004A63E6" w:rsidRPr="00EE7DE3" w:rsidRDefault="009E5700">
      <w:pPr>
        <w:pBdr>
          <w:top w:val="nil"/>
          <w:left w:val="nil"/>
          <w:bottom w:val="nil"/>
          <w:right w:val="nil"/>
          <w:between w:val="nil"/>
        </w:pBdr>
        <w:rPr>
          <w:i/>
          <w:iCs/>
          <w:sz w:val="24"/>
          <w:szCs w:val="24"/>
        </w:rPr>
      </w:pPr>
      <w:r w:rsidRPr="00EE7DE3">
        <w:rPr>
          <w:i/>
          <w:iCs/>
          <w:sz w:val="24"/>
          <w:szCs w:val="24"/>
        </w:rPr>
        <w:t>Pigs</w:t>
      </w:r>
    </w:p>
    <w:p w14:paraId="0000003E" w14:textId="77777777" w:rsidR="004A63E6" w:rsidRDefault="009E5700">
      <w:pPr>
        <w:jc w:val="both"/>
        <w:rPr>
          <w:sz w:val="24"/>
          <w:szCs w:val="24"/>
        </w:rPr>
      </w:pPr>
      <w:r>
        <w:t>Considering that pigs are not viable from a health viewpoint, economic computation is not worthwhile. That is the reason why no further details are provided for this species.</w:t>
      </w:r>
    </w:p>
    <w:sectPr w:rsidR="004A63E6">
      <w:pgSz w:w="12240" w:h="15840"/>
      <w:pgMar w:top="1440" w:right="1440" w:bottom="144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3E6"/>
    <w:rsid w:val="000E5BCE"/>
    <w:rsid w:val="004A63E6"/>
    <w:rsid w:val="008F5799"/>
    <w:rsid w:val="009E5700"/>
    <w:rsid w:val="00C85021"/>
    <w:rsid w:val="00EE7DE3"/>
    <w:rsid w:val="00EF60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536D5"/>
  <w15:docId w15:val="{031F5D60-B72B-44C0-9FEA-F1322C1B2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Textedelespacerserv">
    <w:name w:val="Placeholder Text"/>
    <w:basedOn w:val="Policepardfaut"/>
    <w:uiPriority w:val="99"/>
    <w:semiHidden/>
    <w:rsid w:val="008F57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kqIkdh5TNZkhQXq88g5ydB6MYw==">AMUW2mUloGc4MaPUjyEdW8rCVhb1LR4MbXoCdWTQvk8v4x5FtGCSOLx8frg5IL9VrHNRTj4R2eFrH+TsB6gkOsyncdFHax14j4E2ZydJDSCYPfEJcSv2Dn8=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1528</Words>
  <Characters>8408</Characters>
  <Application>Microsoft Office Word</Application>
  <DocSecurity>0</DocSecurity>
  <Lines>70</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Samuel Bates</cp:lastModifiedBy>
  <cp:revision>3</cp:revision>
  <dcterms:created xsi:type="dcterms:W3CDTF">2023-01-09T08:13:00Z</dcterms:created>
  <dcterms:modified xsi:type="dcterms:W3CDTF">2023-01-09T08:14:00Z</dcterms:modified>
</cp:coreProperties>
</file>