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CC42C" w14:textId="0A07A655" w:rsidR="005B33C6" w:rsidRPr="008D1C39" w:rsidRDefault="00885851" w:rsidP="00EA6033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Additional</w:t>
      </w:r>
      <w:r w:rsidR="00D1060E" w:rsidRPr="008D1C3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EA6033" w:rsidRPr="008D1C39">
        <w:rPr>
          <w:rFonts w:ascii="Times New Roman" w:hAnsi="Times New Roman" w:cs="Times New Roman"/>
          <w:b/>
          <w:bCs/>
          <w:sz w:val="22"/>
          <w:szCs w:val="22"/>
        </w:rPr>
        <w:t xml:space="preserve">Table </w:t>
      </w:r>
      <w:r w:rsidR="00AA7DBD" w:rsidRPr="008D1C39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EA6033" w:rsidRPr="008D1C39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AA7DBD" w:rsidRPr="008D1C39">
        <w:rPr>
          <w:rFonts w:ascii="Times New Roman" w:hAnsi="Times New Roman" w:cs="Times New Roman"/>
          <w:b/>
          <w:bCs/>
          <w:sz w:val="22"/>
          <w:szCs w:val="22"/>
        </w:rPr>
        <w:t>Reported r</w:t>
      </w:r>
      <w:r w:rsidR="00EA6033" w:rsidRPr="008D1C39">
        <w:rPr>
          <w:rFonts w:ascii="Times New Roman" w:hAnsi="Times New Roman" w:cs="Times New Roman"/>
          <w:b/>
          <w:bCs/>
          <w:sz w:val="22"/>
          <w:szCs w:val="22"/>
        </w:rPr>
        <w:t>equirements/factors for provenance.</w:t>
      </w:r>
      <w:r w:rsidR="00EA6033" w:rsidRPr="008D1C3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0FB7920" w14:textId="77777777" w:rsidR="005B33C6" w:rsidRPr="008D1C39" w:rsidRDefault="005B33C6" w:rsidP="00EA603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Style w:val="Tabellenraster"/>
        <w:tblW w:w="9209" w:type="dxa"/>
        <w:tblLayout w:type="fixed"/>
        <w:tblLook w:val="04A0" w:firstRow="1" w:lastRow="0" w:firstColumn="1" w:lastColumn="0" w:noHBand="0" w:noVBand="1"/>
      </w:tblPr>
      <w:tblGrid>
        <w:gridCol w:w="1271"/>
        <w:gridCol w:w="2126"/>
        <w:gridCol w:w="3402"/>
        <w:gridCol w:w="851"/>
        <w:gridCol w:w="1559"/>
      </w:tblGrid>
      <w:tr w:rsidR="00EA6033" w:rsidRPr="00881E4F" w14:paraId="13A9B6F4" w14:textId="77777777" w:rsidTr="006B1ADF">
        <w:tc>
          <w:tcPr>
            <w:tcW w:w="1271" w:type="dxa"/>
          </w:tcPr>
          <w:p w14:paraId="742A6285" w14:textId="77777777" w:rsidR="00EA6033" w:rsidRPr="00881E4F" w:rsidRDefault="00EA6033" w:rsidP="005B5B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1912793C" w14:textId="77777777" w:rsidR="00EA6033" w:rsidRPr="00881E4F" w:rsidRDefault="00EA6033" w:rsidP="005B5B67">
            <w:pPr>
              <w:rPr>
                <w:rFonts w:ascii="Times New Roman" w:hAnsi="Times New Roman" w:cs="Times New Roman"/>
              </w:rPr>
            </w:pPr>
            <w:r w:rsidRPr="00881E4F">
              <w:rPr>
                <w:rFonts w:ascii="Times New Roman" w:hAnsi="Times New Roman" w:cs="Times New Roman"/>
              </w:rPr>
              <w:t>Mapped terms</w:t>
            </w:r>
          </w:p>
        </w:tc>
        <w:tc>
          <w:tcPr>
            <w:tcW w:w="3402" w:type="dxa"/>
          </w:tcPr>
          <w:p w14:paraId="74C1C271" w14:textId="77777777" w:rsidR="00EA6033" w:rsidRPr="00881E4F" w:rsidRDefault="00EA6033" w:rsidP="005B5B67">
            <w:pPr>
              <w:rPr>
                <w:rFonts w:ascii="Times New Roman" w:hAnsi="Times New Roman" w:cs="Times New Roman"/>
              </w:rPr>
            </w:pPr>
            <w:r w:rsidRPr="00881E4F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851" w:type="dxa"/>
          </w:tcPr>
          <w:p w14:paraId="484D6C7A" w14:textId="77777777" w:rsidR="00EA6033" w:rsidRPr="00881E4F" w:rsidRDefault="00EA6033" w:rsidP="005B5B67">
            <w:pPr>
              <w:rPr>
                <w:rFonts w:ascii="Times New Roman" w:hAnsi="Times New Roman" w:cs="Times New Roman"/>
              </w:rPr>
            </w:pPr>
            <w:r w:rsidRPr="00881E4F">
              <w:rPr>
                <w:rFonts w:ascii="Times New Roman" w:hAnsi="Times New Roman" w:cs="Times New Roman"/>
              </w:rPr>
              <w:t>Count</w:t>
            </w:r>
          </w:p>
        </w:tc>
        <w:tc>
          <w:tcPr>
            <w:tcW w:w="1559" w:type="dxa"/>
          </w:tcPr>
          <w:p w14:paraId="5D474EDF" w14:textId="0A57656C" w:rsidR="00EA6033" w:rsidRPr="00881E4F" w:rsidRDefault="00211D0F" w:rsidP="005B5B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Reference </w:t>
            </w:r>
            <w:r w:rsidR="00107AAA">
              <w:rPr>
                <w:rFonts w:ascii="Times New Roman" w:hAnsi="Times New Roman" w:cs="Times New Roman"/>
              </w:rPr>
              <w:t>(=CNO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  <w:r w:rsidR="00107AAA">
              <w:rPr>
                <w:rFonts w:ascii="Times New Roman" w:hAnsi="Times New Roman" w:cs="Times New Roman"/>
              </w:rPr>
              <w:t>)</w:t>
            </w:r>
            <w:r w:rsidR="002D4245">
              <w:rPr>
                <w:rFonts w:ascii="Times New Roman" w:hAnsi="Times New Roman" w:cs="Times New Roman"/>
              </w:rPr>
              <w:t xml:space="preserve"> // Main</w:t>
            </w:r>
            <w:r w:rsidR="00C755E0" w:rsidRPr="00C755E0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EA6033" w:rsidRPr="00881E4F" w14:paraId="6E10F9D2" w14:textId="77777777" w:rsidTr="006B1ADF">
        <w:tc>
          <w:tcPr>
            <w:tcW w:w="1271" w:type="dxa"/>
          </w:tcPr>
          <w:p w14:paraId="18997575" w14:textId="77777777" w:rsidR="00EA6033" w:rsidRPr="006B1ADF" w:rsidRDefault="00EA6033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Integrity</w:t>
            </w:r>
          </w:p>
        </w:tc>
        <w:tc>
          <w:tcPr>
            <w:tcW w:w="2126" w:type="dxa"/>
          </w:tcPr>
          <w:p w14:paraId="523BB5B6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Plausibility, Validity, Quality, Audit, Process, Compliance, Standard, Verification</w:t>
            </w:r>
          </w:p>
        </w:tc>
        <w:tc>
          <w:tcPr>
            <w:tcW w:w="3402" w:type="dxa"/>
          </w:tcPr>
          <w:p w14:paraId="57B6E766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 xml:space="preserve">Kind of evidence that given procedures are true and accurate and in adherence to demands </w:t>
            </w:r>
          </w:p>
        </w:tc>
        <w:tc>
          <w:tcPr>
            <w:tcW w:w="851" w:type="dxa"/>
          </w:tcPr>
          <w:p w14:paraId="1ED81D8E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559" w:type="dxa"/>
          </w:tcPr>
          <w:p w14:paraId="63F2A0D5" w14:textId="3DA080BD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9,12,15,18,25,27,29,32,33,41,43,47,53</w:t>
            </w:r>
            <w:r w:rsidR="00AE581B">
              <w:rPr>
                <w:rFonts w:ascii="Times New Roman" w:hAnsi="Times New Roman" w:cs="Times New Roman"/>
                <w:sz w:val="22"/>
                <w:szCs w:val="22"/>
              </w:rPr>
              <w:t xml:space="preserve"> // </w:t>
            </w:r>
            <w:r w:rsidR="00AE581B" w:rsidRPr="00AE581B">
              <w:rPr>
                <w:rFonts w:ascii="Times New Roman" w:hAnsi="Times New Roman" w:cs="Times New Roman"/>
                <w:sz w:val="22"/>
                <w:szCs w:val="22"/>
              </w:rPr>
              <w:t>1,27,70,49,33,57,51,40,45,59,29,68,25</w:t>
            </w:r>
          </w:p>
        </w:tc>
      </w:tr>
      <w:tr w:rsidR="00EA6033" w:rsidRPr="00881E4F" w14:paraId="19BA2C90" w14:textId="77777777" w:rsidTr="006B1ADF">
        <w:tc>
          <w:tcPr>
            <w:tcW w:w="1271" w:type="dxa"/>
          </w:tcPr>
          <w:p w14:paraId="1C4CE374" w14:textId="77777777" w:rsidR="00EA6033" w:rsidRPr="006B1ADF" w:rsidRDefault="00EA6033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Inter-opera-</w:t>
            </w:r>
            <w:proofErr w:type="spellStart"/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bility</w:t>
            </w:r>
            <w:proofErr w:type="spellEnd"/>
          </w:p>
        </w:tc>
        <w:tc>
          <w:tcPr>
            <w:tcW w:w="2126" w:type="dxa"/>
          </w:tcPr>
          <w:p w14:paraId="4CBE9DD9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Harmonization, Integration, Interoperability</w:t>
            </w:r>
          </w:p>
        </w:tc>
        <w:tc>
          <w:tcPr>
            <w:tcW w:w="3402" w:type="dxa"/>
          </w:tcPr>
          <w:p w14:paraId="47BA7D53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Ability of programs/machines/humans to exchange information</w:t>
            </w:r>
          </w:p>
        </w:tc>
        <w:tc>
          <w:tcPr>
            <w:tcW w:w="851" w:type="dxa"/>
          </w:tcPr>
          <w:p w14:paraId="5866BDC8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559" w:type="dxa"/>
          </w:tcPr>
          <w:p w14:paraId="788B7952" w14:textId="7F3D8CCC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4,11,27,38,50,52</w:t>
            </w:r>
            <w:r w:rsidR="00AE581B">
              <w:rPr>
                <w:rFonts w:ascii="Times New Roman" w:hAnsi="Times New Roman" w:cs="Times New Roman"/>
                <w:sz w:val="22"/>
                <w:szCs w:val="22"/>
              </w:rPr>
              <w:t xml:space="preserve"> // </w:t>
            </w:r>
            <w:r w:rsidR="00AE581B" w:rsidRPr="00AE581B">
              <w:rPr>
                <w:rFonts w:ascii="Times New Roman" w:hAnsi="Times New Roman" w:cs="Times New Roman"/>
                <w:sz w:val="22"/>
                <w:szCs w:val="22"/>
              </w:rPr>
              <w:t>34,30,57,11,58</w:t>
            </w:r>
          </w:p>
        </w:tc>
      </w:tr>
      <w:tr w:rsidR="00EA6033" w:rsidRPr="00881E4F" w14:paraId="26A2EBB4" w14:textId="77777777" w:rsidTr="006B1ADF">
        <w:tc>
          <w:tcPr>
            <w:tcW w:w="1271" w:type="dxa"/>
          </w:tcPr>
          <w:p w14:paraId="164C47D6" w14:textId="069F2F3F" w:rsidR="00EA6033" w:rsidRPr="006B1ADF" w:rsidRDefault="00A04012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Organi</w:t>
            </w:r>
            <w:r w:rsid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</w:t>
            </w:r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zational</w:t>
            </w:r>
            <w:proofErr w:type="spellEnd"/>
            <w:r w:rsidR="005B33C6"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topics</w:t>
            </w:r>
          </w:p>
        </w:tc>
        <w:tc>
          <w:tcPr>
            <w:tcW w:w="2126" w:type="dxa"/>
          </w:tcPr>
          <w:p w14:paraId="076CA713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Management, Ranking, Requirements, Signature, Accountability, Information, Level</w:t>
            </w:r>
          </w:p>
        </w:tc>
        <w:tc>
          <w:tcPr>
            <w:tcW w:w="3402" w:type="dxa"/>
          </w:tcPr>
          <w:p w14:paraId="6E523E92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Need of setting user requirements, ranking provenance, accountability at levels of research organizations for increased usage of provenance, strategic management of provenance</w:t>
            </w:r>
          </w:p>
        </w:tc>
        <w:tc>
          <w:tcPr>
            <w:tcW w:w="851" w:type="dxa"/>
          </w:tcPr>
          <w:p w14:paraId="6437497E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559" w:type="dxa"/>
          </w:tcPr>
          <w:p w14:paraId="380B5AB0" w14:textId="099F49C1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2,6,15,16, 30,33,47,52</w:t>
            </w:r>
            <w:r w:rsidR="00AE581B">
              <w:rPr>
                <w:rFonts w:ascii="Times New Roman" w:hAnsi="Times New Roman" w:cs="Times New Roman"/>
                <w:sz w:val="22"/>
                <w:szCs w:val="22"/>
              </w:rPr>
              <w:t xml:space="preserve"> // </w:t>
            </w:r>
            <w:r w:rsidR="00AE581B" w:rsidRPr="00AE581B">
              <w:rPr>
                <w:rFonts w:ascii="Times New Roman" w:hAnsi="Times New Roman" w:cs="Times New Roman"/>
                <w:sz w:val="22"/>
                <w:szCs w:val="22"/>
              </w:rPr>
              <w:t>65,56,70,53,44,45,68,54</w:t>
            </w:r>
          </w:p>
        </w:tc>
      </w:tr>
      <w:tr w:rsidR="00EA6033" w:rsidRPr="00881E4F" w14:paraId="689BFE86" w14:textId="77777777" w:rsidTr="006B1ADF">
        <w:tc>
          <w:tcPr>
            <w:tcW w:w="1271" w:type="dxa"/>
          </w:tcPr>
          <w:p w14:paraId="53392318" w14:textId="77777777" w:rsidR="00EA6033" w:rsidRPr="006B1ADF" w:rsidRDefault="00EA6033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Perfor-mance</w:t>
            </w:r>
            <w:proofErr w:type="spellEnd"/>
          </w:p>
        </w:tc>
        <w:tc>
          <w:tcPr>
            <w:tcW w:w="2126" w:type="dxa"/>
          </w:tcPr>
          <w:p w14:paraId="52042D3A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Performance</w:t>
            </w:r>
          </w:p>
        </w:tc>
        <w:tc>
          <w:tcPr>
            <w:tcW w:w="3402" w:type="dxa"/>
          </w:tcPr>
          <w:p w14:paraId="0547FE4A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Velocity regarding execution times</w:t>
            </w:r>
          </w:p>
        </w:tc>
        <w:tc>
          <w:tcPr>
            <w:tcW w:w="851" w:type="dxa"/>
          </w:tcPr>
          <w:p w14:paraId="35F305CB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559" w:type="dxa"/>
          </w:tcPr>
          <w:p w14:paraId="47321D54" w14:textId="073A0293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9,27,51,52,54</w:t>
            </w:r>
            <w:r w:rsidR="00AE581B">
              <w:rPr>
                <w:rFonts w:ascii="Times New Roman" w:hAnsi="Times New Roman" w:cs="Times New Roman"/>
                <w:sz w:val="22"/>
                <w:szCs w:val="22"/>
              </w:rPr>
              <w:t xml:space="preserve"> // 1,57,31,54,35</w:t>
            </w:r>
          </w:p>
        </w:tc>
      </w:tr>
      <w:tr w:rsidR="00EA6033" w:rsidRPr="00881E4F" w14:paraId="5A871CDD" w14:textId="77777777" w:rsidTr="006B1ADF">
        <w:tc>
          <w:tcPr>
            <w:tcW w:w="1271" w:type="dxa"/>
          </w:tcPr>
          <w:p w14:paraId="438040CF" w14:textId="60B018EE" w:rsidR="00EA6033" w:rsidRPr="006B1ADF" w:rsidRDefault="00EA6033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Repro-</w:t>
            </w:r>
            <w:proofErr w:type="spellStart"/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ducibility</w:t>
            </w:r>
            <w:proofErr w:type="spellEnd"/>
          </w:p>
        </w:tc>
        <w:tc>
          <w:tcPr>
            <w:tcW w:w="2126" w:type="dxa"/>
          </w:tcPr>
          <w:p w14:paraId="2A430EC8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Reproducibility, Reusability, Repeatability</w:t>
            </w:r>
          </w:p>
        </w:tc>
        <w:tc>
          <w:tcPr>
            <w:tcW w:w="3402" w:type="dxa"/>
          </w:tcPr>
          <w:p w14:paraId="699AD05E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Ability that a result can be produced or done again in the same way; repeating experiments</w:t>
            </w:r>
          </w:p>
        </w:tc>
        <w:tc>
          <w:tcPr>
            <w:tcW w:w="851" w:type="dxa"/>
          </w:tcPr>
          <w:p w14:paraId="73388B73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559" w:type="dxa"/>
          </w:tcPr>
          <w:p w14:paraId="5B4AAACB" w14:textId="351043EB" w:rsidR="00AE581B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6,8,12,16,19,22,29,33,37,42,47,49</w:t>
            </w:r>
            <w:r w:rsidR="00AE581B">
              <w:rPr>
                <w:rFonts w:ascii="Times New Roman" w:hAnsi="Times New Roman" w:cs="Times New Roman"/>
                <w:sz w:val="22"/>
                <w:szCs w:val="22"/>
              </w:rPr>
              <w:t xml:space="preserve"> // </w:t>
            </w:r>
            <w:r w:rsidR="00AE581B" w:rsidRPr="00AE581B">
              <w:rPr>
                <w:rFonts w:ascii="Times New Roman" w:hAnsi="Times New Roman" w:cs="Times New Roman"/>
                <w:sz w:val="22"/>
                <w:szCs w:val="22"/>
              </w:rPr>
              <w:t>56,50,27,53,60,71,51,45,47,46,68,32</w:t>
            </w:r>
          </w:p>
        </w:tc>
      </w:tr>
      <w:tr w:rsidR="00EA6033" w:rsidRPr="00881E4F" w14:paraId="3D1FD1C3" w14:textId="77777777" w:rsidTr="006B1ADF">
        <w:tc>
          <w:tcPr>
            <w:tcW w:w="1271" w:type="dxa"/>
          </w:tcPr>
          <w:p w14:paraId="0C6B3270" w14:textId="77777777" w:rsidR="00EA6033" w:rsidRPr="006B1ADF" w:rsidRDefault="00EA6033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Security</w:t>
            </w:r>
          </w:p>
        </w:tc>
        <w:tc>
          <w:tcPr>
            <w:tcW w:w="2126" w:type="dxa"/>
          </w:tcPr>
          <w:p w14:paraId="077AB899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Privacy, Consent</w:t>
            </w:r>
          </w:p>
        </w:tc>
        <w:tc>
          <w:tcPr>
            <w:tcW w:w="3402" w:type="dxa"/>
          </w:tcPr>
          <w:p w14:paraId="0A088B1E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Considering privacy aware aspects</w:t>
            </w:r>
          </w:p>
        </w:tc>
        <w:tc>
          <w:tcPr>
            <w:tcW w:w="851" w:type="dxa"/>
          </w:tcPr>
          <w:p w14:paraId="04CDC6F5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559" w:type="dxa"/>
          </w:tcPr>
          <w:p w14:paraId="65565C4D" w14:textId="73A06F85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9,24,27,36,50,52</w:t>
            </w:r>
            <w:r w:rsidR="00AE581B">
              <w:rPr>
                <w:rFonts w:ascii="Times New Roman" w:hAnsi="Times New Roman" w:cs="Times New Roman"/>
                <w:sz w:val="22"/>
                <w:szCs w:val="22"/>
              </w:rPr>
              <w:t xml:space="preserve"> // </w:t>
            </w:r>
            <w:r w:rsidR="00AE581B" w:rsidRPr="00AE581B">
              <w:rPr>
                <w:rFonts w:ascii="Times New Roman" w:hAnsi="Times New Roman" w:cs="Times New Roman"/>
                <w:sz w:val="22"/>
                <w:szCs w:val="22"/>
              </w:rPr>
              <w:t>1,48,57,61,58,54</w:t>
            </w:r>
          </w:p>
        </w:tc>
      </w:tr>
      <w:tr w:rsidR="00EA6033" w:rsidRPr="00881E4F" w14:paraId="33F2D793" w14:textId="77777777" w:rsidTr="006B1ADF">
        <w:tc>
          <w:tcPr>
            <w:tcW w:w="1271" w:type="dxa"/>
          </w:tcPr>
          <w:p w14:paraId="08BEECE0" w14:textId="77777777" w:rsidR="00EA6033" w:rsidRPr="006B1ADF" w:rsidRDefault="00EA6033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gramStart"/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Trace-ability</w:t>
            </w:r>
            <w:proofErr w:type="gramEnd"/>
          </w:p>
        </w:tc>
        <w:tc>
          <w:tcPr>
            <w:tcW w:w="2126" w:type="dxa"/>
          </w:tcPr>
          <w:p w14:paraId="1F920859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Transparency, Traceability</w:t>
            </w:r>
          </w:p>
        </w:tc>
        <w:tc>
          <w:tcPr>
            <w:tcW w:w="3402" w:type="dxa"/>
          </w:tcPr>
          <w:p w14:paraId="4056EFEF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Operations on data are easy to understand and operations are trackable</w:t>
            </w:r>
          </w:p>
        </w:tc>
        <w:tc>
          <w:tcPr>
            <w:tcW w:w="851" w:type="dxa"/>
          </w:tcPr>
          <w:p w14:paraId="623F871A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559" w:type="dxa"/>
          </w:tcPr>
          <w:p w14:paraId="3A2EE423" w14:textId="504B0958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16,18,28,30,40,50</w:t>
            </w:r>
            <w:r w:rsidR="00AE581B">
              <w:rPr>
                <w:rFonts w:ascii="Times New Roman" w:hAnsi="Times New Roman" w:cs="Times New Roman"/>
                <w:sz w:val="22"/>
                <w:szCs w:val="22"/>
              </w:rPr>
              <w:t xml:space="preserve"> // </w:t>
            </w:r>
            <w:r w:rsidR="00AE581B" w:rsidRPr="00AE581B">
              <w:rPr>
                <w:rFonts w:ascii="Times New Roman" w:hAnsi="Times New Roman" w:cs="Times New Roman"/>
                <w:sz w:val="22"/>
                <w:szCs w:val="22"/>
              </w:rPr>
              <w:t>53,49,9,44,64,58</w:t>
            </w:r>
          </w:p>
        </w:tc>
      </w:tr>
      <w:tr w:rsidR="00EA6033" w:rsidRPr="00881E4F" w14:paraId="0DD356DE" w14:textId="77777777" w:rsidTr="006B1ADF">
        <w:tc>
          <w:tcPr>
            <w:tcW w:w="1271" w:type="dxa"/>
          </w:tcPr>
          <w:p w14:paraId="0644F979" w14:textId="77777777" w:rsidR="00EA6033" w:rsidRPr="006B1ADF" w:rsidRDefault="00EA6033" w:rsidP="005B5B6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Trust</w:t>
            </w:r>
          </w:p>
        </w:tc>
        <w:tc>
          <w:tcPr>
            <w:tcW w:w="2126" w:type="dxa"/>
          </w:tcPr>
          <w:p w14:paraId="1F234CFC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Trust, Confidence</w:t>
            </w:r>
          </w:p>
        </w:tc>
        <w:tc>
          <w:tcPr>
            <w:tcW w:w="3402" w:type="dxa"/>
          </w:tcPr>
          <w:p w14:paraId="284D119A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Believe in and be sure about the abilities on processing of data</w:t>
            </w:r>
          </w:p>
        </w:tc>
        <w:tc>
          <w:tcPr>
            <w:tcW w:w="851" w:type="dxa"/>
          </w:tcPr>
          <w:p w14:paraId="2FA9014F" w14:textId="77777777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14:paraId="01A40EAB" w14:textId="2E5EE5A8" w:rsidR="00EA6033" w:rsidRPr="006B1ADF" w:rsidRDefault="00EA6033" w:rsidP="005B5B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ADF">
              <w:rPr>
                <w:rFonts w:ascii="Times New Roman" w:hAnsi="Times New Roman" w:cs="Times New Roman"/>
                <w:sz w:val="22"/>
                <w:szCs w:val="22"/>
              </w:rPr>
              <w:t>18,25,29,43</w:t>
            </w:r>
            <w:r w:rsidR="00AE581B">
              <w:rPr>
                <w:rFonts w:ascii="Times New Roman" w:hAnsi="Times New Roman" w:cs="Times New Roman"/>
                <w:sz w:val="22"/>
                <w:szCs w:val="22"/>
              </w:rPr>
              <w:t xml:space="preserve"> // </w:t>
            </w:r>
            <w:r w:rsidR="009E5C33">
              <w:rPr>
                <w:rFonts w:ascii="Times New Roman" w:hAnsi="Times New Roman" w:cs="Times New Roman"/>
                <w:sz w:val="22"/>
                <w:szCs w:val="22"/>
              </w:rPr>
              <w:t>49,33,51,29</w:t>
            </w:r>
          </w:p>
        </w:tc>
      </w:tr>
    </w:tbl>
    <w:p w14:paraId="791B9ADC" w14:textId="0F21AE08" w:rsidR="005B33C6" w:rsidRDefault="00211D0F" w:rsidP="00EA6033">
      <w:pPr>
        <w:rPr>
          <w:rFonts w:ascii="Times New Roman" w:hAnsi="Times New Roman" w:cs="Times New Roman"/>
          <w:sz w:val="22"/>
          <w:szCs w:val="22"/>
        </w:rPr>
      </w:pPr>
      <w:r w:rsidRPr="008D1C3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8D1C39">
        <w:rPr>
          <w:rFonts w:ascii="Times New Roman" w:hAnsi="Times New Roman" w:cs="Times New Roman"/>
          <w:sz w:val="22"/>
          <w:szCs w:val="22"/>
        </w:rPr>
        <w:t>CNO = sequential number,</w:t>
      </w:r>
      <w:r>
        <w:rPr>
          <w:rFonts w:ascii="Times New Roman" w:hAnsi="Times New Roman" w:cs="Times New Roman"/>
          <w:sz w:val="22"/>
          <w:szCs w:val="22"/>
        </w:rPr>
        <w:t xml:space="preserve"> correspond to CNO from </w:t>
      </w:r>
      <w:r w:rsidR="00885851">
        <w:rPr>
          <w:rFonts w:ascii="Times New Roman" w:hAnsi="Times New Roman" w:cs="Times New Roman"/>
          <w:sz w:val="22"/>
          <w:szCs w:val="22"/>
        </w:rPr>
        <w:t>Additional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315089">
        <w:rPr>
          <w:rFonts w:ascii="Times New Roman" w:hAnsi="Times New Roman" w:cs="Times New Roman"/>
          <w:sz w:val="22"/>
          <w:szCs w:val="22"/>
        </w:rPr>
        <w:t xml:space="preserve">File 1, </w:t>
      </w:r>
      <w:r>
        <w:rPr>
          <w:rFonts w:ascii="Times New Roman" w:hAnsi="Times New Roman" w:cs="Times New Roman"/>
          <w:sz w:val="22"/>
          <w:szCs w:val="22"/>
        </w:rPr>
        <w:t>Table 1</w:t>
      </w:r>
      <w:r w:rsidR="00C755E0">
        <w:rPr>
          <w:rFonts w:ascii="Times New Roman" w:hAnsi="Times New Roman" w:cs="Times New Roman"/>
          <w:sz w:val="22"/>
          <w:szCs w:val="22"/>
        </w:rPr>
        <w:t xml:space="preserve">; </w:t>
      </w:r>
      <w:r w:rsidR="00C755E0" w:rsidRPr="008D1C39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="00C755E0">
        <w:rPr>
          <w:rFonts w:ascii="Times New Roman" w:hAnsi="Times New Roman" w:cs="Times New Roman"/>
          <w:sz w:val="22"/>
          <w:szCs w:val="22"/>
        </w:rPr>
        <w:t>Corresponding r</w:t>
      </w:r>
      <w:r w:rsidR="00C755E0" w:rsidRPr="008D1C39">
        <w:rPr>
          <w:rFonts w:ascii="Times New Roman" w:hAnsi="Times New Roman" w:cs="Times New Roman"/>
          <w:sz w:val="22"/>
          <w:szCs w:val="22"/>
        </w:rPr>
        <w:t xml:space="preserve">eferences </w:t>
      </w:r>
      <w:r w:rsidR="00C755E0">
        <w:rPr>
          <w:rFonts w:ascii="Times New Roman" w:hAnsi="Times New Roman" w:cs="Times New Roman"/>
          <w:sz w:val="22"/>
          <w:szCs w:val="22"/>
        </w:rPr>
        <w:t>in main document</w:t>
      </w:r>
    </w:p>
    <w:p w14:paraId="6CCD3F49" w14:textId="77777777" w:rsidR="00885851" w:rsidRPr="008D1C39" w:rsidRDefault="00885851" w:rsidP="00885851">
      <w:pPr>
        <w:rPr>
          <w:rFonts w:ascii="Times New Roman" w:hAnsi="Times New Roman" w:cs="Times New Roman"/>
          <w:sz w:val="22"/>
          <w:szCs w:val="22"/>
        </w:rPr>
      </w:pPr>
      <w:r w:rsidRPr="008D1C39">
        <w:rPr>
          <w:rFonts w:ascii="Times New Roman" w:hAnsi="Times New Roman" w:cs="Times New Roman"/>
          <w:sz w:val="22"/>
          <w:szCs w:val="22"/>
        </w:rPr>
        <w:t>Studies cited to classification, description and counting of requirement/factor terms.</w:t>
      </w:r>
    </w:p>
    <w:sectPr w:rsidR="00885851" w:rsidRPr="008D1C39" w:rsidSect="00076A7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B7B90"/>
    <w:multiLevelType w:val="multilevel"/>
    <w:tmpl w:val="35FE98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483202"/>
    <w:multiLevelType w:val="multilevel"/>
    <w:tmpl w:val="80BC51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E0933C1"/>
    <w:multiLevelType w:val="multilevel"/>
    <w:tmpl w:val="5AC0D0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1714828"/>
    <w:multiLevelType w:val="multilevel"/>
    <w:tmpl w:val="E200C5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93C389F"/>
    <w:multiLevelType w:val="multilevel"/>
    <w:tmpl w:val="D54094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A956E05"/>
    <w:multiLevelType w:val="multilevel"/>
    <w:tmpl w:val="07DA7D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BDD1279"/>
    <w:multiLevelType w:val="multilevel"/>
    <w:tmpl w:val="C8F4AE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1EF037A"/>
    <w:multiLevelType w:val="multilevel"/>
    <w:tmpl w:val="418043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3E00430"/>
    <w:multiLevelType w:val="multilevel"/>
    <w:tmpl w:val="A58458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97704D2"/>
    <w:multiLevelType w:val="multilevel"/>
    <w:tmpl w:val="1F6A95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DA83DAA"/>
    <w:multiLevelType w:val="multilevel"/>
    <w:tmpl w:val="E05E28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E2B5961"/>
    <w:multiLevelType w:val="multilevel"/>
    <w:tmpl w:val="3EBE7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31414411"/>
    <w:multiLevelType w:val="multilevel"/>
    <w:tmpl w:val="14705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9B93BD2"/>
    <w:multiLevelType w:val="multilevel"/>
    <w:tmpl w:val="3618C0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AB20D0D"/>
    <w:multiLevelType w:val="multilevel"/>
    <w:tmpl w:val="C038C9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AC55549"/>
    <w:multiLevelType w:val="multilevel"/>
    <w:tmpl w:val="3CD060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BCE0634"/>
    <w:multiLevelType w:val="multilevel"/>
    <w:tmpl w:val="5B60C3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BD35E02"/>
    <w:multiLevelType w:val="multilevel"/>
    <w:tmpl w:val="87D2FC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CF36EAA"/>
    <w:multiLevelType w:val="multilevel"/>
    <w:tmpl w:val="615C7A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8233BF5"/>
    <w:multiLevelType w:val="multilevel"/>
    <w:tmpl w:val="E2BC05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A461196"/>
    <w:multiLevelType w:val="multilevel"/>
    <w:tmpl w:val="B0C024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C654EF"/>
    <w:multiLevelType w:val="multilevel"/>
    <w:tmpl w:val="30048E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8F566E7"/>
    <w:multiLevelType w:val="multilevel"/>
    <w:tmpl w:val="F4F049C2"/>
    <w:lvl w:ilvl="0">
      <w:start w:val="1"/>
      <w:numFmt w:val="bullet"/>
      <w:lvlText w:val="●"/>
      <w:lvlJc w:val="left"/>
      <w:pPr>
        <w:ind w:left="720" w:hanging="64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EA34BE7"/>
    <w:multiLevelType w:val="multilevel"/>
    <w:tmpl w:val="3B1E3A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1A25148"/>
    <w:multiLevelType w:val="multilevel"/>
    <w:tmpl w:val="EE4436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1B76ACD"/>
    <w:multiLevelType w:val="multilevel"/>
    <w:tmpl w:val="FE1618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2164249"/>
    <w:multiLevelType w:val="multilevel"/>
    <w:tmpl w:val="13C27E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8D62184"/>
    <w:multiLevelType w:val="multilevel"/>
    <w:tmpl w:val="1284BE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24F08E4"/>
    <w:multiLevelType w:val="hybridMultilevel"/>
    <w:tmpl w:val="718433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FE6123"/>
    <w:multiLevelType w:val="multilevel"/>
    <w:tmpl w:val="866EAF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89078F3"/>
    <w:multiLevelType w:val="multilevel"/>
    <w:tmpl w:val="CFD46F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97377B8"/>
    <w:multiLevelType w:val="multilevel"/>
    <w:tmpl w:val="3DB807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BB179A3"/>
    <w:multiLevelType w:val="multilevel"/>
    <w:tmpl w:val="786E9F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FBF26EE"/>
    <w:multiLevelType w:val="hybridMultilevel"/>
    <w:tmpl w:val="792644BC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07658464">
    <w:abstractNumId w:val="26"/>
  </w:num>
  <w:num w:numId="2" w16cid:durableId="1505172685">
    <w:abstractNumId w:val="22"/>
  </w:num>
  <w:num w:numId="3" w16cid:durableId="694816694">
    <w:abstractNumId w:val="17"/>
  </w:num>
  <w:num w:numId="4" w16cid:durableId="1980066588">
    <w:abstractNumId w:val="32"/>
  </w:num>
  <w:num w:numId="5" w16cid:durableId="1708482184">
    <w:abstractNumId w:val="10"/>
  </w:num>
  <w:num w:numId="6" w16cid:durableId="1302035637">
    <w:abstractNumId w:val="5"/>
  </w:num>
  <w:num w:numId="7" w16cid:durableId="43259284">
    <w:abstractNumId w:val="15"/>
  </w:num>
  <w:num w:numId="8" w16cid:durableId="87312192">
    <w:abstractNumId w:val="27"/>
  </w:num>
  <w:num w:numId="9" w16cid:durableId="367072372">
    <w:abstractNumId w:val="14"/>
  </w:num>
  <w:num w:numId="10" w16cid:durableId="1531794006">
    <w:abstractNumId w:val="12"/>
  </w:num>
  <w:num w:numId="11" w16cid:durableId="1821844299">
    <w:abstractNumId w:val="13"/>
  </w:num>
  <w:num w:numId="12" w16cid:durableId="715079514">
    <w:abstractNumId w:val="4"/>
  </w:num>
  <w:num w:numId="13" w16cid:durableId="633560510">
    <w:abstractNumId w:val="31"/>
  </w:num>
  <w:num w:numId="14" w16cid:durableId="111829712">
    <w:abstractNumId w:val="20"/>
  </w:num>
  <w:num w:numId="15" w16cid:durableId="439224207">
    <w:abstractNumId w:val="19"/>
  </w:num>
  <w:num w:numId="16" w16cid:durableId="585968018">
    <w:abstractNumId w:val="25"/>
  </w:num>
  <w:num w:numId="17" w16cid:durableId="64574238">
    <w:abstractNumId w:val="2"/>
  </w:num>
  <w:num w:numId="18" w16cid:durableId="1531256875">
    <w:abstractNumId w:val="3"/>
  </w:num>
  <w:num w:numId="19" w16cid:durableId="1045131722">
    <w:abstractNumId w:val="28"/>
  </w:num>
  <w:num w:numId="20" w16cid:durableId="667290311">
    <w:abstractNumId w:val="18"/>
  </w:num>
  <w:num w:numId="21" w16cid:durableId="423111040">
    <w:abstractNumId w:val="6"/>
  </w:num>
  <w:num w:numId="22" w16cid:durableId="1406566204">
    <w:abstractNumId w:val="21"/>
  </w:num>
  <w:num w:numId="23" w16cid:durableId="1910119350">
    <w:abstractNumId w:val="7"/>
  </w:num>
  <w:num w:numId="24" w16cid:durableId="1189678249">
    <w:abstractNumId w:val="16"/>
  </w:num>
  <w:num w:numId="25" w16cid:durableId="1406536840">
    <w:abstractNumId w:val="9"/>
  </w:num>
  <w:num w:numId="26" w16cid:durableId="2138719660">
    <w:abstractNumId w:val="30"/>
  </w:num>
  <w:num w:numId="27" w16cid:durableId="287401096">
    <w:abstractNumId w:val="8"/>
  </w:num>
  <w:num w:numId="28" w16cid:durableId="2125728651">
    <w:abstractNumId w:val="0"/>
  </w:num>
  <w:num w:numId="29" w16cid:durableId="90204610">
    <w:abstractNumId w:val="1"/>
  </w:num>
  <w:num w:numId="30" w16cid:durableId="324014286">
    <w:abstractNumId w:val="24"/>
  </w:num>
  <w:num w:numId="31" w16cid:durableId="1840999801">
    <w:abstractNumId w:val="23"/>
  </w:num>
  <w:num w:numId="32" w16cid:durableId="2127192638">
    <w:abstractNumId w:val="29"/>
  </w:num>
  <w:num w:numId="33" w16cid:durableId="978221671">
    <w:abstractNumId w:val="11"/>
  </w:num>
  <w:num w:numId="34" w16cid:durableId="138779519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227802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67C"/>
    <w:rsid w:val="000C4FE2"/>
    <w:rsid w:val="000E2AA8"/>
    <w:rsid w:val="00107AAA"/>
    <w:rsid w:val="001141FF"/>
    <w:rsid w:val="001A54F1"/>
    <w:rsid w:val="00211D0F"/>
    <w:rsid w:val="002A070A"/>
    <w:rsid w:val="002D4245"/>
    <w:rsid w:val="002E02DA"/>
    <w:rsid w:val="002E3228"/>
    <w:rsid w:val="00315089"/>
    <w:rsid w:val="003162BF"/>
    <w:rsid w:val="003406D1"/>
    <w:rsid w:val="003C0C20"/>
    <w:rsid w:val="00435DB4"/>
    <w:rsid w:val="00484655"/>
    <w:rsid w:val="00531FB1"/>
    <w:rsid w:val="00594F93"/>
    <w:rsid w:val="005A39D5"/>
    <w:rsid w:val="005A4664"/>
    <w:rsid w:val="005B33C6"/>
    <w:rsid w:val="0069005D"/>
    <w:rsid w:val="00694C40"/>
    <w:rsid w:val="006B1ADF"/>
    <w:rsid w:val="006E52B5"/>
    <w:rsid w:val="00717C5E"/>
    <w:rsid w:val="0074016F"/>
    <w:rsid w:val="00792D9A"/>
    <w:rsid w:val="00797B1F"/>
    <w:rsid w:val="00804766"/>
    <w:rsid w:val="00875C22"/>
    <w:rsid w:val="00881E4F"/>
    <w:rsid w:val="00885851"/>
    <w:rsid w:val="008C1488"/>
    <w:rsid w:val="008D1C39"/>
    <w:rsid w:val="008E6AE1"/>
    <w:rsid w:val="0092151E"/>
    <w:rsid w:val="0093767C"/>
    <w:rsid w:val="00956BCA"/>
    <w:rsid w:val="00992CC7"/>
    <w:rsid w:val="009E5C33"/>
    <w:rsid w:val="009F6576"/>
    <w:rsid w:val="00A04012"/>
    <w:rsid w:val="00A519B5"/>
    <w:rsid w:val="00A84697"/>
    <w:rsid w:val="00AA7DBD"/>
    <w:rsid w:val="00AE581B"/>
    <w:rsid w:val="00C43F71"/>
    <w:rsid w:val="00C755E0"/>
    <w:rsid w:val="00C76A76"/>
    <w:rsid w:val="00C87E09"/>
    <w:rsid w:val="00D06272"/>
    <w:rsid w:val="00D1060E"/>
    <w:rsid w:val="00D5164E"/>
    <w:rsid w:val="00E17A0E"/>
    <w:rsid w:val="00EA6033"/>
    <w:rsid w:val="00F6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2398A"/>
  <w15:chartTrackingRefBased/>
  <w15:docId w15:val="{3B14EA56-413F-B046-9F1D-B799859E2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A6033"/>
    <w:rPr>
      <w:rFonts w:eastAsiaTheme="minorEastAsia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A7DB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43F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EA60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A6033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A6033"/>
    <w:rPr>
      <w:rFonts w:eastAsiaTheme="minorEastAsia"/>
      <w:lang w:val="en-US"/>
    </w:rPr>
  </w:style>
  <w:style w:type="table" w:styleId="Tabellenraster">
    <w:name w:val="Table Grid"/>
    <w:basedOn w:val="NormaleTabelle"/>
    <w:uiPriority w:val="59"/>
    <w:rsid w:val="00EA6033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DB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43F7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Listenabsatz">
    <w:name w:val="List Paragraph"/>
    <w:basedOn w:val="Standard"/>
    <w:uiPriority w:val="34"/>
    <w:qFormat/>
    <w:rsid w:val="00690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16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Gierend</dc:creator>
  <cp:keywords/>
  <dc:description/>
  <cp:lastModifiedBy>Kerstin Gierend</cp:lastModifiedBy>
  <cp:revision>7</cp:revision>
  <dcterms:created xsi:type="dcterms:W3CDTF">2022-12-22T17:09:00Z</dcterms:created>
  <dcterms:modified xsi:type="dcterms:W3CDTF">2022-12-23T09:10:00Z</dcterms:modified>
</cp:coreProperties>
</file>