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A5F0F" w14:textId="77777777" w:rsidR="0058352C" w:rsidRDefault="00A77DDB" w:rsidP="00A77DD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Information 4. </w:t>
      </w:r>
    </w:p>
    <w:p w14:paraId="14A2532B" w14:textId="78E9B8FB" w:rsidR="00A77DDB" w:rsidRDefault="00A77DDB" w:rsidP="00A77D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List of 31 policy documents analyzed for discourse network analysis. </w:t>
      </w:r>
    </w:p>
    <w:tbl>
      <w:tblPr>
        <w:tblStyle w:val="TableGrid"/>
        <w:tblW w:w="9615" w:type="dxa"/>
        <w:tblLook w:val="04A0" w:firstRow="1" w:lastRow="0" w:firstColumn="1" w:lastColumn="0" w:noHBand="0" w:noVBand="1"/>
      </w:tblPr>
      <w:tblGrid>
        <w:gridCol w:w="1317"/>
        <w:gridCol w:w="1317"/>
        <w:gridCol w:w="1216"/>
        <w:gridCol w:w="5765"/>
      </w:tblGrid>
      <w:tr w:rsidR="00A77DDB" w14:paraId="7CC6C724" w14:textId="77777777" w:rsidTr="009E1F74">
        <w:tc>
          <w:tcPr>
            <w:tcW w:w="1317" w:type="dxa"/>
          </w:tcPr>
          <w:p w14:paraId="325D4A13" w14:textId="77777777" w:rsidR="00A77DDB" w:rsidRDefault="00A77DDB" w:rsidP="009E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Policy Focus</w:t>
            </w:r>
          </w:p>
        </w:tc>
        <w:tc>
          <w:tcPr>
            <w:tcW w:w="1317" w:type="dxa"/>
          </w:tcPr>
          <w:p w14:paraId="3FEF903F" w14:textId="77777777" w:rsidR="00A77DDB" w:rsidRDefault="00A77DDB" w:rsidP="009E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Document Type</w:t>
            </w:r>
          </w:p>
        </w:tc>
        <w:tc>
          <w:tcPr>
            <w:tcW w:w="1216" w:type="dxa"/>
          </w:tcPr>
          <w:p w14:paraId="647D9674" w14:textId="77777777" w:rsidR="00A77DDB" w:rsidRDefault="00A77DDB" w:rsidP="009E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Document Producer</w:t>
            </w:r>
          </w:p>
        </w:tc>
        <w:tc>
          <w:tcPr>
            <w:tcW w:w="5765" w:type="dxa"/>
          </w:tcPr>
          <w:p w14:paraId="4101CA9D" w14:textId="77777777" w:rsidR="00A77DDB" w:rsidRDefault="00A77DDB" w:rsidP="009E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Document Source</w:t>
            </w:r>
          </w:p>
        </w:tc>
      </w:tr>
      <w:tr w:rsidR="00A77DDB" w:rsidRPr="0058352C" w14:paraId="3D127E24" w14:textId="77777777" w:rsidTr="009E1F74">
        <w:tc>
          <w:tcPr>
            <w:tcW w:w="1317" w:type="dxa"/>
          </w:tcPr>
          <w:p w14:paraId="70D2B5AC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</w:t>
            </w:r>
          </w:p>
        </w:tc>
        <w:tc>
          <w:tcPr>
            <w:tcW w:w="1317" w:type="dxa"/>
          </w:tcPr>
          <w:p w14:paraId="5E908297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Sembrando Vida 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Government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Website</w:t>
            </w:r>
            <w:proofErr w:type="spellEnd"/>
          </w:p>
        </w:tc>
        <w:tc>
          <w:tcPr>
            <w:tcW w:w="1216" w:type="dxa"/>
          </w:tcPr>
          <w:p w14:paraId="68EEC57A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Gobierno de 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Mexico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- </w:t>
            </w:r>
            <w:proofErr w:type="gram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Secretaria</w:t>
            </w:r>
            <w:proofErr w:type="gram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 de Bienestar </w:t>
            </w:r>
          </w:p>
        </w:tc>
        <w:tc>
          <w:tcPr>
            <w:tcW w:w="5765" w:type="dxa"/>
          </w:tcPr>
          <w:p w14:paraId="2B1AC55E" w14:textId="77777777" w:rsidR="00A77DDB" w:rsidRPr="00503DEB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503DEB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https://www.gob.mx/sembrandovida</w:t>
            </w:r>
          </w:p>
        </w:tc>
      </w:tr>
      <w:tr w:rsidR="00A77DDB" w:rsidRPr="00855998" w14:paraId="50AE3F38" w14:textId="77777777" w:rsidTr="009E1F74">
        <w:tc>
          <w:tcPr>
            <w:tcW w:w="1317" w:type="dxa"/>
          </w:tcPr>
          <w:p w14:paraId="097E0080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</w:t>
            </w:r>
          </w:p>
        </w:tc>
        <w:tc>
          <w:tcPr>
            <w:tcW w:w="1317" w:type="dxa"/>
          </w:tcPr>
          <w:p w14:paraId="41E5E4AC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Operating Guidelines</w:t>
            </w:r>
          </w:p>
        </w:tc>
        <w:tc>
          <w:tcPr>
            <w:tcW w:w="1216" w:type="dxa"/>
          </w:tcPr>
          <w:p w14:paraId="2B8280D7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Gobierno de 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Mexico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- Secretaría de</w:t>
            </w:r>
          </w:p>
          <w:p w14:paraId="4895703A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Bienestar</w:t>
            </w:r>
          </w:p>
        </w:tc>
        <w:tc>
          <w:tcPr>
            <w:tcW w:w="5765" w:type="dxa"/>
          </w:tcPr>
          <w:p w14:paraId="27FF3CC9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fldChar w:fldCharType="begin"/>
            </w:r>
            <w:r w:rsidRPr="0058352C">
              <w:rPr>
                <w:lang w:val="es-MX"/>
              </w:rPr>
              <w:instrText>HYPERLINK "https://www.gob.mx/cms/uploads/attachment/file/435247/"</w:instrText>
            </w:r>
            <w:r>
              <w:fldChar w:fldCharType="separate"/>
            </w:r>
            <w:r w:rsidR="00A77DDB" w:rsidRPr="00855998">
              <w:rPr>
                <w:rStyle w:val="Hyperlink"/>
                <w:rFonts w:ascii="Times New Roman" w:hAnsi="Times New Roman" w:cs="Times New Roman"/>
                <w:sz w:val="20"/>
                <w:szCs w:val="20"/>
                <w:lang w:val="es-MX"/>
              </w:rPr>
              <w:t>https://www.gob.mx/cms/uploads/attachment/file/435247/</w:t>
            </w:r>
            <w:r>
              <w:rPr>
                <w:rStyle w:val="Hyperlink"/>
                <w:rFonts w:ascii="Times New Roman" w:hAnsi="Times New Roman" w:cs="Times New Roman"/>
                <w:sz w:val="20"/>
                <w:szCs w:val="20"/>
                <w:lang w:val="es-MX"/>
              </w:rPr>
              <w:fldChar w:fldCharType="end"/>
            </w:r>
          </w:p>
          <w:p w14:paraId="05CBAB16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Lineamientos_de_Operaci_n_del_Programa_Sembrando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_</w:t>
            </w:r>
          </w:p>
          <w:p w14:paraId="716F2A14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Vida.pdf</w:t>
            </w:r>
          </w:p>
        </w:tc>
      </w:tr>
      <w:tr w:rsidR="00A77DDB" w:rsidRPr="00855998" w14:paraId="2158AB3E" w14:textId="77777777" w:rsidTr="009E1F74">
        <w:tc>
          <w:tcPr>
            <w:tcW w:w="1317" w:type="dxa"/>
          </w:tcPr>
          <w:p w14:paraId="47BC2E38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</w:t>
            </w:r>
          </w:p>
        </w:tc>
        <w:tc>
          <w:tcPr>
            <w:tcW w:w="1317" w:type="dxa"/>
          </w:tcPr>
          <w:p w14:paraId="1946033F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Blog – March 2019</w:t>
            </w:r>
          </w:p>
        </w:tc>
        <w:tc>
          <w:tcPr>
            <w:tcW w:w="1216" w:type="dxa"/>
          </w:tcPr>
          <w:p w14:paraId="2DF746C1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Gobierno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de Mexico</w:t>
            </w:r>
          </w:p>
        </w:tc>
        <w:tc>
          <w:tcPr>
            <w:tcW w:w="5765" w:type="dxa"/>
          </w:tcPr>
          <w:p w14:paraId="02621CCE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https://www.gob.mx/bienestar/sembrandovida/es/articulos/</w:t>
              </w:r>
            </w:hyperlink>
          </w:p>
          <w:p w14:paraId="08F7B147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acompanamiento-tecnico?idiom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=es</w:t>
            </w:r>
          </w:p>
        </w:tc>
      </w:tr>
      <w:tr w:rsidR="00A77DDB" w:rsidRPr="00855998" w14:paraId="22A62BDE" w14:textId="77777777" w:rsidTr="009E1F74">
        <w:tc>
          <w:tcPr>
            <w:tcW w:w="1317" w:type="dxa"/>
          </w:tcPr>
          <w:p w14:paraId="61AE27B4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</w:t>
            </w:r>
          </w:p>
        </w:tc>
        <w:tc>
          <w:tcPr>
            <w:tcW w:w="1317" w:type="dxa"/>
          </w:tcPr>
          <w:p w14:paraId="71360C33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Blog – March 2019</w:t>
            </w:r>
          </w:p>
        </w:tc>
        <w:tc>
          <w:tcPr>
            <w:tcW w:w="1216" w:type="dxa"/>
          </w:tcPr>
          <w:p w14:paraId="417F06F3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Gobierno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de Mexico</w:t>
            </w:r>
          </w:p>
        </w:tc>
        <w:tc>
          <w:tcPr>
            <w:tcW w:w="5765" w:type="dxa"/>
          </w:tcPr>
          <w:p w14:paraId="413A6D06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https://www.gob.mx/bienestar/sembrandovida/es/articulos/</w:t>
              </w:r>
            </w:hyperlink>
          </w:p>
          <w:p w14:paraId="7975435C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apoyo-economico?idiom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=es</w:t>
            </w:r>
          </w:p>
        </w:tc>
      </w:tr>
      <w:tr w:rsidR="00A77DDB" w:rsidRPr="0058352C" w14:paraId="623D11F2" w14:textId="77777777" w:rsidTr="009E1F74">
        <w:tc>
          <w:tcPr>
            <w:tcW w:w="1317" w:type="dxa"/>
          </w:tcPr>
          <w:p w14:paraId="5BED9879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</w:t>
            </w:r>
          </w:p>
        </w:tc>
        <w:tc>
          <w:tcPr>
            <w:tcW w:w="1317" w:type="dxa"/>
          </w:tcPr>
          <w:p w14:paraId="44FF35F8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Blog – March 2019</w:t>
            </w:r>
          </w:p>
        </w:tc>
        <w:tc>
          <w:tcPr>
            <w:tcW w:w="1216" w:type="dxa"/>
          </w:tcPr>
          <w:p w14:paraId="0DC64709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Gobierno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de Mexico</w:t>
            </w:r>
          </w:p>
        </w:tc>
        <w:tc>
          <w:tcPr>
            <w:tcW w:w="5765" w:type="dxa"/>
          </w:tcPr>
          <w:p w14:paraId="0A9FD2E1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https://www.gob.mx/bienestar/sembrandovida/es/articulos/</w:t>
              </w:r>
            </w:hyperlink>
          </w:p>
          <w:p w14:paraId="3069B477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apoyo-en-especie?idiom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=es</w:t>
            </w:r>
          </w:p>
        </w:tc>
      </w:tr>
      <w:tr w:rsidR="00A77DDB" w:rsidRPr="00855998" w14:paraId="46EA2A30" w14:textId="77777777" w:rsidTr="009E1F74">
        <w:tc>
          <w:tcPr>
            <w:tcW w:w="1317" w:type="dxa"/>
          </w:tcPr>
          <w:p w14:paraId="5BE64D26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</w:t>
            </w:r>
          </w:p>
        </w:tc>
        <w:tc>
          <w:tcPr>
            <w:tcW w:w="1317" w:type="dxa"/>
          </w:tcPr>
          <w:p w14:paraId="2D2A9BA6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Blog – October 2019</w:t>
            </w:r>
          </w:p>
        </w:tc>
        <w:tc>
          <w:tcPr>
            <w:tcW w:w="1216" w:type="dxa"/>
          </w:tcPr>
          <w:p w14:paraId="56A1F7E9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Gobierno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de Mexico</w:t>
            </w:r>
          </w:p>
        </w:tc>
        <w:tc>
          <w:tcPr>
            <w:tcW w:w="5765" w:type="dxa"/>
          </w:tcPr>
          <w:p w14:paraId="1EB07FDC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https://www.gob.mx/bienestar/sembrandovida/es/</w:t>
              </w:r>
            </w:hyperlink>
          </w:p>
          <w:p w14:paraId="7425E912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articulos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/mujeres-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indigenas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-en-busca-de-la-equidad-</w:t>
            </w:r>
          </w:p>
          <w:p w14:paraId="6D6B42AF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224959?idiom=es</w:t>
            </w:r>
          </w:p>
        </w:tc>
      </w:tr>
      <w:tr w:rsidR="00A77DDB" w:rsidRPr="00855998" w14:paraId="26E1FF9A" w14:textId="77777777" w:rsidTr="009E1F74">
        <w:tc>
          <w:tcPr>
            <w:tcW w:w="1317" w:type="dxa"/>
          </w:tcPr>
          <w:p w14:paraId="20613B98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</w:t>
            </w:r>
          </w:p>
        </w:tc>
        <w:tc>
          <w:tcPr>
            <w:tcW w:w="1317" w:type="dxa"/>
          </w:tcPr>
          <w:p w14:paraId="4D380CFC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Blog – October 2019</w:t>
            </w:r>
          </w:p>
        </w:tc>
        <w:tc>
          <w:tcPr>
            <w:tcW w:w="1216" w:type="dxa"/>
          </w:tcPr>
          <w:p w14:paraId="7A57066C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Gobierno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de Mexico</w:t>
            </w:r>
          </w:p>
        </w:tc>
        <w:tc>
          <w:tcPr>
            <w:tcW w:w="5765" w:type="dxa"/>
          </w:tcPr>
          <w:p w14:paraId="779E4622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https://www.gob.mx/bienestar/sembrandovida/es/</w:t>
              </w:r>
            </w:hyperlink>
          </w:p>
          <w:p w14:paraId="0DF56B95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articulos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/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reapropiacion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-identitaria-para-el-rescate-de-</w:t>
            </w:r>
          </w:p>
          <w:p w14:paraId="1B2CF5E5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nuestros-cultivos-224967?idiom=es</w:t>
            </w:r>
          </w:p>
        </w:tc>
      </w:tr>
      <w:tr w:rsidR="00A77DDB" w:rsidRPr="00855998" w14:paraId="42C4B2A9" w14:textId="77777777" w:rsidTr="009E1F74">
        <w:tc>
          <w:tcPr>
            <w:tcW w:w="1317" w:type="dxa"/>
          </w:tcPr>
          <w:p w14:paraId="47176D45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</w:t>
            </w:r>
          </w:p>
        </w:tc>
        <w:tc>
          <w:tcPr>
            <w:tcW w:w="1317" w:type="dxa"/>
          </w:tcPr>
          <w:p w14:paraId="68C7BDFD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Blog – October 2019</w:t>
            </w:r>
          </w:p>
        </w:tc>
        <w:tc>
          <w:tcPr>
            <w:tcW w:w="1216" w:type="dxa"/>
          </w:tcPr>
          <w:p w14:paraId="51D08F84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Gobierno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de Mexico</w:t>
            </w:r>
          </w:p>
        </w:tc>
        <w:tc>
          <w:tcPr>
            <w:tcW w:w="5765" w:type="dxa"/>
          </w:tcPr>
          <w:p w14:paraId="491E976A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https://www.gob.mx/bienestar/sembrandovida/es/</w:t>
              </w:r>
            </w:hyperlink>
          </w:p>
          <w:p w14:paraId="35A39CE4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articulos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/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maiz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-la-planta-sagrada-de-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mexico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-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para-el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-</w:t>
            </w:r>
          </w:p>
          <w:p w14:paraId="60C6B96F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mundo-224964?idiom=es</w:t>
            </w:r>
          </w:p>
        </w:tc>
      </w:tr>
      <w:tr w:rsidR="00A77DDB" w:rsidRPr="00855998" w14:paraId="32FDEE0E" w14:textId="77777777" w:rsidTr="009E1F74">
        <w:tc>
          <w:tcPr>
            <w:tcW w:w="1317" w:type="dxa"/>
          </w:tcPr>
          <w:p w14:paraId="0F06E759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</w:t>
            </w:r>
          </w:p>
        </w:tc>
        <w:tc>
          <w:tcPr>
            <w:tcW w:w="1317" w:type="dxa"/>
          </w:tcPr>
          <w:p w14:paraId="16E5EEAB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Blog – January 2020</w:t>
            </w:r>
          </w:p>
        </w:tc>
        <w:tc>
          <w:tcPr>
            <w:tcW w:w="1216" w:type="dxa"/>
          </w:tcPr>
          <w:p w14:paraId="0E01C57B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Gobierno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de Mexico</w:t>
            </w:r>
          </w:p>
        </w:tc>
        <w:tc>
          <w:tcPr>
            <w:tcW w:w="5765" w:type="dxa"/>
          </w:tcPr>
          <w:p w14:paraId="7501AB5D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https://www.gob.mx/bienestar/sembrandovida/</w:t>
              </w:r>
            </w:hyperlink>
          </w:p>
          <w:p w14:paraId="5C180B04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es/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articulos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/cuatro-arboles-maderables-en-</w:t>
            </w:r>
          </w:p>
          <w:p w14:paraId="216B7897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recuperacion?idiom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=es</w:t>
            </w:r>
          </w:p>
        </w:tc>
      </w:tr>
      <w:tr w:rsidR="00A77DDB" w:rsidRPr="0058352C" w14:paraId="6A9B549C" w14:textId="77777777" w:rsidTr="009E1F74">
        <w:tc>
          <w:tcPr>
            <w:tcW w:w="1317" w:type="dxa"/>
          </w:tcPr>
          <w:p w14:paraId="52A26793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</w:t>
            </w:r>
          </w:p>
        </w:tc>
        <w:tc>
          <w:tcPr>
            <w:tcW w:w="1317" w:type="dxa"/>
          </w:tcPr>
          <w:p w14:paraId="3B6C6019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Blog – February 2020</w:t>
            </w:r>
          </w:p>
        </w:tc>
        <w:tc>
          <w:tcPr>
            <w:tcW w:w="1216" w:type="dxa"/>
          </w:tcPr>
          <w:p w14:paraId="47AF75EC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Gobierno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de Mexico</w:t>
            </w:r>
          </w:p>
        </w:tc>
        <w:tc>
          <w:tcPr>
            <w:tcW w:w="5765" w:type="dxa"/>
          </w:tcPr>
          <w:p w14:paraId="314BCC95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https://www.gob.mx/bienestar/sembrandovida/es/</w:t>
              </w:r>
            </w:hyperlink>
          </w:p>
          <w:p w14:paraId="43F42E8B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articulos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/viveros-militares-forestales-aliados-</w:t>
            </w:r>
          </w:p>
          <w:p w14:paraId="09AA701A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indispensables-en-sembrando-vida?idiom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=es</w:t>
            </w:r>
          </w:p>
        </w:tc>
      </w:tr>
      <w:tr w:rsidR="00A77DDB" w:rsidRPr="00855998" w14:paraId="03BB5CC6" w14:textId="77777777" w:rsidTr="009E1F74">
        <w:tc>
          <w:tcPr>
            <w:tcW w:w="1317" w:type="dxa"/>
          </w:tcPr>
          <w:p w14:paraId="6409C33B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</w:t>
            </w:r>
          </w:p>
        </w:tc>
        <w:tc>
          <w:tcPr>
            <w:tcW w:w="1317" w:type="dxa"/>
          </w:tcPr>
          <w:p w14:paraId="6593911D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Blog – April 2020</w:t>
            </w:r>
          </w:p>
        </w:tc>
        <w:tc>
          <w:tcPr>
            <w:tcW w:w="1216" w:type="dxa"/>
          </w:tcPr>
          <w:p w14:paraId="6932E7D7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Gobierno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de Mexico</w:t>
            </w:r>
          </w:p>
        </w:tc>
        <w:tc>
          <w:tcPr>
            <w:tcW w:w="5765" w:type="dxa"/>
          </w:tcPr>
          <w:p w14:paraId="60F508EE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https://www.gob.mx/bienestar/sembrandovida/</w:t>
              </w:r>
            </w:hyperlink>
          </w:p>
          <w:p w14:paraId="33648CE5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es/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articulos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/plantas-medicinales-nuestro-patrimonio</w:t>
            </w:r>
          </w:p>
          <w:p w14:paraId="337DFF64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?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idiom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=es</w:t>
            </w:r>
          </w:p>
        </w:tc>
      </w:tr>
      <w:tr w:rsidR="00A77DDB" w:rsidRPr="0058352C" w14:paraId="5B006113" w14:textId="77777777" w:rsidTr="009E1F74">
        <w:tc>
          <w:tcPr>
            <w:tcW w:w="1317" w:type="dxa"/>
          </w:tcPr>
          <w:p w14:paraId="45E2C94F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</w:t>
            </w:r>
          </w:p>
        </w:tc>
        <w:tc>
          <w:tcPr>
            <w:tcW w:w="1317" w:type="dxa"/>
          </w:tcPr>
          <w:p w14:paraId="2851AA13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Blog – April 2020</w:t>
            </w:r>
          </w:p>
        </w:tc>
        <w:tc>
          <w:tcPr>
            <w:tcW w:w="1216" w:type="dxa"/>
          </w:tcPr>
          <w:p w14:paraId="5FF67497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Gobierno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de Mexico</w:t>
            </w:r>
          </w:p>
        </w:tc>
        <w:tc>
          <w:tcPr>
            <w:tcW w:w="5765" w:type="dxa"/>
          </w:tcPr>
          <w:p w14:paraId="0CE3AEF5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https://www.gob.mx/bienestar/sembrandovida/es/</w:t>
              </w:r>
            </w:hyperlink>
          </w:p>
          <w:p w14:paraId="15BBA846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articulos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/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reapropiacion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-identitaria-para-el-rescate-</w:t>
            </w:r>
          </w:p>
          <w:p w14:paraId="5B3352E7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de-nuestros-cultivos-224967?idiom=es</w:t>
            </w:r>
          </w:p>
        </w:tc>
      </w:tr>
      <w:tr w:rsidR="00A77DDB" w:rsidRPr="00855998" w14:paraId="561F3411" w14:textId="77777777" w:rsidTr="009E1F74">
        <w:tc>
          <w:tcPr>
            <w:tcW w:w="1317" w:type="dxa"/>
          </w:tcPr>
          <w:p w14:paraId="38990B17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</w:t>
            </w:r>
          </w:p>
        </w:tc>
        <w:tc>
          <w:tcPr>
            <w:tcW w:w="1317" w:type="dxa"/>
          </w:tcPr>
          <w:p w14:paraId="624B4E7D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Blog – August 2020</w:t>
            </w:r>
          </w:p>
        </w:tc>
        <w:tc>
          <w:tcPr>
            <w:tcW w:w="1216" w:type="dxa"/>
          </w:tcPr>
          <w:p w14:paraId="7E0F0924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Gobierno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de Mexico</w:t>
            </w:r>
          </w:p>
        </w:tc>
        <w:tc>
          <w:tcPr>
            <w:tcW w:w="5765" w:type="dxa"/>
          </w:tcPr>
          <w:p w14:paraId="21DEB453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https://www.gob.mx/bienestar/sembrandovida/</w:t>
              </w:r>
            </w:hyperlink>
          </w:p>
          <w:p w14:paraId="77B88C92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es/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articulos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/el-chile-color-y-sabor-de-las-</w:t>
            </w:r>
          </w:p>
          <w:p w14:paraId="7DF5B49F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tradiciones-mexicanas?idiom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=es</w:t>
            </w:r>
          </w:p>
        </w:tc>
      </w:tr>
      <w:tr w:rsidR="00A77DDB" w:rsidRPr="00855998" w14:paraId="24F55E34" w14:textId="77777777" w:rsidTr="009E1F74">
        <w:tc>
          <w:tcPr>
            <w:tcW w:w="1317" w:type="dxa"/>
          </w:tcPr>
          <w:p w14:paraId="061D5735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</w:t>
            </w:r>
          </w:p>
        </w:tc>
        <w:tc>
          <w:tcPr>
            <w:tcW w:w="1317" w:type="dxa"/>
          </w:tcPr>
          <w:p w14:paraId="2EA7365D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News Article ft. AMLO</w:t>
            </w:r>
          </w:p>
        </w:tc>
        <w:tc>
          <w:tcPr>
            <w:tcW w:w="1216" w:type="dxa"/>
          </w:tcPr>
          <w:p w14:paraId="5FDD6AC5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El Pais </w:t>
            </w:r>
          </w:p>
        </w:tc>
        <w:tc>
          <w:tcPr>
            <w:tcW w:w="5765" w:type="dxa"/>
          </w:tcPr>
          <w:p w14:paraId="4C55F15D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https://elpais.com/mexico/2021-11-03/lopez-obrador</w:t>
              </w:r>
            </w:hyperlink>
          </w:p>
          <w:p w14:paraId="181968E9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-se-lanza-contra-la-cop26-ya-basta-de-hipocresia-y-</w:t>
            </w:r>
          </w:p>
          <w:p w14:paraId="21DA6A3E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de-modas.html</w:t>
            </w:r>
          </w:p>
          <w:p w14:paraId="532A9DD2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A77DDB" w:rsidRPr="00855998" w14:paraId="09C919A8" w14:textId="77777777" w:rsidTr="009E1F74">
        <w:tc>
          <w:tcPr>
            <w:tcW w:w="1317" w:type="dxa"/>
          </w:tcPr>
          <w:p w14:paraId="742BAD5B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</w:t>
            </w:r>
          </w:p>
        </w:tc>
        <w:tc>
          <w:tcPr>
            <w:tcW w:w="1317" w:type="dxa"/>
          </w:tcPr>
          <w:p w14:paraId="4AA66C4D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Promotional Video </w:t>
            </w:r>
          </w:p>
        </w:tc>
        <w:tc>
          <w:tcPr>
            <w:tcW w:w="1216" w:type="dxa"/>
          </w:tcPr>
          <w:p w14:paraId="6D95A3B5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Secretaria de Bienestar</w:t>
            </w:r>
          </w:p>
        </w:tc>
        <w:tc>
          <w:tcPr>
            <w:tcW w:w="5765" w:type="dxa"/>
          </w:tcPr>
          <w:p w14:paraId="20B63983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https://www.youtube.com/watch?v=Q3ErZlcWljw</w:t>
              </w:r>
            </w:hyperlink>
          </w:p>
        </w:tc>
      </w:tr>
      <w:tr w:rsidR="00A77DDB" w:rsidRPr="0058352C" w14:paraId="0EF59795" w14:textId="77777777" w:rsidTr="009E1F74">
        <w:tc>
          <w:tcPr>
            <w:tcW w:w="1317" w:type="dxa"/>
          </w:tcPr>
          <w:p w14:paraId="02E9E4F4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</w:t>
            </w:r>
          </w:p>
        </w:tc>
        <w:tc>
          <w:tcPr>
            <w:tcW w:w="1317" w:type="dxa"/>
          </w:tcPr>
          <w:p w14:paraId="62010A7A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Sembrando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Vida Promotional Video </w:t>
            </w:r>
          </w:p>
        </w:tc>
        <w:tc>
          <w:tcPr>
            <w:tcW w:w="1216" w:type="dxa"/>
          </w:tcPr>
          <w:p w14:paraId="5CFBE01C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Secretaria de Bienestar </w:t>
            </w:r>
          </w:p>
        </w:tc>
        <w:tc>
          <w:tcPr>
            <w:tcW w:w="5765" w:type="dxa"/>
          </w:tcPr>
          <w:p w14:paraId="45D17155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https://www.youtube.com/watch?v=KjCUB9X0SGk</w:t>
            </w:r>
          </w:p>
        </w:tc>
      </w:tr>
      <w:tr w:rsidR="00A77DDB" w:rsidRPr="0058352C" w14:paraId="379FB966" w14:textId="77777777" w:rsidTr="009E1F74">
        <w:tc>
          <w:tcPr>
            <w:tcW w:w="1317" w:type="dxa"/>
          </w:tcPr>
          <w:p w14:paraId="7EC4F076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PROAGRO</w:t>
            </w:r>
          </w:p>
        </w:tc>
        <w:tc>
          <w:tcPr>
            <w:tcW w:w="1317" w:type="dxa"/>
          </w:tcPr>
          <w:p w14:paraId="6449EE0E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PROAGRO Website- General Objective</w:t>
            </w:r>
          </w:p>
        </w:tc>
        <w:tc>
          <w:tcPr>
            <w:tcW w:w="1216" w:type="dxa"/>
          </w:tcPr>
          <w:p w14:paraId="033E6D6D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SAGARPA</w:t>
            </w:r>
          </w:p>
        </w:tc>
        <w:tc>
          <w:tcPr>
            <w:tcW w:w="5765" w:type="dxa"/>
          </w:tcPr>
          <w:p w14:paraId="0CF89603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fldChar w:fldCharType="begin"/>
            </w:r>
            <w:r w:rsidRPr="0058352C">
              <w:rPr>
                <w:lang w:val="es-MX"/>
              </w:rPr>
              <w:instrText>HYPERLINK "https://www.agricultura.gob.mx/que-hacemos/proagro"</w:instrText>
            </w:r>
            <w:r>
              <w:fldChar w:fldCharType="separate"/>
            </w:r>
            <w:r w:rsidR="00A77DDB" w:rsidRPr="00855998">
              <w:rPr>
                <w:rStyle w:val="Hyperlink"/>
                <w:rFonts w:ascii="Times New Roman" w:hAnsi="Times New Roman" w:cs="Times New Roman"/>
                <w:sz w:val="20"/>
                <w:szCs w:val="20"/>
                <w:lang w:val="es-MX"/>
              </w:rPr>
              <w:t>https://www.agricultura.gob.mx/que-hacemos/proagro</w:t>
            </w:r>
            <w:r>
              <w:rPr>
                <w:rStyle w:val="Hyperlink"/>
                <w:rFonts w:ascii="Times New Roman" w:hAnsi="Times New Roman" w:cs="Times New Roman"/>
                <w:sz w:val="20"/>
                <w:szCs w:val="20"/>
                <w:lang w:val="es-MX"/>
              </w:rPr>
              <w:fldChar w:fldCharType="end"/>
            </w:r>
          </w:p>
        </w:tc>
      </w:tr>
      <w:tr w:rsidR="00A77DDB" w:rsidRPr="0058352C" w14:paraId="046E0086" w14:textId="77777777" w:rsidTr="009E1F74">
        <w:tc>
          <w:tcPr>
            <w:tcW w:w="1317" w:type="dxa"/>
          </w:tcPr>
          <w:p w14:paraId="05985364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PROAGRO </w:t>
            </w:r>
          </w:p>
        </w:tc>
        <w:tc>
          <w:tcPr>
            <w:tcW w:w="1317" w:type="dxa"/>
          </w:tcPr>
          <w:p w14:paraId="3FC3E99C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PROAGRO 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Website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 - 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Background</w:t>
            </w:r>
            <w:proofErr w:type="spellEnd"/>
          </w:p>
        </w:tc>
        <w:tc>
          <w:tcPr>
            <w:tcW w:w="1216" w:type="dxa"/>
          </w:tcPr>
          <w:p w14:paraId="59E5EE0C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SAGARPA</w:t>
            </w:r>
          </w:p>
        </w:tc>
        <w:tc>
          <w:tcPr>
            <w:tcW w:w="5765" w:type="dxa"/>
          </w:tcPr>
          <w:p w14:paraId="64EA1D2C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https://www.agricultura.gob.mx/proagro/antecedentes</w:t>
            </w:r>
          </w:p>
        </w:tc>
      </w:tr>
      <w:tr w:rsidR="00A77DDB" w:rsidRPr="00855998" w14:paraId="62F53BC4" w14:textId="77777777" w:rsidTr="009E1F74">
        <w:tc>
          <w:tcPr>
            <w:tcW w:w="1317" w:type="dxa"/>
          </w:tcPr>
          <w:p w14:paraId="0B16B880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PROAGRO</w:t>
            </w:r>
          </w:p>
        </w:tc>
        <w:tc>
          <w:tcPr>
            <w:tcW w:w="1317" w:type="dxa"/>
          </w:tcPr>
          <w:p w14:paraId="01B0B33C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PROAGRO 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Operating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Guidelines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 2012 </w:t>
            </w:r>
          </w:p>
        </w:tc>
        <w:tc>
          <w:tcPr>
            <w:tcW w:w="1216" w:type="dxa"/>
          </w:tcPr>
          <w:p w14:paraId="72D8C921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SAGARPA</w:t>
            </w:r>
          </w:p>
        </w:tc>
        <w:tc>
          <w:tcPr>
            <w:tcW w:w="5765" w:type="dxa"/>
          </w:tcPr>
          <w:p w14:paraId="01A8EA02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fldChar w:fldCharType="begin"/>
            </w:r>
            <w:r w:rsidRPr="0058352C">
              <w:rPr>
                <w:lang w:val="es-MX"/>
              </w:rPr>
              <w:instrText>HYPERLINK "https://www.agricultura.gob.mx/sites/default/files/sagar</w:instrText>
            </w:r>
            <w:r w:rsidRPr="0058352C">
              <w:rPr>
                <w:lang w:val="es-MX"/>
              </w:rPr>
              <w:instrText>pa/"</w:instrText>
            </w:r>
            <w:r>
              <w:fldChar w:fldCharType="separate"/>
            </w:r>
            <w:r w:rsidR="00A77DDB" w:rsidRPr="00855998">
              <w:rPr>
                <w:rStyle w:val="Hyperlink"/>
                <w:rFonts w:ascii="Times New Roman" w:hAnsi="Times New Roman" w:cs="Times New Roman"/>
                <w:sz w:val="20"/>
                <w:szCs w:val="20"/>
                <w:lang w:val="es-MX"/>
              </w:rPr>
              <w:t>https://www.agricultura.gob.mx/sites/default/files/sagarpa/</w:t>
            </w:r>
            <w:r>
              <w:rPr>
                <w:rStyle w:val="Hyperlink"/>
                <w:rFonts w:ascii="Times New Roman" w:hAnsi="Times New Roman" w:cs="Times New Roman"/>
                <w:sz w:val="20"/>
                <w:szCs w:val="20"/>
                <w:lang w:val="es-MX"/>
              </w:rPr>
              <w:fldChar w:fldCharType="end"/>
            </w:r>
          </w:p>
          <w:p w14:paraId="4826123D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document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/2018/07/31/1222/manual-proagro-25-abril-2014.pdf</w:t>
            </w:r>
          </w:p>
          <w:p w14:paraId="77967AE3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A77DDB" w:rsidRPr="00855998" w14:paraId="638997E6" w14:textId="77777777" w:rsidTr="009E1F74">
        <w:tc>
          <w:tcPr>
            <w:tcW w:w="1317" w:type="dxa"/>
          </w:tcPr>
          <w:p w14:paraId="7502BE38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PROAGRO</w:t>
            </w:r>
          </w:p>
        </w:tc>
        <w:tc>
          <w:tcPr>
            <w:tcW w:w="1317" w:type="dxa"/>
          </w:tcPr>
          <w:p w14:paraId="05485964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PROAGRO 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Operating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Guidelines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 2018</w:t>
            </w:r>
          </w:p>
        </w:tc>
        <w:tc>
          <w:tcPr>
            <w:tcW w:w="1216" w:type="dxa"/>
          </w:tcPr>
          <w:p w14:paraId="439A0C4C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SAGARPA</w:t>
            </w:r>
          </w:p>
        </w:tc>
        <w:tc>
          <w:tcPr>
            <w:tcW w:w="5765" w:type="dxa"/>
          </w:tcPr>
          <w:p w14:paraId="07D69794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fldChar w:fldCharType="begin"/>
            </w:r>
            <w:r w:rsidRPr="0058352C">
              <w:rPr>
                <w:lang w:val="es-MX"/>
              </w:rPr>
              <w:instrText>HYPERLINK "https://www.agricultura.gob.mx/sites/default/files/sagarpa/"</w:instrText>
            </w:r>
            <w:r>
              <w:fldChar w:fldCharType="separate"/>
            </w:r>
            <w:r w:rsidR="00A77DDB" w:rsidRPr="00855998">
              <w:rPr>
                <w:rStyle w:val="Hyperlink"/>
                <w:rFonts w:ascii="Times New Roman" w:hAnsi="Times New Roman" w:cs="Times New Roman"/>
                <w:sz w:val="20"/>
                <w:szCs w:val="20"/>
                <w:lang w:val="es-MX"/>
              </w:rPr>
              <w:t>https://www.agricultura.gob.mx/sites/default/files/sagarpa/</w:t>
            </w:r>
            <w:r>
              <w:rPr>
                <w:rStyle w:val="Hyperlink"/>
                <w:rFonts w:ascii="Times New Roman" w:hAnsi="Times New Roman" w:cs="Times New Roman"/>
                <w:sz w:val="20"/>
                <w:szCs w:val="20"/>
                <w:lang w:val="es-MX"/>
              </w:rPr>
              <w:fldChar w:fldCharType="end"/>
            </w:r>
          </w:p>
          <w:p w14:paraId="4E81C5AF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document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/2018/07/11/1087/180913-pop-version</w:t>
            </w:r>
          </w:p>
        </w:tc>
      </w:tr>
      <w:tr w:rsidR="00A77DDB" w:rsidRPr="00855998" w14:paraId="5262DCCD" w14:textId="77777777" w:rsidTr="009E1F74">
        <w:tc>
          <w:tcPr>
            <w:tcW w:w="1317" w:type="dxa"/>
          </w:tcPr>
          <w:p w14:paraId="30953DC7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PROAGRO</w:t>
            </w:r>
          </w:p>
        </w:tc>
        <w:tc>
          <w:tcPr>
            <w:tcW w:w="1317" w:type="dxa"/>
          </w:tcPr>
          <w:p w14:paraId="686FD25C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PROAGRO Rules 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of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Operation</w:t>
            </w:r>
            <w:proofErr w:type="spellEnd"/>
          </w:p>
        </w:tc>
        <w:tc>
          <w:tcPr>
            <w:tcW w:w="1216" w:type="dxa"/>
          </w:tcPr>
          <w:p w14:paraId="24E5EFCF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SAGARPA</w:t>
            </w:r>
          </w:p>
        </w:tc>
        <w:tc>
          <w:tcPr>
            <w:tcW w:w="5765" w:type="dxa"/>
          </w:tcPr>
          <w:p w14:paraId="242DB09E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fldChar w:fldCharType="begin"/>
            </w:r>
            <w:r w:rsidRPr="0058352C">
              <w:rPr>
                <w:lang w:val="es-MX"/>
              </w:rPr>
              <w:instrText>HYPERLINK "https://www.agricultura.gob.mx/sites/default/files/sagarpa/"</w:instrText>
            </w:r>
            <w:r>
              <w:fldChar w:fldCharType="separate"/>
            </w:r>
            <w:r w:rsidR="00A77DDB" w:rsidRPr="00855998">
              <w:rPr>
                <w:rStyle w:val="Hyperlink"/>
                <w:rFonts w:ascii="Times New Roman" w:hAnsi="Times New Roman" w:cs="Times New Roman"/>
                <w:sz w:val="20"/>
                <w:szCs w:val="20"/>
                <w:lang w:val="es-MX"/>
              </w:rPr>
              <w:t>https://www.agricultura.gob.mx/sites/default/files/sagarpa/</w:t>
            </w:r>
            <w:r>
              <w:rPr>
                <w:rStyle w:val="Hyperlink"/>
                <w:rFonts w:ascii="Times New Roman" w:hAnsi="Times New Roman" w:cs="Times New Roman"/>
                <w:sz w:val="20"/>
                <w:szCs w:val="20"/>
                <w:lang w:val="es-MX"/>
              </w:rPr>
              <w:fldChar w:fldCharType="end"/>
            </w:r>
          </w:p>
          <w:p w14:paraId="07DD5DC4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document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/2018/07/30/7/180730/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dof-program</w:t>
            </w:r>
            <w:proofErr w:type="spellEnd"/>
          </w:p>
        </w:tc>
      </w:tr>
      <w:tr w:rsidR="00A77DDB" w:rsidRPr="00855998" w14:paraId="09951E8F" w14:textId="77777777" w:rsidTr="009E1F74">
        <w:tc>
          <w:tcPr>
            <w:tcW w:w="1317" w:type="dxa"/>
          </w:tcPr>
          <w:p w14:paraId="35BD91F2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PROAGRO</w:t>
            </w:r>
          </w:p>
        </w:tc>
        <w:tc>
          <w:tcPr>
            <w:tcW w:w="1317" w:type="dxa"/>
          </w:tcPr>
          <w:p w14:paraId="4494B2DA" w14:textId="77777777" w:rsidR="00A77DDB" w:rsidRPr="001427E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PROAGRO </w:t>
            </w:r>
            <w:proofErr w:type="spellStart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Quartly</w:t>
            </w:r>
            <w:proofErr w:type="spellEnd"/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 Results – 4th Quarter</w:t>
            </w:r>
          </w:p>
        </w:tc>
        <w:tc>
          <w:tcPr>
            <w:tcW w:w="1216" w:type="dxa"/>
          </w:tcPr>
          <w:p w14:paraId="179E290B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SAGARPA</w:t>
            </w:r>
          </w:p>
        </w:tc>
        <w:tc>
          <w:tcPr>
            <w:tcW w:w="5765" w:type="dxa"/>
          </w:tcPr>
          <w:p w14:paraId="2999484A" w14:textId="77777777" w:rsidR="00A77DDB" w:rsidRPr="001427E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hyperlink r:id="rId17" w:history="1">
              <w:r w:rsidR="00A77DDB" w:rsidRPr="001427E8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s-MX"/>
                </w:rPr>
                <w:t>https://www.agricultura.gob.mx/sites/default/files/sagarpa/</w:t>
              </w:r>
            </w:hyperlink>
          </w:p>
          <w:p w14:paraId="787708AF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document/2018/08/07/1278/01032019-4</w:t>
            </w:r>
          </w:p>
        </w:tc>
      </w:tr>
      <w:tr w:rsidR="00A77DDB" w:rsidRPr="00855998" w14:paraId="144F2143" w14:textId="77777777" w:rsidTr="009E1F74">
        <w:tc>
          <w:tcPr>
            <w:tcW w:w="1317" w:type="dxa"/>
          </w:tcPr>
          <w:p w14:paraId="38C20687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PROCAMPO</w:t>
            </w:r>
          </w:p>
        </w:tc>
        <w:tc>
          <w:tcPr>
            <w:tcW w:w="1317" w:type="dxa"/>
          </w:tcPr>
          <w:p w14:paraId="068133D3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PROCAMPO Website – General Objective </w:t>
            </w:r>
          </w:p>
        </w:tc>
        <w:tc>
          <w:tcPr>
            <w:tcW w:w="1216" w:type="dxa"/>
          </w:tcPr>
          <w:p w14:paraId="25ADE3C5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SAGARPA</w:t>
            </w:r>
          </w:p>
        </w:tc>
        <w:tc>
          <w:tcPr>
            <w:tcW w:w="5765" w:type="dxa"/>
          </w:tcPr>
          <w:p w14:paraId="1B07C64C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https://www.agricultura.gob.mx/que-hacemos/procampo</w:t>
              </w:r>
            </w:hyperlink>
          </w:p>
        </w:tc>
      </w:tr>
      <w:tr w:rsidR="00A77DDB" w:rsidRPr="00855998" w14:paraId="13661732" w14:textId="77777777" w:rsidTr="009E1F74">
        <w:tc>
          <w:tcPr>
            <w:tcW w:w="1317" w:type="dxa"/>
          </w:tcPr>
          <w:p w14:paraId="3ABBBE0A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PROCAMPO</w:t>
            </w:r>
          </w:p>
        </w:tc>
        <w:tc>
          <w:tcPr>
            <w:tcW w:w="1317" w:type="dxa"/>
          </w:tcPr>
          <w:p w14:paraId="4F765009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PROCAMPO Website – Background</w:t>
            </w:r>
          </w:p>
        </w:tc>
        <w:tc>
          <w:tcPr>
            <w:tcW w:w="1216" w:type="dxa"/>
          </w:tcPr>
          <w:p w14:paraId="08E95146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SAGARPA</w:t>
            </w:r>
          </w:p>
        </w:tc>
        <w:tc>
          <w:tcPr>
            <w:tcW w:w="5765" w:type="dxa"/>
          </w:tcPr>
          <w:p w14:paraId="79DFA266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https://www.agricultura.gob.mx/procampo/antecendentes</w:t>
              </w:r>
            </w:hyperlink>
          </w:p>
        </w:tc>
      </w:tr>
      <w:tr w:rsidR="00A77DDB" w:rsidRPr="00855998" w14:paraId="6A802F82" w14:textId="77777777" w:rsidTr="009E1F74">
        <w:tc>
          <w:tcPr>
            <w:tcW w:w="1317" w:type="dxa"/>
          </w:tcPr>
          <w:p w14:paraId="4E94A19F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PROCAMPO</w:t>
            </w:r>
          </w:p>
        </w:tc>
        <w:tc>
          <w:tcPr>
            <w:tcW w:w="1317" w:type="dxa"/>
          </w:tcPr>
          <w:p w14:paraId="37091D0A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PROCAMPO Principal Results 2012 </w:t>
            </w:r>
          </w:p>
        </w:tc>
        <w:tc>
          <w:tcPr>
            <w:tcW w:w="1216" w:type="dxa"/>
          </w:tcPr>
          <w:p w14:paraId="73ABDF06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SAGARPA</w:t>
            </w:r>
          </w:p>
        </w:tc>
        <w:tc>
          <w:tcPr>
            <w:tcW w:w="5765" w:type="dxa"/>
          </w:tcPr>
          <w:p w14:paraId="2397D394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https://www.agricultura.gob.mx/resultados-e-indicadores/informe</w:t>
              </w:r>
            </w:hyperlink>
          </w:p>
          <w:p w14:paraId="129CABE9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-de-avances-2012</w:t>
            </w:r>
          </w:p>
          <w:p w14:paraId="1F7BC6A3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DDB" w:rsidRPr="00855998" w14:paraId="61BA222F" w14:textId="77777777" w:rsidTr="009E1F74">
        <w:tc>
          <w:tcPr>
            <w:tcW w:w="1317" w:type="dxa"/>
          </w:tcPr>
          <w:p w14:paraId="52AB7554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PROCAMPO </w:t>
            </w:r>
          </w:p>
        </w:tc>
        <w:tc>
          <w:tcPr>
            <w:tcW w:w="1317" w:type="dxa"/>
          </w:tcPr>
          <w:p w14:paraId="16C0EEF6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PROCAMPO Progress Report 2012</w:t>
            </w:r>
          </w:p>
        </w:tc>
        <w:tc>
          <w:tcPr>
            <w:tcW w:w="1216" w:type="dxa"/>
          </w:tcPr>
          <w:p w14:paraId="029C05DF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SAGARPA</w:t>
            </w:r>
          </w:p>
        </w:tc>
        <w:tc>
          <w:tcPr>
            <w:tcW w:w="5765" w:type="dxa"/>
          </w:tcPr>
          <w:p w14:paraId="3699FFD3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https://www.agricultura.gob.mx/sites/default/files/sagarpa/document/</w:t>
              </w:r>
            </w:hyperlink>
          </w:p>
          <w:p w14:paraId="4CF803E4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2018/08/01/1262/pgo.pdf</w:t>
            </w:r>
          </w:p>
        </w:tc>
      </w:tr>
      <w:tr w:rsidR="00A77DDB" w:rsidRPr="00855998" w14:paraId="56F6C30B" w14:textId="77777777" w:rsidTr="009E1F74">
        <w:tc>
          <w:tcPr>
            <w:tcW w:w="1317" w:type="dxa"/>
          </w:tcPr>
          <w:p w14:paraId="3CBE558B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PROCAMPO</w:t>
            </w:r>
          </w:p>
        </w:tc>
        <w:tc>
          <w:tcPr>
            <w:tcW w:w="1317" w:type="dxa"/>
          </w:tcPr>
          <w:p w14:paraId="6CE4819F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PROCAMPO Rules of Operation 2012</w:t>
            </w:r>
          </w:p>
        </w:tc>
        <w:tc>
          <w:tcPr>
            <w:tcW w:w="1216" w:type="dxa"/>
          </w:tcPr>
          <w:p w14:paraId="154D9F95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SAGARPA</w:t>
            </w:r>
          </w:p>
        </w:tc>
        <w:tc>
          <w:tcPr>
            <w:tcW w:w="5765" w:type="dxa"/>
          </w:tcPr>
          <w:p w14:paraId="5DEFE37B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https://www.agricultura.gob.mx/normatividad/normatividad-2012</w:t>
            </w:r>
          </w:p>
        </w:tc>
      </w:tr>
      <w:tr w:rsidR="00A77DDB" w:rsidRPr="00855998" w14:paraId="124BF4AA" w14:textId="77777777" w:rsidTr="009E1F74">
        <w:tc>
          <w:tcPr>
            <w:tcW w:w="1317" w:type="dxa"/>
          </w:tcPr>
          <w:p w14:paraId="53A56346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PROCAMPO </w:t>
            </w:r>
          </w:p>
        </w:tc>
        <w:tc>
          <w:tcPr>
            <w:tcW w:w="1317" w:type="dxa"/>
          </w:tcPr>
          <w:p w14:paraId="0ADE4BF3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PROCAMPO Operating Guidelines 2012</w:t>
            </w:r>
          </w:p>
        </w:tc>
        <w:tc>
          <w:tcPr>
            <w:tcW w:w="1216" w:type="dxa"/>
          </w:tcPr>
          <w:p w14:paraId="0D1462C0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SAGARPA</w:t>
            </w:r>
          </w:p>
        </w:tc>
        <w:tc>
          <w:tcPr>
            <w:tcW w:w="5765" w:type="dxa"/>
          </w:tcPr>
          <w:p w14:paraId="621D1F70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https://www.agricultura.gob.mx/normatividad/normatividad-2012</w:t>
              </w:r>
            </w:hyperlink>
          </w:p>
        </w:tc>
      </w:tr>
      <w:tr w:rsidR="00A77DDB" w:rsidRPr="00855998" w14:paraId="73A16215" w14:textId="77777777" w:rsidTr="009E1F74">
        <w:tc>
          <w:tcPr>
            <w:tcW w:w="1317" w:type="dxa"/>
          </w:tcPr>
          <w:p w14:paraId="06F5E398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PROCAMPO </w:t>
            </w:r>
          </w:p>
        </w:tc>
        <w:tc>
          <w:tcPr>
            <w:tcW w:w="1317" w:type="dxa"/>
          </w:tcPr>
          <w:p w14:paraId="2228FCC9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PROCAMPO Promotional Video</w:t>
            </w:r>
          </w:p>
        </w:tc>
        <w:tc>
          <w:tcPr>
            <w:tcW w:w="1216" w:type="dxa"/>
          </w:tcPr>
          <w:p w14:paraId="19767833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>SAGARPA TV</w:t>
            </w:r>
          </w:p>
        </w:tc>
        <w:tc>
          <w:tcPr>
            <w:tcW w:w="5765" w:type="dxa"/>
          </w:tcPr>
          <w:p w14:paraId="70EDF372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https://www.youtube.com/watch?v=_GE5Rn2QGmU</w:t>
              </w:r>
            </w:hyperlink>
          </w:p>
        </w:tc>
      </w:tr>
      <w:tr w:rsidR="00A77DDB" w:rsidRPr="0058352C" w14:paraId="37771652" w14:textId="77777777" w:rsidTr="009E1F74">
        <w:tc>
          <w:tcPr>
            <w:tcW w:w="1317" w:type="dxa"/>
          </w:tcPr>
          <w:p w14:paraId="113CC1A2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PROCAMPO and PROAGRO</w:t>
            </w:r>
          </w:p>
        </w:tc>
        <w:tc>
          <w:tcPr>
            <w:tcW w:w="1317" w:type="dxa"/>
          </w:tcPr>
          <w:p w14:paraId="62DD1D05" w14:textId="77777777" w:rsidR="00A77DDB" w:rsidRPr="0085599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</w:rPr>
              <w:t xml:space="preserve">NGO Report </w:t>
            </w:r>
          </w:p>
        </w:tc>
        <w:tc>
          <w:tcPr>
            <w:tcW w:w="1216" w:type="dxa"/>
          </w:tcPr>
          <w:p w14:paraId="57AF395C" w14:textId="77777777" w:rsidR="00A77DDB" w:rsidRPr="001427E8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Centro de Estudios para el Cambio en el Campo Mexicano</w:t>
            </w:r>
          </w:p>
        </w:tc>
        <w:tc>
          <w:tcPr>
            <w:tcW w:w="5765" w:type="dxa"/>
          </w:tcPr>
          <w:p w14:paraId="78385184" w14:textId="77777777" w:rsidR="00A77DDB" w:rsidRPr="00855998" w:rsidRDefault="0058352C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hyperlink r:id="rId24" w:history="1">
              <w:r w:rsidR="00A77DDB" w:rsidRPr="00855998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s-MX"/>
                </w:rPr>
                <w:t>https://ceccam.org/sites/default/files/Folleto%20De%20Procampo</w:t>
              </w:r>
            </w:hyperlink>
          </w:p>
          <w:p w14:paraId="239C1FA7" w14:textId="77777777" w:rsidR="00A77DDB" w:rsidRPr="00FB0EB0" w:rsidRDefault="00A77DDB" w:rsidP="009E1F74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85599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%20a%20Proagro%20color%20digital.pdf</w:t>
            </w:r>
          </w:p>
        </w:tc>
      </w:tr>
    </w:tbl>
    <w:p w14:paraId="6EA01AA8" w14:textId="77777777" w:rsidR="00A77DDB" w:rsidRDefault="00A77DDB" w:rsidP="00A77DDB">
      <w:pPr>
        <w:spacing w:line="480" w:lineRule="auto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</w:p>
    <w:p w14:paraId="0F2B9B31" w14:textId="77777777" w:rsidR="00A77DDB" w:rsidRDefault="00A77DDB" w:rsidP="00A77DDB">
      <w:pPr>
        <w:spacing w:line="48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16ED5988" w14:textId="77777777" w:rsidR="00A77DDB" w:rsidRDefault="00A77DDB" w:rsidP="00A77DDB">
      <w:pPr>
        <w:spacing w:line="48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2A9068C2" w14:textId="77777777" w:rsidR="00A77DDB" w:rsidRDefault="00A77DDB" w:rsidP="00A77DDB">
      <w:pPr>
        <w:spacing w:line="48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010FB6B8" w14:textId="77777777" w:rsidR="00A77DDB" w:rsidRDefault="00A77DDB" w:rsidP="00A77DDB">
      <w:pPr>
        <w:spacing w:line="48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52E154F5" w14:textId="77777777" w:rsidR="00A77DDB" w:rsidRDefault="00A77DDB" w:rsidP="00A77DDB">
      <w:pPr>
        <w:spacing w:line="48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298529FA" w14:textId="77777777" w:rsidR="00A77DDB" w:rsidRDefault="00A77DDB" w:rsidP="00A77DDB">
      <w:pPr>
        <w:spacing w:line="48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74A81B22" w14:textId="77777777" w:rsidR="00A77DDB" w:rsidRDefault="00A77DDB" w:rsidP="00A77DDB">
      <w:pPr>
        <w:spacing w:line="48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7025D3D8" w14:textId="77777777" w:rsidR="00A77DDB" w:rsidRDefault="00A77DDB" w:rsidP="00A77DDB">
      <w:pPr>
        <w:spacing w:line="48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763D0644" w14:textId="77777777" w:rsidR="00A77DDB" w:rsidRDefault="00A77DDB" w:rsidP="00A77DDB">
      <w:pPr>
        <w:spacing w:line="48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1E266833" w14:textId="77777777" w:rsidR="00A77DDB" w:rsidRDefault="00A77DDB" w:rsidP="00A77DDB">
      <w:pPr>
        <w:spacing w:line="48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42782BFE" w14:textId="77777777" w:rsidR="00A77DDB" w:rsidRDefault="00A77DDB" w:rsidP="00A77DDB">
      <w:pPr>
        <w:spacing w:line="48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26E0D2DC" w14:textId="77777777" w:rsidR="003359B7" w:rsidRPr="0058352C" w:rsidRDefault="003359B7">
      <w:pPr>
        <w:rPr>
          <w:lang w:val="es-MX"/>
        </w:rPr>
      </w:pPr>
    </w:p>
    <w:sectPr w:rsidR="003359B7" w:rsidRPr="005835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DB"/>
    <w:rsid w:val="003359B7"/>
    <w:rsid w:val="0037415F"/>
    <w:rsid w:val="0058352C"/>
    <w:rsid w:val="005A56B7"/>
    <w:rsid w:val="00A7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01BD6"/>
  <w15:chartTrackingRefBased/>
  <w15:docId w15:val="{372BBA05-0A3F-4EC8-94EF-4ED02E44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D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7DD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77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b.mx/bienestar/sembrandovida/es/" TargetMode="External"/><Relationship Id="rId13" Type="http://schemas.openxmlformats.org/officeDocument/2006/relationships/hyperlink" Target="https://www.gob.mx/bienestar/sembrandovida/es/" TargetMode="External"/><Relationship Id="rId18" Type="http://schemas.openxmlformats.org/officeDocument/2006/relationships/hyperlink" Target="https://www.agricultura.gob.mx/que-hacemos/procampo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agricultura.gob.mx/sites/default/files/sagarpa/document/" TargetMode="External"/><Relationship Id="rId7" Type="http://schemas.openxmlformats.org/officeDocument/2006/relationships/hyperlink" Target="https://www.gob.mx/bienestar/sembrandovida/es/" TargetMode="External"/><Relationship Id="rId12" Type="http://schemas.openxmlformats.org/officeDocument/2006/relationships/hyperlink" Target="https://www.gob.mx/bienestar/sembrandovida/" TargetMode="External"/><Relationship Id="rId17" Type="http://schemas.openxmlformats.org/officeDocument/2006/relationships/hyperlink" Target="https://www.agricultura.gob.mx/sites/default/files/sagarpa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Q3ErZlcWljw" TargetMode="External"/><Relationship Id="rId20" Type="http://schemas.openxmlformats.org/officeDocument/2006/relationships/hyperlink" Target="https://www.agricultura.gob.mx/resultados-e-indicadores/inform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b.mx/bienestar/sembrandovida/es/articulos/" TargetMode="External"/><Relationship Id="rId11" Type="http://schemas.openxmlformats.org/officeDocument/2006/relationships/hyperlink" Target="https://www.gob.mx/bienestar/sembrandovida/es/" TargetMode="External"/><Relationship Id="rId24" Type="http://schemas.openxmlformats.org/officeDocument/2006/relationships/hyperlink" Target="https://ceccam.org/sites/default/files/Folleto%20De%20Procampo" TargetMode="External"/><Relationship Id="rId5" Type="http://schemas.openxmlformats.org/officeDocument/2006/relationships/hyperlink" Target="https://www.gob.mx/bienestar/sembrandovida/es/articulos/" TargetMode="External"/><Relationship Id="rId15" Type="http://schemas.openxmlformats.org/officeDocument/2006/relationships/hyperlink" Target="https://elpais.com/mexico/2021-11-03/lopez-obrador" TargetMode="External"/><Relationship Id="rId23" Type="http://schemas.openxmlformats.org/officeDocument/2006/relationships/hyperlink" Target="https://www.youtube.com/watch?v=_GE5Rn2QGmU" TargetMode="External"/><Relationship Id="rId10" Type="http://schemas.openxmlformats.org/officeDocument/2006/relationships/hyperlink" Target="https://www.gob.mx/bienestar/sembrandovida/" TargetMode="External"/><Relationship Id="rId19" Type="http://schemas.openxmlformats.org/officeDocument/2006/relationships/hyperlink" Target="https://www.agricultura.gob.mx/procampo/antecendentes" TargetMode="External"/><Relationship Id="rId4" Type="http://schemas.openxmlformats.org/officeDocument/2006/relationships/hyperlink" Target="https://www.gob.mx/bienestar/sembrandovida/es/articulos/" TargetMode="External"/><Relationship Id="rId9" Type="http://schemas.openxmlformats.org/officeDocument/2006/relationships/hyperlink" Target="https://www.gob.mx/bienestar/sembrandovida/es/" TargetMode="External"/><Relationship Id="rId14" Type="http://schemas.openxmlformats.org/officeDocument/2006/relationships/hyperlink" Target="https://www.gob.mx/bienestar/sembrandovida/" TargetMode="External"/><Relationship Id="rId22" Type="http://schemas.openxmlformats.org/officeDocument/2006/relationships/hyperlink" Target="https://www.agricultura.gob.mx/normatividad/normatividad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5590</Characters>
  <Application>Microsoft Office Word</Application>
  <DocSecurity>0</DocSecurity>
  <Lines>46</Lines>
  <Paragraphs>13</Paragraphs>
  <ScaleCrop>false</ScaleCrop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Rader , Alana</dc:creator>
  <cp:keywords/>
  <dc:description/>
  <cp:lastModifiedBy>Alana Rader</cp:lastModifiedBy>
  <cp:revision>3</cp:revision>
  <dcterms:created xsi:type="dcterms:W3CDTF">2022-12-19T23:33:00Z</dcterms:created>
  <dcterms:modified xsi:type="dcterms:W3CDTF">2022-12-22T18:25:00Z</dcterms:modified>
</cp:coreProperties>
</file>