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4E9C6" w14:textId="449F932E" w:rsidR="007816C8" w:rsidRPr="00A15977" w:rsidRDefault="007816C8" w:rsidP="007816C8">
      <w:pPr>
        <w:pStyle w:val="Heading1Source"/>
        <w:numPr>
          <w:ilvl w:val="0"/>
          <w:numId w:val="0"/>
        </w:numPr>
        <w:ind w:left="360" w:hanging="360"/>
        <w:rPr>
          <w:lang w:val="en-GB"/>
        </w:rPr>
      </w:pPr>
      <w:r w:rsidRPr="00A15977">
        <w:rPr>
          <w:lang w:val="en-GB"/>
        </w:rPr>
        <w:t xml:space="preserve">Supplementary materials </w:t>
      </w:r>
      <w:r w:rsidR="00F04B7C">
        <w:rPr>
          <w:lang w:val="en-GB"/>
        </w:rPr>
        <w:t>5</w:t>
      </w:r>
      <w:r w:rsidRPr="00A15977">
        <w:rPr>
          <w:lang w:val="en-GB"/>
        </w:rPr>
        <w:t>: Rationale for each health state and definitions</w:t>
      </w:r>
    </w:p>
    <w:p w14:paraId="5FB91FFA" w14:textId="176215BC" w:rsidR="007816C8" w:rsidRPr="00A15977" w:rsidRDefault="001F666F" w:rsidP="007816C8">
      <w:pPr>
        <w:pStyle w:val="ReporttextSource"/>
      </w:pPr>
      <w:r w:rsidRPr="00A15977">
        <w:t>H</w:t>
      </w:r>
      <w:r w:rsidR="007816C8" w:rsidRPr="00A15977">
        <w:t>ealth states were chosen to satisfy the following criteria:</w:t>
      </w:r>
    </w:p>
    <w:p w14:paraId="5C0CABDC" w14:textId="58D1177D" w:rsidR="007816C8" w:rsidRPr="00A15977" w:rsidRDefault="007816C8" w:rsidP="007816C8">
      <w:pPr>
        <w:pStyle w:val="ReporttextSource"/>
        <w:numPr>
          <w:ilvl w:val="0"/>
          <w:numId w:val="2"/>
        </w:numPr>
      </w:pPr>
      <w:r w:rsidRPr="00A15977">
        <w:t>A change in health state represents a change in quality of life and/or resource cost/use</w:t>
      </w:r>
    </w:p>
    <w:p w14:paraId="6D2A024B" w14:textId="687EE9F4" w:rsidR="007816C8" w:rsidRPr="00A15977" w:rsidRDefault="007816C8" w:rsidP="007816C8">
      <w:pPr>
        <w:pStyle w:val="ReporttextSource"/>
        <w:numPr>
          <w:ilvl w:val="0"/>
          <w:numId w:val="2"/>
        </w:numPr>
      </w:pPr>
      <w:r w:rsidRPr="00A15977">
        <w:t>The proposed health states make clinical sense and accurately describe DMD</w:t>
      </w:r>
    </w:p>
    <w:p w14:paraId="7FA6DC3F" w14:textId="77777777" w:rsidR="007816C8" w:rsidRPr="00A15977" w:rsidRDefault="007816C8" w:rsidP="007816C8">
      <w:pPr>
        <w:pStyle w:val="ReporttextSource"/>
        <w:numPr>
          <w:ilvl w:val="0"/>
          <w:numId w:val="2"/>
        </w:numPr>
      </w:pPr>
      <w:r w:rsidRPr="00A15977">
        <w:t>Outcomes commonly collected in clinical trials can be mapped onto the health states.</w:t>
      </w:r>
    </w:p>
    <w:p w14:paraId="3F5C5765" w14:textId="77777777" w:rsidR="007816C8" w:rsidRPr="00A15977" w:rsidRDefault="007816C8" w:rsidP="007816C8">
      <w:pPr>
        <w:pStyle w:val="ReporttextSource"/>
        <w:rPr>
          <w:b/>
          <w:bCs/>
        </w:rPr>
      </w:pPr>
      <w:bookmarkStart w:id="0" w:name="_Ref365331"/>
      <w:bookmarkStart w:id="1" w:name="_Ref430839"/>
      <w:bookmarkStart w:id="2" w:name="_Toc11850309"/>
      <w:r w:rsidRPr="00A15977">
        <w:rPr>
          <w:b/>
          <w:bCs/>
        </w:rPr>
        <w:t>Clinical input</w:t>
      </w:r>
      <w:bookmarkEnd w:id="0"/>
      <w:bookmarkEnd w:id="1"/>
      <w:bookmarkEnd w:id="2"/>
    </w:p>
    <w:p w14:paraId="549196EE" w14:textId="6789744D" w:rsidR="007816C8" w:rsidRPr="00A15977" w:rsidRDefault="007816C8" w:rsidP="007816C8">
      <w:pPr>
        <w:pStyle w:val="ReporttextSource"/>
      </w:pPr>
      <w:r w:rsidRPr="00A15977">
        <w:t>Clinical opinion has been sought throughout the project to understand clinically significant milestones, to check assumptions</w:t>
      </w:r>
      <w:r w:rsidR="00D71606">
        <w:t>,</w:t>
      </w:r>
      <w:r w:rsidRPr="00A15977">
        <w:t xml:space="preserve"> and to validate the proposed model:</w:t>
      </w:r>
    </w:p>
    <w:p w14:paraId="70580F1C" w14:textId="5E90BEE3" w:rsidR="007816C8" w:rsidRPr="00A15977" w:rsidRDefault="007816C8" w:rsidP="007816C8">
      <w:pPr>
        <w:pStyle w:val="ReporttextSource"/>
        <w:numPr>
          <w:ilvl w:val="0"/>
          <w:numId w:val="2"/>
        </w:numPr>
      </w:pPr>
      <w:r w:rsidRPr="00A15977">
        <w:t>An initial advisory board took place on 01/11/2018 with two neurologists, one nurse, one patient advocate</w:t>
      </w:r>
      <w:r w:rsidR="00DB4827">
        <w:t>,</w:t>
      </w:r>
      <w:r w:rsidRPr="00A15977">
        <w:t xml:space="preserve"> and </w:t>
      </w:r>
      <w:r w:rsidR="00356ED4">
        <w:t>three</w:t>
      </w:r>
      <w:r w:rsidRPr="00A15977">
        <w:t xml:space="preserve"> mothers</w:t>
      </w:r>
      <w:r w:rsidR="004C42F6" w:rsidRPr="00A15977">
        <w:t xml:space="preserve"> of individuals with DMD</w:t>
      </w:r>
    </w:p>
    <w:p w14:paraId="7D489F87" w14:textId="7C0F9BD0" w:rsidR="007816C8" w:rsidRPr="00A15977" w:rsidRDefault="007816C8" w:rsidP="007816C8">
      <w:pPr>
        <w:pStyle w:val="ReporttextSource"/>
        <w:numPr>
          <w:ilvl w:val="0"/>
          <w:numId w:val="2"/>
        </w:numPr>
      </w:pPr>
      <w:r w:rsidRPr="00A15977">
        <w:t>Follow-up questions were discussed with two clinicians on 21/01/2019</w:t>
      </w:r>
    </w:p>
    <w:p w14:paraId="661CEFB5" w14:textId="77777777" w:rsidR="007816C8" w:rsidRPr="00A15977" w:rsidRDefault="007816C8" w:rsidP="007816C8">
      <w:pPr>
        <w:pStyle w:val="ReporttextSource"/>
        <w:numPr>
          <w:ilvl w:val="0"/>
          <w:numId w:val="2"/>
        </w:numPr>
      </w:pPr>
      <w:r w:rsidRPr="00A15977">
        <w:t xml:space="preserve">The final health state proposal was circulated in March/April 2019 to twenty clinicians. Six replied (predominantly EU/UK based) with different specialisms (e.g., physiotherapist, endocrinologist). </w:t>
      </w:r>
    </w:p>
    <w:p w14:paraId="7F24E1B8" w14:textId="41D935C8" w:rsidR="007816C8" w:rsidRPr="00A15977" w:rsidRDefault="007816C8" w:rsidP="007816C8">
      <w:pPr>
        <w:pStyle w:val="ReporttextSource"/>
      </w:pPr>
      <w:r w:rsidRPr="00A15977">
        <w:t xml:space="preserve">The feedback given </w:t>
      </w:r>
      <w:r w:rsidR="008056CA" w:rsidRPr="00A15977">
        <w:t>strongly</w:t>
      </w:r>
      <w:r w:rsidRPr="00A15977">
        <w:t xml:space="preserve"> influenced the health state definitions developed. Feedback from Duchenne UK, Project HERCULES vendors and sponsors has also been incorporated.</w:t>
      </w:r>
    </w:p>
    <w:p w14:paraId="44F4506C" w14:textId="77777777" w:rsidR="007816C8" w:rsidRPr="00A15977" w:rsidRDefault="007816C8" w:rsidP="007816C8">
      <w:pPr>
        <w:pStyle w:val="ReporttextSource"/>
        <w:rPr>
          <w:b/>
          <w:bCs/>
        </w:rPr>
      </w:pPr>
      <w:bookmarkStart w:id="3" w:name="_Toc11850310"/>
      <w:r w:rsidRPr="00A15977">
        <w:rPr>
          <w:b/>
          <w:bCs/>
        </w:rPr>
        <w:t>Clinical outcomes review</w:t>
      </w:r>
      <w:bookmarkEnd w:id="3"/>
    </w:p>
    <w:p w14:paraId="6F0E6A29" w14:textId="77777777" w:rsidR="00EA3ECE" w:rsidRPr="00A15977" w:rsidRDefault="007816C8" w:rsidP="007816C8">
      <w:pPr>
        <w:pStyle w:val="ReporttextSource"/>
      </w:pPr>
      <w:r w:rsidRPr="00A15977">
        <w:t xml:space="preserve">A review of outcomes in clinical trials was performed to identify which clinical outcomes were most commonly collected. </w:t>
      </w:r>
    </w:p>
    <w:p w14:paraId="6BBE0D62" w14:textId="51B38AC8" w:rsidR="007816C8" w:rsidRPr="00A15977" w:rsidRDefault="001033DE" w:rsidP="007816C8">
      <w:pPr>
        <w:pStyle w:val="ReporttextSource"/>
        <w:rPr>
          <w:u w:val="single"/>
        </w:rPr>
      </w:pPr>
      <w:r w:rsidRPr="00A15977">
        <w:rPr>
          <w:b/>
          <w:bCs/>
          <w:i/>
          <w:iCs/>
        </w:rPr>
        <w:t>Measures of a</w:t>
      </w:r>
      <w:r w:rsidR="00EA3ECE" w:rsidRPr="00A15977">
        <w:rPr>
          <w:b/>
          <w:bCs/>
          <w:i/>
          <w:iCs/>
        </w:rPr>
        <w:t xml:space="preserve">mbulatory </w:t>
      </w:r>
      <w:r w:rsidRPr="00A15977">
        <w:rPr>
          <w:b/>
          <w:bCs/>
          <w:i/>
          <w:iCs/>
        </w:rPr>
        <w:t>function</w:t>
      </w:r>
      <w:r w:rsidR="00EA3ECE" w:rsidRPr="00A15977">
        <w:rPr>
          <w:u w:val="single"/>
        </w:rPr>
        <w:br/>
      </w:r>
      <w:r w:rsidR="007816C8" w:rsidRPr="00A15977">
        <w:t xml:space="preserve">The most commonly recorded ambulatory outcomes were: </w:t>
      </w:r>
    </w:p>
    <w:p w14:paraId="751453BF" w14:textId="77777777" w:rsidR="007816C8" w:rsidRPr="00A15977" w:rsidRDefault="007816C8" w:rsidP="007816C8">
      <w:pPr>
        <w:pStyle w:val="ReporttextSource"/>
        <w:numPr>
          <w:ilvl w:val="0"/>
          <w:numId w:val="3"/>
        </w:numPr>
      </w:pPr>
      <w:r w:rsidRPr="00A15977">
        <w:t>Time to stand from supine</w:t>
      </w:r>
    </w:p>
    <w:p w14:paraId="27DDBD00" w14:textId="295E6836" w:rsidR="007816C8" w:rsidRPr="00A15977" w:rsidRDefault="00F3093D" w:rsidP="007816C8">
      <w:pPr>
        <w:pStyle w:val="ReporttextSource"/>
        <w:numPr>
          <w:ilvl w:val="0"/>
          <w:numId w:val="3"/>
        </w:numPr>
      </w:pPr>
      <w:r>
        <w:lastRenderedPageBreak/>
        <w:t>Six</w:t>
      </w:r>
      <w:r w:rsidR="007816C8" w:rsidRPr="00A15977">
        <w:t xml:space="preserve"> Minute Walking Test (6MWT)</w:t>
      </w:r>
    </w:p>
    <w:p w14:paraId="00A87129" w14:textId="23F275E4" w:rsidR="007816C8" w:rsidRPr="00A15977" w:rsidRDefault="007816C8" w:rsidP="007816C8">
      <w:pPr>
        <w:pStyle w:val="ReporttextSource"/>
        <w:numPr>
          <w:ilvl w:val="0"/>
          <w:numId w:val="3"/>
        </w:numPr>
      </w:pPr>
      <w:r w:rsidRPr="00A15977">
        <w:t xml:space="preserve">Time to walk/run 10 </w:t>
      </w:r>
      <w:r w:rsidR="00F3093D">
        <w:t>m</w:t>
      </w:r>
    </w:p>
    <w:p w14:paraId="5909E24C" w14:textId="4AC00510" w:rsidR="007816C8" w:rsidRPr="00A15977" w:rsidRDefault="007816C8" w:rsidP="007816C8">
      <w:pPr>
        <w:pStyle w:val="ReporttextSource"/>
        <w:numPr>
          <w:ilvl w:val="0"/>
          <w:numId w:val="3"/>
        </w:numPr>
      </w:pPr>
      <w:r w:rsidRPr="00A15977">
        <w:t xml:space="preserve">Time to climb </w:t>
      </w:r>
      <w:r w:rsidR="00F3093D">
        <w:t>four</w:t>
      </w:r>
      <w:r w:rsidRPr="00A15977">
        <w:t xml:space="preserve"> stairs</w:t>
      </w:r>
    </w:p>
    <w:p w14:paraId="6B3B647C" w14:textId="60D370CA" w:rsidR="007816C8" w:rsidRPr="00A15977" w:rsidRDefault="007816C8" w:rsidP="007816C8">
      <w:pPr>
        <w:pStyle w:val="ReporttextSource"/>
        <w:numPr>
          <w:ilvl w:val="0"/>
          <w:numId w:val="3"/>
        </w:numPr>
      </w:pPr>
      <w:r w:rsidRPr="00A15977">
        <w:t>North Star Ambulatory Assessment (NSAA)</w:t>
      </w:r>
      <w:r w:rsidR="002D63E4" w:rsidRPr="00A15977">
        <w:t>.</w:t>
      </w:r>
    </w:p>
    <w:p w14:paraId="6A890F54" w14:textId="1E29057F" w:rsidR="00DE2CC0" w:rsidRPr="00A15977" w:rsidRDefault="007816C8" w:rsidP="007816C8">
      <w:pPr>
        <w:pStyle w:val="ReporttextSource"/>
      </w:pPr>
      <w:r w:rsidRPr="00A15977">
        <w:t>A review of best practices in collecting functional outcome data in DMD considered all of the above as commonly collected ambulatory measures</w:t>
      </w:r>
      <w:r w:rsidR="00AF2DC6">
        <w:t xml:space="preserve"> </w:t>
      </w:r>
      <w:r w:rsidR="00BD22FF" w:rsidRPr="00A15977">
        <w:fldChar w:fldCharType="begin"/>
      </w:r>
      <w:r w:rsidR="00AF2DC6">
        <w:instrText xml:space="preserve"> ADDIN EN.CITE &lt;EndNote&gt;&lt;Cite&gt;&lt;Author&gt;Senesac&lt;/Author&gt;&lt;Year&gt;2019&lt;/Year&gt;&lt;RecNum&gt;141&lt;/RecNum&gt;&lt;DisplayText&gt;(1)&lt;/DisplayText&gt;&lt;record&gt;&lt;rec-number&gt;141&lt;/rec-number&gt;&lt;foreign-keys&gt;&lt;key app="EN" db-id="9vtevs2225x95yefraqxad0pszs2wpsr5esd" timestamp="1636020197"&gt;141&lt;/key&gt;&lt;/foreign-keys&gt;&lt;ref-type name="Journal Article"&gt;17&lt;/ref-type&gt;&lt;contributors&gt;&lt;authors&gt;&lt;author&gt;Senesac, C. R.&lt;/author&gt;&lt;author&gt;Lott, D. J.&lt;/author&gt;&lt;author&gt;Willcocks, R. J.&lt;/author&gt;&lt;author&gt;Duong, T.&lt;/author&gt;&lt;author&gt;Smith, B. K.&lt;/author&gt;&lt;/authors&gt;&lt;/contributors&gt;&lt;auth-address&gt;Department of Physical Therapy, College of PHHP, University of Florida Gainesville, FL, USA.&amp;#xD;Research Physical Therapist, Stanford Children&amp;apos;s Health, Stanford University School of Medicine, Palo Alto, CA.&lt;/auth-address&gt;&lt;titles&gt;&lt;title&gt;Lower Extremity Functional Outcome Measures in Duchenne Muscular Dystrophy-A Delphi Survey&lt;/title&gt;&lt;secondary-title&gt;J Neuromuscul Dis&lt;/secondary-title&gt;&lt;/titles&gt;&lt;periodical&gt;&lt;full-title&gt;J Neuromuscul Dis&lt;/full-title&gt;&lt;/periodical&gt;&lt;pages&gt;75-83&lt;/pages&gt;&lt;volume&gt;6&lt;/volume&gt;&lt;number&gt;1&lt;/number&gt;&lt;edition&gt;2018/12/20&lt;/edition&gt;&lt;keywords&gt;&lt;keyword&gt;Delphi Technique&lt;/keyword&gt;&lt;keyword&gt;Exercise Test&lt;/keyword&gt;&lt;keyword&gt;Humans&lt;/keyword&gt;&lt;keyword&gt;*Lower Extremity/physiopathology&lt;/keyword&gt;&lt;keyword&gt;Male&lt;/keyword&gt;&lt;keyword&gt;Muscular Dystrophy, Duchenne/*diagnosis/physiopathology&lt;/keyword&gt;&lt;keyword&gt;*Outcome Assessment, Health Care&lt;/keyword&gt;&lt;keyword&gt;Delphi survey&lt;/keyword&gt;&lt;keyword&gt;Duchenne muscular dystrophy&lt;/keyword&gt;&lt;keyword&gt;OutcomesDMD&lt;/keyword&gt;&lt;keyword&gt;consensus&lt;/keyword&gt;&lt;keyword&gt;lower extremity&lt;/keyword&gt;&lt;keyword&gt;outcome measures&lt;/keyword&gt;&lt;keyword&gt;research network library&lt;/keyword&gt;&lt;/keywords&gt;&lt;dates&gt;&lt;year&gt;2019&lt;/year&gt;&lt;/dates&gt;&lt;isbn&gt;2214-3599 (Print)&lt;/isbn&gt;&lt;accession-num&gt;30562905&lt;/accession-num&gt;&lt;urls&gt;&lt;related-urls&gt;&lt;url&gt;https://www.ncbi.nlm.nih.gov/pubmed/30562905&lt;/url&gt;&lt;/related-urls&gt;&lt;/urls&gt;&lt;custom2&gt;PMC6698889&lt;/custom2&gt;&lt;electronic-resource-num&gt;10.3233/JND-180337&lt;/electronic-resource-num&gt;&lt;/record&gt;&lt;/Cite&gt;&lt;/EndNote&gt;</w:instrText>
      </w:r>
      <w:r w:rsidR="00BD22FF" w:rsidRPr="00A15977">
        <w:fldChar w:fldCharType="separate"/>
      </w:r>
      <w:r w:rsidR="00AF2DC6">
        <w:rPr>
          <w:noProof/>
        </w:rPr>
        <w:t>(1)</w:t>
      </w:r>
      <w:r w:rsidR="00BD22FF" w:rsidRPr="00A15977">
        <w:fldChar w:fldCharType="end"/>
      </w:r>
      <w:r w:rsidR="00AF2DC6">
        <w:t>.</w:t>
      </w:r>
      <w:r w:rsidRPr="00A15977">
        <w:t xml:space="preserve"> The only other measure mentioned in the review was sit-to-stand.</w:t>
      </w:r>
    </w:p>
    <w:p w14:paraId="29F25F86" w14:textId="0BE0AB42" w:rsidR="001033DE" w:rsidRPr="00A15977" w:rsidRDefault="001033DE" w:rsidP="007816C8">
      <w:pPr>
        <w:pStyle w:val="ReporttextSource"/>
        <w:rPr>
          <w:b/>
          <w:bCs/>
          <w:i/>
          <w:iCs/>
        </w:rPr>
      </w:pPr>
      <w:r w:rsidRPr="00A15977">
        <w:rPr>
          <w:b/>
          <w:bCs/>
          <w:i/>
          <w:iCs/>
        </w:rPr>
        <w:t>Measures of upper body function</w:t>
      </w:r>
    </w:p>
    <w:p w14:paraId="4A5CE26E" w14:textId="6EF28FF1" w:rsidR="007816C8" w:rsidRPr="00A15977" w:rsidRDefault="007816C8" w:rsidP="007816C8">
      <w:pPr>
        <w:pStyle w:val="ReporttextSource"/>
      </w:pPr>
      <w:r w:rsidRPr="00A15977">
        <w:t>The most common upper body outcomes were:</w:t>
      </w:r>
    </w:p>
    <w:p w14:paraId="68677545" w14:textId="77777777" w:rsidR="007816C8" w:rsidRPr="00A15977" w:rsidRDefault="007816C8" w:rsidP="007816C8">
      <w:pPr>
        <w:pStyle w:val="ReporttextSource"/>
        <w:numPr>
          <w:ilvl w:val="0"/>
          <w:numId w:val="4"/>
        </w:numPr>
      </w:pPr>
      <w:r w:rsidRPr="00A15977">
        <w:t>Quantitative Muscle Testing (QMT)</w:t>
      </w:r>
    </w:p>
    <w:p w14:paraId="640AB3B4" w14:textId="77777777" w:rsidR="007816C8" w:rsidRPr="00A15977" w:rsidRDefault="007816C8" w:rsidP="007816C8">
      <w:pPr>
        <w:pStyle w:val="ReporttextSource"/>
        <w:numPr>
          <w:ilvl w:val="0"/>
          <w:numId w:val="4"/>
        </w:numPr>
      </w:pPr>
      <w:r w:rsidRPr="00A15977">
        <w:t>Performance of Upper Limb (PUL)</w:t>
      </w:r>
    </w:p>
    <w:p w14:paraId="099CDFDA" w14:textId="167436A0" w:rsidR="007816C8" w:rsidRPr="00A15977" w:rsidRDefault="007816C8" w:rsidP="007816C8">
      <w:pPr>
        <w:pStyle w:val="ReporttextSource"/>
        <w:numPr>
          <w:ilvl w:val="0"/>
          <w:numId w:val="4"/>
        </w:numPr>
      </w:pPr>
      <w:r w:rsidRPr="00A15977">
        <w:t>Brooke score for upper extremity</w:t>
      </w:r>
      <w:r w:rsidR="00742F49" w:rsidRPr="00A15977">
        <w:t>.</w:t>
      </w:r>
    </w:p>
    <w:p w14:paraId="62447167" w14:textId="675BD34C" w:rsidR="007816C8" w:rsidRPr="00A15977" w:rsidRDefault="00DE2CC0" w:rsidP="007816C8">
      <w:pPr>
        <w:pStyle w:val="ReporttextSource"/>
      </w:pPr>
      <w:r w:rsidRPr="00A15977">
        <w:t>A</w:t>
      </w:r>
      <w:r w:rsidR="007816C8" w:rsidRPr="00A15977">
        <w:t>lthough QMT was the most frequent outcome</w:t>
      </w:r>
      <w:r w:rsidRPr="00A15977">
        <w:t xml:space="preserve"> reported</w:t>
      </w:r>
      <w:r w:rsidR="007816C8" w:rsidRPr="00A15977">
        <w:t>, it can be measured in different muscles</w:t>
      </w:r>
      <w:r w:rsidR="00D83458" w:rsidRPr="00A15977">
        <w:t>, whilst</w:t>
      </w:r>
      <w:r w:rsidR="007816C8" w:rsidRPr="00A15977">
        <w:t xml:space="preserve"> </w:t>
      </w:r>
      <w:r w:rsidR="00D83458" w:rsidRPr="00A15977">
        <w:t>PUL and Brooke assess h</w:t>
      </w:r>
      <w:r w:rsidR="007816C8" w:rsidRPr="00A15977">
        <w:t>and-to-mouth function.</w:t>
      </w:r>
    </w:p>
    <w:p w14:paraId="15A137F3" w14:textId="3E64B744" w:rsidR="001033DE" w:rsidRPr="00A15977" w:rsidRDefault="001033DE" w:rsidP="007816C8">
      <w:pPr>
        <w:pStyle w:val="ReporttextSource"/>
        <w:rPr>
          <w:b/>
          <w:bCs/>
          <w:i/>
          <w:iCs/>
        </w:rPr>
      </w:pPr>
      <w:r w:rsidRPr="00A15977">
        <w:rPr>
          <w:b/>
          <w:bCs/>
          <w:i/>
          <w:iCs/>
        </w:rPr>
        <w:t>Measures of respiratory function</w:t>
      </w:r>
    </w:p>
    <w:p w14:paraId="76BF79FF" w14:textId="4516C570" w:rsidR="007816C8" w:rsidRPr="00A15977" w:rsidRDefault="007816C8" w:rsidP="007816C8">
      <w:pPr>
        <w:pStyle w:val="ReporttextSource"/>
      </w:pPr>
      <w:r w:rsidRPr="00A15977">
        <w:t>The most common respiratory outcome was:</w:t>
      </w:r>
    </w:p>
    <w:p w14:paraId="2AB815F6" w14:textId="0360624F" w:rsidR="007816C8" w:rsidRPr="00A15977" w:rsidRDefault="007816C8" w:rsidP="007816C8">
      <w:pPr>
        <w:pStyle w:val="ReporttextSource"/>
        <w:numPr>
          <w:ilvl w:val="0"/>
          <w:numId w:val="5"/>
        </w:numPr>
      </w:pPr>
      <w:r w:rsidRPr="00A15977">
        <w:t>Forced Vital Capacity (FVC)</w:t>
      </w:r>
      <w:r w:rsidR="00742F49" w:rsidRPr="00A15977">
        <w:t>.</w:t>
      </w:r>
    </w:p>
    <w:p w14:paraId="732F4E9D" w14:textId="5260E3ED" w:rsidR="007816C8" w:rsidRPr="00A15977" w:rsidRDefault="007816C8" w:rsidP="007816C8">
      <w:pPr>
        <w:pStyle w:val="ReporttextSource"/>
      </w:pPr>
      <w:r w:rsidRPr="00A15977">
        <w:t>Forced Expiratory Volume in 1 second (FEV1), Maximum Inspiratory Pressure (MIP), Peak Expiratory Flow (PEF) and Maximum Expiratory Pressure (MEP) were also quite common.</w:t>
      </w:r>
    </w:p>
    <w:p w14:paraId="78E7CB7A" w14:textId="77777777" w:rsidR="007816C8" w:rsidRPr="00A15977" w:rsidRDefault="007816C8" w:rsidP="007816C8">
      <w:pPr>
        <w:pStyle w:val="ReporttextSource"/>
        <w:rPr>
          <w:b/>
          <w:bCs/>
        </w:rPr>
      </w:pPr>
      <w:bookmarkStart w:id="4" w:name="_Ref785792"/>
      <w:bookmarkStart w:id="5" w:name="_Toc11850312"/>
      <w:r w:rsidRPr="00A15977">
        <w:rPr>
          <w:b/>
          <w:bCs/>
        </w:rPr>
        <w:br w:type="column"/>
      </w:r>
      <w:r w:rsidRPr="00A15977">
        <w:rPr>
          <w:b/>
          <w:bCs/>
        </w:rPr>
        <w:lastRenderedPageBreak/>
        <w:t>The rationale for health state definitions</w:t>
      </w:r>
      <w:bookmarkStart w:id="6" w:name="_Ref365634"/>
      <w:bookmarkEnd w:id="4"/>
      <w:bookmarkEnd w:id="5"/>
    </w:p>
    <w:p w14:paraId="6F75FDA1" w14:textId="77777777" w:rsidR="007816C8" w:rsidRPr="00A15977" w:rsidRDefault="007816C8" w:rsidP="007816C8">
      <w:pPr>
        <w:pStyle w:val="ReporttextSource"/>
        <w:rPr>
          <w:b/>
          <w:bCs/>
          <w:i/>
          <w:iCs/>
        </w:rPr>
      </w:pPr>
      <w:r w:rsidRPr="00A15977">
        <w:rPr>
          <w:b/>
          <w:bCs/>
          <w:i/>
          <w:iCs/>
        </w:rPr>
        <w:t>Ambulatory health states</w:t>
      </w:r>
    </w:p>
    <w:p w14:paraId="1C900280" w14:textId="4CA19513" w:rsidR="007816C8" w:rsidRPr="00A15977" w:rsidRDefault="007816C8" w:rsidP="007816C8">
      <w:pPr>
        <w:pStyle w:val="ReporttextSource"/>
      </w:pPr>
      <w:r w:rsidRPr="00A15977">
        <w:t>The review of clinical outcomes in trials suggested that the 6MWT, Timed Functional Tests (TFTs)</w:t>
      </w:r>
      <w:r w:rsidR="007C4092">
        <w:t>,</w:t>
      </w:r>
      <w:r w:rsidRPr="00A15977">
        <w:t xml:space="preserve"> and NSAA were the most commonly collected measures. Clinical opinion </w:t>
      </w:r>
      <w:r w:rsidR="00EE6FCD" w:rsidRPr="00A15977">
        <w:t>suggested</w:t>
      </w:r>
      <w:r w:rsidRPr="00A15977">
        <w:t xml:space="preserve"> that it was the ability to perform a functional test that was important, not the time taken</w:t>
      </w:r>
      <w:r w:rsidR="00355A2C" w:rsidRPr="00A15977">
        <w:t>,</w:t>
      </w:r>
      <w:r w:rsidRPr="00A15977">
        <w:t xml:space="preserve"> or the distance covered. The ability to stand from supine, to climb </w:t>
      </w:r>
      <w:r w:rsidR="00206E14">
        <w:t>four</w:t>
      </w:r>
      <w:r w:rsidRPr="00A15977">
        <w:t xml:space="preserve"> stairs</w:t>
      </w:r>
      <w:r w:rsidR="007C4092">
        <w:t>,</w:t>
      </w:r>
      <w:r w:rsidRPr="00A15977">
        <w:t xml:space="preserve"> and to walk/run 10</w:t>
      </w:r>
      <w:r w:rsidR="007C4092">
        <w:t> </w:t>
      </w:r>
      <w:r w:rsidR="002A7446" w:rsidRPr="00A15977">
        <w:t>m</w:t>
      </w:r>
      <w:r w:rsidRPr="00A15977">
        <w:t xml:space="preserve"> were therefore selected as the key ambulatory measures to consider in the model.</w:t>
      </w:r>
    </w:p>
    <w:p w14:paraId="5BBCA976" w14:textId="409F9880" w:rsidR="007816C8" w:rsidRPr="00A15977" w:rsidRDefault="007816C8" w:rsidP="007816C8">
      <w:pPr>
        <w:pStyle w:val="ReporttextSource"/>
      </w:pPr>
      <w:r w:rsidRPr="00A15977">
        <w:t xml:space="preserve">The 6MWT was not selected, despite being the most prevalent primary outcome in ambulatory clinical trials. This was because it was the ability to walk that was important and this </w:t>
      </w:r>
      <w:r w:rsidR="00CD4311" w:rsidRPr="00A15977">
        <w:t>is</w:t>
      </w:r>
      <w:r w:rsidRPr="00A15977">
        <w:t xml:space="preserve"> captured by the ability to walk/run 10 </w:t>
      </w:r>
      <w:r w:rsidR="00F3093D">
        <w:t>m</w:t>
      </w:r>
      <w:r w:rsidRPr="00A15977">
        <w:t>. Unlike the 6MWT, the walk/run 10</w:t>
      </w:r>
      <w:r w:rsidR="00BB6A38" w:rsidRPr="00A15977">
        <w:t> </w:t>
      </w:r>
      <w:r w:rsidR="00F3093D">
        <w:t>m</w:t>
      </w:r>
      <w:r w:rsidR="00F3093D" w:rsidRPr="00A15977">
        <w:t xml:space="preserve"> </w:t>
      </w:r>
      <w:r w:rsidRPr="00A15977">
        <w:t>test is routinely collected in UK clinical practice, is often used to define whether a patient is ambulatory in the clinical setting</w:t>
      </w:r>
      <w:r w:rsidR="00AF2DC6">
        <w:t xml:space="preserve"> </w:t>
      </w:r>
      <w:r w:rsidR="000C382A" w:rsidRPr="00A15977">
        <w:fldChar w:fldCharType="begin">
          <w:fldData xml:space="preserve">PEVuZE5vdGU+PENpdGU+PEF1dGhvcj5SaWNvdHRpPC9BdXRob3I+PFllYXI+MjAxOTwvWWVhcj48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</w:fldData>
        </w:fldChar>
      </w:r>
      <w:r w:rsidR="00AF2DC6">
        <w:instrText xml:space="preserve"> ADDIN EN.CITE </w:instrText>
      </w:r>
      <w:r w:rsidR="00AF2DC6">
        <w:fldChar w:fldCharType="begin">
          <w:fldData xml:space="preserve">PEVuZE5vdGU+PENpdGU+PEF1dGhvcj5SaWNvdHRpPC9BdXRob3I+PFllYXI+MjAxOTwvWWVhcj48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</w:fldData>
        </w:fldChar>
      </w:r>
      <w:r w:rsidR="00AF2DC6">
        <w:instrText xml:space="preserve"> ADDIN EN.CITE.DATA </w:instrText>
      </w:r>
      <w:r w:rsidR="00AF2DC6">
        <w:fldChar w:fldCharType="end"/>
      </w:r>
      <w:r w:rsidR="000C382A" w:rsidRPr="00A15977">
        <w:fldChar w:fldCharType="separate"/>
      </w:r>
      <w:r w:rsidR="00AF2DC6">
        <w:rPr>
          <w:noProof/>
        </w:rPr>
        <w:t>(2)</w:t>
      </w:r>
      <w:r w:rsidR="000C382A" w:rsidRPr="00A15977">
        <w:fldChar w:fldCharType="end"/>
      </w:r>
      <w:r w:rsidR="00AF2DC6">
        <w:t>,</w:t>
      </w:r>
      <w:r w:rsidRPr="00A15977">
        <w:t xml:space="preserve"> and is abundantly available in the D-RSC data. </w:t>
      </w:r>
    </w:p>
    <w:p w14:paraId="18040592" w14:textId="457A5546" w:rsidR="00CD4586" w:rsidRPr="00A15977" w:rsidRDefault="007816C8" w:rsidP="00D77790">
      <w:pPr>
        <w:pStyle w:val="ReporttextSource"/>
      </w:pPr>
      <w:r w:rsidRPr="00A15977">
        <w:t xml:space="preserve">The </w:t>
      </w:r>
      <w:r w:rsidR="00925482" w:rsidRPr="00A15977">
        <w:t xml:space="preserve">time to climb </w:t>
      </w:r>
      <w:r w:rsidR="00DA358B">
        <w:t>four</w:t>
      </w:r>
      <w:r w:rsidR="00925482" w:rsidRPr="00A15977">
        <w:t xml:space="preserve"> stairs</w:t>
      </w:r>
      <w:r w:rsidRPr="00A15977">
        <w:t xml:space="preserve"> was</w:t>
      </w:r>
      <w:r w:rsidR="00925482" w:rsidRPr="00A15977">
        <w:t xml:space="preserve"> also</w:t>
      </w:r>
      <w:r w:rsidRPr="00A15977">
        <w:t xml:space="preserve"> not included</w:t>
      </w:r>
      <w:r w:rsidR="0072742A" w:rsidRPr="00A15977">
        <w:t>.</w:t>
      </w:r>
      <w:r w:rsidRPr="00A15977">
        <w:t xml:space="preserve"> </w:t>
      </w:r>
      <w:r w:rsidR="00535499">
        <w:t>This test</w:t>
      </w:r>
      <w:r w:rsidR="0072742A" w:rsidRPr="00A15977">
        <w:t xml:space="preserve"> is not routinely collected in UK practice</w:t>
      </w:r>
      <w:r w:rsidR="009904F8" w:rsidRPr="00A15977">
        <w:t xml:space="preserve"> and</w:t>
      </w:r>
      <w:r w:rsidR="0072742A" w:rsidRPr="00A15977">
        <w:t xml:space="preserve"> </w:t>
      </w:r>
      <w:r w:rsidR="00D77790" w:rsidRPr="00A15977">
        <w:t>t</w:t>
      </w:r>
      <w:r w:rsidR="00CD4586" w:rsidRPr="00A15977">
        <w:t xml:space="preserve">here </w:t>
      </w:r>
      <w:r w:rsidR="00A63F79" w:rsidRPr="00A15977">
        <w:t>can be greater</w:t>
      </w:r>
      <w:r w:rsidR="00CD4586" w:rsidRPr="00A15977">
        <w:t xml:space="preserve"> variability </w:t>
      </w:r>
      <w:r w:rsidR="00523388" w:rsidRPr="00A15977">
        <w:t>in administration of the test</w:t>
      </w:r>
      <w:r w:rsidR="00CD4586" w:rsidRPr="00A15977">
        <w:t xml:space="preserve"> in terms of step height and </w:t>
      </w:r>
      <w:r w:rsidR="00247F0B" w:rsidRPr="00A15977">
        <w:t>the</w:t>
      </w:r>
      <w:r w:rsidR="00CD4586" w:rsidRPr="00A15977">
        <w:t xml:space="preserve"> techniques allowed (i.e. whether patients are allowed to hold onto rails or use their hands to get up the stairs). </w:t>
      </w:r>
    </w:p>
    <w:p w14:paraId="69346C4F" w14:textId="2CB89FF0" w:rsidR="007816C8" w:rsidRPr="00A15977" w:rsidRDefault="008E57BD" w:rsidP="007816C8">
      <w:pPr>
        <w:pStyle w:val="ReporttextSource"/>
      </w:pPr>
      <w:r>
        <w:t>Therefore, a</w:t>
      </w:r>
      <w:r w:rsidR="002C2731" w:rsidRPr="00A15977">
        <w:t xml:space="preserve"> decision was made to include stand from supine and walk/run 10 </w:t>
      </w:r>
      <w:r w:rsidR="00E86FF3">
        <w:t>m</w:t>
      </w:r>
      <w:r w:rsidR="00E86FF3" w:rsidRPr="00A15977">
        <w:t xml:space="preserve"> </w:t>
      </w:r>
      <w:r w:rsidR="002C2731" w:rsidRPr="00A15977">
        <w:t xml:space="preserve">tests in the ambulatory health state definitions. </w:t>
      </w:r>
      <w:r w:rsidR="00934196" w:rsidRPr="00A15977">
        <w:t>Function is lost in a predictable order: the ability to stand from supine is lost first and the ability to walk/run 10</w:t>
      </w:r>
      <w:r w:rsidR="00B6632B">
        <w:t xml:space="preserve"> </w:t>
      </w:r>
      <w:r w:rsidR="00E86FF3">
        <w:t xml:space="preserve">m </w:t>
      </w:r>
      <w:r w:rsidR="003C59A3">
        <w:t>is lost</w:t>
      </w:r>
      <w:r w:rsidR="00934196" w:rsidRPr="00A15977">
        <w:t xml:space="preserve"> last</w:t>
      </w:r>
      <w:r w:rsidR="00AF2DC6">
        <w:t xml:space="preserve"> </w:t>
      </w:r>
      <w:r w:rsidR="002E1DA4" w:rsidRPr="00A15977">
        <w:fldChar w:fldCharType="begin">
          <w:fldData xml:space="preserve">PEVuZE5vdGU+PENpdGU+PEF1dGhvcj5IZW5yaWNzb248L0F1dGhvcj48WWVhcj4yMDEzPC9ZZWFy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</w:fldData>
        </w:fldChar>
      </w:r>
      <w:r w:rsidR="00AF2DC6">
        <w:instrText xml:space="preserve"> ADDIN EN.CITE </w:instrText>
      </w:r>
      <w:r w:rsidR="00AF2DC6">
        <w:fldChar w:fldCharType="begin">
          <w:fldData xml:space="preserve">PEVuZE5vdGU+PENpdGU+PEF1dGhvcj5IZW5yaWNzb248L0F1dGhvcj48WWVhcj4yMDEzPC9ZZWFy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</w:fldData>
        </w:fldChar>
      </w:r>
      <w:r w:rsidR="00AF2DC6">
        <w:instrText xml:space="preserve"> ADDIN EN.CITE.DATA </w:instrText>
      </w:r>
      <w:r w:rsidR="00AF2DC6">
        <w:fldChar w:fldCharType="end"/>
      </w:r>
      <w:r w:rsidR="002E1DA4" w:rsidRPr="00A15977">
        <w:fldChar w:fldCharType="separate"/>
      </w:r>
      <w:r w:rsidR="00AF2DC6">
        <w:rPr>
          <w:noProof/>
        </w:rPr>
        <w:t>(3, 4)</w:t>
      </w:r>
      <w:r w:rsidR="002E1DA4" w:rsidRPr="00A15977">
        <w:fldChar w:fldCharType="end"/>
      </w:r>
      <w:r w:rsidR="00AF2DC6">
        <w:t>.</w:t>
      </w:r>
      <w:r w:rsidR="003C59A3">
        <w:t xml:space="preserve"> </w:t>
      </w:r>
      <w:r>
        <w:t>T</w:t>
      </w:r>
      <w:r w:rsidR="007816C8" w:rsidRPr="00A15977">
        <w:t xml:space="preserve">he “Early Ambulatory” state was </w:t>
      </w:r>
      <w:r>
        <w:t xml:space="preserve">therefore </w:t>
      </w:r>
      <w:r w:rsidR="007816C8" w:rsidRPr="00A15977">
        <w:t xml:space="preserve">defined as being able to stand from supine and being able to walk/run 10 </w:t>
      </w:r>
      <w:r w:rsidR="00E86FF3">
        <w:t>m</w:t>
      </w:r>
      <w:r w:rsidR="007816C8" w:rsidRPr="00A15977">
        <w:t>. The “Late Ambulatory” state was defined as not being abl</w:t>
      </w:r>
      <w:r w:rsidR="00F85382" w:rsidRPr="00A15977">
        <w:t>e</w:t>
      </w:r>
      <w:r w:rsidR="007816C8" w:rsidRPr="00A15977">
        <w:t xml:space="preserve"> to stand from supine, but still being able to walk/run 10 </w:t>
      </w:r>
      <w:r w:rsidR="00E86FF3">
        <w:t>m</w:t>
      </w:r>
      <w:r w:rsidR="007816C8" w:rsidRPr="00A15977">
        <w:t>.</w:t>
      </w:r>
    </w:p>
    <w:p w14:paraId="774136B5" w14:textId="77777777" w:rsidR="002E1DA4" w:rsidRPr="00A15977" w:rsidRDefault="002E1DA4" w:rsidP="007816C8">
      <w:pPr>
        <w:pStyle w:val="ReporttextSource"/>
        <w:rPr>
          <w:b/>
          <w:bCs/>
          <w:i/>
          <w:iCs/>
        </w:rPr>
      </w:pPr>
    </w:p>
    <w:p w14:paraId="7F78A5D9" w14:textId="77777777" w:rsidR="002E1DA4" w:rsidRPr="00A15977" w:rsidRDefault="002E1DA4" w:rsidP="007816C8">
      <w:pPr>
        <w:pStyle w:val="ReporttextSource"/>
        <w:rPr>
          <w:b/>
          <w:bCs/>
          <w:i/>
          <w:iCs/>
        </w:rPr>
      </w:pPr>
    </w:p>
    <w:p w14:paraId="1B2C0D0F" w14:textId="1BDCC4DA" w:rsidR="007816C8" w:rsidRPr="00A15977" w:rsidRDefault="007816C8" w:rsidP="007816C8">
      <w:pPr>
        <w:pStyle w:val="ReporttextSource"/>
        <w:rPr>
          <w:b/>
          <w:bCs/>
          <w:i/>
          <w:iCs/>
        </w:rPr>
      </w:pPr>
      <w:r w:rsidRPr="00A15977">
        <w:rPr>
          <w:b/>
          <w:bCs/>
          <w:i/>
          <w:iCs/>
        </w:rPr>
        <w:lastRenderedPageBreak/>
        <w:t>The transfer state</w:t>
      </w:r>
    </w:p>
    <w:p w14:paraId="03FDC3AE" w14:textId="5CCC4C10" w:rsidR="007816C8" w:rsidRPr="00A15977" w:rsidRDefault="007816C8" w:rsidP="007816C8">
      <w:pPr>
        <w:pStyle w:val="ReporttextSource"/>
      </w:pPr>
      <w:r w:rsidRPr="00A15977">
        <w:t xml:space="preserve">There is a transitional phase after the patient has lost the ability to walk/run 10 </w:t>
      </w:r>
      <w:r w:rsidR="00E86FF3">
        <w:t>m</w:t>
      </w:r>
      <w:r w:rsidRPr="00A15977">
        <w:t xml:space="preserve">, where </w:t>
      </w:r>
      <w:r w:rsidR="0001249A" w:rsidRPr="00A15977">
        <w:t>they can support their own weight to facilitate transfers, for example between wheelchair and toilet</w:t>
      </w:r>
      <w:r w:rsidRPr="00A15977">
        <w:t xml:space="preserve">. This </w:t>
      </w:r>
      <w:r w:rsidR="006D4D59" w:rsidRPr="00A15977">
        <w:t>‘</w:t>
      </w:r>
      <w:r w:rsidRPr="00A15977">
        <w:t>transfer</w:t>
      </w:r>
      <w:r w:rsidR="006D4D59" w:rsidRPr="00A15977">
        <w:t>’</w:t>
      </w:r>
      <w:r w:rsidRPr="00A15977">
        <w:t xml:space="preserve"> stage has been included to address the significant change in resources and caregiver</w:t>
      </w:r>
      <w:r w:rsidR="00A46E07">
        <w:t xml:space="preserve"> burden</w:t>
      </w:r>
      <w:r w:rsidRPr="00A15977">
        <w:t xml:space="preserve"> when patients exit this </w:t>
      </w:r>
      <w:r w:rsidR="006D4D59" w:rsidRPr="00A15977">
        <w:t>state</w:t>
      </w:r>
      <w:r w:rsidRPr="00A15977">
        <w:t xml:space="preserve">. </w:t>
      </w:r>
    </w:p>
    <w:p w14:paraId="3948ABC6" w14:textId="435900C2" w:rsidR="007816C8" w:rsidRPr="00A15977" w:rsidRDefault="007816C8" w:rsidP="007816C8">
      <w:pPr>
        <w:pStyle w:val="ReporttextSource"/>
      </w:pPr>
      <w:r w:rsidRPr="00A15977">
        <w:t>To limit the total number of health states in the model, only one measure was used to describe the transfer sta</w:t>
      </w:r>
      <w:r w:rsidR="00056B1B">
        <w:t>t</w:t>
      </w:r>
      <w:r w:rsidRPr="00A15977">
        <w:t>e. The loss of the ability to remain standing was chosen because it was considered a more clinically significant milestone than sit-to-stand</w:t>
      </w:r>
      <w:r w:rsidR="006271A8">
        <w:t>,</w:t>
      </w:r>
      <w:r w:rsidRPr="00A15977">
        <w:t xml:space="preserve"> </w:t>
      </w:r>
      <w:r w:rsidR="00C13E56" w:rsidRPr="00A15977">
        <w:t>as it is</w:t>
      </w:r>
      <w:r w:rsidRPr="00A15977">
        <w:t xml:space="preserve"> associated with </w:t>
      </w:r>
      <w:r w:rsidR="00C13E56" w:rsidRPr="00A15977">
        <w:t xml:space="preserve">a </w:t>
      </w:r>
      <w:r w:rsidRPr="00A15977">
        <w:t xml:space="preserve">greater burden on caregivers and resource use/costs. </w:t>
      </w:r>
    </w:p>
    <w:p w14:paraId="33F2A24C" w14:textId="0290A0C1" w:rsidR="007816C8" w:rsidRPr="00A15977" w:rsidRDefault="007816C8" w:rsidP="007816C8">
      <w:pPr>
        <w:pStyle w:val="ReporttextSource"/>
      </w:pPr>
      <w:r w:rsidRPr="00A15977">
        <w:t xml:space="preserve">The transfer state was defined as no longer being able to walk/run 10 </w:t>
      </w:r>
      <w:r w:rsidR="00E86FF3">
        <w:t>m</w:t>
      </w:r>
      <w:r w:rsidRPr="00A15977">
        <w:t>, but still being able to stand (</w:t>
      </w:r>
      <w:r w:rsidRPr="007F34C7">
        <w:t>NSAA score o</w:t>
      </w:r>
      <w:r w:rsidR="005C41DC" w:rsidRPr="007F34C7">
        <w:t>f</w:t>
      </w:r>
      <w:r w:rsidRPr="007F34C7">
        <w:t xml:space="preserve"> 1 or 2</w:t>
      </w:r>
      <w:r w:rsidRPr="00A15977">
        <w:t>).</w:t>
      </w:r>
    </w:p>
    <w:bookmarkEnd w:id="6"/>
    <w:p w14:paraId="53E4B628" w14:textId="77777777" w:rsidR="007816C8" w:rsidRPr="00A15977" w:rsidRDefault="007816C8" w:rsidP="007816C8">
      <w:pPr>
        <w:pStyle w:val="ReporttextSource"/>
        <w:rPr>
          <w:b/>
          <w:bCs/>
        </w:rPr>
      </w:pPr>
      <w:r w:rsidRPr="00A15977">
        <w:rPr>
          <w:b/>
          <w:bCs/>
        </w:rPr>
        <w:t>Non-ambulatory health states</w:t>
      </w:r>
    </w:p>
    <w:p w14:paraId="082D04C3" w14:textId="6218AF11" w:rsidR="007816C8" w:rsidRPr="00A15977" w:rsidRDefault="007816C8" w:rsidP="007816C8">
      <w:pPr>
        <w:pStyle w:val="ReporttextSource"/>
      </w:pPr>
      <w:r w:rsidRPr="00A15977">
        <w:t>It has been noted in the literature that upper limb and respiratory function provide critical information for the non-ambulant phase</w:t>
      </w:r>
      <w:r w:rsidR="00AF2DC6">
        <w:t xml:space="preserve"> </w:t>
      </w:r>
      <w:r w:rsidR="00757CD9" w:rsidRPr="00A15977">
        <w:fldChar w:fldCharType="begin">
          <w:fldData xml:space="preserve">PEVuZE5vdGU+PENpdGU+PEF1dGhvcj5SaWNvdHRpPC9BdXRob3I+PFllYXI+MjAxOTwvWWVhcj48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</w:fldData>
        </w:fldChar>
      </w:r>
      <w:r w:rsidR="00AF2DC6">
        <w:instrText xml:space="preserve"> ADDIN EN.CITE </w:instrText>
      </w:r>
      <w:r w:rsidR="00AF2DC6">
        <w:fldChar w:fldCharType="begin">
          <w:fldData xml:space="preserve">PEVuZE5vdGU+PENpdGU+PEF1dGhvcj5SaWNvdHRpPC9BdXRob3I+PFllYXI+MjAxOTwvWWVhcj48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</w:fldData>
        </w:fldChar>
      </w:r>
      <w:r w:rsidR="00AF2DC6">
        <w:instrText xml:space="preserve"> ADDIN EN.CITE.DATA </w:instrText>
      </w:r>
      <w:r w:rsidR="00AF2DC6">
        <w:fldChar w:fldCharType="end"/>
      </w:r>
      <w:r w:rsidR="00757CD9" w:rsidRPr="00A15977">
        <w:fldChar w:fldCharType="separate"/>
      </w:r>
      <w:r w:rsidR="00AF2DC6">
        <w:rPr>
          <w:noProof/>
        </w:rPr>
        <w:t>(2)</w:t>
      </w:r>
      <w:r w:rsidR="00757CD9" w:rsidRPr="00A15977">
        <w:fldChar w:fldCharType="end"/>
      </w:r>
      <w:r w:rsidR="00AF2DC6">
        <w:t>.</w:t>
      </w:r>
    </w:p>
    <w:p w14:paraId="421C535A" w14:textId="77777777" w:rsidR="007816C8" w:rsidRPr="00A15977" w:rsidRDefault="007816C8" w:rsidP="007816C8">
      <w:pPr>
        <w:pStyle w:val="ReporttextSource"/>
        <w:rPr>
          <w:b/>
          <w:bCs/>
          <w:i/>
          <w:iCs/>
        </w:rPr>
      </w:pPr>
      <w:r w:rsidRPr="00A15977">
        <w:rPr>
          <w:b/>
          <w:bCs/>
          <w:i/>
          <w:iCs/>
        </w:rPr>
        <w:t>Upper limb function</w:t>
      </w:r>
    </w:p>
    <w:p w14:paraId="53B68B78" w14:textId="102978D2" w:rsidR="007816C8" w:rsidRPr="00A15977" w:rsidRDefault="007816C8" w:rsidP="007816C8">
      <w:pPr>
        <w:pStyle w:val="ReporttextSource"/>
      </w:pPr>
      <w:r w:rsidRPr="00A15977">
        <w:t>The review of clinical outcomes in trials suggested that QMT, PUL</w:t>
      </w:r>
      <w:r w:rsidR="00E86FF3">
        <w:t>,</w:t>
      </w:r>
      <w:r w:rsidRPr="00A15977">
        <w:t xml:space="preserve"> and Brooke were the most commonly collected upper body measures. Clinical opinion was that QMT is measured in different muscles and is a measure of muscle strength rather than functional ability, as such</w:t>
      </w:r>
      <w:r w:rsidR="005C41DC" w:rsidRPr="00A15977">
        <w:t>,</w:t>
      </w:r>
      <w:r w:rsidRPr="00A15977">
        <w:t xml:space="preserve"> this measure was discounted for use in health state definitions. </w:t>
      </w:r>
    </w:p>
    <w:p w14:paraId="1D116A64" w14:textId="2950599E" w:rsidR="007816C8" w:rsidRPr="00A15977" w:rsidRDefault="00BE5027" w:rsidP="007816C8">
      <w:pPr>
        <w:pStyle w:val="ReporttextSource"/>
      </w:pPr>
      <w:r>
        <w:t xml:space="preserve">The </w:t>
      </w:r>
      <w:r w:rsidR="007816C8" w:rsidRPr="00A15977">
        <w:t>PUL is increasingly superseding the Brooke score</w:t>
      </w:r>
      <w:r w:rsidR="00374C51" w:rsidRPr="00A15977">
        <w:t>. H</w:t>
      </w:r>
      <w:r w:rsidR="007816C8" w:rsidRPr="00A15977">
        <w:t>owever, both measures capture hand-to-mouth function and the use of fine motor skills, and the Brooke score was the only upper body measure available in the D-RSC dataset.</w:t>
      </w:r>
    </w:p>
    <w:p w14:paraId="402B321B" w14:textId="77777777" w:rsidR="007816C8" w:rsidRPr="00A15977" w:rsidRDefault="007816C8" w:rsidP="007816C8">
      <w:pPr>
        <w:pStyle w:val="ReporttextSource"/>
      </w:pPr>
      <w:r w:rsidRPr="00A15977">
        <w:lastRenderedPageBreak/>
        <w:t>Both loss of hand-to-mouth function and fine motor skills can be determined from the Brooke score. However, loss of hand-to-mouth function was chosen as the only milestone to represent upper body function for the following reasons:</w:t>
      </w:r>
    </w:p>
    <w:p w14:paraId="542DFCFD" w14:textId="0C1DF4EF" w:rsidR="007816C8" w:rsidRPr="00A15977" w:rsidRDefault="007816C8" w:rsidP="007816C8">
      <w:pPr>
        <w:pStyle w:val="ReporttextSource"/>
        <w:numPr>
          <w:ilvl w:val="0"/>
          <w:numId w:val="6"/>
        </w:numPr>
      </w:pPr>
      <w:r w:rsidRPr="00A15977">
        <w:t xml:space="preserve">In the interest of parsimony and </w:t>
      </w:r>
      <w:r w:rsidR="00056E1B" w:rsidRPr="00A15977">
        <w:t>limiting the number of</w:t>
      </w:r>
      <w:r w:rsidRPr="00A15977">
        <w:t xml:space="preserve"> non-ambulatory states (respiratory milestones took precedence as ventilation was deemed more clinically important than upper body function)</w:t>
      </w:r>
    </w:p>
    <w:p w14:paraId="034F652F" w14:textId="5C99DC67" w:rsidR="007816C8" w:rsidRPr="00A15977" w:rsidRDefault="007816C8" w:rsidP="007816C8">
      <w:pPr>
        <w:pStyle w:val="ReporttextSource"/>
        <w:numPr>
          <w:ilvl w:val="0"/>
          <w:numId w:val="6"/>
        </w:numPr>
      </w:pPr>
      <w:r w:rsidRPr="00A15977">
        <w:t>Hand-to-mouth function was more prevalent in the functional scales compared to fine motor skills</w:t>
      </w:r>
      <w:r w:rsidR="00AF2DC6">
        <w:t xml:space="preserve"> </w:t>
      </w:r>
      <w:r w:rsidR="00457B87" w:rsidRPr="00A15977">
        <w:fldChar w:fldCharType="begin">
          <w:fldData xml:space="preserve">PEVuZE5vdGU+PENpdGU+PEF1dGhvcj5IZW5yaWNzb248L0F1dGhvcj48WWVhcj4yMDEzPC9ZZWFy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</w:fldData>
        </w:fldChar>
      </w:r>
      <w:r w:rsidR="00AF2DC6">
        <w:instrText xml:space="preserve"> ADDIN EN.CITE </w:instrText>
      </w:r>
      <w:r w:rsidR="00AF2DC6">
        <w:fldChar w:fldCharType="begin">
          <w:fldData xml:space="preserve">PEVuZE5vdGU+PENpdGU+PEF1dGhvcj5IZW5yaWNzb248L0F1dGhvcj48WWVhcj4yMDEzPC9ZZWFy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</w:fldData>
        </w:fldChar>
      </w:r>
      <w:r w:rsidR="00AF2DC6">
        <w:instrText xml:space="preserve"> ADDIN EN.CITE.DATA </w:instrText>
      </w:r>
      <w:r w:rsidR="00AF2DC6">
        <w:fldChar w:fldCharType="end"/>
      </w:r>
      <w:r w:rsidR="00457B87" w:rsidRPr="00A15977">
        <w:fldChar w:fldCharType="separate"/>
      </w:r>
      <w:r w:rsidR="00AF2DC6">
        <w:rPr>
          <w:noProof/>
        </w:rPr>
        <w:t>(3, 5, 6)</w:t>
      </w:r>
      <w:r w:rsidR="00457B87" w:rsidRPr="00A15977">
        <w:fldChar w:fldCharType="end"/>
      </w:r>
    </w:p>
    <w:p w14:paraId="17E96570" w14:textId="2D6E4C39" w:rsidR="007816C8" w:rsidRPr="00A15977" w:rsidRDefault="007816C8" w:rsidP="007816C8">
      <w:pPr>
        <w:pStyle w:val="ReporttextSource"/>
        <w:numPr>
          <w:ilvl w:val="0"/>
          <w:numId w:val="6"/>
        </w:numPr>
      </w:pPr>
      <w:r w:rsidRPr="00A15977">
        <w:t>Initial data exploration showed very few patients recorded a Brooke score of 6</w:t>
      </w:r>
      <w:r w:rsidR="003D7D63">
        <w:t> </w:t>
      </w:r>
      <w:r w:rsidRPr="00A15977">
        <w:t>(indicating that fine motor skills had been lost). It was expected that this was, in part, due to patients having died before reaching this milestone. Conversely, considerably more patients were expected to lose hand-to-mouth function (as this milestone is achieved first).</w:t>
      </w:r>
    </w:p>
    <w:p w14:paraId="6FE5375A" w14:textId="1EF22102" w:rsidR="007816C8" w:rsidRPr="00A15977" w:rsidRDefault="0055005E" w:rsidP="007816C8">
      <w:pPr>
        <w:pStyle w:val="ReporttextSource"/>
      </w:pPr>
      <w:r w:rsidRPr="00A15977">
        <w:t>A</w:t>
      </w:r>
      <w:r w:rsidR="007816C8" w:rsidRPr="00A15977">
        <w:t xml:space="preserve"> Brooke score of </w:t>
      </w:r>
      <w:r w:rsidR="00E83E7A" w:rsidRPr="00A15977">
        <w:t>≤</w:t>
      </w:r>
      <w:r w:rsidR="007816C8" w:rsidRPr="00A15977">
        <w:t xml:space="preserve">4 was used to define (unweighted) hand-to-mouth function. This was chosen over a cut off of </w:t>
      </w:r>
      <w:r w:rsidR="00E83E7A" w:rsidRPr="00A15977">
        <w:t>≤</w:t>
      </w:r>
      <w:r w:rsidR="007816C8" w:rsidRPr="00A15977">
        <w:t xml:space="preserve">3 as </w:t>
      </w:r>
      <w:r w:rsidR="009B6D2E" w:rsidRPr="00A15977">
        <w:t>it was felt this</w:t>
      </w:r>
      <w:r w:rsidR="007816C8" w:rsidRPr="00A15977">
        <w:t xml:space="preserve"> </w:t>
      </w:r>
      <w:r w:rsidRPr="00A15977">
        <w:t>better</w:t>
      </w:r>
      <w:r w:rsidR="00DB4E6C" w:rsidRPr="00A15977">
        <w:t xml:space="preserve"> represented</w:t>
      </w:r>
      <w:r w:rsidR="007816C8" w:rsidRPr="00A15977">
        <w:t xml:space="preserve"> the ability to self-feed and </w:t>
      </w:r>
      <w:r w:rsidR="009B6D2E" w:rsidRPr="00A15977">
        <w:t>reflected</w:t>
      </w:r>
      <w:r w:rsidR="007816C8" w:rsidRPr="00A15977">
        <w:t xml:space="preserve"> </w:t>
      </w:r>
      <w:r w:rsidR="009B6D2E" w:rsidRPr="00A15977">
        <w:t>the threshold</w:t>
      </w:r>
      <w:r w:rsidR="007816C8" w:rsidRPr="00A15977">
        <w:t xml:space="preserve"> suggested in the literature</w:t>
      </w:r>
      <w:r w:rsidR="00AF2DC6">
        <w:t xml:space="preserve"> </w:t>
      </w:r>
      <w:r w:rsidR="00EA4635" w:rsidRPr="00A15977">
        <w:fldChar w:fldCharType="begin">
          <w:fldData xml:space="preserve">PEVuZE5vdGU+PENpdGU+PEF1dGhvcj5CdXlzZTwvQXV0aG9yPjxZZWFyPjIwMTc8L1llYXI+PFJl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=
</w:fldData>
        </w:fldChar>
      </w:r>
      <w:r w:rsidR="00AF2DC6">
        <w:instrText xml:space="preserve"> ADDIN EN.CITE </w:instrText>
      </w:r>
      <w:r w:rsidR="00AF2DC6">
        <w:fldChar w:fldCharType="begin">
          <w:fldData xml:space="preserve">PEVuZE5vdGU+PENpdGU+PEF1dGhvcj5CdXlzZTwvQXV0aG9yPjxZZWFyPjIwMTc8L1llYXI+PFJl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=
</w:fldData>
        </w:fldChar>
      </w:r>
      <w:r w:rsidR="00AF2DC6">
        <w:instrText xml:space="preserve"> ADDIN EN.CITE.DATA </w:instrText>
      </w:r>
      <w:r w:rsidR="00AF2DC6">
        <w:fldChar w:fldCharType="end"/>
      </w:r>
      <w:r w:rsidR="00EA4635" w:rsidRPr="00A15977">
        <w:fldChar w:fldCharType="separate"/>
      </w:r>
      <w:r w:rsidR="00AF2DC6">
        <w:rPr>
          <w:noProof/>
        </w:rPr>
        <w:t>(3, 7)</w:t>
      </w:r>
      <w:r w:rsidR="00EA4635" w:rsidRPr="00A15977">
        <w:fldChar w:fldCharType="end"/>
      </w:r>
      <w:r w:rsidR="00AF2DC6">
        <w:t>.</w:t>
      </w:r>
    </w:p>
    <w:p w14:paraId="47897B58" w14:textId="77777777" w:rsidR="007816C8" w:rsidRPr="00A15977" w:rsidRDefault="007816C8" w:rsidP="007816C8">
      <w:pPr>
        <w:pStyle w:val="ReporttextSource"/>
        <w:rPr>
          <w:b/>
          <w:bCs/>
          <w:i/>
          <w:iCs/>
        </w:rPr>
      </w:pPr>
      <w:r w:rsidRPr="00A15977">
        <w:rPr>
          <w:b/>
          <w:bCs/>
          <w:i/>
          <w:iCs/>
        </w:rPr>
        <w:t>Respiratory function</w:t>
      </w:r>
    </w:p>
    <w:p w14:paraId="004DBE5B" w14:textId="12097FFE" w:rsidR="007816C8" w:rsidRPr="00A15977" w:rsidRDefault="007816C8" w:rsidP="007816C8">
      <w:pPr>
        <w:pStyle w:val="ReporttextSource"/>
      </w:pPr>
      <w:r w:rsidRPr="00A15977">
        <w:t>FVC was the most commonly collected respiratory measure in trials</w:t>
      </w:r>
      <w:r w:rsidR="00EE45EB" w:rsidRPr="00A15977">
        <w:t>. A</w:t>
      </w:r>
      <w:r w:rsidRPr="00A15977">
        <w:t xml:space="preserve">lthough other measures were also collected, data were </w:t>
      </w:r>
      <w:r w:rsidR="00475D9D" w:rsidRPr="00A15977">
        <w:t xml:space="preserve">only </w:t>
      </w:r>
      <w:r w:rsidRPr="00A15977">
        <w:t>available for FVC in the D-RSC dataset. Race, age</w:t>
      </w:r>
      <w:r w:rsidR="0088532C">
        <w:t>,</w:t>
      </w:r>
      <w:r w:rsidRPr="00A15977">
        <w:t xml:space="preserve"> and height were also collected, so these data could be converted to FVC percent predicted</w:t>
      </w:r>
      <w:r w:rsidR="00E549CF" w:rsidRPr="00A15977">
        <w:t xml:space="preserve"> (FVC</w:t>
      </w:r>
      <w:r w:rsidR="002756B7" w:rsidRPr="00A15977">
        <w:t>%)</w:t>
      </w:r>
      <w:r w:rsidRPr="00A15977">
        <w:t>.</w:t>
      </w:r>
    </w:p>
    <w:p w14:paraId="418C654D" w14:textId="245EA273" w:rsidR="007816C8" w:rsidRPr="00A15977" w:rsidRDefault="007816C8" w:rsidP="007816C8">
      <w:pPr>
        <w:pStyle w:val="ReporttextSource"/>
      </w:pPr>
      <w:r w:rsidRPr="00A15977">
        <w:t>Clinicians felt that the most important respiratory milestones were initiation of night-time and full-time ventilation</w:t>
      </w:r>
      <w:r w:rsidR="000119E3">
        <w:t>,</w:t>
      </w:r>
      <w:r w:rsidRPr="00A15977">
        <w:t xml:space="preserve"> </w:t>
      </w:r>
      <w:r w:rsidR="0088532C">
        <w:t xml:space="preserve">and </w:t>
      </w:r>
      <w:r w:rsidRPr="00A15977">
        <w:t>as such</w:t>
      </w:r>
      <w:r w:rsidR="000119E3">
        <w:t>,</w:t>
      </w:r>
      <w:r w:rsidRPr="00A15977">
        <w:t xml:space="preserve"> both were considered within the health state definitions. </w:t>
      </w:r>
    </w:p>
    <w:p w14:paraId="42171650" w14:textId="41442DE1" w:rsidR="007816C8" w:rsidRPr="00A15977" w:rsidRDefault="007816C8" w:rsidP="007816C8">
      <w:pPr>
        <w:pStyle w:val="ReporttextSource"/>
      </w:pPr>
      <w:r w:rsidRPr="00A15977">
        <w:lastRenderedPageBreak/>
        <w:t>Recent guidelines have suggested an FVC% score of &lt;50% is an indication to begin nocturnal ventilation</w:t>
      </w:r>
      <w:r w:rsidR="00AF2DC6">
        <w:t xml:space="preserve"> </w:t>
      </w:r>
      <w:r w:rsidR="00131E49" w:rsidRPr="00A15977">
        <w:fldChar w:fldCharType="begin">
          <w:fldData xml:space="preserve">PEVuZE5vdGU+PENpdGU+PEF1dGhvcj5CaXJua3JhbnQ8L0F1dGhvcj48WWVhcj4yMDE4PC9ZZWFy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</w:fldData>
        </w:fldChar>
      </w:r>
      <w:r w:rsidR="00AF2DC6">
        <w:instrText xml:space="preserve"> ADDIN EN.CITE </w:instrText>
      </w:r>
      <w:r w:rsidR="00AF2DC6">
        <w:fldChar w:fldCharType="begin">
          <w:fldData xml:space="preserve">PEVuZE5vdGU+PENpdGU+PEF1dGhvcj5CaXJua3JhbnQ8L0F1dGhvcj48WWVhcj4yMDE4PC9ZZWFy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</w:fldData>
        </w:fldChar>
      </w:r>
      <w:r w:rsidR="00AF2DC6">
        <w:instrText xml:space="preserve"> ADDIN EN.CITE.DATA </w:instrText>
      </w:r>
      <w:r w:rsidR="00AF2DC6">
        <w:fldChar w:fldCharType="end"/>
      </w:r>
      <w:r w:rsidR="00131E49" w:rsidRPr="00A15977">
        <w:fldChar w:fldCharType="separate"/>
      </w:r>
      <w:r w:rsidR="00AF2DC6">
        <w:rPr>
          <w:noProof/>
        </w:rPr>
        <w:t>(8)</w:t>
      </w:r>
      <w:r w:rsidR="00131E49" w:rsidRPr="00A15977">
        <w:fldChar w:fldCharType="end"/>
      </w:r>
      <w:r w:rsidR="00AF2DC6">
        <w:t>.</w:t>
      </w:r>
      <w:r w:rsidRPr="00A15977">
        <w:t xml:space="preserve"> Unpublished work suggested that PEF (or </w:t>
      </w:r>
      <w:proofErr w:type="spellStart"/>
      <w:r w:rsidRPr="00A15977">
        <w:t>PEF%p</w:t>
      </w:r>
      <w:proofErr w:type="spellEnd"/>
      <w:r w:rsidRPr="00A15977">
        <w:t>) may have provided a more discriminatory cut point, however, PEF data were not available in the D-RSC dataset.</w:t>
      </w:r>
    </w:p>
    <w:p w14:paraId="0ABFCD0A" w14:textId="535F9CD5" w:rsidR="007816C8" w:rsidRPr="00A15977" w:rsidRDefault="007816C8" w:rsidP="007816C8">
      <w:pPr>
        <w:pStyle w:val="ReporttextSource"/>
      </w:pPr>
      <w:r w:rsidRPr="00A15977">
        <w:t>No FVC or FVC% threshold has been suggested for full-time ventilation</w:t>
      </w:r>
      <w:r w:rsidR="00AF2DC6">
        <w:t xml:space="preserve"> </w:t>
      </w:r>
      <w:r w:rsidR="00131E49" w:rsidRPr="00A15977">
        <w:fldChar w:fldCharType="begin">
          <w:fldData xml:space="preserve">PEVuZE5vdGU+PENpdGU+PEF1dGhvcj5CaXJua3JhbnQ8L0F1dGhvcj48WWVhcj4yMDE4PC9ZZWFy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</w:fldData>
        </w:fldChar>
      </w:r>
      <w:r w:rsidR="00AF2DC6">
        <w:instrText xml:space="preserve"> ADDIN EN.CITE </w:instrText>
      </w:r>
      <w:r w:rsidR="00AF2DC6">
        <w:fldChar w:fldCharType="begin">
          <w:fldData xml:space="preserve">PEVuZE5vdGU+PENpdGU+PEF1dGhvcj5CaXJua3JhbnQ8L0F1dGhvcj48WWVhcj4yMDE4PC9ZZWFy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</w:fldData>
        </w:fldChar>
      </w:r>
      <w:r w:rsidR="00AF2DC6">
        <w:instrText xml:space="preserve"> ADDIN EN.CITE.DATA </w:instrText>
      </w:r>
      <w:r w:rsidR="00AF2DC6">
        <w:fldChar w:fldCharType="end"/>
      </w:r>
      <w:r w:rsidR="00131E49" w:rsidRPr="00A15977">
        <w:fldChar w:fldCharType="separate"/>
      </w:r>
      <w:r w:rsidR="00AF2DC6">
        <w:rPr>
          <w:noProof/>
        </w:rPr>
        <w:t>(8)</w:t>
      </w:r>
      <w:r w:rsidR="00131E49" w:rsidRPr="00A15977">
        <w:fldChar w:fldCharType="end"/>
      </w:r>
      <w:r w:rsidR="00AF2DC6">
        <w:t>,</w:t>
      </w:r>
      <w:r w:rsidRPr="00A15977">
        <w:t xml:space="preserve"> as this transition is seen as a natural progression from nocturnal ventilation. An FVC% value of &lt;30% has </w:t>
      </w:r>
      <w:r w:rsidR="00E75B44" w:rsidRPr="00A15977">
        <w:t xml:space="preserve">frequently </w:t>
      </w:r>
      <w:r w:rsidRPr="00A15977">
        <w:t>been associated with more severe pulmonary insufficiency and has been considered as an important milestone to reach</w:t>
      </w:r>
      <w:r w:rsidR="00AF2DC6">
        <w:t xml:space="preserve"> </w:t>
      </w:r>
      <w:r w:rsidR="00D40533" w:rsidRPr="00A15977">
        <w:fldChar w:fldCharType="begin">
          <w:fldData xml:space="preserve">PEVuZE5vdGU+PENpdGU+PEF1dGhvcj5NYXllcjwvQXV0aG9yPjxZZWFyPjIwMTc8L1llYXI+PFJl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=
</w:fldData>
        </w:fldChar>
      </w:r>
      <w:r w:rsidR="00AF2DC6">
        <w:instrText xml:space="preserve"> ADDIN EN.CITE </w:instrText>
      </w:r>
      <w:r w:rsidR="00AF2DC6">
        <w:fldChar w:fldCharType="begin">
          <w:fldData xml:space="preserve">PEVuZE5vdGU+PENpdGU+PEF1dGhvcj5NYXllcjwvQXV0aG9yPjxZZWFyPjIwMTc8L1llYXI+PFJl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=
</w:fldData>
        </w:fldChar>
      </w:r>
      <w:r w:rsidR="00AF2DC6">
        <w:instrText xml:space="preserve"> ADDIN EN.CITE.DATA </w:instrText>
      </w:r>
      <w:r w:rsidR="00AF2DC6">
        <w:fldChar w:fldCharType="end"/>
      </w:r>
      <w:r w:rsidR="00D40533" w:rsidRPr="00A15977">
        <w:fldChar w:fldCharType="separate"/>
      </w:r>
      <w:r w:rsidR="00AF2DC6">
        <w:rPr>
          <w:noProof/>
        </w:rPr>
        <w:t>(9-11)</w:t>
      </w:r>
      <w:r w:rsidR="00D40533" w:rsidRPr="00A15977">
        <w:fldChar w:fldCharType="end"/>
      </w:r>
      <w:r w:rsidR="00AF2DC6">
        <w:t>.</w:t>
      </w:r>
    </w:p>
    <w:p w14:paraId="7B29A12A" w14:textId="5683985F" w:rsidR="007816C8" w:rsidRPr="00A15977" w:rsidRDefault="007816C8" w:rsidP="007816C8">
      <w:pPr>
        <w:pStyle w:val="ReporttextSource"/>
      </w:pPr>
      <w:r w:rsidRPr="00A15977">
        <w:t xml:space="preserve">In the absence of PEF and ventilator data, the FVC% cut off value of &lt;50% was used to indicate nocturnal ventilation and &lt;30% was used to indicate full-time ventilation. </w:t>
      </w:r>
    </w:p>
    <w:p w14:paraId="0718D2BB" w14:textId="77777777" w:rsidR="007816C8" w:rsidRPr="00A15977" w:rsidRDefault="007816C8" w:rsidP="007816C8">
      <w:pPr>
        <w:pStyle w:val="ReporttextSource"/>
        <w:rPr>
          <w:b/>
          <w:bCs/>
          <w:i/>
          <w:iCs/>
        </w:rPr>
      </w:pPr>
      <w:r w:rsidRPr="00A15977">
        <w:rPr>
          <w:b/>
          <w:bCs/>
          <w:i/>
          <w:iCs/>
        </w:rPr>
        <w:t>Order of loss of function</w:t>
      </w:r>
    </w:p>
    <w:p w14:paraId="5E58F6D2" w14:textId="6D702878" w:rsidR="007816C8" w:rsidRPr="00A15977" w:rsidRDefault="007816C8" w:rsidP="007816C8">
      <w:pPr>
        <w:pStyle w:val="ReporttextSource"/>
      </w:pPr>
      <w:r w:rsidRPr="00A15977">
        <w:t>It was unclear whether patients would lose hand-to-mouth function or would have FVC%</w:t>
      </w:r>
      <w:r w:rsidR="00B80120" w:rsidRPr="00A15977">
        <w:t xml:space="preserve"> </w:t>
      </w:r>
      <w:r w:rsidRPr="00A15977">
        <w:t>&lt;50% first. As such, we allowed for either milestone to occur first in the model. We assumed that patients would only go on to have FVC%</w:t>
      </w:r>
      <w:r w:rsidR="000119E3">
        <w:t xml:space="preserve"> </w:t>
      </w:r>
      <w:r w:rsidRPr="00A15977">
        <w:t>&lt;30% after the patient has lost hand-to-mouth function and achieved FVC</w:t>
      </w:r>
      <w:r w:rsidR="000119E3">
        <w:t xml:space="preserve"> </w:t>
      </w:r>
      <w:r w:rsidRPr="00A15977">
        <w:t xml:space="preserve">&lt;50%. </w:t>
      </w:r>
    </w:p>
    <w:p w14:paraId="2C1F62FC" w14:textId="26EE4741" w:rsidR="0050423B" w:rsidRPr="00A15977" w:rsidRDefault="0020145D">
      <w:pPr>
        <w:rPr>
          <w:rFonts w:ascii="Times New Roman" w:hAnsi="Times New Roman" w:cs="Times New Roman"/>
          <w:b/>
          <w:bCs/>
          <w:sz w:val="24"/>
          <w:szCs w:val="24"/>
        </w:rPr>
      </w:pPr>
      <w:r w:rsidRPr="00A15977">
        <w:rPr>
          <w:rFonts w:ascii="Times New Roman" w:hAnsi="Times New Roman" w:cs="Times New Roman"/>
          <w:b/>
          <w:bCs/>
          <w:sz w:val="24"/>
          <w:szCs w:val="24"/>
        </w:rPr>
        <w:t>Health state definitions</w:t>
      </w:r>
    </w:p>
    <w:p w14:paraId="4604803D" w14:textId="358F0EF6" w:rsidR="00D058A4" w:rsidRPr="00A15977" w:rsidRDefault="00D058A4">
      <w:pPr>
        <w:rPr>
          <w:rFonts w:ascii="Times New Roman" w:hAnsi="Times New Roman" w:cs="Times New Roman"/>
          <w:b/>
          <w:bCs/>
          <w:sz w:val="24"/>
          <w:szCs w:val="24"/>
        </w:rPr>
      </w:pPr>
      <w:r w:rsidRPr="00A15977">
        <w:rPr>
          <w:rFonts w:ascii="Times New Roman" w:hAnsi="Times New Roman" w:cs="Times New Roman"/>
          <w:b/>
          <w:bCs/>
          <w:sz w:val="24"/>
          <w:szCs w:val="24"/>
        </w:rPr>
        <w:fldChar w:fldCharType="begin"/>
      </w:r>
      <w:r w:rsidRPr="00A15977">
        <w:rPr>
          <w:rFonts w:ascii="Times New Roman" w:hAnsi="Times New Roman" w:cs="Times New Roman"/>
          <w:b/>
          <w:bCs/>
          <w:sz w:val="24"/>
          <w:szCs w:val="24"/>
        </w:rPr>
        <w:instrText xml:space="preserve"> REF _Ref86911176 \h </w:instrText>
      </w:r>
      <w:r w:rsidR="00656BFF" w:rsidRPr="00A15977">
        <w:rPr>
          <w:rFonts w:ascii="Times New Roman" w:hAnsi="Times New Roman" w:cs="Times New Roman"/>
          <w:b/>
          <w:bCs/>
          <w:sz w:val="24"/>
          <w:szCs w:val="24"/>
        </w:rPr>
        <w:instrText xml:space="preserve"> \* MERGEFORMAT </w:instrText>
      </w:r>
      <w:r w:rsidRPr="00A15977">
        <w:rPr>
          <w:rFonts w:ascii="Times New Roman" w:hAnsi="Times New Roman" w:cs="Times New Roman"/>
          <w:b/>
          <w:bCs/>
          <w:sz w:val="24"/>
          <w:szCs w:val="24"/>
        </w:rPr>
      </w:r>
      <w:r w:rsidRPr="00A15977">
        <w:rPr>
          <w:rFonts w:ascii="Times New Roman" w:hAnsi="Times New Roman" w:cs="Times New Roman"/>
          <w:b/>
          <w:bCs/>
          <w:sz w:val="24"/>
          <w:szCs w:val="24"/>
        </w:rPr>
        <w:fldChar w:fldCharType="separate"/>
      </w:r>
      <w:r w:rsidRPr="00A15977">
        <w:rPr>
          <w:rFonts w:ascii="Times New Roman" w:hAnsi="Times New Roman" w:cs="Times New Roman"/>
          <w:sz w:val="24"/>
          <w:szCs w:val="24"/>
        </w:rPr>
        <w:t xml:space="preserve">Table </w:t>
      </w:r>
      <w:r w:rsidRPr="00A15977">
        <w:rPr>
          <w:rFonts w:ascii="Times New Roman" w:hAnsi="Times New Roman" w:cs="Times New Roman"/>
          <w:noProof/>
          <w:sz w:val="24"/>
          <w:szCs w:val="24"/>
        </w:rPr>
        <w:t>1</w:t>
      </w:r>
      <w:r w:rsidRPr="00A15977">
        <w:rPr>
          <w:rFonts w:ascii="Times New Roman" w:hAnsi="Times New Roman" w:cs="Times New Roman"/>
          <w:b/>
          <w:bCs/>
          <w:sz w:val="24"/>
          <w:szCs w:val="24"/>
        </w:rPr>
        <w:fldChar w:fldCharType="end"/>
      </w:r>
      <w:r w:rsidR="00A93658" w:rsidRPr="00A15977">
        <w:rPr>
          <w:rFonts w:ascii="Times New Roman" w:hAnsi="Times New Roman" w:cs="Times New Roman"/>
          <w:b/>
          <w:bCs/>
          <w:sz w:val="24"/>
          <w:szCs w:val="24"/>
        </w:rPr>
        <w:t xml:space="preserve"> </w:t>
      </w:r>
      <w:r w:rsidR="00A93658" w:rsidRPr="00A15977">
        <w:rPr>
          <w:rFonts w:ascii="Times New Roman" w:hAnsi="Times New Roman" w:cs="Times New Roman"/>
          <w:sz w:val="24"/>
          <w:szCs w:val="24"/>
        </w:rPr>
        <w:t>provides the definition of health states in the DMD natural history model.</w:t>
      </w:r>
    </w:p>
    <w:p w14:paraId="449A60D3" w14:textId="2B207230" w:rsidR="00D058A4" w:rsidRPr="00A15977" w:rsidRDefault="00D058A4" w:rsidP="00676CA4">
      <w:pPr>
        <w:pStyle w:val="Caption"/>
        <w:keepNext/>
        <w:keepLines/>
      </w:pPr>
      <w:bookmarkStart w:id="7" w:name="_Ref86911176"/>
      <w:r w:rsidRPr="00A15977">
        <w:lastRenderedPageBreak/>
        <w:t xml:space="preserve">Table </w:t>
      </w:r>
      <w:fldSimple w:instr=" SEQ Table \* ARABIC ">
        <w:r w:rsidRPr="00A15977">
          <w:rPr>
            <w:noProof/>
          </w:rPr>
          <w:t>1</w:t>
        </w:r>
      </w:fldSimple>
      <w:bookmarkEnd w:id="7"/>
      <w:r w:rsidRPr="00A15977">
        <w:t>: Health state definitions</w:t>
      </w:r>
    </w:p>
    <w:tbl>
      <w:tblPr>
        <w:tblStyle w:val="PlainTable2"/>
        <w:tblW w:w="9344" w:type="dxa"/>
        <w:tblLook w:val="04A0" w:firstRow="1" w:lastRow="0" w:firstColumn="1" w:lastColumn="0" w:noHBand="0" w:noVBand="1"/>
      </w:tblPr>
      <w:tblGrid>
        <w:gridCol w:w="879"/>
        <w:gridCol w:w="3290"/>
        <w:gridCol w:w="5175"/>
      </w:tblGrid>
      <w:tr w:rsidR="00D058A4" w:rsidRPr="006A3806" w14:paraId="7E391173" w14:textId="77777777" w:rsidTr="004719A3">
        <w:trPr>
          <w:cnfStyle w:val="100000000000" w:firstRow="1" w:lastRow="0" w:firstColumn="0" w:lastColumn="0" w:oddVBand="0" w:evenVBand="0" w:oddHBand="0"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0" w:type="dxa"/>
          </w:tcPr>
          <w:p w14:paraId="07CB0B46" w14:textId="77777777" w:rsidR="00D058A4" w:rsidRPr="006A3806" w:rsidRDefault="00D058A4" w:rsidP="00676CA4">
            <w:pPr>
              <w:keepNext/>
              <w:keepLines/>
              <w:spacing w:before="60" w:after="60"/>
              <w:jc w:val="center"/>
              <w:rPr>
                <w:rFonts w:ascii="Times New Roman" w:hAnsi="Times New Roman" w:cs="Times New Roman"/>
                <w:b w:val="0"/>
                <w:sz w:val="20"/>
                <w:szCs w:val="20"/>
              </w:rPr>
            </w:pPr>
          </w:p>
        </w:tc>
        <w:tc>
          <w:tcPr>
            <w:tcW w:w="0" w:type="dxa"/>
            <w:hideMark/>
          </w:tcPr>
          <w:p w14:paraId="137C2EEF" w14:textId="77777777" w:rsidR="00D058A4" w:rsidRPr="006A3806" w:rsidRDefault="00D058A4" w:rsidP="006A3806">
            <w:pPr>
              <w:keepNext/>
              <w:keepLines/>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A3806">
              <w:rPr>
                <w:rFonts w:ascii="Times New Roman" w:hAnsi="Times New Roman" w:cs="Times New Roman"/>
                <w:sz w:val="20"/>
                <w:szCs w:val="20"/>
              </w:rPr>
              <w:t>Health state</w:t>
            </w:r>
          </w:p>
        </w:tc>
        <w:tc>
          <w:tcPr>
            <w:tcW w:w="0" w:type="dxa"/>
            <w:hideMark/>
          </w:tcPr>
          <w:p w14:paraId="1E214AA3" w14:textId="77777777" w:rsidR="00D058A4" w:rsidRPr="006A3806" w:rsidRDefault="00D058A4" w:rsidP="006A3806">
            <w:pPr>
              <w:keepNext/>
              <w:keepLines/>
              <w:spacing w:before="60" w:after="60"/>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6A3806">
              <w:rPr>
                <w:rFonts w:ascii="Times New Roman" w:hAnsi="Times New Roman" w:cs="Times New Roman"/>
                <w:sz w:val="20"/>
                <w:szCs w:val="20"/>
              </w:rPr>
              <w:t>Definition</w:t>
            </w:r>
          </w:p>
        </w:tc>
      </w:tr>
      <w:tr w:rsidR="00D058A4" w:rsidRPr="006A3806" w14:paraId="03AFA589" w14:textId="77777777" w:rsidTr="002D3CB9">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0" w:type="dxa"/>
            <w:hideMark/>
          </w:tcPr>
          <w:p w14:paraId="6E5F587E" w14:textId="77777777" w:rsidR="00D058A4" w:rsidRPr="006A3806" w:rsidRDefault="00D058A4" w:rsidP="00676CA4">
            <w:pPr>
              <w:keepNext/>
              <w:keepLines/>
              <w:spacing w:before="60" w:after="60"/>
              <w:jc w:val="both"/>
              <w:rPr>
                <w:rFonts w:ascii="Times New Roman" w:hAnsi="Times New Roman" w:cs="Times New Roman"/>
                <w:sz w:val="20"/>
                <w:szCs w:val="20"/>
              </w:rPr>
            </w:pPr>
            <w:r w:rsidRPr="006A3806">
              <w:rPr>
                <w:rFonts w:ascii="Times New Roman" w:hAnsi="Times New Roman" w:cs="Times New Roman"/>
                <w:sz w:val="20"/>
                <w:szCs w:val="20"/>
              </w:rPr>
              <w:t>1</w:t>
            </w:r>
          </w:p>
        </w:tc>
        <w:tc>
          <w:tcPr>
            <w:tcW w:w="0" w:type="dxa"/>
          </w:tcPr>
          <w:p w14:paraId="5AD2D361" w14:textId="77777777" w:rsidR="00D058A4" w:rsidRPr="006A3806" w:rsidRDefault="00D058A4" w:rsidP="00676CA4">
            <w:pPr>
              <w:keepNext/>
              <w:keepLines/>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Early Ambulatory</w:t>
            </w:r>
          </w:p>
          <w:p w14:paraId="650428F2" w14:textId="77777777" w:rsidR="00D058A4" w:rsidRPr="006A3806" w:rsidRDefault="00D058A4" w:rsidP="00676CA4">
            <w:pPr>
              <w:keepNext/>
              <w:keepLines/>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dxa"/>
            <w:hideMark/>
          </w:tcPr>
          <w:p w14:paraId="6BA3BDA7" w14:textId="6FA0EF4C" w:rsidR="00D058A4" w:rsidRPr="006A3806" w:rsidRDefault="00D058A4" w:rsidP="00676CA4">
            <w:pPr>
              <w:keepNext/>
              <w:keepLines/>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 xml:space="preserve">The patient can stand from supine and can walk/run 10 </w:t>
            </w:r>
            <w:r w:rsidR="002A7446" w:rsidRPr="006A3806">
              <w:rPr>
                <w:rFonts w:ascii="Times New Roman" w:hAnsi="Times New Roman" w:cs="Times New Roman"/>
                <w:sz w:val="20"/>
                <w:szCs w:val="20"/>
              </w:rPr>
              <w:t>met</w:t>
            </w:r>
            <w:r w:rsidR="00C73300" w:rsidRPr="006A3806">
              <w:rPr>
                <w:rFonts w:ascii="Times New Roman" w:hAnsi="Times New Roman" w:cs="Times New Roman"/>
                <w:sz w:val="20"/>
                <w:szCs w:val="20"/>
              </w:rPr>
              <w:t>re</w:t>
            </w:r>
            <w:r w:rsidR="002A7446" w:rsidRPr="006A3806">
              <w:rPr>
                <w:rFonts w:ascii="Times New Roman" w:hAnsi="Times New Roman" w:cs="Times New Roman"/>
                <w:sz w:val="20"/>
                <w:szCs w:val="20"/>
              </w:rPr>
              <w:t>s</w:t>
            </w:r>
          </w:p>
        </w:tc>
      </w:tr>
      <w:tr w:rsidR="00D058A4" w:rsidRPr="006A3806" w14:paraId="743C50BB" w14:textId="77777777" w:rsidTr="002D3CB9">
        <w:trPr>
          <w:trHeight w:val="547"/>
        </w:trPr>
        <w:tc>
          <w:tcPr>
            <w:cnfStyle w:val="001000000000" w:firstRow="0" w:lastRow="0" w:firstColumn="1" w:lastColumn="0" w:oddVBand="0" w:evenVBand="0" w:oddHBand="0" w:evenHBand="0" w:firstRowFirstColumn="0" w:firstRowLastColumn="0" w:lastRowFirstColumn="0" w:lastRowLastColumn="0"/>
            <w:tcW w:w="0" w:type="dxa"/>
            <w:hideMark/>
          </w:tcPr>
          <w:p w14:paraId="046E219C" w14:textId="77777777" w:rsidR="00D058A4" w:rsidRPr="006A3806" w:rsidRDefault="00D058A4" w:rsidP="00676CA4">
            <w:pPr>
              <w:keepNext/>
              <w:keepLines/>
              <w:spacing w:before="60" w:after="60"/>
              <w:jc w:val="both"/>
              <w:rPr>
                <w:rFonts w:ascii="Times New Roman" w:hAnsi="Times New Roman" w:cs="Times New Roman"/>
                <w:sz w:val="20"/>
                <w:szCs w:val="20"/>
              </w:rPr>
            </w:pPr>
            <w:r w:rsidRPr="006A3806">
              <w:rPr>
                <w:rFonts w:ascii="Times New Roman" w:hAnsi="Times New Roman" w:cs="Times New Roman"/>
                <w:sz w:val="20"/>
                <w:szCs w:val="20"/>
              </w:rPr>
              <w:t>2</w:t>
            </w:r>
          </w:p>
        </w:tc>
        <w:tc>
          <w:tcPr>
            <w:tcW w:w="0" w:type="dxa"/>
          </w:tcPr>
          <w:p w14:paraId="100C10ED" w14:textId="77777777" w:rsidR="00D058A4" w:rsidRPr="006A3806" w:rsidRDefault="00D058A4" w:rsidP="00676CA4">
            <w:pPr>
              <w:keepNext/>
              <w:keepLines/>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Late Ambulatory</w:t>
            </w:r>
          </w:p>
          <w:p w14:paraId="39F210DD" w14:textId="77777777" w:rsidR="00D058A4" w:rsidRPr="006A3806" w:rsidRDefault="00D058A4" w:rsidP="00676CA4">
            <w:pPr>
              <w:keepNext/>
              <w:keepLines/>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dxa"/>
            <w:hideMark/>
          </w:tcPr>
          <w:p w14:paraId="167DD40A" w14:textId="0C09194B" w:rsidR="00D058A4" w:rsidRPr="006A3806" w:rsidRDefault="00D058A4" w:rsidP="00676CA4">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 xml:space="preserve">The patient can no longer stand from supine but can still walk/run 10 </w:t>
            </w:r>
            <w:r w:rsidR="002A7446" w:rsidRPr="006A3806">
              <w:rPr>
                <w:rFonts w:ascii="Times New Roman" w:hAnsi="Times New Roman" w:cs="Times New Roman"/>
                <w:sz w:val="20"/>
                <w:szCs w:val="20"/>
              </w:rPr>
              <w:t>met</w:t>
            </w:r>
            <w:r w:rsidR="00C73300" w:rsidRPr="006A3806">
              <w:rPr>
                <w:rFonts w:ascii="Times New Roman" w:hAnsi="Times New Roman" w:cs="Times New Roman"/>
                <w:sz w:val="20"/>
                <w:szCs w:val="20"/>
              </w:rPr>
              <w:t>re</w:t>
            </w:r>
            <w:r w:rsidR="002A7446" w:rsidRPr="006A3806">
              <w:rPr>
                <w:rFonts w:ascii="Times New Roman" w:hAnsi="Times New Roman" w:cs="Times New Roman"/>
                <w:sz w:val="20"/>
                <w:szCs w:val="20"/>
              </w:rPr>
              <w:t>s</w:t>
            </w:r>
          </w:p>
        </w:tc>
      </w:tr>
      <w:tr w:rsidR="00D058A4" w:rsidRPr="006A3806" w14:paraId="7B38EBED" w14:textId="77777777" w:rsidTr="002D3CB9">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0" w:type="dxa"/>
            <w:hideMark/>
          </w:tcPr>
          <w:p w14:paraId="48F2129D" w14:textId="77777777" w:rsidR="00D058A4" w:rsidRPr="006A3806" w:rsidRDefault="00D058A4" w:rsidP="00676CA4">
            <w:pPr>
              <w:keepNext/>
              <w:keepLines/>
              <w:spacing w:before="60" w:after="60"/>
              <w:jc w:val="both"/>
              <w:rPr>
                <w:rFonts w:ascii="Times New Roman" w:hAnsi="Times New Roman" w:cs="Times New Roman"/>
                <w:sz w:val="20"/>
                <w:szCs w:val="20"/>
              </w:rPr>
            </w:pPr>
            <w:r w:rsidRPr="006A3806">
              <w:rPr>
                <w:rFonts w:ascii="Times New Roman" w:hAnsi="Times New Roman" w:cs="Times New Roman"/>
                <w:sz w:val="20"/>
                <w:szCs w:val="20"/>
              </w:rPr>
              <w:t>3</w:t>
            </w:r>
          </w:p>
        </w:tc>
        <w:tc>
          <w:tcPr>
            <w:tcW w:w="0" w:type="dxa"/>
          </w:tcPr>
          <w:p w14:paraId="09C0F478" w14:textId="77777777" w:rsidR="00D058A4" w:rsidRPr="006A3806" w:rsidRDefault="00D058A4" w:rsidP="00676CA4">
            <w:pPr>
              <w:keepNext/>
              <w:keepLines/>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Transfers</w:t>
            </w:r>
          </w:p>
          <w:p w14:paraId="4A6F547E" w14:textId="77777777" w:rsidR="00D058A4" w:rsidRPr="006A3806" w:rsidRDefault="00D058A4" w:rsidP="00676CA4">
            <w:pPr>
              <w:keepNext/>
              <w:keepLines/>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0" w:type="dxa"/>
            <w:hideMark/>
          </w:tcPr>
          <w:p w14:paraId="2C0948C1" w14:textId="541C0E43" w:rsidR="00D058A4" w:rsidRPr="006A3806" w:rsidRDefault="00D058A4" w:rsidP="00676CA4">
            <w:pPr>
              <w:keepNext/>
              <w:keepLines/>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 xml:space="preserve">The patient can no longer walk/run 10 </w:t>
            </w:r>
            <w:r w:rsidR="002A7446" w:rsidRPr="006A3806">
              <w:rPr>
                <w:rFonts w:ascii="Times New Roman" w:hAnsi="Times New Roman" w:cs="Times New Roman"/>
                <w:sz w:val="20"/>
                <w:szCs w:val="20"/>
              </w:rPr>
              <w:t>met</w:t>
            </w:r>
            <w:r w:rsidR="00C73300" w:rsidRPr="006A3806">
              <w:rPr>
                <w:rFonts w:ascii="Times New Roman" w:hAnsi="Times New Roman" w:cs="Times New Roman"/>
                <w:sz w:val="20"/>
                <w:szCs w:val="20"/>
              </w:rPr>
              <w:t>re</w:t>
            </w:r>
            <w:r w:rsidR="002A7446" w:rsidRPr="006A3806">
              <w:rPr>
                <w:rFonts w:ascii="Times New Roman" w:hAnsi="Times New Roman" w:cs="Times New Roman"/>
                <w:sz w:val="20"/>
                <w:szCs w:val="20"/>
              </w:rPr>
              <w:t>s</w:t>
            </w:r>
            <w:r w:rsidRPr="006A3806">
              <w:rPr>
                <w:rFonts w:ascii="Times New Roman" w:hAnsi="Times New Roman" w:cs="Times New Roman"/>
                <w:sz w:val="20"/>
                <w:szCs w:val="20"/>
              </w:rPr>
              <w:t xml:space="preserve"> but can still (remain) standing for 3 seconds (NSAA score of 1 or 2)</w:t>
            </w:r>
          </w:p>
        </w:tc>
      </w:tr>
      <w:tr w:rsidR="00D058A4" w:rsidRPr="006A3806" w14:paraId="61124E2A" w14:textId="77777777" w:rsidTr="004719A3">
        <w:trPr>
          <w:trHeight w:val="1266"/>
        </w:trPr>
        <w:tc>
          <w:tcPr>
            <w:cnfStyle w:val="001000000000" w:firstRow="0" w:lastRow="0" w:firstColumn="1" w:lastColumn="0" w:oddVBand="0" w:evenVBand="0" w:oddHBand="0" w:evenHBand="0" w:firstRowFirstColumn="0" w:firstRowLastColumn="0" w:lastRowFirstColumn="0" w:lastRowLastColumn="0"/>
            <w:tcW w:w="0" w:type="dxa"/>
            <w:hideMark/>
          </w:tcPr>
          <w:p w14:paraId="51BFDECE" w14:textId="77777777" w:rsidR="00D058A4" w:rsidRPr="006A3806" w:rsidRDefault="00D058A4" w:rsidP="00676CA4">
            <w:pPr>
              <w:keepNext/>
              <w:keepLines/>
              <w:spacing w:before="60" w:after="60"/>
              <w:jc w:val="both"/>
              <w:rPr>
                <w:rFonts w:ascii="Times New Roman" w:hAnsi="Times New Roman" w:cs="Times New Roman"/>
                <w:sz w:val="20"/>
                <w:szCs w:val="20"/>
              </w:rPr>
            </w:pPr>
            <w:r w:rsidRPr="006A3806">
              <w:rPr>
                <w:rFonts w:ascii="Times New Roman" w:hAnsi="Times New Roman" w:cs="Times New Roman"/>
                <w:sz w:val="20"/>
                <w:szCs w:val="20"/>
              </w:rPr>
              <w:t>4</w:t>
            </w:r>
          </w:p>
        </w:tc>
        <w:tc>
          <w:tcPr>
            <w:tcW w:w="0" w:type="dxa"/>
            <w:hideMark/>
          </w:tcPr>
          <w:p w14:paraId="48D35A7B" w14:textId="77777777" w:rsidR="00D058A4" w:rsidRPr="006A3806" w:rsidRDefault="00D058A4" w:rsidP="00676CA4">
            <w:pPr>
              <w:keepNext/>
              <w:keepLines/>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Hand-to-mouth function</w:t>
            </w:r>
          </w:p>
          <w:p w14:paraId="6F42EBC2" w14:textId="77777777" w:rsidR="00D058A4" w:rsidRPr="006A3806" w:rsidRDefault="00D058A4" w:rsidP="00676CA4">
            <w:pPr>
              <w:keepNext/>
              <w:keepLines/>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No ventilator</w:t>
            </w:r>
          </w:p>
        </w:tc>
        <w:tc>
          <w:tcPr>
            <w:tcW w:w="0" w:type="dxa"/>
            <w:hideMark/>
          </w:tcPr>
          <w:p w14:paraId="755B71D3" w14:textId="0D70C7AB" w:rsidR="00D058A4" w:rsidRPr="006A3806" w:rsidRDefault="00D058A4" w:rsidP="00676CA4">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The patient can no longer (remain) standing for 3 seconds (NSAA score of 0)</w:t>
            </w:r>
          </w:p>
          <w:p w14:paraId="502AB1B3" w14:textId="3AA89754" w:rsidR="00D058A4" w:rsidRPr="006A3806" w:rsidRDefault="00D058A4" w:rsidP="00676CA4">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 xml:space="preserve">The patient has hand-to-mouth (Brooke score </w:t>
            </w:r>
            <w:r w:rsidR="007D14C9" w:rsidRPr="006A3806">
              <w:rPr>
                <w:rFonts w:ascii="Times New Roman" w:hAnsi="Times New Roman" w:cs="Times New Roman"/>
                <w:sz w:val="20"/>
                <w:szCs w:val="20"/>
              </w:rPr>
              <w:t>≤</w:t>
            </w:r>
            <w:r w:rsidRPr="006A3806">
              <w:rPr>
                <w:rFonts w:ascii="Times New Roman" w:hAnsi="Times New Roman" w:cs="Times New Roman"/>
                <w:sz w:val="20"/>
                <w:szCs w:val="20"/>
              </w:rPr>
              <w:t>4)</w:t>
            </w:r>
          </w:p>
          <w:p w14:paraId="10EFF839" w14:textId="70C251CC" w:rsidR="00D058A4" w:rsidRPr="006A3806" w:rsidRDefault="00D058A4" w:rsidP="00676CA4">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 xml:space="preserve">The patient is not on a ventilator (FVC% </w:t>
            </w:r>
            <w:r w:rsidR="007D14C9" w:rsidRPr="006A3806">
              <w:rPr>
                <w:rFonts w:ascii="Times New Roman" w:hAnsi="Times New Roman" w:cs="Times New Roman"/>
                <w:sz w:val="20"/>
                <w:szCs w:val="20"/>
              </w:rPr>
              <w:t>≥</w:t>
            </w:r>
            <w:r w:rsidRPr="006A3806">
              <w:rPr>
                <w:rFonts w:ascii="Times New Roman" w:hAnsi="Times New Roman" w:cs="Times New Roman"/>
                <w:sz w:val="20"/>
                <w:szCs w:val="20"/>
              </w:rPr>
              <w:t>50%)</w:t>
            </w:r>
          </w:p>
        </w:tc>
      </w:tr>
      <w:tr w:rsidR="00D058A4" w:rsidRPr="006A3806" w14:paraId="5562524F" w14:textId="77777777" w:rsidTr="004719A3">
        <w:trPr>
          <w:cnfStyle w:val="000000100000" w:firstRow="0" w:lastRow="0" w:firstColumn="0" w:lastColumn="0" w:oddVBand="0" w:evenVBand="0" w:oddHBand="1" w:evenHBand="0" w:firstRowFirstColumn="0" w:firstRowLastColumn="0" w:lastRowFirstColumn="0" w:lastRowLastColumn="0"/>
          <w:trHeight w:val="686"/>
        </w:trPr>
        <w:tc>
          <w:tcPr>
            <w:cnfStyle w:val="001000000000" w:firstRow="0" w:lastRow="0" w:firstColumn="1" w:lastColumn="0" w:oddVBand="0" w:evenVBand="0" w:oddHBand="0" w:evenHBand="0" w:firstRowFirstColumn="0" w:firstRowLastColumn="0" w:lastRowFirstColumn="0" w:lastRowLastColumn="0"/>
            <w:tcW w:w="0" w:type="dxa"/>
            <w:hideMark/>
          </w:tcPr>
          <w:p w14:paraId="164D8896" w14:textId="77777777" w:rsidR="00D058A4" w:rsidRPr="006A3806" w:rsidRDefault="00D058A4" w:rsidP="00676CA4">
            <w:pPr>
              <w:keepNext/>
              <w:keepLines/>
              <w:spacing w:before="60" w:after="60"/>
              <w:jc w:val="both"/>
              <w:rPr>
                <w:rFonts w:ascii="Times New Roman" w:hAnsi="Times New Roman" w:cs="Times New Roman"/>
                <w:sz w:val="20"/>
                <w:szCs w:val="20"/>
              </w:rPr>
            </w:pPr>
            <w:r w:rsidRPr="006A3806">
              <w:rPr>
                <w:rFonts w:ascii="Times New Roman" w:hAnsi="Times New Roman" w:cs="Times New Roman"/>
                <w:sz w:val="20"/>
                <w:szCs w:val="20"/>
              </w:rPr>
              <w:t>5</w:t>
            </w:r>
          </w:p>
        </w:tc>
        <w:tc>
          <w:tcPr>
            <w:tcW w:w="0" w:type="dxa"/>
            <w:hideMark/>
          </w:tcPr>
          <w:p w14:paraId="377DA87A" w14:textId="77777777" w:rsidR="00D058A4" w:rsidRPr="006A3806" w:rsidRDefault="00D058A4" w:rsidP="00676CA4">
            <w:pPr>
              <w:keepNext/>
              <w:keepLines/>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No hand-to-mouth function</w:t>
            </w:r>
          </w:p>
          <w:p w14:paraId="6AB51CD2" w14:textId="77777777" w:rsidR="00D058A4" w:rsidRPr="006A3806" w:rsidRDefault="00D058A4" w:rsidP="00676CA4">
            <w:pPr>
              <w:keepNext/>
              <w:keepLines/>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No ventilator</w:t>
            </w:r>
          </w:p>
        </w:tc>
        <w:tc>
          <w:tcPr>
            <w:tcW w:w="0" w:type="dxa"/>
            <w:hideMark/>
          </w:tcPr>
          <w:p w14:paraId="411F8F96" w14:textId="69C8E89B" w:rsidR="00D058A4" w:rsidRPr="006A3806" w:rsidRDefault="00D058A4" w:rsidP="00676CA4">
            <w:pPr>
              <w:keepNext/>
              <w:keepLines/>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The patient has no hand-to-mouth (Brooke score &gt;4)</w:t>
            </w:r>
          </w:p>
          <w:p w14:paraId="72D44B86" w14:textId="5B9078EB" w:rsidR="00D058A4" w:rsidRPr="006A3806" w:rsidRDefault="00D058A4" w:rsidP="00676CA4">
            <w:pPr>
              <w:keepNext/>
              <w:keepLines/>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 xml:space="preserve">The patient is not on a ventilator (FVC% </w:t>
            </w:r>
            <w:r w:rsidR="007D14C9" w:rsidRPr="006A3806">
              <w:rPr>
                <w:rFonts w:ascii="Times New Roman" w:hAnsi="Times New Roman" w:cs="Times New Roman"/>
                <w:sz w:val="20"/>
                <w:szCs w:val="20"/>
              </w:rPr>
              <w:t>≥</w:t>
            </w:r>
            <w:r w:rsidRPr="006A3806">
              <w:rPr>
                <w:rFonts w:ascii="Times New Roman" w:hAnsi="Times New Roman" w:cs="Times New Roman"/>
                <w:sz w:val="20"/>
                <w:szCs w:val="20"/>
              </w:rPr>
              <w:t>50%)</w:t>
            </w:r>
          </w:p>
        </w:tc>
      </w:tr>
      <w:tr w:rsidR="00D058A4" w:rsidRPr="006A3806" w14:paraId="795E05C6" w14:textId="77777777" w:rsidTr="00606D05">
        <w:trPr>
          <w:trHeight w:val="566"/>
        </w:trPr>
        <w:tc>
          <w:tcPr>
            <w:cnfStyle w:val="001000000000" w:firstRow="0" w:lastRow="0" w:firstColumn="1" w:lastColumn="0" w:oddVBand="0" w:evenVBand="0" w:oddHBand="0" w:evenHBand="0" w:firstRowFirstColumn="0" w:firstRowLastColumn="0" w:lastRowFirstColumn="0" w:lastRowLastColumn="0"/>
            <w:tcW w:w="0" w:type="dxa"/>
            <w:hideMark/>
          </w:tcPr>
          <w:p w14:paraId="37FC79A4" w14:textId="77777777" w:rsidR="00D058A4" w:rsidRPr="006A3806" w:rsidRDefault="00D058A4" w:rsidP="00676CA4">
            <w:pPr>
              <w:keepNext/>
              <w:keepLines/>
              <w:spacing w:before="60" w:after="60"/>
              <w:jc w:val="both"/>
              <w:rPr>
                <w:rFonts w:ascii="Times New Roman" w:hAnsi="Times New Roman" w:cs="Times New Roman"/>
                <w:sz w:val="20"/>
                <w:szCs w:val="20"/>
              </w:rPr>
            </w:pPr>
            <w:r w:rsidRPr="006A3806">
              <w:rPr>
                <w:rFonts w:ascii="Times New Roman" w:hAnsi="Times New Roman" w:cs="Times New Roman"/>
                <w:sz w:val="20"/>
                <w:szCs w:val="20"/>
              </w:rPr>
              <w:t>6</w:t>
            </w:r>
          </w:p>
        </w:tc>
        <w:tc>
          <w:tcPr>
            <w:tcW w:w="0" w:type="dxa"/>
            <w:hideMark/>
          </w:tcPr>
          <w:p w14:paraId="6BD3535B" w14:textId="77777777" w:rsidR="00D058A4" w:rsidRPr="006A3806" w:rsidRDefault="00D058A4" w:rsidP="00676CA4">
            <w:pPr>
              <w:keepNext/>
              <w:keepLines/>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Hand-to-mouth function</w:t>
            </w:r>
          </w:p>
          <w:p w14:paraId="2531AE8A" w14:textId="77777777" w:rsidR="00D058A4" w:rsidRPr="006A3806" w:rsidRDefault="00D058A4" w:rsidP="00676CA4">
            <w:pPr>
              <w:keepNext/>
              <w:keepLines/>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Night-time ventilation</w:t>
            </w:r>
          </w:p>
        </w:tc>
        <w:tc>
          <w:tcPr>
            <w:tcW w:w="0" w:type="dxa"/>
            <w:hideMark/>
          </w:tcPr>
          <w:p w14:paraId="7E01ADEF" w14:textId="507BBDD1" w:rsidR="00D058A4" w:rsidRPr="006A3806" w:rsidRDefault="00D058A4" w:rsidP="00676CA4">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 xml:space="preserve">The patient has hand-to-mouth (Brooke score </w:t>
            </w:r>
            <w:r w:rsidR="007D14C9" w:rsidRPr="006A3806">
              <w:rPr>
                <w:rFonts w:ascii="Times New Roman" w:hAnsi="Times New Roman" w:cs="Times New Roman"/>
                <w:sz w:val="20"/>
                <w:szCs w:val="20"/>
              </w:rPr>
              <w:t>≤</w:t>
            </w:r>
            <w:r w:rsidRPr="006A3806">
              <w:rPr>
                <w:rFonts w:ascii="Times New Roman" w:hAnsi="Times New Roman" w:cs="Times New Roman"/>
                <w:sz w:val="20"/>
                <w:szCs w:val="20"/>
              </w:rPr>
              <w:t>4)</w:t>
            </w:r>
          </w:p>
          <w:p w14:paraId="217AA6CF" w14:textId="362DCABA" w:rsidR="00D058A4" w:rsidRPr="006A3806" w:rsidRDefault="00D058A4" w:rsidP="00676CA4">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The patient is on night-time ventilation (30%</w:t>
            </w:r>
            <w:r w:rsidR="007D14C9" w:rsidRPr="006A3806">
              <w:rPr>
                <w:rFonts w:ascii="Times New Roman" w:hAnsi="Times New Roman" w:cs="Times New Roman"/>
                <w:sz w:val="20"/>
                <w:szCs w:val="20"/>
              </w:rPr>
              <w:t>≤</w:t>
            </w:r>
            <w:r w:rsidRPr="006A3806">
              <w:rPr>
                <w:rFonts w:ascii="Times New Roman" w:hAnsi="Times New Roman" w:cs="Times New Roman"/>
                <w:sz w:val="20"/>
                <w:szCs w:val="20"/>
              </w:rPr>
              <w:t>FVC%&lt;50%)</w:t>
            </w:r>
          </w:p>
        </w:tc>
      </w:tr>
      <w:tr w:rsidR="00D058A4" w:rsidRPr="006A3806" w14:paraId="0797EC07" w14:textId="77777777" w:rsidTr="004719A3">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0" w:type="dxa"/>
            <w:hideMark/>
          </w:tcPr>
          <w:p w14:paraId="27106E13" w14:textId="77777777" w:rsidR="00D058A4" w:rsidRPr="006A3806" w:rsidRDefault="00D058A4" w:rsidP="00676CA4">
            <w:pPr>
              <w:keepNext/>
              <w:keepLines/>
              <w:spacing w:before="60" w:after="60"/>
              <w:jc w:val="both"/>
              <w:rPr>
                <w:rFonts w:ascii="Times New Roman" w:hAnsi="Times New Roman" w:cs="Times New Roman"/>
                <w:sz w:val="20"/>
                <w:szCs w:val="20"/>
              </w:rPr>
            </w:pPr>
            <w:r w:rsidRPr="006A3806">
              <w:rPr>
                <w:rFonts w:ascii="Times New Roman" w:hAnsi="Times New Roman" w:cs="Times New Roman"/>
                <w:sz w:val="20"/>
                <w:szCs w:val="20"/>
              </w:rPr>
              <w:t>7</w:t>
            </w:r>
          </w:p>
        </w:tc>
        <w:tc>
          <w:tcPr>
            <w:tcW w:w="0" w:type="dxa"/>
            <w:hideMark/>
          </w:tcPr>
          <w:p w14:paraId="3C5B8D2B" w14:textId="77777777" w:rsidR="00D058A4" w:rsidRPr="006A3806" w:rsidRDefault="00D058A4" w:rsidP="00676CA4">
            <w:pPr>
              <w:keepNext/>
              <w:keepLines/>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No hand-to-mouth function</w:t>
            </w:r>
          </w:p>
          <w:p w14:paraId="1F43824A" w14:textId="77777777" w:rsidR="00D058A4" w:rsidRPr="006A3806" w:rsidRDefault="00D058A4" w:rsidP="00676CA4">
            <w:pPr>
              <w:keepNext/>
              <w:keepLines/>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Night-time ventilator</w:t>
            </w:r>
          </w:p>
        </w:tc>
        <w:tc>
          <w:tcPr>
            <w:tcW w:w="0" w:type="dxa"/>
            <w:hideMark/>
          </w:tcPr>
          <w:p w14:paraId="7BEA1849" w14:textId="15C70635" w:rsidR="00D058A4" w:rsidRPr="006A3806" w:rsidRDefault="00D058A4" w:rsidP="00676CA4">
            <w:pPr>
              <w:keepNext/>
              <w:keepLines/>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The patient has no hand-to-mouth (Brooke score &gt;4)</w:t>
            </w:r>
          </w:p>
          <w:p w14:paraId="5EB2ACB1" w14:textId="0F45E16B" w:rsidR="00D058A4" w:rsidRPr="006A3806" w:rsidRDefault="00D058A4" w:rsidP="00676CA4">
            <w:pPr>
              <w:keepNext/>
              <w:keepLines/>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The patient is on night-time ventilation (30%</w:t>
            </w:r>
            <w:r w:rsidR="007D14C9" w:rsidRPr="006A3806">
              <w:rPr>
                <w:rFonts w:ascii="Times New Roman" w:hAnsi="Times New Roman" w:cs="Times New Roman"/>
                <w:sz w:val="20"/>
                <w:szCs w:val="20"/>
              </w:rPr>
              <w:t>≤</w:t>
            </w:r>
            <w:r w:rsidRPr="006A3806">
              <w:rPr>
                <w:rFonts w:ascii="Times New Roman" w:hAnsi="Times New Roman" w:cs="Times New Roman"/>
                <w:sz w:val="20"/>
                <w:szCs w:val="20"/>
              </w:rPr>
              <w:t>FVC%&lt;50%)</w:t>
            </w:r>
          </w:p>
        </w:tc>
      </w:tr>
      <w:tr w:rsidR="00D058A4" w:rsidRPr="006A3806" w14:paraId="6093DE50" w14:textId="77777777" w:rsidTr="004719A3">
        <w:trPr>
          <w:trHeight w:val="366"/>
        </w:trPr>
        <w:tc>
          <w:tcPr>
            <w:cnfStyle w:val="001000000000" w:firstRow="0" w:lastRow="0" w:firstColumn="1" w:lastColumn="0" w:oddVBand="0" w:evenVBand="0" w:oddHBand="0" w:evenHBand="0" w:firstRowFirstColumn="0" w:firstRowLastColumn="0" w:lastRowFirstColumn="0" w:lastRowLastColumn="0"/>
            <w:tcW w:w="0" w:type="dxa"/>
            <w:hideMark/>
          </w:tcPr>
          <w:p w14:paraId="6A468755" w14:textId="77777777" w:rsidR="00D058A4" w:rsidRPr="006A3806" w:rsidRDefault="00D058A4" w:rsidP="00676CA4">
            <w:pPr>
              <w:keepNext/>
              <w:keepLines/>
              <w:spacing w:before="60" w:after="60"/>
              <w:jc w:val="both"/>
              <w:rPr>
                <w:rFonts w:ascii="Times New Roman" w:hAnsi="Times New Roman" w:cs="Times New Roman"/>
                <w:sz w:val="20"/>
                <w:szCs w:val="20"/>
              </w:rPr>
            </w:pPr>
            <w:r w:rsidRPr="006A3806">
              <w:rPr>
                <w:rFonts w:ascii="Times New Roman" w:hAnsi="Times New Roman" w:cs="Times New Roman"/>
                <w:sz w:val="20"/>
                <w:szCs w:val="20"/>
              </w:rPr>
              <w:t>8</w:t>
            </w:r>
          </w:p>
        </w:tc>
        <w:tc>
          <w:tcPr>
            <w:tcW w:w="0" w:type="dxa"/>
            <w:hideMark/>
          </w:tcPr>
          <w:p w14:paraId="2EC2A9F6" w14:textId="77777777" w:rsidR="00D058A4" w:rsidRPr="006A3806" w:rsidRDefault="00D058A4" w:rsidP="00676CA4">
            <w:pPr>
              <w:keepNext/>
              <w:keepLines/>
              <w:spacing w:before="60" w:after="60"/>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Full-time ventilator</w:t>
            </w:r>
          </w:p>
        </w:tc>
        <w:tc>
          <w:tcPr>
            <w:tcW w:w="0" w:type="dxa"/>
            <w:hideMark/>
          </w:tcPr>
          <w:p w14:paraId="7CFF1349" w14:textId="06E58843" w:rsidR="00D058A4" w:rsidRPr="006A3806" w:rsidRDefault="00D058A4" w:rsidP="00676CA4">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The patient is on full-time ventilation (FVC%&lt;30%)</w:t>
            </w:r>
          </w:p>
        </w:tc>
      </w:tr>
      <w:tr w:rsidR="00D058A4" w:rsidRPr="006A3806" w14:paraId="6B093468" w14:textId="77777777" w:rsidTr="004719A3">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0" w:type="dxa"/>
          </w:tcPr>
          <w:p w14:paraId="23C49A93" w14:textId="77777777" w:rsidR="00D058A4" w:rsidRPr="006A3806" w:rsidRDefault="00D058A4" w:rsidP="00676CA4">
            <w:pPr>
              <w:keepNext/>
              <w:keepLines/>
              <w:spacing w:before="60" w:after="60"/>
              <w:jc w:val="both"/>
              <w:rPr>
                <w:rFonts w:ascii="Times New Roman" w:hAnsi="Times New Roman" w:cs="Times New Roman"/>
                <w:sz w:val="20"/>
                <w:szCs w:val="20"/>
              </w:rPr>
            </w:pPr>
          </w:p>
        </w:tc>
        <w:tc>
          <w:tcPr>
            <w:tcW w:w="0" w:type="dxa"/>
            <w:hideMark/>
          </w:tcPr>
          <w:p w14:paraId="486AC860" w14:textId="77777777" w:rsidR="00D058A4" w:rsidRPr="006A3806" w:rsidRDefault="00D058A4" w:rsidP="00676CA4">
            <w:pPr>
              <w:keepNext/>
              <w:keepLines/>
              <w:spacing w:before="60" w:after="60"/>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6A3806">
              <w:rPr>
                <w:rFonts w:ascii="Times New Roman" w:hAnsi="Times New Roman" w:cs="Times New Roman"/>
                <w:sz w:val="20"/>
                <w:szCs w:val="20"/>
              </w:rPr>
              <w:t>Death</w:t>
            </w:r>
          </w:p>
        </w:tc>
        <w:tc>
          <w:tcPr>
            <w:tcW w:w="0" w:type="dxa"/>
          </w:tcPr>
          <w:p w14:paraId="4395F5F3" w14:textId="77777777" w:rsidR="00D058A4" w:rsidRPr="006A3806" w:rsidRDefault="00D058A4" w:rsidP="00676CA4">
            <w:pPr>
              <w:keepNext/>
              <w:keepLines/>
              <w:spacing w:before="60" w:after="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14:paraId="5125AE95" w14:textId="046F00C4" w:rsidR="000C382A" w:rsidRPr="00A15977" w:rsidRDefault="008B5127">
      <w:pPr>
        <w:rPr>
          <w:b/>
          <w:bCs/>
        </w:rPr>
      </w:pPr>
      <w:r w:rsidRPr="00A15977">
        <w:rPr>
          <w:rFonts w:ascii="Times New Roman" w:eastAsia="Times New Roman" w:hAnsi="Times New Roman" w:cs="Times New Roman"/>
          <w:sz w:val="20"/>
          <w:szCs w:val="20"/>
          <w:lang w:eastAsia="en-GB"/>
        </w:rPr>
        <w:t>Abbreviations: FVC%, Forced Vital Capacity percent predicted; NSAA, North Star Ambulatory Assessment</w:t>
      </w:r>
      <w:r w:rsidR="00386EAF" w:rsidRPr="00A15977">
        <w:rPr>
          <w:rFonts w:ascii="Times New Roman" w:eastAsia="Times New Roman" w:hAnsi="Times New Roman" w:cs="Times New Roman"/>
          <w:sz w:val="20"/>
          <w:szCs w:val="20"/>
          <w:lang w:eastAsia="en-GB"/>
        </w:rPr>
        <w:t>.</w:t>
      </w:r>
    </w:p>
    <w:p w14:paraId="0D8CE669" w14:textId="3F2C554F" w:rsidR="000C382A" w:rsidRPr="00A15977" w:rsidRDefault="00FB1F13">
      <w:pPr>
        <w:rPr>
          <w:rFonts w:ascii="Times New Roman" w:hAnsi="Times New Roman" w:cs="Times New Roman"/>
          <w:b/>
          <w:bCs/>
        </w:rPr>
      </w:pPr>
      <w:r w:rsidRPr="00A15977">
        <w:rPr>
          <w:rFonts w:ascii="Times New Roman" w:hAnsi="Times New Roman" w:cs="Times New Roman"/>
          <w:b/>
          <w:bCs/>
        </w:rPr>
        <w:t>References</w:t>
      </w:r>
    </w:p>
    <w:p w14:paraId="00237AB1" w14:textId="77777777" w:rsidR="00AF2DC6" w:rsidRPr="00AF2DC6" w:rsidRDefault="000C382A" w:rsidP="00AF2DC6">
      <w:pPr>
        <w:pStyle w:val="EndNoteBibliography"/>
        <w:spacing w:after="0"/>
      </w:pPr>
      <w:r w:rsidRPr="00A15977">
        <w:rPr>
          <w:b/>
          <w:bCs/>
          <w:lang w:val="en-GB"/>
        </w:rPr>
        <w:fldChar w:fldCharType="begin"/>
      </w:r>
      <w:r w:rsidRPr="00A15977">
        <w:rPr>
          <w:b/>
          <w:bCs/>
          <w:lang w:val="en-GB"/>
        </w:rPr>
        <w:instrText xml:space="preserve"> ADDIN EN.REFLIST </w:instrText>
      </w:r>
      <w:r w:rsidRPr="00A15977">
        <w:rPr>
          <w:b/>
          <w:bCs/>
          <w:lang w:val="en-GB"/>
        </w:rPr>
        <w:fldChar w:fldCharType="separate"/>
      </w:r>
      <w:r w:rsidR="00AF2DC6" w:rsidRPr="00AF2DC6">
        <w:t>1.</w:t>
      </w:r>
      <w:r w:rsidR="00AF2DC6" w:rsidRPr="00AF2DC6">
        <w:tab/>
        <w:t>Senesac CR, Lott DJ, Willcocks RJ, Duong T, Smith BK. Lower Extremity Functional Outcome Measures in Duchenne Muscular Dystrophy-A Delphi Survey. J Neuromuscul Dis. 2019;6(1):75-83.</w:t>
      </w:r>
    </w:p>
    <w:p w14:paraId="6F329F22" w14:textId="77777777" w:rsidR="00AF2DC6" w:rsidRPr="00AF2DC6" w:rsidRDefault="00AF2DC6" w:rsidP="00AF2DC6">
      <w:pPr>
        <w:pStyle w:val="EndNoteBibliography"/>
        <w:spacing w:after="0"/>
      </w:pPr>
      <w:r w:rsidRPr="00AF2DC6">
        <w:t>2.</w:t>
      </w:r>
      <w:r w:rsidRPr="00AF2DC6">
        <w:tab/>
        <w:t>Ricotti V, Selby V, Ridout D, Domingos J, Decostre V, Mayhew A, et al. Respiratory and upper limb function as outcome measures in ambulant and non-ambulant subjects with Duchenne muscular dystrophy: A prospective multicentre study. Neuromuscul Disord. 2019;29(4):261-8.</w:t>
      </w:r>
    </w:p>
    <w:p w14:paraId="26F619EE" w14:textId="77777777" w:rsidR="00AF2DC6" w:rsidRPr="00AF2DC6" w:rsidRDefault="00AF2DC6" w:rsidP="00AF2DC6">
      <w:pPr>
        <w:pStyle w:val="EndNoteBibliography"/>
        <w:spacing w:after="0"/>
      </w:pPr>
      <w:r w:rsidRPr="00AF2DC6">
        <w:t>3.</w:t>
      </w:r>
      <w:r w:rsidRPr="00AF2DC6">
        <w:tab/>
        <w:t>Henricson EK, Abresch RT, Cnaan A, Hu F, Duong T, Arrieta A, et al. The cooperative international neuromuscular research group Duchenne natural history study: glucocorticoid treatment preserves clinically meaningful functional milestones and reduces rate of disease progression as measured by manual muscle testing and other commonly used clinical trial outcome measures. Muscle Nerve. 2013;48(1):55-67.</w:t>
      </w:r>
    </w:p>
    <w:p w14:paraId="54B4184F" w14:textId="77777777" w:rsidR="00AF2DC6" w:rsidRPr="00AF2DC6" w:rsidRDefault="00AF2DC6" w:rsidP="00AF2DC6">
      <w:pPr>
        <w:pStyle w:val="EndNoteBibliography"/>
        <w:spacing w:after="0"/>
      </w:pPr>
      <w:r w:rsidRPr="00AF2DC6">
        <w:t>4.</w:t>
      </w:r>
      <w:r w:rsidRPr="00AF2DC6">
        <w:tab/>
        <w:t>McDonald CM, Henricson EK, Abresch RT, Duong T, Joyce NC, Hu F, et al. Long-term effects of glucocorticoids on function, quality of life, and survival in patients with Duchenne muscular dystrophy: a prospective cohort study. Lancet. 2018;391(10119):451-61.</w:t>
      </w:r>
    </w:p>
    <w:p w14:paraId="24639F1C" w14:textId="77777777" w:rsidR="00AF2DC6" w:rsidRPr="00AF2DC6" w:rsidRDefault="00AF2DC6" w:rsidP="00AF2DC6">
      <w:pPr>
        <w:pStyle w:val="EndNoteBibliography"/>
        <w:spacing w:after="0"/>
      </w:pPr>
      <w:r w:rsidRPr="00AF2DC6">
        <w:t>5.</w:t>
      </w:r>
      <w:r w:rsidRPr="00AF2DC6">
        <w:tab/>
        <w:t>Houwen-van Opstal SL, Jansen M, van Alfen N, de Groot IJ. Health-related quality of life and its relation to disease severity in boys with Duchenne muscular dystrophy: satisfied boys, worrying parents--a case-control study. J Child Neurol. 2014;29(11):1486-95.</w:t>
      </w:r>
    </w:p>
    <w:p w14:paraId="34BBD921" w14:textId="77777777" w:rsidR="00AF2DC6" w:rsidRPr="00AF2DC6" w:rsidRDefault="00AF2DC6" w:rsidP="00AF2DC6">
      <w:pPr>
        <w:pStyle w:val="EndNoteBibliography"/>
        <w:spacing w:after="0"/>
      </w:pPr>
      <w:r w:rsidRPr="00AF2DC6">
        <w:t>6.</w:t>
      </w:r>
      <w:r w:rsidRPr="00AF2DC6">
        <w:tab/>
        <w:t>Larson CM, Henderson RC. Bone mineral density and fractures in boys with Duchenne muscular dystrophy. J Pediatr Orthop. 2000;20(1):71-4.</w:t>
      </w:r>
    </w:p>
    <w:p w14:paraId="1BD977F3" w14:textId="77777777" w:rsidR="00AF2DC6" w:rsidRPr="00AF2DC6" w:rsidRDefault="00AF2DC6" w:rsidP="00AF2DC6">
      <w:pPr>
        <w:pStyle w:val="EndNoteBibliography"/>
        <w:spacing w:after="0"/>
      </w:pPr>
      <w:r w:rsidRPr="00AF2DC6">
        <w:t>7.</w:t>
      </w:r>
      <w:r w:rsidRPr="00AF2DC6">
        <w:tab/>
        <w:t>Buyse GM, Voit T, Schara U, Straathof CS, D'Angelo MG, Bernert G, et al. Treatment effect of idebenone on inspiratory function in patients with Duchenne muscular dystrophy. Pediatr Pulmonol. 2017;52(4):508-15.</w:t>
      </w:r>
    </w:p>
    <w:p w14:paraId="638DCF7E" w14:textId="77777777" w:rsidR="00AF2DC6" w:rsidRPr="00AF2DC6" w:rsidRDefault="00AF2DC6" w:rsidP="00AF2DC6">
      <w:pPr>
        <w:pStyle w:val="EndNoteBibliography"/>
        <w:spacing w:after="0"/>
      </w:pPr>
      <w:r w:rsidRPr="00AF2DC6">
        <w:lastRenderedPageBreak/>
        <w:t>8.</w:t>
      </w:r>
      <w:r w:rsidRPr="00AF2DC6">
        <w:tab/>
        <w:t>Birnkrant DJ, Bushby K, Bann CM, Apkon SD, Blackwell A, Brumbaugh D, et al. Diagnosis and management of Duchenne muscular dystrophy, part 1: diagnosis, and neuromuscular, rehabilitation, endocrine, and gastrointestinal and nutritional management. Lancet Neurol. 2018;17(3):251-67.</w:t>
      </w:r>
    </w:p>
    <w:p w14:paraId="3BAF0BA5" w14:textId="77777777" w:rsidR="00AF2DC6" w:rsidRPr="00AF2DC6" w:rsidRDefault="00AF2DC6" w:rsidP="00AF2DC6">
      <w:pPr>
        <w:pStyle w:val="EndNoteBibliography"/>
        <w:spacing w:after="0"/>
      </w:pPr>
      <w:r w:rsidRPr="00AF2DC6">
        <w:t>9.</w:t>
      </w:r>
      <w:r w:rsidRPr="00AF2DC6">
        <w:tab/>
        <w:t>Mayer O, Henricson E, McDonald C, Buyse G. Advances in pulmonary care in duchenne muscular dystrophy. European Neurological Review. 2017;13:35-41.</w:t>
      </w:r>
    </w:p>
    <w:p w14:paraId="2051EF40" w14:textId="77777777" w:rsidR="00AF2DC6" w:rsidRPr="00AF2DC6" w:rsidRDefault="00AF2DC6" w:rsidP="00AF2DC6">
      <w:pPr>
        <w:pStyle w:val="EndNoteBibliography"/>
        <w:spacing w:after="0"/>
      </w:pPr>
      <w:r w:rsidRPr="00AF2DC6">
        <w:t>10.</w:t>
      </w:r>
      <w:r w:rsidRPr="00AF2DC6">
        <w:tab/>
        <w:t>Mayer OH, Leinonen M, Rummey C, Meier T, Buyse GM, Group DS. Efficacy of Idebenone to Preserve Respiratory Function above Clinically Meaningful Thresholds for Forced Vital Capacity (FVC) in Patients with Duchenne Muscular Dystrophy. J Neuromuscul Dis. 2017;4(3):189-98.</w:t>
      </w:r>
    </w:p>
    <w:p w14:paraId="480A499A" w14:textId="77777777" w:rsidR="00AF2DC6" w:rsidRPr="00AF2DC6" w:rsidRDefault="00AF2DC6" w:rsidP="00AF2DC6">
      <w:pPr>
        <w:pStyle w:val="EndNoteBibliography"/>
      </w:pPr>
      <w:r w:rsidRPr="00AF2DC6">
        <w:t>11.</w:t>
      </w:r>
      <w:r w:rsidRPr="00AF2DC6">
        <w:tab/>
        <w:t>McDonald CM, Gordish-Dressman H, Henricson EK, Duong T, Joyce NC, Jhawar S, et al. Longitudinal pulmonary function testing outcome measures in Duchenne muscular dystrophy: Long-term natural history with and without glucocorticoids. Neuromuscul Disord. 2018;28(11):897-909.</w:t>
      </w:r>
    </w:p>
    <w:p w14:paraId="13A7EC50" w14:textId="0D9ED393" w:rsidR="0020145D" w:rsidRPr="00A15977" w:rsidRDefault="000C382A">
      <w:pPr>
        <w:rPr>
          <w:b/>
          <w:bCs/>
        </w:rPr>
      </w:pPr>
      <w:r w:rsidRPr="00A15977">
        <w:rPr>
          <w:rFonts w:ascii="Times New Roman" w:hAnsi="Times New Roman" w:cs="Times New Roman"/>
          <w:b/>
          <w:bCs/>
        </w:rPr>
        <w:fldChar w:fldCharType="end"/>
      </w:r>
    </w:p>
    <w:sectPr w:rsidR="0020145D" w:rsidRPr="00A1597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46C26"/>
    <w:multiLevelType w:val="hybridMultilevel"/>
    <w:tmpl w:val="0E149364"/>
    <w:lvl w:ilvl="0" w:tplc="B9A45128">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50AEE"/>
    <w:multiLevelType w:val="hybridMultilevel"/>
    <w:tmpl w:val="FF202EA8"/>
    <w:lvl w:ilvl="0" w:tplc="B9A45128">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E000EE"/>
    <w:multiLevelType w:val="multilevel"/>
    <w:tmpl w:val="EB1AFD7E"/>
    <w:lvl w:ilvl="0">
      <w:start w:val="1"/>
      <w:numFmt w:val="decimal"/>
      <w:pStyle w:val="Heading1Source"/>
      <w:lvlText w:val="%1."/>
      <w:lvlJc w:val="left"/>
      <w:pPr>
        <w:ind w:left="360" w:hanging="360"/>
      </w:pPr>
    </w:lvl>
    <w:lvl w:ilvl="1">
      <w:start w:val="1"/>
      <w:numFmt w:val="decimal"/>
      <w:pStyle w:val="Levelheading2"/>
      <w:lvlText w:val="%1.%2."/>
      <w:lvlJc w:val="left"/>
      <w:pPr>
        <w:ind w:left="792" w:hanging="432"/>
      </w:pPr>
    </w:lvl>
    <w:lvl w:ilvl="2">
      <w:start w:val="1"/>
      <w:numFmt w:val="decimal"/>
      <w:pStyle w:val="Leve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5D2742D"/>
    <w:multiLevelType w:val="hybridMultilevel"/>
    <w:tmpl w:val="7026C6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4F643CF"/>
    <w:multiLevelType w:val="hybridMultilevel"/>
    <w:tmpl w:val="30B26EAC"/>
    <w:lvl w:ilvl="0" w:tplc="B9A45128">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B6A6F5F"/>
    <w:multiLevelType w:val="hybridMultilevel"/>
    <w:tmpl w:val="E2E4FB8C"/>
    <w:lvl w:ilvl="0" w:tplc="B9A45128">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1482463"/>
    <w:multiLevelType w:val="hybridMultilevel"/>
    <w:tmpl w:val="54DE2878"/>
    <w:lvl w:ilvl="0" w:tplc="B9A45128">
      <w:start w:val="1"/>
      <w:numFmt w:val="bullet"/>
      <w:lvlText w:val="•"/>
      <w:lvlJc w:val="left"/>
      <w:pPr>
        <w:tabs>
          <w:tab w:val="num" w:pos="720"/>
        </w:tabs>
        <w:ind w:left="720" w:hanging="360"/>
      </w:pPr>
      <w:rPr>
        <w:rFonts w:ascii="Trebuchet MS" w:hAnsi="Trebuchet M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79680424">
    <w:abstractNumId w:val="2"/>
  </w:num>
  <w:num w:numId="2" w16cid:durableId="74711339">
    <w:abstractNumId w:val="1"/>
  </w:num>
  <w:num w:numId="3" w16cid:durableId="703091094">
    <w:abstractNumId w:val="4"/>
  </w:num>
  <w:num w:numId="4" w16cid:durableId="988896404">
    <w:abstractNumId w:val="5"/>
  </w:num>
  <w:num w:numId="5" w16cid:durableId="28648610">
    <w:abstractNumId w:val="0"/>
  </w:num>
  <w:num w:numId="6" w16cid:durableId="1151554896">
    <w:abstractNumId w:val="6"/>
  </w:num>
  <w:num w:numId="7" w16cid:durableId="5030834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vtevs2225x95yefraqxad0pszs2wpsr5esd&quot;&gt;DuchenneUK_DMD&lt;record-ids&gt;&lt;item&gt;10&lt;/item&gt;&lt;item&gt;43&lt;/item&gt;&lt;item&gt;78&lt;/item&gt;&lt;item&gt;89&lt;/item&gt;&lt;item&gt;90&lt;/item&gt;&lt;item&gt;126&lt;/item&gt;&lt;item&gt;128&lt;/item&gt;&lt;item&gt;137&lt;/item&gt;&lt;item&gt;138&lt;/item&gt;&lt;item&gt;139&lt;/item&gt;&lt;item&gt;141&lt;/item&gt;&lt;/record-ids&gt;&lt;/item&gt;&lt;/Libraries&gt;"/>
  </w:docVars>
  <w:rsids>
    <w:rsidRoot w:val="007816C8"/>
    <w:rsid w:val="000119E3"/>
    <w:rsid w:val="0001249A"/>
    <w:rsid w:val="00015BB7"/>
    <w:rsid w:val="000300C9"/>
    <w:rsid w:val="000373DF"/>
    <w:rsid w:val="00056B1B"/>
    <w:rsid w:val="00056E1B"/>
    <w:rsid w:val="000B3967"/>
    <w:rsid w:val="000C382A"/>
    <w:rsid w:val="000C54A4"/>
    <w:rsid w:val="001033DE"/>
    <w:rsid w:val="00131E49"/>
    <w:rsid w:val="001F666F"/>
    <w:rsid w:val="0020145D"/>
    <w:rsid w:val="00206E14"/>
    <w:rsid w:val="00244C16"/>
    <w:rsid w:val="00247F0B"/>
    <w:rsid w:val="0025440A"/>
    <w:rsid w:val="002756B7"/>
    <w:rsid w:val="002A7446"/>
    <w:rsid w:val="002C2731"/>
    <w:rsid w:val="002D3CB9"/>
    <w:rsid w:val="002D63E4"/>
    <w:rsid w:val="002E1DA4"/>
    <w:rsid w:val="002E7624"/>
    <w:rsid w:val="003039B4"/>
    <w:rsid w:val="00355A2C"/>
    <w:rsid w:val="00356ED4"/>
    <w:rsid w:val="0036520A"/>
    <w:rsid w:val="00374C51"/>
    <w:rsid w:val="0037529F"/>
    <w:rsid w:val="003814FE"/>
    <w:rsid w:val="00386EAF"/>
    <w:rsid w:val="003A4289"/>
    <w:rsid w:val="003C59A3"/>
    <w:rsid w:val="003D7D63"/>
    <w:rsid w:val="00405C71"/>
    <w:rsid w:val="00457B87"/>
    <w:rsid w:val="004719A3"/>
    <w:rsid w:val="00475D9D"/>
    <w:rsid w:val="004954F5"/>
    <w:rsid w:val="004A28FC"/>
    <w:rsid w:val="004C42F6"/>
    <w:rsid w:val="004C7A01"/>
    <w:rsid w:val="004F38A9"/>
    <w:rsid w:val="0050423B"/>
    <w:rsid w:val="00523388"/>
    <w:rsid w:val="00524B73"/>
    <w:rsid w:val="00535499"/>
    <w:rsid w:val="0055005E"/>
    <w:rsid w:val="005C41DC"/>
    <w:rsid w:val="00606D05"/>
    <w:rsid w:val="006271A8"/>
    <w:rsid w:val="00656BFF"/>
    <w:rsid w:val="006603CF"/>
    <w:rsid w:val="00660A7A"/>
    <w:rsid w:val="00667AD2"/>
    <w:rsid w:val="00676CA4"/>
    <w:rsid w:val="006A3806"/>
    <w:rsid w:val="006D4D59"/>
    <w:rsid w:val="006F61B7"/>
    <w:rsid w:val="0070536F"/>
    <w:rsid w:val="0072742A"/>
    <w:rsid w:val="00742F49"/>
    <w:rsid w:val="00757CD9"/>
    <w:rsid w:val="0076008D"/>
    <w:rsid w:val="007816C8"/>
    <w:rsid w:val="0079015C"/>
    <w:rsid w:val="007C4092"/>
    <w:rsid w:val="007D14C9"/>
    <w:rsid w:val="007F34C7"/>
    <w:rsid w:val="0080224D"/>
    <w:rsid w:val="00803296"/>
    <w:rsid w:val="00804CAA"/>
    <w:rsid w:val="008056CA"/>
    <w:rsid w:val="00816B93"/>
    <w:rsid w:val="00842593"/>
    <w:rsid w:val="0087097A"/>
    <w:rsid w:val="0088532C"/>
    <w:rsid w:val="00887247"/>
    <w:rsid w:val="008B0209"/>
    <w:rsid w:val="008B5127"/>
    <w:rsid w:val="008C0D22"/>
    <w:rsid w:val="008E57BD"/>
    <w:rsid w:val="00925482"/>
    <w:rsid w:val="00930285"/>
    <w:rsid w:val="00934196"/>
    <w:rsid w:val="009677D5"/>
    <w:rsid w:val="009904F8"/>
    <w:rsid w:val="00991151"/>
    <w:rsid w:val="0099318E"/>
    <w:rsid w:val="009B6D2E"/>
    <w:rsid w:val="00A15977"/>
    <w:rsid w:val="00A23540"/>
    <w:rsid w:val="00A46E07"/>
    <w:rsid w:val="00A47746"/>
    <w:rsid w:val="00A63F79"/>
    <w:rsid w:val="00A93658"/>
    <w:rsid w:val="00A97916"/>
    <w:rsid w:val="00AF2DC6"/>
    <w:rsid w:val="00B24DDF"/>
    <w:rsid w:val="00B3634E"/>
    <w:rsid w:val="00B6632B"/>
    <w:rsid w:val="00B80120"/>
    <w:rsid w:val="00BB6A38"/>
    <w:rsid w:val="00BC65FF"/>
    <w:rsid w:val="00BD22FF"/>
    <w:rsid w:val="00BD58C2"/>
    <w:rsid w:val="00BD7EC3"/>
    <w:rsid w:val="00BE5027"/>
    <w:rsid w:val="00BF041E"/>
    <w:rsid w:val="00C13E56"/>
    <w:rsid w:val="00C23118"/>
    <w:rsid w:val="00C23AFC"/>
    <w:rsid w:val="00C32346"/>
    <w:rsid w:val="00C54F09"/>
    <w:rsid w:val="00C73300"/>
    <w:rsid w:val="00CB7F30"/>
    <w:rsid w:val="00CC61D1"/>
    <w:rsid w:val="00CD0156"/>
    <w:rsid w:val="00CD4311"/>
    <w:rsid w:val="00CD4586"/>
    <w:rsid w:val="00D058A4"/>
    <w:rsid w:val="00D3265C"/>
    <w:rsid w:val="00D40533"/>
    <w:rsid w:val="00D40981"/>
    <w:rsid w:val="00D54A75"/>
    <w:rsid w:val="00D71606"/>
    <w:rsid w:val="00D728B9"/>
    <w:rsid w:val="00D77790"/>
    <w:rsid w:val="00D83458"/>
    <w:rsid w:val="00D90E1B"/>
    <w:rsid w:val="00DA1A83"/>
    <w:rsid w:val="00DA358B"/>
    <w:rsid w:val="00DB4827"/>
    <w:rsid w:val="00DB4E6C"/>
    <w:rsid w:val="00DC2D4F"/>
    <w:rsid w:val="00DE2CC0"/>
    <w:rsid w:val="00DE591F"/>
    <w:rsid w:val="00E01A89"/>
    <w:rsid w:val="00E05EE1"/>
    <w:rsid w:val="00E1728B"/>
    <w:rsid w:val="00E32CE7"/>
    <w:rsid w:val="00E438A0"/>
    <w:rsid w:val="00E549CF"/>
    <w:rsid w:val="00E75B44"/>
    <w:rsid w:val="00E829B4"/>
    <w:rsid w:val="00E83E7A"/>
    <w:rsid w:val="00E86FF3"/>
    <w:rsid w:val="00EA3ECE"/>
    <w:rsid w:val="00EA4635"/>
    <w:rsid w:val="00EE45EB"/>
    <w:rsid w:val="00EE6FCD"/>
    <w:rsid w:val="00EF41E3"/>
    <w:rsid w:val="00F04B7C"/>
    <w:rsid w:val="00F20149"/>
    <w:rsid w:val="00F226FC"/>
    <w:rsid w:val="00F3093D"/>
    <w:rsid w:val="00F85382"/>
    <w:rsid w:val="00FA7399"/>
    <w:rsid w:val="00FB1F13"/>
    <w:rsid w:val="00FD2033"/>
    <w:rsid w:val="0959E7BD"/>
    <w:rsid w:val="0EDD53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870CE"/>
  <w15:chartTrackingRefBased/>
  <w15:docId w15:val="{1DAB620C-A0C0-4847-B939-E6797CB0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16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816C8"/>
    <w:rPr>
      <w:sz w:val="16"/>
      <w:szCs w:val="16"/>
    </w:rPr>
  </w:style>
  <w:style w:type="paragraph" w:styleId="CommentText">
    <w:name w:val="annotation text"/>
    <w:basedOn w:val="Normal"/>
    <w:link w:val="CommentTextChar"/>
    <w:uiPriority w:val="99"/>
    <w:unhideWhenUsed/>
    <w:rsid w:val="007816C8"/>
    <w:pPr>
      <w:spacing w:line="240" w:lineRule="auto"/>
    </w:pPr>
    <w:rPr>
      <w:sz w:val="20"/>
      <w:szCs w:val="20"/>
      <w:lang w:val="en-US"/>
    </w:rPr>
  </w:style>
  <w:style w:type="character" w:customStyle="1" w:styleId="CommentTextChar">
    <w:name w:val="Comment Text Char"/>
    <w:basedOn w:val="DefaultParagraphFont"/>
    <w:link w:val="CommentText"/>
    <w:uiPriority w:val="99"/>
    <w:rsid w:val="007816C8"/>
    <w:rPr>
      <w:sz w:val="20"/>
      <w:szCs w:val="20"/>
      <w:lang w:val="en-US"/>
    </w:rPr>
  </w:style>
  <w:style w:type="paragraph" w:customStyle="1" w:styleId="Heading1Source">
    <w:name w:val="Heading 1_Source"/>
    <w:basedOn w:val="Heading1"/>
    <w:next w:val="ReporttextSource"/>
    <w:link w:val="Heading1SourceChar"/>
    <w:qFormat/>
    <w:rsid w:val="0070536F"/>
    <w:pPr>
      <w:pageBreakBefore/>
      <w:numPr>
        <w:numId w:val="1"/>
      </w:numPr>
      <w:spacing w:before="480" w:after="240" w:line="276" w:lineRule="auto"/>
    </w:pPr>
    <w:rPr>
      <w:rFonts w:ascii="Times New Roman" w:hAnsi="Times New Roman"/>
      <w:b/>
      <w:bCs/>
      <w:sz w:val="24"/>
      <w:szCs w:val="28"/>
      <w:lang w:val="en-US"/>
    </w:rPr>
  </w:style>
  <w:style w:type="character" w:customStyle="1" w:styleId="Heading1SourceChar">
    <w:name w:val="Heading 1_Source Char"/>
    <w:basedOn w:val="Heading1Char"/>
    <w:link w:val="Heading1Source"/>
    <w:rsid w:val="0070536F"/>
    <w:rPr>
      <w:rFonts w:ascii="Times New Roman" w:eastAsiaTheme="majorEastAsia" w:hAnsi="Times New Roman" w:cstheme="majorBidi"/>
      <w:b/>
      <w:bCs/>
      <w:color w:val="2F5496" w:themeColor="accent1" w:themeShade="BF"/>
      <w:sz w:val="24"/>
      <w:szCs w:val="28"/>
      <w:lang w:val="en-US"/>
    </w:rPr>
  </w:style>
  <w:style w:type="paragraph" w:customStyle="1" w:styleId="ReporttextSource">
    <w:name w:val="Report text_Source"/>
    <w:basedOn w:val="Normal"/>
    <w:link w:val="ReporttextSourceChar"/>
    <w:qFormat/>
    <w:rsid w:val="007816C8"/>
    <w:pPr>
      <w:spacing w:after="120" w:line="480" w:lineRule="auto"/>
    </w:pPr>
    <w:rPr>
      <w:rFonts w:ascii="Times New Roman" w:hAnsi="Times New Roman" w:cs="Times New Roman"/>
      <w:sz w:val="24"/>
      <w:szCs w:val="20"/>
    </w:rPr>
  </w:style>
  <w:style w:type="character" w:customStyle="1" w:styleId="ReporttextSourceChar">
    <w:name w:val="Report text_Source Char"/>
    <w:basedOn w:val="DefaultParagraphFont"/>
    <w:link w:val="ReporttextSource"/>
    <w:rsid w:val="007816C8"/>
    <w:rPr>
      <w:rFonts w:ascii="Times New Roman" w:hAnsi="Times New Roman" w:cs="Times New Roman"/>
      <w:sz w:val="24"/>
      <w:szCs w:val="20"/>
    </w:rPr>
  </w:style>
  <w:style w:type="paragraph" w:customStyle="1" w:styleId="Levelheading2">
    <w:name w:val="Level heading 2"/>
    <w:basedOn w:val="Heading1Source"/>
    <w:qFormat/>
    <w:rsid w:val="007816C8"/>
    <w:pPr>
      <w:keepLines w:val="0"/>
      <w:pageBreakBefore w:val="0"/>
      <w:numPr>
        <w:ilvl w:val="1"/>
      </w:numPr>
      <w:tabs>
        <w:tab w:val="num" w:pos="360"/>
      </w:tabs>
      <w:spacing w:before="0"/>
      <w:ind w:left="432"/>
    </w:pPr>
    <w:rPr>
      <w:rFonts w:cs="Times New Roman"/>
      <w:szCs w:val="20"/>
    </w:rPr>
  </w:style>
  <w:style w:type="paragraph" w:customStyle="1" w:styleId="Levelheading3">
    <w:name w:val="Level heading 3"/>
    <w:basedOn w:val="Levelheading2"/>
    <w:qFormat/>
    <w:rsid w:val="007816C8"/>
    <w:pPr>
      <w:numPr>
        <w:ilvl w:val="2"/>
      </w:numPr>
      <w:tabs>
        <w:tab w:val="num" w:pos="360"/>
      </w:tabs>
      <w:ind w:left="504"/>
    </w:pPr>
  </w:style>
  <w:style w:type="character" w:customStyle="1" w:styleId="Heading1Char">
    <w:name w:val="Heading 1 Char"/>
    <w:basedOn w:val="DefaultParagraphFont"/>
    <w:link w:val="Heading1"/>
    <w:uiPriority w:val="9"/>
    <w:rsid w:val="007816C8"/>
    <w:rPr>
      <w:rFonts w:asciiTheme="majorHAnsi" w:eastAsiaTheme="majorEastAsia" w:hAnsiTheme="majorHAnsi" w:cstheme="majorBidi"/>
      <w:color w:val="2F5496" w:themeColor="accent1" w:themeShade="BF"/>
      <w:sz w:val="32"/>
      <w:szCs w:val="32"/>
    </w:rPr>
  </w:style>
  <w:style w:type="paragraph" w:styleId="Caption">
    <w:name w:val="caption"/>
    <w:basedOn w:val="Normal"/>
    <w:next w:val="Normal"/>
    <w:uiPriority w:val="35"/>
    <w:unhideWhenUsed/>
    <w:qFormat/>
    <w:rsid w:val="00842593"/>
    <w:pPr>
      <w:spacing w:after="0" w:line="240" w:lineRule="auto"/>
    </w:pPr>
    <w:rPr>
      <w:rFonts w:ascii="Times New Roman" w:hAnsi="Times New Roman"/>
      <w:b/>
      <w:iCs/>
      <w:color w:val="000000" w:themeColor="text1"/>
      <w:sz w:val="20"/>
      <w:szCs w:val="18"/>
    </w:rPr>
  </w:style>
  <w:style w:type="paragraph" w:customStyle="1" w:styleId="EndNoteBibliographyTitle">
    <w:name w:val="EndNote Bibliography Title"/>
    <w:basedOn w:val="Normal"/>
    <w:link w:val="EndNoteBibliographyTitleChar"/>
    <w:rsid w:val="000C382A"/>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ReporttextSourceChar"/>
    <w:link w:val="EndNoteBibliographyTitle"/>
    <w:rsid w:val="000C382A"/>
    <w:rPr>
      <w:rFonts w:ascii="Times New Roman" w:hAnsi="Times New Roman" w:cs="Times New Roman"/>
      <w:noProof/>
      <w:sz w:val="24"/>
      <w:szCs w:val="20"/>
      <w:lang w:val="en-US"/>
    </w:rPr>
  </w:style>
  <w:style w:type="paragraph" w:customStyle="1" w:styleId="EndNoteBibliography">
    <w:name w:val="EndNote Bibliography"/>
    <w:basedOn w:val="Normal"/>
    <w:link w:val="EndNoteBibliographyChar"/>
    <w:rsid w:val="000C382A"/>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ReporttextSourceChar"/>
    <w:link w:val="EndNoteBibliography"/>
    <w:rsid w:val="000C382A"/>
    <w:rPr>
      <w:rFonts w:ascii="Times New Roman" w:hAnsi="Times New Roman" w:cs="Times New Roman"/>
      <w:noProof/>
      <w:sz w:val="24"/>
      <w:szCs w:val="20"/>
      <w:lang w:val="en-US"/>
    </w:rPr>
  </w:style>
  <w:style w:type="paragraph" w:styleId="CommentSubject">
    <w:name w:val="annotation subject"/>
    <w:basedOn w:val="CommentText"/>
    <w:next w:val="CommentText"/>
    <w:link w:val="CommentSubjectChar"/>
    <w:uiPriority w:val="99"/>
    <w:semiHidden/>
    <w:unhideWhenUsed/>
    <w:rsid w:val="00C23AFC"/>
    <w:rPr>
      <w:b/>
      <w:bCs/>
      <w:lang w:val="en-GB"/>
    </w:rPr>
  </w:style>
  <w:style w:type="character" w:customStyle="1" w:styleId="CommentSubjectChar">
    <w:name w:val="Comment Subject Char"/>
    <w:basedOn w:val="CommentTextChar"/>
    <w:link w:val="CommentSubject"/>
    <w:uiPriority w:val="99"/>
    <w:semiHidden/>
    <w:rsid w:val="00C23AFC"/>
    <w:rPr>
      <w:b/>
      <w:bCs/>
      <w:sz w:val="20"/>
      <w:szCs w:val="20"/>
      <w:lang w:val="en-US"/>
    </w:rPr>
  </w:style>
  <w:style w:type="table" w:styleId="PlainTable2">
    <w:name w:val="Plain Table 2"/>
    <w:basedOn w:val="TableNormal"/>
    <w:uiPriority w:val="42"/>
    <w:rsid w:val="0084259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D716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252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E43333C6BB8354B8866AA6AB48FFF37" ma:contentTypeVersion="6" ma:contentTypeDescription="Create a new document." ma:contentTypeScope="" ma:versionID="a3e1cda53390314d637cc2107dba989e">
  <xsd:schema xmlns:xsd="http://www.w3.org/2001/XMLSchema" xmlns:xs="http://www.w3.org/2001/XMLSchema" xmlns:p="http://schemas.microsoft.com/office/2006/metadata/properties" xmlns:ns2="53b528b1-0b95-408d-8eed-1acc104e7104" xmlns:ns3="2728df0a-0768-45bc-98bc-ffc49a3f59d5" targetNamespace="http://schemas.microsoft.com/office/2006/metadata/properties" ma:root="true" ma:fieldsID="639d2db333db1510699f371880ecab63" ns2:_="" ns3:_="">
    <xsd:import namespace="53b528b1-0b95-408d-8eed-1acc104e7104"/>
    <xsd:import namespace="2728df0a-0768-45bc-98bc-ffc49a3f59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528b1-0b95-408d-8eed-1acc104e71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728df0a-0768-45bc-98bc-ffc49a3f59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B2F95B-43EB-409B-952B-DD34FC360EBE}">
  <ds:schemaRefs>
    <ds:schemaRef ds:uri="http://schemas.openxmlformats.org/officeDocument/2006/bibliography"/>
  </ds:schemaRefs>
</ds:datastoreItem>
</file>

<file path=customXml/itemProps2.xml><?xml version="1.0" encoding="utf-8"?>
<ds:datastoreItem xmlns:ds="http://schemas.openxmlformats.org/officeDocument/2006/customXml" ds:itemID="{00D4272A-D1F2-4C38-BC53-72794664FE4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AEFF500-FFD9-4EBF-B6A9-88A042B93274}">
  <ds:schemaRefs>
    <ds:schemaRef ds:uri="http://schemas.microsoft.com/sharepoint/v3/contenttype/forms"/>
  </ds:schemaRefs>
</ds:datastoreItem>
</file>

<file path=customXml/itemProps4.xml><?xml version="1.0" encoding="utf-8"?>
<ds:datastoreItem xmlns:ds="http://schemas.openxmlformats.org/officeDocument/2006/customXml" ds:itemID="{FCFE6268-5560-4B63-9462-DC25260369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528b1-0b95-408d-8eed-1acc104e7104"/>
    <ds:schemaRef ds:uri="2728df0a-0768-45bc-98bc-ffc49a3f5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2217</Words>
  <Characters>12638</Characters>
  <Application>Microsoft Office Word</Application>
  <DocSecurity>0</DocSecurity>
  <Lines>105</Lines>
  <Paragraphs>29</Paragraphs>
  <ScaleCrop>false</ScaleCrop>
  <Company/>
  <LinksUpToDate>false</LinksUpToDate>
  <CharactersWithSpaces>14826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Juliet Mumby-Croft</dc:creator>
  <cp:keywords/>
  <dc:description/>
  <cp:lastModifiedBy>Jen Ferris</cp:lastModifiedBy>
  <cp:revision>6</cp:revision>
  <dcterms:created xsi:type="dcterms:W3CDTF">2022-06-20T09:48:00Z</dcterms:created>
  <dcterms:modified xsi:type="dcterms:W3CDTF">2022-12-22T14:46:00Z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0x0101006E43333C6BB8354B8866AA6AB48FFF37</vt:lpwstr>
  </property>
</Properties>
</file>