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6D549" w14:textId="72BDE09E" w:rsidR="00566DE9" w:rsidRDefault="00326425" w:rsidP="005A6AC9">
      <w:pPr>
        <w:pStyle w:val="Titulo1"/>
        <w:numPr>
          <w:ilvl w:val="0"/>
          <w:numId w:val="0"/>
        </w:numPr>
        <w:spacing w:before="0" w:line="480" w:lineRule="auto"/>
        <w:jc w:val="both"/>
      </w:pPr>
      <w:r>
        <w:t>Additional files</w:t>
      </w:r>
    </w:p>
    <w:p w14:paraId="795EF10D" w14:textId="15BAB1B6" w:rsidR="00326425" w:rsidRDefault="00326425" w:rsidP="005A6AC9">
      <w:pPr>
        <w:pStyle w:val="Cuerpo"/>
        <w:spacing w:line="480" w:lineRule="auto"/>
        <w:ind w:firstLine="0"/>
        <w:rPr>
          <w:b/>
          <w:bCs/>
          <w:lang w:val="en-US"/>
        </w:rPr>
      </w:pPr>
      <w:r w:rsidRPr="00326425">
        <w:rPr>
          <w:b/>
          <w:bCs/>
          <w:lang w:val="en-US"/>
        </w:rPr>
        <w:t>Additional file 1</w:t>
      </w:r>
    </w:p>
    <w:p w14:paraId="36404DA3" w14:textId="66D4FD0C" w:rsidR="00326425" w:rsidRDefault="00326425" w:rsidP="005A6AC9">
      <w:pPr>
        <w:pStyle w:val="Cuerpo"/>
        <w:spacing w:after="0" w:line="480" w:lineRule="auto"/>
        <w:ind w:firstLine="0"/>
        <w:rPr>
          <w:rFonts w:eastAsia="LM Roman 10" w:cs="LM Roman 10"/>
          <w:color w:val="202122"/>
          <w:szCs w:val="24"/>
          <w:lang w:val="en-US"/>
        </w:rPr>
      </w:pPr>
      <w:r w:rsidRPr="005324C5">
        <w:rPr>
          <w:rFonts w:eastAsia="LM Roman 10" w:cs="LM Roman 10"/>
          <w:b/>
          <w:bCs/>
          <w:szCs w:val="24"/>
          <w:lang w:val="en-US"/>
        </w:rPr>
        <w:t>Fi</w:t>
      </w:r>
      <w:r>
        <w:rPr>
          <w:rFonts w:eastAsia="LM Roman 10" w:cs="LM Roman 10"/>
          <w:b/>
          <w:bCs/>
          <w:szCs w:val="24"/>
          <w:lang w:val="en-US"/>
        </w:rPr>
        <w:t>gure S1:</w:t>
      </w:r>
      <w:r w:rsidRPr="005324C5">
        <w:rPr>
          <w:rFonts w:eastAsia="LM Roman 10" w:cs="LM Roman 10"/>
          <w:szCs w:val="24"/>
          <w:lang w:val="en-US"/>
        </w:rPr>
        <w:t xml:space="preserve"> </w:t>
      </w:r>
      <w:r w:rsidRPr="005324C5">
        <w:rPr>
          <w:rFonts w:eastAsia="LM Roman 10" w:cs="LM Roman 10"/>
          <w:b/>
          <w:szCs w:val="24"/>
          <w:lang w:val="en-US"/>
        </w:rPr>
        <w:t>Chao1</w:t>
      </w:r>
      <w:r>
        <w:rPr>
          <w:rFonts w:eastAsia="LM Roman 10" w:cs="LM Roman 10"/>
          <w:b/>
          <w:szCs w:val="24"/>
          <w:lang w:val="en-US"/>
        </w:rPr>
        <w:t xml:space="preserve"> richness</w:t>
      </w:r>
      <w:r w:rsidRPr="005324C5">
        <w:rPr>
          <w:rFonts w:eastAsia="LM Roman 10" w:cs="LM Roman 10"/>
          <w:b/>
          <w:szCs w:val="24"/>
          <w:lang w:val="en-US"/>
        </w:rPr>
        <w:t xml:space="preserve"> estimator comparisons of food categories by individuals.</w:t>
      </w:r>
      <w:r w:rsidRPr="005324C5">
        <w:rPr>
          <w:rFonts w:eastAsia="LM Roman 10" w:cs="LM Roman 10"/>
          <w:szCs w:val="24"/>
          <w:lang w:val="en-US"/>
        </w:rPr>
        <w:t xml:space="preserve"> Significance was determined by</w:t>
      </w:r>
      <w:r>
        <w:rPr>
          <w:rFonts w:eastAsia="LM Roman 10" w:cs="LM Roman 10"/>
          <w:szCs w:val="24"/>
          <w:lang w:val="en-US"/>
        </w:rPr>
        <w:t xml:space="preserve"> the</w:t>
      </w:r>
      <w:r w:rsidRPr="005324C5">
        <w:rPr>
          <w:rFonts w:eastAsia="LM Roman 10" w:cs="LM Roman 10"/>
          <w:szCs w:val="24"/>
          <w:lang w:val="en-US"/>
        </w:rPr>
        <w:t xml:space="preserve"> Wilcoxon test with </w:t>
      </w:r>
      <w:r w:rsidR="00511347">
        <w:rPr>
          <w:rFonts w:eastAsia="LM Roman 10" w:cs="LM Roman 10"/>
          <w:szCs w:val="24"/>
          <w:lang w:val="en-US"/>
        </w:rPr>
        <w:t xml:space="preserve">the </w:t>
      </w:r>
      <w:r w:rsidRPr="005324C5">
        <w:rPr>
          <w:rFonts w:eastAsia="LM Roman 10" w:cs="LM Roman 10"/>
          <w:szCs w:val="24"/>
          <w:lang w:val="en-US"/>
        </w:rPr>
        <w:t xml:space="preserve">Benjamini-Hochberg procedure for false discovery rate control. </w:t>
      </w:r>
      <w:r w:rsidRPr="005324C5">
        <w:rPr>
          <w:rFonts w:eastAsia="LM Roman 10" w:cs="LM Roman 10"/>
          <w:color w:val="202122"/>
          <w:szCs w:val="24"/>
          <w:highlight w:val="white"/>
          <w:lang w:val="en-US"/>
        </w:rPr>
        <w:t>* q &lt; 0.05, ** q &lt; 0.01, *** q &lt; 0.001 and **** q &lt; 0.0001.</w:t>
      </w:r>
      <w:r w:rsidR="000F6FAB">
        <w:rPr>
          <w:rFonts w:eastAsia="LM Roman 10" w:cs="LM Roman 10"/>
          <w:color w:val="202122"/>
          <w:szCs w:val="24"/>
          <w:lang w:val="en-US"/>
        </w:rPr>
        <w:t xml:space="preserve"> (PDF)</w:t>
      </w:r>
    </w:p>
    <w:p w14:paraId="3979DD05" w14:textId="52261FE2" w:rsidR="00326425" w:rsidRDefault="00326425" w:rsidP="005A6AC9">
      <w:pPr>
        <w:pStyle w:val="Cuerpo"/>
        <w:spacing w:after="0" w:line="480" w:lineRule="auto"/>
        <w:ind w:firstLine="0"/>
        <w:rPr>
          <w:rFonts w:eastAsia="LM Roman 10" w:cs="LM Roman 10"/>
          <w:color w:val="202122"/>
          <w:szCs w:val="24"/>
          <w:lang w:val="en-US"/>
        </w:rPr>
      </w:pPr>
      <w:r w:rsidRPr="005324C5">
        <w:rPr>
          <w:rFonts w:eastAsia="LM Roman 10" w:cs="LM Roman 10"/>
          <w:b/>
          <w:bCs/>
          <w:szCs w:val="24"/>
          <w:lang w:val="en-US"/>
        </w:rPr>
        <w:t>Fi</w:t>
      </w:r>
      <w:r>
        <w:rPr>
          <w:rFonts w:eastAsia="LM Roman 10" w:cs="LM Roman 10"/>
          <w:b/>
          <w:bCs/>
          <w:szCs w:val="24"/>
          <w:lang w:val="en-US"/>
        </w:rPr>
        <w:t>gure S2:</w:t>
      </w:r>
      <w:r w:rsidRPr="005324C5">
        <w:rPr>
          <w:rFonts w:eastAsia="LM Roman 10" w:cs="LM Roman 10"/>
          <w:szCs w:val="24"/>
          <w:lang w:val="en-US"/>
        </w:rPr>
        <w:t xml:space="preserve"> </w:t>
      </w:r>
      <w:r w:rsidRPr="005324C5">
        <w:rPr>
          <w:rFonts w:eastAsia="LM Roman 10" w:cs="LM Roman 10"/>
          <w:b/>
          <w:szCs w:val="24"/>
          <w:lang w:val="en-US"/>
        </w:rPr>
        <w:t>Shannon index</w:t>
      </w:r>
      <w:r>
        <w:rPr>
          <w:rFonts w:eastAsia="LM Roman 10" w:cs="LM Roman 10"/>
          <w:b/>
          <w:szCs w:val="24"/>
          <w:lang w:val="en-US"/>
        </w:rPr>
        <w:t xml:space="preserve"> </w:t>
      </w:r>
      <w:r w:rsidRPr="005324C5">
        <w:rPr>
          <w:rFonts w:eastAsia="LM Roman 10" w:cs="LM Roman 10"/>
          <w:b/>
          <w:szCs w:val="24"/>
          <w:lang w:val="en-US"/>
        </w:rPr>
        <w:t>comparisons of food categories by individuals.</w:t>
      </w:r>
      <w:r w:rsidRPr="005324C5">
        <w:rPr>
          <w:rFonts w:eastAsia="LM Roman 10" w:cs="LM Roman 10"/>
          <w:szCs w:val="24"/>
          <w:lang w:val="en-US"/>
        </w:rPr>
        <w:t xml:space="preserve"> Significance was determined by </w:t>
      </w:r>
      <w:r w:rsidR="00511347">
        <w:rPr>
          <w:rFonts w:eastAsia="LM Roman 10" w:cs="LM Roman 10"/>
          <w:szCs w:val="24"/>
          <w:lang w:val="en-US"/>
        </w:rPr>
        <w:t xml:space="preserve">the </w:t>
      </w:r>
      <w:r w:rsidRPr="005324C5">
        <w:rPr>
          <w:rFonts w:eastAsia="LM Roman 10" w:cs="LM Roman 10"/>
          <w:szCs w:val="24"/>
          <w:lang w:val="en-US"/>
        </w:rPr>
        <w:t>Wilcoxon test with</w:t>
      </w:r>
      <w:r w:rsidR="00511347">
        <w:rPr>
          <w:rFonts w:eastAsia="LM Roman 10" w:cs="LM Roman 10"/>
          <w:szCs w:val="24"/>
          <w:lang w:val="en-US"/>
        </w:rPr>
        <w:t xml:space="preserve"> the</w:t>
      </w:r>
      <w:r w:rsidRPr="005324C5">
        <w:rPr>
          <w:rFonts w:eastAsia="LM Roman 10" w:cs="LM Roman 10"/>
          <w:szCs w:val="24"/>
          <w:lang w:val="en-US"/>
        </w:rPr>
        <w:t xml:space="preserve"> Benjamini-Hochberg procedure for false discovery rate control. </w:t>
      </w:r>
      <w:r w:rsidRPr="005324C5">
        <w:rPr>
          <w:rFonts w:eastAsia="LM Roman 10" w:cs="LM Roman 10"/>
          <w:color w:val="202122"/>
          <w:szCs w:val="24"/>
          <w:highlight w:val="white"/>
          <w:lang w:val="en-US"/>
        </w:rPr>
        <w:t>* q &lt; 0.05, ** q &lt; 0.01, *** q &lt; 0.001 and **** q &lt; 0.0001.</w:t>
      </w:r>
      <w:r w:rsidR="000F6FAB">
        <w:rPr>
          <w:rFonts w:eastAsia="LM Roman 10" w:cs="LM Roman 10"/>
          <w:color w:val="202122"/>
          <w:szCs w:val="24"/>
          <w:lang w:val="en-US"/>
        </w:rPr>
        <w:t xml:space="preserve"> (PDF)</w:t>
      </w:r>
    </w:p>
    <w:p w14:paraId="43F6DC84" w14:textId="6A158C03" w:rsidR="00566DE9" w:rsidRDefault="00326425" w:rsidP="005A6AC9">
      <w:pPr>
        <w:spacing w:line="480" w:lineRule="auto"/>
        <w:jc w:val="both"/>
        <w:rPr>
          <w:rFonts w:ascii="LM Roman 10" w:eastAsia="LM Roman 10" w:hAnsi="LM Roman 10" w:cs="LM Roman 10"/>
          <w:sz w:val="24"/>
          <w:szCs w:val="24"/>
          <w:lang w:val="en-US"/>
        </w:rPr>
      </w:pPr>
      <w:r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Figure S3:</w:t>
      </w:r>
      <w:r w:rsidR="00566DE9" w:rsidRPr="005324C5">
        <w:rPr>
          <w:rFonts w:ascii="LM Roman 10" w:eastAsia="LM Roman 10" w:hAnsi="LM Roman 10" w:cs="LM Roman 10"/>
          <w:sz w:val="24"/>
          <w:szCs w:val="24"/>
          <w:lang w:val="en-US"/>
        </w:rPr>
        <w:t xml:space="preserve"> </w:t>
      </w:r>
      <w:r w:rsidR="00566DE9" w:rsidRPr="005324C5">
        <w:rPr>
          <w:rFonts w:ascii="LM Roman 10" w:eastAsia="LM Roman 10" w:hAnsi="LM Roman 10" w:cs="LM Roman 10"/>
          <w:b/>
          <w:sz w:val="24"/>
          <w:szCs w:val="24"/>
          <w:lang w:val="en-US"/>
        </w:rPr>
        <w:t xml:space="preserve">Relative abundance of differentially abundant genera </w:t>
      </w:r>
      <w:r>
        <w:rPr>
          <w:rFonts w:ascii="LM Roman 10" w:eastAsia="LM Roman 10" w:hAnsi="LM Roman 10" w:cs="LM Roman 10"/>
          <w:b/>
          <w:sz w:val="24"/>
          <w:szCs w:val="24"/>
          <w:lang w:val="en-US"/>
        </w:rPr>
        <w:t>in</w:t>
      </w:r>
      <w:r w:rsidR="00566DE9" w:rsidRPr="005324C5">
        <w:rPr>
          <w:rFonts w:ascii="LM Roman 10" w:eastAsia="LM Roman 10" w:hAnsi="LM Roman 10" w:cs="LM Roman 10"/>
          <w:b/>
          <w:sz w:val="24"/>
          <w:szCs w:val="24"/>
          <w:lang w:val="en-US"/>
        </w:rPr>
        <w:t xml:space="preserve"> food category comparisons.</w:t>
      </w:r>
      <w:r w:rsidR="00566DE9" w:rsidRPr="005324C5">
        <w:rPr>
          <w:rFonts w:ascii="LM Roman 10" w:eastAsia="LM Roman 10" w:hAnsi="LM Roman 10" w:cs="LM Roman 10"/>
          <w:sz w:val="24"/>
          <w:szCs w:val="24"/>
          <w:lang w:val="en-US"/>
        </w:rPr>
        <w:t xml:space="preserve"> </w:t>
      </w:r>
      <w:r w:rsidRPr="00326425">
        <w:rPr>
          <w:rFonts w:ascii="LM Roman 10" w:eastAsia="LM Roman 10" w:hAnsi="LM Roman 10" w:cs="LM Roman 10"/>
          <w:sz w:val="24"/>
          <w:szCs w:val="24"/>
          <w:lang w:val="en-US"/>
        </w:rPr>
        <w:t>The Y axis presents the 25 genera detected as differentially abundant for a given food comparison in all individuals. Differential abundances were assessed with the ANCOM method and the Benjamini-Hochberg procedure for false discovery rate control (q &lt;0.05). Abundances were normalized by Total Sum Scaling. The mean relative abundance for all samples from an individual is presented. Individuals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 xml:space="preserve"> </w:t>
      </w:r>
      <w:r w:rsidRPr="005324C5">
        <w:rPr>
          <w:rFonts w:ascii="LM Roman 10" w:eastAsia="LM Roman 10" w:hAnsi="LM Roman 10" w:cs="LM Roman 10"/>
          <w:sz w:val="24"/>
          <w:szCs w:val="24"/>
          <w:lang w:val="en-US"/>
        </w:rPr>
        <w:t xml:space="preserve">1, 2 and 3 are represented as green, blue, and orange respectively.  </w:t>
      </w:r>
      <w:r w:rsidR="000F6FAB">
        <w:rPr>
          <w:rFonts w:ascii="LM Roman 10" w:eastAsia="LM Roman 10" w:hAnsi="LM Roman 10" w:cs="LM Roman 10"/>
          <w:sz w:val="24"/>
          <w:szCs w:val="24"/>
          <w:lang w:val="en-US"/>
        </w:rPr>
        <w:t>(TIFF)</w:t>
      </w:r>
    </w:p>
    <w:p w14:paraId="09CB02A3" w14:textId="77777777" w:rsidR="00511347" w:rsidRDefault="00511347" w:rsidP="005A6AC9">
      <w:pPr>
        <w:spacing w:line="480" w:lineRule="auto"/>
        <w:jc w:val="both"/>
        <w:rPr>
          <w:rFonts w:ascii="LM Roman 10" w:eastAsia="LM Roman 10" w:hAnsi="LM Roman 10" w:cs="LM Roman 10"/>
          <w:sz w:val="24"/>
          <w:szCs w:val="24"/>
          <w:lang w:val="en-US"/>
        </w:rPr>
      </w:pPr>
    </w:p>
    <w:sectPr w:rsidR="00511347" w:rsidSect="00E813C9">
      <w:footerReference w:type="default" r:id="rId8"/>
      <w:pgSz w:w="11906" w:h="16838"/>
      <w:pgMar w:top="1134" w:right="1133" w:bottom="1134" w:left="1134" w:header="0" w:footer="0" w:gutter="0"/>
      <w:lnNumType w:countBy="1" w:restart="continuous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EC940" w14:textId="77777777" w:rsidR="00417AA0" w:rsidRDefault="00417AA0" w:rsidP="005646D8">
      <w:r>
        <w:separator/>
      </w:r>
    </w:p>
  </w:endnote>
  <w:endnote w:type="continuationSeparator" w:id="0">
    <w:p w14:paraId="61992975" w14:textId="77777777" w:rsidR="00417AA0" w:rsidRDefault="00417AA0" w:rsidP="005646D8">
      <w:r>
        <w:continuationSeparator/>
      </w:r>
    </w:p>
  </w:endnote>
  <w:endnote w:type="continuationNotice" w:id="1">
    <w:p w14:paraId="43E524C0" w14:textId="77777777" w:rsidR="00417AA0" w:rsidRDefault="00417A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ans CJK SC">
    <w:altName w:val="Cambria"/>
    <w:charset w:val="4D"/>
    <w:family w:val="roman"/>
    <w:pitch w:val="default"/>
    <w:sig w:usb0="00000003" w:usb1="00000000" w:usb2="00000000" w:usb3="00000000" w:csb0="00000001" w:csb1="00000000"/>
  </w:font>
  <w:font w:name="Lohit Devanagari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M Roman 10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FBA29" w14:textId="1FB36174" w:rsidR="001D70E4" w:rsidRDefault="001D70E4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E464A52" w14:textId="77777777" w:rsidR="001D70E4" w:rsidRDefault="001D70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7EA80" w14:textId="77777777" w:rsidR="00417AA0" w:rsidRDefault="00417AA0" w:rsidP="005646D8">
      <w:r>
        <w:separator/>
      </w:r>
    </w:p>
  </w:footnote>
  <w:footnote w:type="continuationSeparator" w:id="0">
    <w:p w14:paraId="210A9B48" w14:textId="77777777" w:rsidR="00417AA0" w:rsidRDefault="00417AA0" w:rsidP="005646D8">
      <w:r>
        <w:continuationSeparator/>
      </w:r>
    </w:p>
  </w:footnote>
  <w:footnote w:type="continuationNotice" w:id="1">
    <w:p w14:paraId="5F39B842" w14:textId="77777777" w:rsidR="00417AA0" w:rsidRDefault="00417A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315C1"/>
    <w:multiLevelType w:val="multilevel"/>
    <w:tmpl w:val="A8565A68"/>
    <w:lvl w:ilvl="0">
      <w:start w:val="1"/>
      <w:numFmt w:val="decimal"/>
      <w:pStyle w:val="Titulo1"/>
      <w:lvlText w:val="%1."/>
      <w:lvlJc w:val="left"/>
      <w:pPr>
        <w:ind w:left="360" w:hanging="360"/>
      </w:pPr>
    </w:lvl>
    <w:lvl w:ilvl="1">
      <w:start w:val="1"/>
      <w:numFmt w:val="decimal"/>
      <w:pStyle w:val="Titulo2"/>
      <w:lvlText w:val="%1.%2."/>
      <w:lvlJc w:val="left"/>
      <w:pPr>
        <w:ind w:left="2862" w:hanging="432"/>
      </w:pPr>
    </w:lvl>
    <w:lvl w:ilvl="2">
      <w:start w:val="1"/>
      <w:numFmt w:val="decimal"/>
      <w:pStyle w:val="Titulo3"/>
      <w:lvlText w:val="%1.%2.%3."/>
      <w:lvlJc w:val="left"/>
      <w:pPr>
        <w:ind w:left="9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963992"/>
    <w:multiLevelType w:val="multilevel"/>
    <w:tmpl w:val="B5F04A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AF8491A"/>
    <w:multiLevelType w:val="multilevel"/>
    <w:tmpl w:val="46DA9B4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0D81AC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144086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C01B63"/>
    <w:multiLevelType w:val="multilevel"/>
    <w:tmpl w:val="9D506C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F650D44"/>
    <w:multiLevelType w:val="multilevel"/>
    <w:tmpl w:val="0C0A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7" w15:restartNumberingAfterBreak="0">
    <w:nsid w:val="6E6D12C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1E"/>
    <w:rsid w:val="00000536"/>
    <w:rsid w:val="00001CA7"/>
    <w:rsid w:val="0000212C"/>
    <w:rsid w:val="00002F52"/>
    <w:rsid w:val="000050F1"/>
    <w:rsid w:val="00007A82"/>
    <w:rsid w:val="00010266"/>
    <w:rsid w:val="000132EA"/>
    <w:rsid w:val="00016A5B"/>
    <w:rsid w:val="00020562"/>
    <w:rsid w:val="0002226A"/>
    <w:rsid w:val="00025BEA"/>
    <w:rsid w:val="00026821"/>
    <w:rsid w:val="000272F1"/>
    <w:rsid w:val="000303B8"/>
    <w:rsid w:val="00030402"/>
    <w:rsid w:val="000363EA"/>
    <w:rsid w:val="00040120"/>
    <w:rsid w:val="00047369"/>
    <w:rsid w:val="00054E5E"/>
    <w:rsid w:val="000642C5"/>
    <w:rsid w:val="00064F41"/>
    <w:rsid w:val="000653BF"/>
    <w:rsid w:val="00067B99"/>
    <w:rsid w:val="00071719"/>
    <w:rsid w:val="00074831"/>
    <w:rsid w:val="00074943"/>
    <w:rsid w:val="00083C25"/>
    <w:rsid w:val="0008651E"/>
    <w:rsid w:val="00086CBC"/>
    <w:rsid w:val="0008771B"/>
    <w:rsid w:val="000912B9"/>
    <w:rsid w:val="00095F83"/>
    <w:rsid w:val="00096499"/>
    <w:rsid w:val="000A3012"/>
    <w:rsid w:val="000A3AD7"/>
    <w:rsid w:val="000A42F5"/>
    <w:rsid w:val="000A7B98"/>
    <w:rsid w:val="000B14D9"/>
    <w:rsid w:val="000B1E6C"/>
    <w:rsid w:val="000B1E8F"/>
    <w:rsid w:val="000B60EA"/>
    <w:rsid w:val="000B6CAD"/>
    <w:rsid w:val="000C07F5"/>
    <w:rsid w:val="000C134A"/>
    <w:rsid w:val="000C364C"/>
    <w:rsid w:val="000C56AF"/>
    <w:rsid w:val="000C6B07"/>
    <w:rsid w:val="000C7A24"/>
    <w:rsid w:val="000D253E"/>
    <w:rsid w:val="000D2E72"/>
    <w:rsid w:val="000E24CB"/>
    <w:rsid w:val="000E52F1"/>
    <w:rsid w:val="000F6FAB"/>
    <w:rsid w:val="000F7796"/>
    <w:rsid w:val="000F7B57"/>
    <w:rsid w:val="001000F4"/>
    <w:rsid w:val="001026E1"/>
    <w:rsid w:val="001100AF"/>
    <w:rsid w:val="00111362"/>
    <w:rsid w:val="0011289F"/>
    <w:rsid w:val="00113C44"/>
    <w:rsid w:val="00113E0E"/>
    <w:rsid w:val="00117BB1"/>
    <w:rsid w:val="001245B9"/>
    <w:rsid w:val="001248A6"/>
    <w:rsid w:val="0012586D"/>
    <w:rsid w:val="00125CEE"/>
    <w:rsid w:val="00127608"/>
    <w:rsid w:val="00130546"/>
    <w:rsid w:val="0013224A"/>
    <w:rsid w:val="001330EC"/>
    <w:rsid w:val="00145173"/>
    <w:rsid w:val="00146AE1"/>
    <w:rsid w:val="0014741E"/>
    <w:rsid w:val="00154E3F"/>
    <w:rsid w:val="00156DFF"/>
    <w:rsid w:val="00164C52"/>
    <w:rsid w:val="001655CB"/>
    <w:rsid w:val="00165705"/>
    <w:rsid w:val="001673C2"/>
    <w:rsid w:val="001760C1"/>
    <w:rsid w:val="001817DA"/>
    <w:rsid w:val="00181EC7"/>
    <w:rsid w:val="00186D6E"/>
    <w:rsid w:val="001A2E54"/>
    <w:rsid w:val="001A45CC"/>
    <w:rsid w:val="001A49C0"/>
    <w:rsid w:val="001A711A"/>
    <w:rsid w:val="001A776C"/>
    <w:rsid w:val="001B0C82"/>
    <w:rsid w:val="001B28B2"/>
    <w:rsid w:val="001B4FB3"/>
    <w:rsid w:val="001C5A10"/>
    <w:rsid w:val="001C6CC1"/>
    <w:rsid w:val="001D22C1"/>
    <w:rsid w:val="001D394D"/>
    <w:rsid w:val="001D70E4"/>
    <w:rsid w:val="001E116A"/>
    <w:rsid w:val="001E68CF"/>
    <w:rsid w:val="001F11DF"/>
    <w:rsid w:val="001F4CA0"/>
    <w:rsid w:val="001F4DB4"/>
    <w:rsid w:val="0020475B"/>
    <w:rsid w:val="00205E7A"/>
    <w:rsid w:val="0020629C"/>
    <w:rsid w:val="00207C4A"/>
    <w:rsid w:val="0021149E"/>
    <w:rsid w:val="002142A9"/>
    <w:rsid w:val="0021484B"/>
    <w:rsid w:val="0021598A"/>
    <w:rsid w:val="00216698"/>
    <w:rsid w:val="002175C2"/>
    <w:rsid w:val="002229C4"/>
    <w:rsid w:val="00223182"/>
    <w:rsid w:val="00227BAC"/>
    <w:rsid w:val="00234F0B"/>
    <w:rsid w:val="00240C92"/>
    <w:rsid w:val="00240C9C"/>
    <w:rsid w:val="002425D6"/>
    <w:rsid w:val="002442AC"/>
    <w:rsid w:val="00247F3F"/>
    <w:rsid w:val="00250E92"/>
    <w:rsid w:val="00253DB9"/>
    <w:rsid w:val="002574FB"/>
    <w:rsid w:val="00263B57"/>
    <w:rsid w:val="002712E2"/>
    <w:rsid w:val="00271E65"/>
    <w:rsid w:val="002734E9"/>
    <w:rsid w:val="00273608"/>
    <w:rsid w:val="002737BE"/>
    <w:rsid w:val="00273895"/>
    <w:rsid w:val="0027669C"/>
    <w:rsid w:val="00284013"/>
    <w:rsid w:val="00285B07"/>
    <w:rsid w:val="00286838"/>
    <w:rsid w:val="002A5DFF"/>
    <w:rsid w:val="002A6F2A"/>
    <w:rsid w:val="002B4DE4"/>
    <w:rsid w:val="002C0098"/>
    <w:rsid w:val="002C0CF1"/>
    <w:rsid w:val="002C12F2"/>
    <w:rsid w:val="002C2F5E"/>
    <w:rsid w:val="002C5864"/>
    <w:rsid w:val="002C6D69"/>
    <w:rsid w:val="002D063F"/>
    <w:rsid w:val="002D2767"/>
    <w:rsid w:val="002D327A"/>
    <w:rsid w:val="002D5039"/>
    <w:rsid w:val="002D6016"/>
    <w:rsid w:val="002D6D7A"/>
    <w:rsid w:val="002E4F8B"/>
    <w:rsid w:val="002E6173"/>
    <w:rsid w:val="002F03E7"/>
    <w:rsid w:val="002F0F81"/>
    <w:rsid w:val="002F1418"/>
    <w:rsid w:val="002F16C8"/>
    <w:rsid w:val="002F28BA"/>
    <w:rsid w:val="002F3D8B"/>
    <w:rsid w:val="00305AF9"/>
    <w:rsid w:val="00306977"/>
    <w:rsid w:val="00311266"/>
    <w:rsid w:val="00322166"/>
    <w:rsid w:val="00326425"/>
    <w:rsid w:val="00327F01"/>
    <w:rsid w:val="003341FF"/>
    <w:rsid w:val="00334441"/>
    <w:rsid w:val="00335A0E"/>
    <w:rsid w:val="00336FC9"/>
    <w:rsid w:val="00342301"/>
    <w:rsid w:val="0034343F"/>
    <w:rsid w:val="0034441F"/>
    <w:rsid w:val="0034452E"/>
    <w:rsid w:val="00345421"/>
    <w:rsid w:val="00347A0F"/>
    <w:rsid w:val="003523FD"/>
    <w:rsid w:val="00355937"/>
    <w:rsid w:val="00356EC4"/>
    <w:rsid w:val="00360994"/>
    <w:rsid w:val="00363BA9"/>
    <w:rsid w:val="00366A75"/>
    <w:rsid w:val="003741BD"/>
    <w:rsid w:val="00374BFD"/>
    <w:rsid w:val="00375267"/>
    <w:rsid w:val="00375984"/>
    <w:rsid w:val="00377F22"/>
    <w:rsid w:val="00380CA0"/>
    <w:rsid w:val="00380FDB"/>
    <w:rsid w:val="003821C2"/>
    <w:rsid w:val="00384EDF"/>
    <w:rsid w:val="00392117"/>
    <w:rsid w:val="003A47DD"/>
    <w:rsid w:val="003A5836"/>
    <w:rsid w:val="003B3316"/>
    <w:rsid w:val="003B65F0"/>
    <w:rsid w:val="003B760E"/>
    <w:rsid w:val="003C31D5"/>
    <w:rsid w:val="003C38D6"/>
    <w:rsid w:val="003C5505"/>
    <w:rsid w:val="003D0D37"/>
    <w:rsid w:val="003D0F8A"/>
    <w:rsid w:val="003D1F03"/>
    <w:rsid w:val="003D4E71"/>
    <w:rsid w:val="003F18A8"/>
    <w:rsid w:val="003F223A"/>
    <w:rsid w:val="003F2682"/>
    <w:rsid w:val="003F2E6B"/>
    <w:rsid w:val="003F4B9A"/>
    <w:rsid w:val="00402B23"/>
    <w:rsid w:val="0040485A"/>
    <w:rsid w:val="0040559E"/>
    <w:rsid w:val="00407264"/>
    <w:rsid w:val="00410A1B"/>
    <w:rsid w:val="00411CDC"/>
    <w:rsid w:val="0041738F"/>
    <w:rsid w:val="00417AA0"/>
    <w:rsid w:val="00422D6C"/>
    <w:rsid w:val="004231B8"/>
    <w:rsid w:val="004237D6"/>
    <w:rsid w:val="00430470"/>
    <w:rsid w:val="004343C9"/>
    <w:rsid w:val="004366DC"/>
    <w:rsid w:val="00437FF8"/>
    <w:rsid w:val="00440ABB"/>
    <w:rsid w:val="00441BE9"/>
    <w:rsid w:val="004422E1"/>
    <w:rsid w:val="00456B49"/>
    <w:rsid w:val="004623F6"/>
    <w:rsid w:val="00471C6D"/>
    <w:rsid w:val="00473BB2"/>
    <w:rsid w:val="00474918"/>
    <w:rsid w:val="004814E3"/>
    <w:rsid w:val="0048198C"/>
    <w:rsid w:val="0048649C"/>
    <w:rsid w:val="004953D8"/>
    <w:rsid w:val="00496626"/>
    <w:rsid w:val="004A1F33"/>
    <w:rsid w:val="004A33FF"/>
    <w:rsid w:val="004A5024"/>
    <w:rsid w:val="004A529B"/>
    <w:rsid w:val="004A5F40"/>
    <w:rsid w:val="004B4F2D"/>
    <w:rsid w:val="004B5981"/>
    <w:rsid w:val="004C07E9"/>
    <w:rsid w:val="004C0BCD"/>
    <w:rsid w:val="004C1EEC"/>
    <w:rsid w:val="004C3E30"/>
    <w:rsid w:val="004D3C1F"/>
    <w:rsid w:val="004D41AA"/>
    <w:rsid w:val="004D4714"/>
    <w:rsid w:val="004D4875"/>
    <w:rsid w:val="004D561A"/>
    <w:rsid w:val="004D7761"/>
    <w:rsid w:val="004E00F0"/>
    <w:rsid w:val="004E019B"/>
    <w:rsid w:val="004E280F"/>
    <w:rsid w:val="004E2930"/>
    <w:rsid w:val="004F1DA2"/>
    <w:rsid w:val="004F695B"/>
    <w:rsid w:val="005009A7"/>
    <w:rsid w:val="00505A76"/>
    <w:rsid w:val="00511347"/>
    <w:rsid w:val="00514595"/>
    <w:rsid w:val="00515D79"/>
    <w:rsid w:val="005247C0"/>
    <w:rsid w:val="005252CF"/>
    <w:rsid w:val="00527AFB"/>
    <w:rsid w:val="005324C5"/>
    <w:rsid w:val="00534112"/>
    <w:rsid w:val="005405B2"/>
    <w:rsid w:val="00542BBB"/>
    <w:rsid w:val="00542FDF"/>
    <w:rsid w:val="0054304E"/>
    <w:rsid w:val="00553069"/>
    <w:rsid w:val="00555383"/>
    <w:rsid w:val="005577F4"/>
    <w:rsid w:val="00560F3C"/>
    <w:rsid w:val="005646D8"/>
    <w:rsid w:val="00564EF9"/>
    <w:rsid w:val="00566DE9"/>
    <w:rsid w:val="0056737F"/>
    <w:rsid w:val="00570DCE"/>
    <w:rsid w:val="00580678"/>
    <w:rsid w:val="00581C19"/>
    <w:rsid w:val="00586987"/>
    <w:rsid w:val="00587742"/>
    <w:rsid w:val="0059443D"/>
    <w:rsid w:val="005A63A0"/>
    <w:rsid w:val="005A6AC9"/>
    <w:rsid w:val="005A7D65"/>
    <w:rsid w:val="005B52A1"/>
    <w:rsid w:val="005B6421"/>
    <w:rsid w:val="005B78A1"/>
    <w:rsid w:val="005C3B9D"/>
    <w:rsid w:val="005D23A3"/>
    <w:rsid w:val="005E0AD5"/>
    <w:rsid w:val="005E0C13"/>
    <w:rsid w:val="005E4A2B"/>
    <w:rsid w:val="005F1AB0"/>
    <w:rsid w:val="005F20A3"/>
    <w:rsid w:val="005F366F"/>
    <w:rsid w:val="005F43F7"/>
    <w:rsid w:val="005F6E86"/>
    <w:rsid w:val="00603C40"/>
    <w:rsid w:val="006127AB"/>
    <w:rsid w:val="00614EFA"/>
    <w:rsid w:val="00615DC2"/>
    <w:rsid w:val="00616110"/>
    <w:rsid w:val="00616E16"/>
    <w:rsid w:val="006237D2"/>
    <w:rsid w:val="00624790"/>
    <w:rsid w:val="006370FF"/>
    <w:rsid w:val="00642337"/>
    <w:rsid w:val="0064563F"/>
    <w:rsid w:val="00654962"/>
    <w:rsid w:val="0065705A"/>
    <w:rsid w:val="006601C1"/>
    <w:rsid w:val="006623F9"/>
    <w:rsid w:val="006648AD"/>
    <w:rsid w:val="0067091C"/>
    <w:rsid w:val="00670E5E"/>
    <w:rsid w:val="006724AB"/>
    <w:rsid w:val="0067472A"/>
    <w:rsid w:val="0068327E"/>
    <w:rsid w:val="00684190"/>
    <w:rsid w:val="00685064"/>
    <w:rsid w:val="00686F50"/>
    <w:rsid w:val="0069000E"/>
    <w:rsid w:val="00692493"/>
    <w:rsid w:val="00696E50"/>
    <w:rsid w:val="006A2AA4"/>
    <w:rsid w:val="006A4BAE"/>
    <w:rsid w:val="006A4E64"/>
    <w:rsid w:val="006A625B"/>
    <w:rsid w:val="006B35E4"/>
    <w:rsid w:val="006B6040"/>
    <w:rsid w:val="006B7D01"/>
    <w:rsid w:val="006C05F5"/>
    <w:rsid w:val="006D24C3"/>
    <w:rsid w:val="006D4382"/>
    <w:rsid w:val="006D62BC"/>
    <w:rsid w:val="006E0E2A"/>
    <w:rsid w:val="006E4568"/>
    <w:rsid w:val="006E5C1C"/>
    <w:rsid w:val="006F057C"/>
    <w:rsid w:val="006F2727"/>
    <w:rsid w:val="006F7074"/>
    <w:rsid w:val="00701746"/>
    <w:rsid w:val="00704746"/>
    <w:rsid w:val="00705D71"/>
    <w:rsid w:val="007125E0"/>
    <w:rsid w:val="00723A77"/>
    <w:rsid w:val="00724205"/>
    <w:rsid w:val="00727C7F"/>
    <w:rsid w:val="00734600"/>
    <w:rsid w:val="007427DF"/>
    <w:rsid w:val="0074368A"/>
    <w:rsid w:val="0074750F"/>
    <w:rsid w:val="00760ABE"/>
    <w:rsid w:val="00761D2A"/>
    <w:rsid w:val="00771C0C"/>
    <w:rsid w:val="00773366"/>
    <w:rsid w:val="00773F58"/>
    <w:rsid w:val="00774BEF"/>
    <w:rsid w:val="00775FBC"/>
    <w:rsid w:val="00781352"/>
    <w:rsid w:val="0079031D"/>
    <w:rsid w:val="00790DDD"/>
    <w:rsid w:val="0079453E"/>
    <w:rsid w:val="00794849"/>
    <w:rsid w:val="00794CA9"/>
    <w:rsid w:val="0079610B"/>
    <w:rsid w:val="007A36F1"/>
    <w:rsid w:val="007A45DB"/>
    <w:rsid w:val="007A5F8C"/>
    <w:rsid w:val="007A6FB6"/>
    <w:rsid w:val="007B0A43"/>
    <w:rsid w:val="007B22AF"/>
    <w:rsid w:val="007B448A"/>
    <w:rsid w:val="007C44CD"/>
    <w:rsid w:val="007C7779"/>
    <w:rsid w:val="007D0475"/>
    <w:rsid w:val="007D2698"/>
    <w:rsid w:val="007D594A"/>
    <w:rsid w:val="007D601C"/>
    <w:rsid w:val="007E4C72"/>
    <w:rsid w:val="007E535B"/>
    <w:rsid w:val="007F2B93"/>
    <w:rsid w:val="007F4D6B"/>
    <w:rsid w:val="007F6546"/>
    <w:rsid w:val="00801D64"/>
    <w:rsid w:val="00805A92"/>
    <w:rsid w:val="00806FC7"/>
    <w:rsid w:val="008075CA"/>
    <w:rsid w:val="00810F42"/>
    <w:rsid w:val="00813976"/>
    <w:rsid w:val="00817EE3"/>
    <w:rsid w:val="0082008E"/>
    <w:rsid w:val="008207DB"/>
    <w:rsid w:val="00824D46"/>
    <w:rsid w:val="00825458"/>
    <w:rsid w:val="008371F9"/>
    <w:rsid w:val="008402A4"/>
    <w:rsid w:val="008410D0"/>
    <w:rsid w:val="0084460F"/>
    <w:rsid w:val="00847B69"/>
    <w:rsid w:val="0085018D"/>
    <w:rsid w:val="008551FE"/>
    <w:rsid w:val="00864B1A"/>
    <w:rsid w:val="00864D74"/>
    <w:rsid w:val="00865205"/>
    <w:rsid w:val="008710EC"/>
    <w:rsid w:val="00872414"/>
    <w:rsid w:val="00872599"/>
    <w:rsid w:val="00873197"/>
    <w:rsid w:val="00873943"/>
    <w:rsid w:val="00887600"/>
    <w:rsid w:val="00892835"/>
    <w:rsid w:val="00893302"/>
    <w:rsid w:val="00893C2B"/>
    <w:rsid w:val="0089502F"/>
    <w:rsid w:val="0089752E"/>
    <w:rsid w:val="00897EEC"/>
    <w:rsid w:val="008A6225"/>
    <w:rsid w:val="008A7EEE"/>
    <w:rsid w:val="008B377A"/>
    <w:rsid w:val="008B6E0F"/>
    <w:rsid w:val="008B7414"/>
    <w:rsid w:val="008B7446"/>
    <w:rsid w:val="008C0720"/>
    <w:rsid w:val="008C1904"/>
    <w:rsid w:val="008C2F3F"/>
    <w:rsid w:val="008C3608"/>
    <w:rsid w:val="008D09B0"/>
    <w:rsid w:val="008D09FD"/>
    <w:rsid w:val="008D0EA1"/>
    <w:rsid w:val="008D2DFD"/>
    <w:rsid w:val="008D60A9"/>
    <w:rsid w:val="008E0662"/>
    <w:rsid w:val="008E2B5C"/>
    <w:rsid w:val="008E4ACA"/>
    <w:rsid w:val="008E6F74"/>
    <w:rsid w:val="008F2884"/>
    <w:rsid w:val="008F4772"/>
    <w:rsid w:val="008F5CE2"/>
    <w:rsid w:val="008F75B3"/>
    <w:rsid w:val="00903487"/>
    <w:rsid w:val="009212C6"/>
    <w:rsid w:val="00921A93"/>
    <w:rsid w:val="00925365"/>
    <w:rsid w:val="00925572"/>
    <w:rsid w:val="00926EE1"/>
    <w:rsid w:val="00931137"/>
    <w:rsid w:val="0093176B"/>
    <w:rsid w:val="00937D53"/>
    <w:rsid w:val="00942132"/>
    <w:rsid w:val="00950671"/>
    <w:rsid w:val="00951425"/>
    <w:rsid w:val="00951795"/>
    <w:rsid w:val="00951ADD"/>
    <w:rsid w:val="009573F1"/>
    <w:rsid w:val="009616F5"/>
    <w:rsid w:val="00961F70"/>
    <w:rsid w:val="009644A3"/>
    <w:rsid w:val="009658BF"/>
    <w:rsid w:val="009660BC"/>
    <w:rsid w:val="00966D31"/>
    <w:rsid w:val="009675FB"/>
    <w:rsid w:val="00970228"/>
    <w:rsid w:val="0097022A"/>
    <w:rsid w:val="0097525D"/>
    <w:rsid w:val="009902FD"/>
    <w:rsid w:val="009953AA"/>
    <w:rsid w:val="009954F8"/>
    <w:rsid w:val="00995DA0"/>
    <w:rsid w:val="00997DCD"/>
    <w:rsid w:val="009A2A38"/>
    <w:rsid w:val="009A4288"/>
    <w:rsid w:val="009A5251"/>
    <w:rsid w:val="009A7737"/>
    <w:rsid w:val="009B0B2E"/>
    <w:rsid w:val="009B3AB8"/>
    <w:rsid w:val="009C0AA8"/>
    <w:rsid w:val="009C18AC"/>
    <w:rsid w:val="009C3902"/>
    <w:rsid w:val="009C4E14"/>
    <w:rsid w:val="009C5E31"/>
    <w:rsid w:val="009C72B9"/>
    <w:rsid w:val="009D2A1F"/>
    <w:rsid w:val="009D4700"/>
    <w:rsid w:val="009E5A00"/>
    <w:rsid w:val="009E5B6B"/>
    <w:rsid w:val="009F6607"/>
    <w:rsid w:val="009F75E4"/>
    <w:rsid w:val="00A07D32"/>
    <w:rsid w:val="00A13B59"/>
    <w:rsid w:val="00A1733F"/>
    <w:rsid w:val="00A20E1F"/>
    <w:rsid w:val="00A22748"/>
    <w:rsid w:val="00A232C4"/>
    <w:rsid w:val="00A318C4"/>
    <w:rsid w:val="00A3374F"/>
    <w:rsid w:val="00A35472"/>
    <w:rsid w:val="00A40F84"/>
    <w:rsid w:val="00A45A44"/>
    <w:rsid w:val="00A47C27"/>
    <w:rsid w:val="00A574C7"/>
    <w:rsid w:val="00A57714"/>
    <w:rsid w:val="00A60EB6"/>
    <w:rsid w:val="00A65EF1"/>
    <w:rsid w:val="00A66C5F"/>
    <w:rsid w:val="00A74B9B"/>
    <w:rsid w:val="00A76744"/>
    <w:rsid w:val="00A8576B"/>
    <w:rsid w:val="00A8658C"/>
    <w:rsid w:val="00A86591"/>
    <w:rsid w:val="00A86EB5"/>
    <w:rsid w:val="00A909B5"/>
    <w:rsid w:val="00A9495C"/>
    <w:rsid w:val="00A972C7"/>
    <w:rsid w:val="00AA1A62"/>
    <w:rsid w:val="00AA3FF2"/>
    <w:rsid w:val="00AA6D9D"/>
    <w:rsid w:val="00AB22B8"/>
    <w:rsid w:val="00AB22F9"/>
    <w:rsid w:val="00AB3405"/>
    <w:rsid w:val="00AB3F24"/>
    <w:rsid w:val="00AB4296"/>
    <w:rsid w:val="00AB4674"/>
    <w:rsid w:val="00AC0E24"/>
    <w:rsid w:val="00AC0F0A"/>
    <w:rsid w:val="00AC4F4A"/>
    <w:rsid w:val="00AD13B5"/>
    <w:rsid w:val="00AD34AA"/>
    <w:rsid w:val="00AD6201"/>
    <w:rsid w:val="00AE2988"/>
    <w:rsid w:val="00B04E68"/>
    <w:rsid w:val="00B05241"/>
    <w:rsid w:val="00B153B2"/>
    <w:rsid w:val="00B16AA4"/>
    <w:rsid w:val="00B20A11"/>
    <w:rsid w:val="00B22B1A"/>
    <w:rsid w:val="00B27930"/>
    <w:rsid w:val="00B305DE"/>
    <w:rsid w:val="00B356CE"/>
    <w:rsid w:val="00B37EE9"/>
    <w:rsid w:val="00B408AB"/>
    <w:rsid w:val="00B41426"/>
    <w:rsid w:val="00B417E7"/>
    <w:rsid w:val="00B41868"/>
    <w:rsid w:val="00B47179"/>
    <w:rsid w:val="00B47FBE"/>
    <w:rsid w:val="00B5026D"/>
    <w:rsid w:val="00B53E10"/>
    <w:rsid w:val="00B556E1"/>
    <w:rsid w:val="00B55DB4"/>
    <w:rsid w:val="00B63DEA"/>
    <w:rsid w:val="00B70732"/>
    <w:rsid w:val="00B74649"/>
    <w:rsid w:val="00B7508F"/>
    <w:rsid w:val="00B8711F"/>
    <w:rsid w:val="00B931E6"/>
    <w:rsid w:val="00B97B1C"/>
    <w:rsid w:val="00BA4490"/>
    <w:rsid w:val="00BA6B40"/>
    <w:rsid w:val="00BB05C3"/>
    <w:rsid w:val="00BB150A"/>
    <w:rsid w:val="00BB5665"/>
    <w:rsid w:val="00BB761A"/>
    <w:rsid w:val="00BB7CE3"/>
    <w:rsid w:val="00BB7D52"/>
    <w:rsid w:val="00BC091F"/>
    <w:rsid w:val="00BC1659"/>
    <w:rsid w:val="00BC2D3E"/>
    <w:rsid w:val="00BC341D"/>
    <w:rsid w:val="00BC7FFA"/>
    <w:rsid w:val="00BD0553"/>
    <w:rsid w:val="00BD0E91"/>
    <w:rsid w:val="00BD15A2"/>
    <w:rsid w:val="00BD391E"/>
    <w:rsid w:val="00BD39DB"/>
    <w:rsid w:val="00BD3E42"/>
    <w:rsid w:val="00BD4C08"/>
    <w:rsid w:val="00BD5D52"/>
    <w:rsid w:val="00BD5DBB"/>
    <w:rsid w:val="00BE072B"/>
    <w:rsid w:val="00BE13FE"/>
    <w:rsid w:val="00BE4BA6"/>
    <w:rsid w:val="00BF0F28"/>
    <w:rsid w:val="00BF2416"/>
    <w:rsid w:val="00BF266D"/>
    <w:rsid w:val="00BF2A74"/>
    <w:rsid w:val="00BF38E4"/>
    <w:rsid w:val="00BF7549"/>
    <w:rsid w:val="00C008A3"/>
    <w:rsid w:val="00C053C7"/>
    <w:rsid w:val="00C05E1C"/>
    <w:rsid w:val="00C0632D"/>
    <w:rsid w:val="00C06996"/>
    <w:rsid w:val="00C1105A"/>
    <w:rsid w:val="00C118FE"/>
    <w:rsid w:val="00C175FB"/>
    <w:rsid w:val="00C178A4"/>
    <w:rsid w:val="00C238F6"/>
    <w:rsid w:val="00C245CB"/>
    <w:rsid w:val="00C3335B"/>
    <w:rsid w:val="00C34218"/>
    <w:rsid w:val="00C361A1"/>
    <w:rsid w:val="00C364E5"/>
    <w:rsid w:val="00C406E7"/>
    <w:rsid w:val="00C4789C"/>
    <w:rsid w:val="00C47CC3"/>
    <w:rsid w:val="00C53545"/>
    <w:rsid w:val="00C547FC"/>
    <w:rsid w:val="00C5784A"/>
    <w:rsid w:val="00C653D2"/>
    <w:rsid w:val="00C7504F"/>
    <w:rsid w:val="00C755DE"/>
    <w:rsid w:val="00C762A1"/>
    <w:rsid w:val="00C768D0"/>
    <w:rsid w:val="00C7766F"/>
    <w:rsid w:val="00C81060"/>
    <w:rsid w:val="00C8181B"/>
    <w:rsid w:val="00C81B62"/>
    <w:rsid w:val="00C861D5"/>
    <w:rsid w:val="00C9353B"/>
    <w:rsid w:val="00C96413"/>
    <w:rsid w:val="00CA22D5"/>
    <w:rsid w:val="00CA47D1"/>
    <w:rsid w:val="00CA4961"/>
    <w:rsid w:val="00CA6844"/>
    <w:rsid w:val="00CB205F"/>
    <w:rsid w:val="00CB3C46"/>
    <w:rsid w:val="00CB69E1"/>
    <w:rsid w:val="00CD4AF5"/>
    <w:rsid w:val="00CE02E2"/>
    <w:rsid w:val="00CE2736"/>
    <w:rsid w:val="00CE3492"/>
    <w:rsid w:val="00CE3683"/>
    <w:rsid w:val="00CE3F68"/>
    <w:rsid w:val="00CE6B57"/>
    <w:rsid w:val="00CF2263"/>
    <w:rsid w:val="00CF5CE4"/>
    <w:rsid w:val="00CF6121"/>
    <w:rsid w:val="00CF6FB9"/>
    <w:rsid w:val="00D0297D"/>
    <w:rsid w:val="00D118F0"/>
    <w:rsid w:val="00D11E98"/>
    <w:rsid w:val="00D11F6D"/>
    <w:rsid w:val="00D16E6D"/>
    <w:rsid w:val="00D216DF"/>
    <w:rsid w:val="00D241B5"/>
    <w:rsid w:val="00D24460"/>
    <w:rsid w:val="00D266F8"/>
    <w:rsid w:val="00D26884"/>
    <w:rsid w:val="00D33861"/>
    <w:rsid w:val="00D358C3"/>
    <w:rsid w:val="00D362B0"/>
    <w:rsid w:val="00D401F0"/>
    <w:rsid w:val="00D40F97"/>
    <w:rsid w:val="00D43DA4"/>
    <w:rsid w:val="00D45FEB"/>
    <w:rsid w:val="00D5299E"/>
    <w:rsid w:val="00D52CA0"/>
    <w:rsid w:val="00D66824"/>
    <w:rsid w:val="00D6773D"/>
    <w:rsid w:val="00D7067F"/>
    <w:rsid w:val="00D70C2A"/>
    <w:rsid w:val="00D718DC"/>
    <w:rsid w:val="00D8091B"/>
    <w:rsid w:val="00D83B13"/>
    <w:rsid w:val="00D83C2B"/>
    <w:rsid w:val="00D876B3"/>
    <w:rsid w:val="00D91E06"/>
    <w:rsid w:val="00DA379C"/>
    <w:rsid w:val="00DA476F"/>
    <w:rsid w:val="00DB4716"/>
    <w:rsid w:val="00DB478B"/>
    <w:rsid w:val="00DB57C6"/>
    <w:rsid w:val="00DB6B8E"/>
    <w:rsid w:val="00DB7394"/>
    <w:rsid w:val="00DD44BA"/>
    <w:rsid w:val="00DE02FD"/>
    <w:rsid w:val="00DE1F80"/>
    <w:rsid w:val="00DE3BA1"/>
    <w:rsid w:val="00DF0692"/>
    <w:rsid w:val="00DF461C"/>
    <w:rsid w:val="00DF6736"/>
    <w:rsid w:val="00E02180"/>
    <w:rsid w:val="00E069A3"/>
    <w:rsid w:val="00E077C5"/>
    <w:rsid w:val="00E1734E"/>
    <w:rsid w:val="00E20D2A"/>
    <w:rsid w:val="00E30D1E"/>
    <w:rsid w:val="00E32D5F"/>
    <w:rsid w:val="00E34A96"/>
    <w:rsid w:val="00E359E3"/>
    <w:rsid w:val="00E36799"/>
    <w:rsid w:val="00E37E67"/>
    <w:rsid w:val="00E400B0"/>
    <w:rsid w:val="00E43397"/>
    <w:rsid w:val="00E43A42"/>
    <w:rsid w:val="00E44E2F"/>
    <w:rsid w:val="00E53379"/>
    <w:rsid w:val="00E546EB"/>
    <w:rsid w:val="00E557EC"/>
    <w:rsid w:val="00E62F03"/>
    <w:rsid w:val="00E703C3"/>
    <w:rsid w:val="00E73775"/>
    <w:rsid w:val="00E73821"/>
    <w:rsid w:val="00E763F2"/>
    <w:rsid w:val="00E813C9"/>
    <w:rsid w:val="00E8217E"/>
    <w:rsid w:val="00E82AA3"/>
    <w:rsid w:val="00E8553A"/>
    <w:rsid w:val="00E8709B"/>
    <w:rsid w:val="00E92FD0"/>
    <w:rsid w:val="00E97397"/>
    <w:rsid w:val="00EB32CB"/>
    <w:rsid w:val="00EB6756"/>
    <w:rsid w:val="00EC00F8"/>
    <w:rsid w:val="00EC1F21"/>
    <w:rsid w:val="00EC5E12"/>
    <w:rsid w:val="00ED1861"/>
    <w:rsid w:val="00ED2AF2"/>
    <w:rsid w:val="00ED7525"/>
    <w:rsid w:val="00ED7CB1"/>
    <w:rsid w:val="00EE4A02"/>
    <w:rsid w:val="00EE5077"/>
    <w:rsid w:val="00EE6272"/>
    <w:rsid w:val="00EE693D"/>
    <w:rsid w:val="00EF0CF6"/>
    <w:rsid w:val="00EF1724"/>
    <w:rsid w:val="00EF53A1"/>
    <w:rsid w:val="00EF5AA2"/>
    <w:rsid w:val="00EF5AFA"/>
    <w:rsid w:val="00F016E4"/>
    <w:rsid w:val="00F027DC"/>
    <w:rsid w:val="00F02B55"/>
    <w:rsid w:val="00F077DD"/>
    <w:rsid w:val="00F131B4"/>
    <w:rsid w:val="00F13862"/>
    <w:rsid w:val="00F13A21"/>
    <w:rsid w:val="00F13C2A"/>
    <w:rsid w:val="00F14568"/>
    <w:rsid w:val="00F22A87"/>
    <w:rsid w:val="00F2369E"/>
    <w:rsid w:val="00F24D5D"/>
    <w:rsid w:val="00F254E5"/>
    <w:rsid w:val="00F27739"/>
    <w:rsid w:val="00F319F3"/>
    <w:rsid w:val="00F33987"/>
    <w:rsid w:val="00F4219A"/>
    <w:rsid w:val="00F5030D"/>
    <w:rsid w:val="00F520E5"/>
    <w:rsid w:val="00F53D88"/>
    <w:rsid w:val="00F562B0"/>
    <w:rsid w:val="00F6753D"/>
    <w:rsid w:val="00F75661"/>
    <w:rsid w:val="00F842FA"/>
    <w:rsid w:val="00F8608E"/>
    <w:rsid w:val="00F9188A"/>
    <w:rsid w:val="00F92CCF"/>
    <w:rsid w:val="00F93E2E"/>
    <w:rsid w:val="00F9787C"/>
    <w:rsid w:val="00FA7780"/>
    <w:rsid w:val="00FB260C"/>
    <w:rsid w:val="00FB37E2"/>
    <w:rsid w:val="00FB64B6"/>
    <w:rsid w:val="00FB6E25"/>
    <w:rsid w:val="00FC1300"/>
    <w:rsid w:val="00FC609A"/>
    <w:rsid w:val="00FD51EF"/>
    <w:rsid w:val="00FD5950"/>
    <w:rsid w:val="00FD704F"/>
    <w:rsid w:val="00FE589C"/>
    <w:rsid w:val="00FE607F"/>
    <w:rsid w:val="00FE7BE5"/>
    <w:rsid w:val="00FF21E1"/>
    <w:rsid w:val="00FF2ADB"/>
    <w:rsid w:val="00FF593A"/>
    <w:rsid w:val="00FF5C8D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6A2C12"/>
  <w15:docId w15:val="{04544707-5679-E246-AECE-816B5C41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ans CJK SC" w:hAnsi="Liberation Serif" w:cs="Lohit Devanaga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425"/>
    <w:rPr>
      <w:kern w:val="2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6689"/>
    <w:pPr>
      <w:keepNext/>
      <w:keepLines/>
      <w:numPr>
        <w:numId w:val="3"/>
      </w:numPr>
      <w:spacing w:before="240"/>
      <w:outlineLvl w:val="0"/>
    </w:pPr>
    <w:rPr>
      <w:rFonts w:ascii="Calibri Light" w:eastAsia="Calibri Light" w:hAnsi="Calibri Light" w:cs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6689"/>
    <w:pPr>
      <w:keepNext/>
      <w:keepLines/>
      <w:numPr>
        <w:ilvl w:val="1"/>
        <w:numId w:val="3"/>
      </w:numPr>
      <w:spacing w:before="40"/>
      <w:outlineLvl w:val="1"/>
    </w:pPr>
    <w:rPr>
      <w:rFonts w:ascii="Calibri Light" w:eastAsia="Calibri Light" w:hAnsi="Calibri Light" w:cs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6689"/>
    <w:pPr>
      <w:keepNext/>
      <w:keepLines/>
      <w:numPr>
        <w:ilvl w:val="2"/>
        <w:numId w:val="3"/>
      </w:numPr>
      <w:spacing w:before="40"/>
      <w:outlineLvl w:val="2"/>
    </w:pPr>
    <w:rPr>
      <w:rFonts w:ascii="Calibri Light" w:eastAsia="Calibri Light" w:hAnsi="Calibri Light" w:cs="Calibri Light"/>
      <w:color w:val="1F376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689"/>
    <w:pPr>
      <w:keepNext/>
      <w:keepLines/>
      <w:numPr>
        <w:ilvl w:val="3"/>
        <w:numId w:val="3"/>
      </w:numPr>
      <w:spacing w:before="40"/>
      <w:outlineLvl w:val="3"/>
    </w:pPr>
    <w:rPr>
      <w:rFonts w:ascii="Calibri Light" w:eastAsia="Calibri Light" w:hAnsi="Calibri Light" w:cs="Calibri Light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689"/>
    <w:pPr>
      <w:keepNext/>
      <w:keepLines/>
      <w:numPr>
        <w:ilvl w:val="4"/>
        <w:numId w:val="3"/>
      </w:numPr>
      <w:spacing w:before="40"/>
      <w:outlineLvl w:val="4"/>
    </w:pPr>
    <w:rPr>
      <w:rFonts w:ascii="Calibri Light" w:eastAsia="Calibri Light" w:hAnsi="Calibri Light" w:cs="Calibri Light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689"/>
    <w:pPr>
      <w:keepNext/>
      <w:keepLines/>
      <w:numPr>
        <w:ilvl w:val="5"/>
        <w:numId w:val="3"/>
      </w:numPr>
      <w:spacing w:before="40"/>
      <w:outlineLvl w:val="5"/>
    </w:pPr>
    <w:rPr>
      <w:rFonts w:ascii="Calibri Light" w:eastAsia="Calibri Light" w:hAnsi="Calibri Light" w:cs="Calibri Light"/>
      <w:color w:val="1F376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689"/>
    <w:pPr>
      <w:keepNext/>
      <w:keepLines/>
      <w:numPr>
        <w:ilvl w:val="6"/>
        <w:numId w:val="3"/>
      </w:numPr>
      <w:spacing w:before="40"/>
      <w:outlineLvl w:val="6"/>
    </w:pPr>
    <w:rPr>
      <w:rFonts w:ascii="Calibri Light" w:eastAsia="Calibri Light" w:hAnsi="Calibri Light" w:cs="Calibri Light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689"/>
    <w:pPr>
      <w:keepNext/>
      <w:keepLines/>
      <w:numPr>
        <w:ilvl w:val="7"/>
        <w:numId w:val="3"/>
      </w:numPr>
      <w:spacing w:before="40"/>
      <w:outlineLvl w:val="7"/>
    </w:pPr>
    <w:rPr>
      <w:rFonts w:ascii="Calibri Light" w:eastAsia="Calibri Light" w:hAnsi="Calibri Light" w:cs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689"/>
    <w:pPr>
      <w:keepNext/>
      <w:keepLines/>
      <w:numPr>
        <w:ilvl w:val="8"/>
        <w:numId w:val="3"/>
      </w:numPr>
      <w:spacing w:before="40"/>
      <w:outlineLvl w:val="8"/>
    </w:pPr>
    <w:rPr>
      <w:rFonts w:ascii="Calibri Light" w:eastAsia="Calibri Light" w:hAnsi="Calibri Light" w:cs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uerpoCar">
    <w:name w:val="Cuerpo Car"/>
    <w:link w:val="Cuerpo"/>
    <w:qFormat/>
    <w:rsid w:val="004A33FF"/>
    <w:rPr>
      <w:rFonts w:ascii="LM Roman 10" w:hAnsi="LM Roman 10"/>
      <w:sz w:val="24"/>
    </w:rPr>
  </w:style>
  <w:style w:type="character" w:customStyle="1" w:styleId="Titulo1Car">
    <w:name w:val="Titulo1 Car"/>
    <w:link w:val="Titulo1"/>
    <w:qFormat/>
    <w:rsid w:val="00C653D2"/>
    <w:rPr>
      <w:rFonts w:ascii="LM Roman 10" w:eastAsia="Calibri Light" w:hAnsi="LM Roman 10" w:cs="Calibri Light"/>
      <w:b/>
      <w:bCs/>
      <w:color w:val="000000"/>
      <w:sz w:val="28"/>
      <w:szCs w:val="32"/>
      <w:lang w:val="en-US"/>
    </w:rPr>
  </w:style>
  <w:style w:type="character" w:customStyle="1" w:styleId="Heading1Char">
    <w:name w:val="Heading 1 Char"/>
    <w:link w:val="Heading1"/>
    <w:uiPriority w:val="9"/>
    <w:qFormat/>
    <w:rsid w:val="00AC6689"/>
    <w:rPr>
      <w:rFonts w:ascii="Calibri Light" w:eastAsia="Calibri Light" w:hAnsi="Calibri Light" w:cs="Calibri Light"/>
      <w:color w:val="2F5496"/>
      <w:sz w:val="32"/>
      <w:szCs w:val="32"/>
    </w:rPr>
  </w:style>
  <w:style w:type="character" w:customStyle="1" w:styleId="Titulo2Car">
    <w:name w:val="Titulo2 Car"/>
    <w:link w:val="Titulo2"/>
    <w:qFormat/>
    <w:rsid w:val="00C653D2"/>
    <w:rPr>
      <w:rFonts w:ascii="LM Roman 10" w:eastAsia="Calibri Light" w:hAnsi="LM Roman 10" w:cs="Calibri Light"/>
      <w:b/>
      <w:bCs/>
      <w:color w:val="000000"/>
      <w:sz w:val="26"/>
      <w:szCs w:val="26"/>
      <w:lang w:val="en-US"/>
    </w:rPr>
  </w:style>
  <w:style w:type="character" w:customStyle="1" w:styleId="Heading2Char">
    <w:name w:val="Heading 2 Char"/>
    <w:link w:val="Heading2"/>
    <w:uiPriority w:val="9"/>
    <w:qFormat/>
    <w:rsid w:val="00AC6689"/>
    <w:rPr>
      <w:rFonts w:ascii="Calibri Light" w:eastAsia="Calibri Light" w:hAnsi="Calibri Light" w:cs="Calibri Light"/>
      <w:color w:val="2F5496"/>
      <w:sz w:val="26"/>
      <w:szCs w:val="26"/>
    </w:rPr>
  </w:style>
  <w:style w:type="character" w:customStyle="1" w:styleId="Heading3Char">
    <w:name w:val="Heading 3 Char"/>
    <w:link w:val="Heading3"/>
    <w:uiPriority w:val="9"/>
    <w:qFormat/>
    <w:rsid w:val="00AC6689"/>
    <w:rPr>
      <w:rFonts w:ascii="Calibri Light" w:eastAsia="Calibri Light" w:hAnsi="Calibri Light" w:cs="Calibri Light"/>
      <w:color w:val="1F3763"/>
    </w:rPr>
  </w:style>
  <w:style w:type="character" w:customStyle="1" w:styleId="Heading4Char">
    <w:name w:val="Heading 4 Char"/>
    <w:link w:val="Heading4"/>
    <w:uiPriority w:val="9"/>
    <w:semiHidden/>
    <w:qFormat/>
    <w:rsid w:val="00AC6689"/>
    <w:rPr>
      <w:rFonts w:ascii="Calibri Light" w:eastAsia="Calibri Light" w:hAnsi="Calibri Light" w:cs="Calibri Light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qFormat/>
    <w:rsid w:val="00AC6689"/>
    <w:rPr>
      <w:rFonts w:ascii="Calibri Light" w:eastAsia="Calibri Light" w:hAnsi="Calibri Light" w:cs="Calibri Light"/>
      <w:color w:val="2F5496"/>
    </w:rPr>
  </w:style>
  <w:style w:type="character" w:customStyle="1" w:styleId="Heading6Char">
    <w:name w:val="Heading 6 Char"/>
    <w:link w:val="Heading6"/>
    <w:uiPriority w:val="9"/>
    <w:semiHidden/>
    <w:qFormat/>
    <w:rsid w:val="00AC6689"/>
    <w:rPr>
      <w:rFonts w:ascii="Calibri Light" w:eastAsia="Calibri Light" w:hAnsi="Calibri Light" w:cs="Calibri Light"/>
      <w:color w:val="1F3763"/>
    </w:rPr>
  </w:style>
  <w:style w:type="character" w:customStyle="1" w:styleId="Heading7Char">
    <w:name w:val="Heading 7 Char"/>
    <w:link w:val="Heading7"/>
    <w:uiPriority w:val="9"/>
    <w:semiHidden/>
    <w:qFormat/>
    <w:rsid w:val="00AC6689"/>
    <w:rPr>
      <w:rFonts w:ascii="Calibri Light" w:eastAsia="Calibri Light" w:hAnsi="Calibri Light" w:cs="Calibri Light"/>
      <w:i/>
      <w:iCs/>
      <w:color w:val="1F3763"/>
    </w:rPr>
  </w:style>
  <w:style w:type="character" w:customStyle="1" w:styleId="Heading8Char">
    <w:name w:val="Heading 8 Char"/>
    <w:link w:val="Heading8"/>
    <w:uiPriority w:val="9"/>
    <w:semiHidden/>
    <w:qFormat/>
    <w:rsid w:val="00AC6689"/>
    <w:rPr>
      <w:rFonts w:ascii="Calibri Light" w:eastAsia="Calibri Light" w:hAnsi="Calibri Light" w:cs="Calibri Light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qFormat/>
    <w:rsid w:val="00AC6689"/>
    <w:rPr>
      <w:rFonts w:ascii="Calibri Light" w:eastAsia="Calibri Light" w:hAnsi="Calibri Light" w:cs="Calibri Light"/>
      <w:i/>
      <w:iCs/>
      <w:color w:val="272727"/>
      <w:sz w:val="21"/>
      <w:szCs w:val="21"/>
    </w:rPr>
  </w:style>
  <w:style w:type="character" w:styleId="CommentReference">
    <w:name w:val="annotation reference"/>
    <w:uiPriority w:val="99"/>
    <w:semiHidden/>
    <w:unhideWhenUsed/>
    <w:qFormat/>
    <w:rsid w:val="0073023A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qFormat/>
    <w:rsid w:val="0073023A"/>
    <w:rPr>
      <w:rFonts w:ascii="Times New Roman" w:eastAsia="Times New Roman" w:hAnsi="Times New Roman" w:cs="Times New Roman"/>
      <w:sz w:val="20"/>
      <w:szCs w:val="20"/>
      <w:lang w:val="it-IT" w:eastAsia="en-GB"/>
    </w:rPr>
  </w:style>
  <w:style w:type="character" w:customStyle="1" w:styleId="CommentSubjectChar">
    <w:name w:val="Comment Subject Char"/>
    <w:link w:val="CommentSubject"/>
    <w:uiPriority w:val="99"/>
    <w:semiHidden/>
    <w:qFormat/>
    <w:rsid w:val="0073023A"/>
    <w:rPr>
      <w:rFonts w:ascii="Times New Roman" w:eastAsia="Times New Roman" w:hAnsi="Times New Roman" w:cs="Times New Roman"/>
      <w:b/>
      <w:bCs/>
      <w:sz w:val="20"/>
      <w:szCs w:val="20"/>
      <w:lang w:val="it-IT" w:eastAsia="en-GB"/>
    </w:rPr>
  </w:style>
  <w:style w:type="character" w:customStyle="1" w:styleId="TtuloCar">
    <w:name w:val="Título Car"/>
    <w:link w:val="Ttulo1"/>
    <w:uiPriority w:val="10"/>
    <w:qFormat/>
    <w:rsid w:val="001826A2"/>
    <w:rPr>
      <w:rFonts w:ascii="Calibri Light" w:eastAsia="Calibri Light" w:hAnsi="Calibri Light" w:cs="Calibri Light"/>
      <w:spacing w:val="-10"/>
      <w:kern w:val="2"/>
      <w:sz w:val="56"/>
      <w:szCs w:val="56"/>
      <w:lang w:val="it-IT" w:eastAsia="en-GB"/>
    </w:rPr>
  </w:style>
  <w:style w:type="character" w:customStyle="1" w:styleId="EnlacedeInternet">
    <w:name w:val="Enlace de Internet"/>
    <w:uiPriority w:val="99"/>
    <w:unhideWhenUsed/>
    <w:rsid w:val="00CE6C5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qFormat/>
    <w:rsid w:val="00AB4D69"/>
    <w:rPr>
      <w:color w:val="954F72"/>
      <w:u w:val="single"/>
    </w:rPr>
  </w:style>
  <w:style w:type="character" w:customStyle="1" w:styleId="Destacado">
    <w:name w:val="Destacado"/>
    <w:uiPriority w:val="20"/>
    <w:qFormat/>
    <w:rsid w:val="004561ED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  <w:rsid w:val="003E327D"/>
  </w:style>
  <w:style w:type="character" w:styleId="UnresolvedMention">
    <w:name w:val="Unresolved Mention"/>
    <w:uiPriority w:val="99"/>
    <w:semiHidden/>
    <w:unhideWhenUsed/>
    <w:qFormat/>
    <w:rsid w:val="00A26254"/>
    <w:rPr>
      <w:color w:val="605E5C"/>
      <w:shd w:val="clear" w:color="auto" w:fill="E1DFDD"/>
    </w:rPr>
  </w:style>
  <w:style w:type="character" w:customStyle="1" w:styleId="HeaderChar">
    <w:name w:val="Header Char"/>
    <w:link w:val="Header"/>
    <w:uiPriority w:val="99"/>
    <w:qFormat/>
    <w:rsid w:val="007D2698"/>
    <w:rPr>
      <w:rFonts w:cs="Mangal"/>
      <w:szCs w:val="18"/>
    </w:rPr>
  </w:style>
  <w:style w:type="character" w:customStyle="1" w:styleId="FooterChar">
    <w:name w:val="Footer Char"/>
    <w:link w:val="Footer"/>
    <w:uiPriority w:val="99"/>
    <w:qFormat/>
    <w:rsid w:val="007D2698"/>
    <w:rPr>
      <w:rFonts w:cs="Mangal"/>
      <w:szCs w:val="18"/>
    </w:rPr>
  </w:style>
  <w:style w:type="paragraph" w:customStyle="1" w:styleId="Ttulo1">
    <w:name w:val="Título1"/>
    <w:basedOn w:val="Normal"/>
    <w:next w:val="BodyText"/>
    <w:link w:val="TtuloCar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uiPriority w:val="35"/>
    <w:unhideWhenUsed/>
    <w:qFormat/>
    <w:rsid w:val="00F50DA3"/>
    <w:pPr>
      <w:spacing w:after="200"/>
    </w:pPr>
    <w:rPr>
      <w:i/>
      <w:iCs/>
      <w:color w:val="44546A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7D2698"/>
    <w:pPr>
      <w:tabs>
        <w:tab w:val="center" w:pos="4252"/>
        <w:tab w:val="right" w:pos="8504"/>
      </w:tabs>
    </w:pPr>
    <w:rPr>
      <w:rFonts w:cs="Mangal"/>
      <w:szCs w:val="18"/>
    </w:rPr>
  </w:style>
  <w:style w:type="paragraph" w:styleId="Footer">
    <w:name w:val="footer"/>
    <w:basedOn w:val="Normal"/>
    <w:link w:val="FooterChar"/>
    <w:uiPriority w:val="99"/>
    <w:unhideWhenUsed/>
    <w:rsid w:val="007D2698"/>
    <w:pPr>
      <w:tabs>
        <w:tab w:val="center" w:pos="4252"/>
        <w:tab w:val="right" w:pos="8504"/>
      </w:tabs>
    </w:pPr>
    <w:rPr>
      <w:rFonts w:cs="Mangal"/>
      <w:szCs w:val="18"/>
    </w:rPr>
  </w:style>
  <w:style w:type="paragraph" w:styleId="Title">
    <w:name w:val="Title"/>
    <w:basedOn w:val="Normal"/>
    <w:next w:val="BodyText"/>
    <w:uiPriority w:val="10"/>
    <w:qFormat/>
    <w:rsid w:val="001826A2"/>
    <w:pPr>
      <w:contextualSpacing/>
    </w:pPr>
    <w:rPr>
      <w:rFonts w:ascii="Calibri Light" w:eastAsia="Calibri Light" w:hAnsi="Calibri Light" w:cs="Calibri Light"/>
      <w:spacing w:val="-10"/>
      <w:sz w:val="56"/>
      <w:szCs w:val="56"/>
    </w:rPr>
  </w:style>
  <w:style w:type="paragraph" w:customStyle="1" w:styleId="Cuerpo">
    <w:name w:val="Cuerpo"/>
    <w:basedOn w:val="Normal"/>
    <w:link w:val="CuerpoCar"/>
    <w:qFormat/>
    <w:rsid w:val="004A33FF"/>
    <w:pPr>
      <w:spacing w:after="120"/>
      <w:ind w:firstLine="709"/>
      <w:jc w:val="both"/>
    </w:pPr>
    <w:rPr>
      <w:rFonts w:ascii="LM Roman 10" w:hAnsi="LM Roman 10"/>
      <w:sz w:val="24"/>
    </w:rPr>
  </w:style>
  <w:style w:type="paragraph" w:customStyle="1" w:styleId="Titulo1">
    <w:name w:val="Titulo1"/>
    <w:basedOn w:val="Heading1"/>
    <w:next w:val="Cuerpo"/>
    <w:link w:val="Titulo1Car"/>
    <w:qFormat/>
    <w:rsid w:val="00C653D2"/>
    <w:pPr>
      <w:numPr>
        <w:numId w:val="5"/>
      </w:numPr>
    </w:pPr>
    <w:rPr>
      <w:rFonts w:ascii="LM Roman 10" w:hAnsi="LM Roman 10"/>
      <w:b/>
      <w:bCs/>
      <w:color w:val="000000"/>
      <w:sz w:val="28"/>
      <w:lang w:val="en-US"/>
    </w:rPr>
  </w:style>
  <w:style w:type="paragraph" w:customStyle="1" w:styleId="Titulo2">
    <w:name w:val="Titulo2"/>
    <w:basedOn w:val="Heading2"/>
    <w:next w:val="Cuerpo"/>
    <w:link w:val="Titulo2Car"/>
    <w:qFormat/>
    <w:rsid w:val="00C653D2"/>
    <w:pPr>
      <w:numPr>
        <w:numId w:val="5"/>
      </w:numPr>
      <w:ind w:left="792"/>
    </w:pPr>
    <w:rPr>
      <w:rFonts w:ascii="LM Roman 10" w:hAnsi="LM Roman 10"/>
      <w:b/>
      <w:bCs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2C6C82"/>
    <w:pPr>
      <w:ind w:left="720"/>
      <w:contextualSpacing/>
    </w:pPr>
    <w:rPr>
      <w:rFonts w:ascii="Calibri" w:eastAsia="Calibri" w:hAnsi="Calibri" w:cs="Calibri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73023A"/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73023A"/>
    <w:rPr>
      <w:b/>
      <w:bCs/>
    </w:rPr>
  </w:style>
  <w:style w:type="paragraph" w:styleId="Revision">
    <w:name w:val="Revision"/>
    <w:uiPriority w:val="99"/>
    <w:semiHidden/>
    <w:qFormat/>
    <w:rsid w:val="006C7441"/>
    <w:rPr>
      <w:rFonts w:ascii="Times New Roman" w:eastAsia="Times New Roman" w:hAnsi="Times New Roman" w:cs="Times New Roman"/>
      <w:sz w:val="24"/>
      <w:lang w:val="it-IT" w:eastAsia="en-GB"/>
    </w:rPr>
  </w:style>
  <w:style w:type="paragraph" w:customStyle="1" w:styleId="Titulo3">
    <w:name w:val="Titulo3"/>
    <w:basedOn w:val="Heading3"/>
    <w:next w:val="Cuerpo"/>
    <w:qFormat/>
    <w:rsid w:val="0085018D"/>
    <w:pPr>
      <w:numPr>
        <w:numId w:val="5"/>
      </w:numPr>
      <w:ind w:left="1213"/>
    </w:pPr>
    <w:rPr>
      <w:rFonts w:ascii="LM Roman 10" w:hAnsi="LM Roman 10"/>
      <w:color w:val="000000"/>
      <w:sz w:val="24"/>
      <w:szCs w:val="28"/>
    </w:rPr>
  </w:style>
  <w:style w:type="paragraph" w:customStyle="1" w:styleId="Contenidodelmarco">
    <w:name w:val="Contenido del marco"/>
    <w:basedOn w:val="Normal"/>
    <w:qFormat/>
  </w:style>
  <w:style w:type="table" w:styleId="TableGrid">
    <w:name w:val="Table Grid"/>
    <w:basedOn w:val="TableNormal"/>
    <w:uiPriority w:val="39"/>
    <w:rsid w:val="00236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655CB"/>
    <w:rPr>
      <w:color w:val="0000FF"/>
      <w:u w:val="single"/>
    </w:rPr>
  </w:style>
  <w:style w:type="paragraph" w:customStyle="1" w:styleId="LO-normal">
    <w:name w:val="LO-normal"/>
    <w:qFormat/>
    <w:rsid w:val="006601C1"/>
    <w:pPr>
      <w:suppressAutoHyphens/>
      <w:spacing w:after="160" w:line="256" w:lineRule="auto"/>
    </w:pPr>
    <w:rPr>
      <w:rFonts w:ascii="Calibri" w:eastAsia="Calibri" w:hAnsi="Calibri" w:cs="Calibri"/>
      <w:sz w:val="22"/>
      <w:szCs w:val="22"/>
      <w:lang w:val="en-US" w:eastAsia="zh-CN" w:bidi="hi-IN"/>
    </w:rPr>
  </w:style>
  <w:style w:type="character" w:styleId="Strong">
    <w:name w:val="Strong"/>
    <w:qFormat/>
    <w:rsid w:val="006601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9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6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90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2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138C7-451C-4780-98B5-23B1E8054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lerma aguilera</dc:creator>
  <cp:keywords/>
  <dc:description/>
  <cp:lastModifiedBy>Trupti Sudge</cp:lastModifiedBy>
  <cp:revision>2</cp:revision>
  <cp:lastPrinted>2022-09-05T10:08:00Z</cp:lastPrinted>
  <dcterms:created xsi:type="dcterms:W3CDTF">2022-12-28T11:55:00Z</dcterms:created>
  <dcterms:modified xsi:type="dcterms:W3CDTF">2022-12-28T11:55:00Z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endeley Citation Style_1">
    <vt:lpwstr>http://www.zotero.org/styles/biomed-central</vt:lpwstr>
  </property>
  <property fmtid="{D5CDD505-2E9C-101B-9397-08002B2CF9AE}" pid="7" name="Mendeley Document_1">
    <vt:lpwstr>True</vt:lpwstr>
  </property>
  <property fmtid="{D5CDD505-2E9C-101B-9397-08002B2CF9AE}" pid="8" name="Mendeley Recent Style Id 0_1">
    <vt:lpwstr>http://www.zotero.org/styles/american-political-science-association</vt:lpwstr>
  </property>
  <property fmtid="{D5CDD505-2E9C-101B-9397-08002B2CF9AE}" pid="9" name="Mendeley Recent Style Id 1_1">
    <vt:lpwstr>http://www.zotero.org/styles/bmc-bioinformatics</vt:lpwstr>
  </property>
  <property fmtid="{D5CDD505-2E9C-101B-9397-08002B2CF9AE}" pid="10" name="Mendeley Recent Style Id 2_1">
    <vt:lpwstr>http://www.zotero.org/styles/biomed-central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Id 4_1">
    <vt:lpwstr>http://csl.mendeley.com/styles/450394251/DOI-y-numeros-2</vt:lpwstr>
  </property>
  <property fmtid="{D5CDD505-2E9C-101B-9397-08002B2CF9AE}" pid="13" name="Mendeley Recent Style Id 5_1">
    <vt:lpwstr>http://www.zotero.org/styles/harvard1</vt:lpwstr>
  </property>
  <property fmtid="{D5CDD505-2E9C-101B-9397-08002B2CF9AE}" pid="14" name="Mendeley Recent Style Id 6_1">
    <vt:lpwstr>http://www.zotero.org/styles/microbiome</vt:lpwstr>
  </property>
  <property fmtid="{D5CDD505-2E9C-101B-9397-08002B2CF9AE}" pid="15" name="Mendeley Recent Style Id 7_1">
    <vt:lpwstr>http://www.zotero.org/styles/modern-humanities-research-association</vt:lpwstr>
  </property>
  <property fmtid="{D5CDD505-2E9C-101B-9397-08002B2CF9AE}" pid="16" name="Mendeley Recent Style Id 8_1">
    <vt:lpwstr>http://www.zotero.org/styles/modern-language-association</vt:lpwstr>
  </property>
  <property fmtid="{D5CDD505-2E9C-101B-9397-08002B2CF9AE}" pid="17" name="Mendeley Recent Style Id 9_1">
    <vt:lpwstr>http://www.zotero.org/styles/nature</vt:lpwstr>
  </property>
  <property fmtid="{D5CDD505-2E9C-101B-9397-08002B2CF9AE}" pid="18" name="Mendeley Recent Style Name 0_1">
    <vt:lpwstr>American Political Science Association</vt:lpwstr>
  </property>
  <property fmtid="{D5CDD505-2E9C-101B-9397-08002B2CF9AE}" pid="19" name="Mendeley Recent Style Name 1_1">
    <vt:lpwstr>BMC Bioinformatics</vt:lpwstr>
  </property>
  <property fmtid="{D5CDD505-2E9C-101B-9397-08002B2CF9AE}" pid="20" name="Mendeley Recent Style Name 2_1">
    <vt:lpwstr>BioMed Central</vt:lpwstr>
  </property>
  <property fmtid="{D5CDD505-2E9C-101B-9397-08002B2CF9AE}" pid="21" name="Mendeley Recent Style Name 3_1">
    <vt:lpwstr>Chicago Manual of Style 17th edition (author-date)</vt:lpwstr>
  </property>
  <property fmtid="{D5CDD505-2E9C-101B-9397-08002B2CF9AE}" pid="22" name="Mendeley Recent Style Name 4_1">
    <vt:lpwstr>DOI and number - Alberto Lerma</vt:lpwstr>
  </property>
  <property fmtid="{D5CDD505-2E9C-101B-9397-08002B2CF9AE}" pid="23" name="Mendeley Recent Style Name 5_1">
    <vt:lpwstr>Harvard reference format 1 (deprecated)</vt:lpwstr>
  </property>
  <property fmtid="{D5CDD505-2E9C-101B-9397-08002B2CF9AE}" pid="24" name="Mendeley Recent Style Name 6_1">
    <vt:lpwstr>Microbiome</vt:lpwstr>
  </property>
  <property fmtid="{D5CDD505-2E9C-101B-9397-08002B2CF9AE}" pid="25" name="Mendeley Recent Style Name 7_1">
    <vt:lpwstr>Modern Humanities Research Association 3rd edition (note with bibliography)</vt:lpwstr>
  </property>
  <property fmtid="{D5CDD505-2E9C-101B-9397-08002B2CF9AE}" pid="26" name="Mendeley Recent Style Name 8_1">
    <vt:lpwstr>Modern Language Association 8th edition</vt:lpwstr>
  </property>
  <property fmtid="{D5CDD505-2E9C-101B-9397-08002B2CF9AE}" pid="27" name="Mendeley Recent Style Name 9_1">
    <vt:lpwstr>Nature</vt:lpwstr>
  </property>
  <property fmtid="{D5CDD505-2E9C-101B-9397-08002B2CF9AE}" pid="28" name="Mendeley Unique User Id_1">
    <vt:lpwstr>f09e3032-c95b-37c1-be7b-91ace0f1ea66</vt:lpwstr>
  </property>
  <property fmtid="{D5CDD505-2E9C-101B-9397-08002B2CF9AE}" pid="29" name="ScaleCrop">
    <vt:bool>false</vt:bool>
  </property>
  <property fmtid="{D5CDD505-2E9C-101B-9397-08002B2CF9AE}" pid="30" name="ShareDoc">
    <vt:bool>false</vt:bool>
  </property>
</Properties>
</file>