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97B9" w14:textId="77777777" w:rsidR="00083D22" w:rsidRPr="00A248C8" w:rsidRDefault="0011660B">
      <w:pPr>
        <w:pStyle w:val="Heading1"/>
      </w:pPr>
      <w:r w:rsidRPr="00A248C8">
        <w:t>Supplementary material</w:t>
      </w:r>
    </w:p>
    <w:p w14:paraId="6D72965B" w14:textId="77777777" w:rsidR="00083D22" w:rsidRPr="00A248C8" w:rsidRDefault="00083D22">
      <w:pPr>
        <w:pStyle w:val="Title"/>
        <w:rPr>
          <w:sz w:val="24"/>
          <w:szCs w:val="24"/>
        </w:rPr>
      </w:pPr>
      <w:bookmarkStart w:id="0" w:name="_gjdgxs" w:colFirst="0" w:colLast="0"/>
      <w:bookmarkEnd w:id="0"/>
    </w:p>
    <w:p w14:paraId="410C0258" w14:textId="77777777" w:rsidR="00A375F3" w:rsidRPr="00FB51CD" w:rsidRDefault="00A375F3" w:rsidP="00A375F3">
      <w:pPr>
        <w:pStyle w:val="Title"/>
        <w:rPr>
          <w:sz w:val="40"/>
          <w:szCs w:val="40"/>
        </w:rPr>
      </w:pPr>
      <w:r>
        <w:rPr>
          <w:sz w:val="40"/>
          <w:szCs w:val="40"/>
        </w:rPr>
        <w:t>Assessing</w:t>
      </w:r>
      <w:r w:rsidRPr="00FB51CD">
        <w:rPr>
          <w:sz w:val="40"/>
          <w:szCs w:val="40"/>
        </w:rPr>
        <w:t xml:space="preserve"> outcomes for </w:t>
      </w:r>
      <w:r>
        <w:rPr>
          <w:sz w:val="40"/>
          <w:szCs w:val="40"/>
        </w:rPr>
        <w:t xml:space="preserve">an </w:t>
      </w:r>
      <w:r w:rsidRPr="00FB51CD">
        <w:rPr>
          <w:sz w:val="40"/>
          <w:szCs w:val="40"/>
        </w:rPr>
        <w:t>arboreal folivore after rehabilitation</w:t>
      </w:r>
      <w:r>
        <w:rPr>
          <w:sz w:val="40"/>
          <w:szCs w:val="40"/>
        </w:rPr>
        <w:t>; implications for management.</w:t>
      </w:r>
    </w:p>
    <w:p w14:paraId="0DDF017E" w14:textId="724DF639" w:rsidR="00BB23D6" w:rsidRPr="00A16C6D" w:rsidRDefault="00BB23D6" w:rsidP="00A16C6D"/>
    <w:p w14:paraId="56DD396B" w14:textId="77777777" w:rsidR="00083D22" w:rsidRPr="00A248C8" w:rsidRDefault="00083D2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F098AE" w14:textId="6510433D" w:rsidR="00083D22" w:rsidRPr="00BF2D94" w:rsidRDefault="0011660B">
      <w:r w:rsidRPr="00BF2D94">
        <w:t>Kellie A. Leigh, Lacey N. Hofweber, Brie</w:t>
      </w:r>
      <w:r w:rsidR="00BF2D94" w:rsidRPr="00BF2D94">
        <w:t>nna</w:t>
      </w:r>
      <w:r w:rsidRPr="00BF2D94">
        <w:t xml:space="preserve"> </w:t>
      </w:r>
      <w:r w:rsidR="00317FAB" w:rsidRPr="00BF2D94">
        <w:t>K</w:t>
      </w:r>
      <w:r w:rsidRPr="00BF2D94">
        <w:t xml:space="preserve">. Sloggett, Victoria L. Inman, Lachlan J Pettit, Aditi Sriram, Ron </w:t>
      </w:r>
      <w:r w:rsidR="00BB23D6" w:rsidRPr="00BF2D94">
        <w:t>J</w:t>
      </w:r>
      <w:r w:rsidRPr="00BF2D94">
        <w:t>. Haering</w:t>
      </w:r>
    </w:p>
    <w:p w14:paraId="4C1E511B" w14:textId="77777777" w:rsidR="00083D22" w:rsidRPr="00BF2D94" w:rsidRDefault="0011660B">
      <w:pPr>
        <w:spacing w:after="160" w:line="259" w:lineRule="auto"/>
        <w:jc w:val="left"/>
        <w:rPr>
          <w:sz w:val="32"/>
          <w:szCs w:val="32"/>
        </w:rPr>
      </w:pPr>
      <w:r w:rsidRPr="00BF2D94">
        <w:br w:type="page"/>
      </w:r>
    </w:p>
    <w:p w14:paraId="421A696D" w14:textId="77777777" w:rsidR="00083D22" w:rsidRPr="00A248C8" w:rsidRDefault="0011660B">
      <w:pPr>
        <w:rPr>
          <w:b/>
          <w:bCs/>
        </w:rPr>
      </w:pPr>
      <w:r w:rsidRPr="00A248C8">
        <w:rPr>
          <w:b/>
          <w:bCs/>
        </w:rPr>
        <w:lastRenderedPageBreak/>
        <w:t>Text S1</w:t>
      </w:r>
    </w:p>
    <w:p w14:paraId="0A4B54AA" w14:textId="0651A453" w:rsidR="00083D22" w:rsidRPr="00A248C8" w:rsidRDefault="0011660B">
      <w:r w:rsidRPr="00A248C8">
        <w:t xml:space="preserve">Throughout this report, publicly available vegetation maps were used to determine the vegetation community utilised by each koala post-release (accessed via https://datasets.seed.nsw.gov.au). The vegetation maps overlapped in areas, so they were preferentially ranked for use based </w:t>
      </w:r>
      <w:r w:rsidR="00496C88" w:rsidRPr="00A248C8">
        <w:t xml:space="preserve">on </w:t>
      </w:r>
      <w:r w:rsidRPr="00A248C8">
        <w:t xml:space="preserve">accuracy </w:t>
      </w:r>
      <w:r w:rsidR="00496C88" w:rsidRPr="00A248C8">
        <w:t>of</w:t>
      </w:r>
      <w:r w:rsidRPr="00A248C8">
        <w:t xml:space="preserve"> ground-truthing carried out under this project. The maps were ranked in the following descending order:</w:t>
      </w:r>
    </w:p>
    <w:p w14:paraId="06FBBDFA" w14:textId="536CB9F2" w:rsidR="00083D22" w:rsidRPr="00A248C8" w:rsidRDefault="001166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248C8">
        <w:t xml:space="preserve">Remnant </w:t>
      </w:r>
      <w:r w:rsidR="00DB0A52">
        <w:t>v</w:t>
      </w:r>
      <w:r w:rsidRPr="00A248C8">
        <w:t xml:space="preserve">egetation of the western Cumberland subregion, 2013 Update. VIS_ID 4207 </w:t>
      </w:r>
      <w:r w:rsidR="00496C88" w:rsidRPr="00A248C8">
        <w:fldChar w:fldCharType="begin" w:fldLock="1"/>
      </w:r>
      <w:r w:rsidR="00496C88" w:rsidRPr="00A248C8">
        <w:instrText>ADDIN CSL_CITATION {"citationItems":[{"id":"ITEM-1","itemData":{"author":[{"dropping-particle":"","family":"OEH","given":"","non-dropping-particle":"","parse-names":false,"suffix":""}],"id":"ITEM-1","issued":{"date-parts":[["2013"]]},"publisher":"Office of Environment and Heritage","publisher-place":"Sydney, Australia","title":"Remnant Vegetation of the western Cumberland subregion, 2013 Update. VIS_ID 4207","type":"article"},"uris":["http://www.mendeley.com/documents/?uuid=9eba3ed6-2277-35bf-97c2-7512a242ac01"]}],"mendeley":{"formattedCitation":"(OEH, 2013)","plainTextFormattedCitation":"(OEH, 2013)","previouslyFormattedCitation":"(OEH, 2013)"},"properties":{"noteIndex":0},"schema":"https://github.com/citation-style-language/schema/raw/master/csl-citation.json"}</w:instrText>
      </w:r>
      <w:r w:rsidR="00496C88" w:rsidRPr="00A248C8">
        <w:fldChar w:fldCharType="separate"/>
      </w:r>
      <w:r w:rsidR="00496C88" w:rsidRPr="00A248C8">
        <w:rPr>
          <w:noProof/>
        </w:rPr>
        <w:t>(OEH, 2013)</w:t>
      </w:r>
      <w:r w:rsidR="00496C88" w:rsidRPr="00A248C8">
        <w:fldChar w:fldCharType="end"/>
      </w:r>
    </w:p>
    <w:p w14:paraId="02B3C67D" w14:textId="497B68B5" w:rsidR="00083D22" w:rsidRPr="00A248C8" w:rsidRDefault="001166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248C8">
        <w:t xml:space="preserve">The </w:t>
      </w:r>
      <w:r w:rsidR="00DB0A52">
        <w:t>n</w:t>
      </w:r>
      <w:r w:rsidRPr="00A248C8">
        <w:t xml:space="preserve">ative </w:t>
      </w:r>
      <w:r w:rsidR="00DB0A52">
        <w:t>v</w:t>
      </w:r>
      <w:r w:rsidRPr="00A248C8">
        <w:t xml:space="preserve">egetation of the Sydney </w:t>
      </w:r>
      <w:r w:rsidR="00DB0A52">
        <w:t>m</w:t>
      </w:r>
      <w:r w:rsidRPr="00A248C8">
        <w:t xml:space="preserve">etropolitan </w:t>
      </w:r>
      <w:r w:rsidR="00DB0A52">
        <w:t>a</w:t>
      </w:r>
      <w:r w:rsidRPr="00A248C8">
        <w:t xml:space="preserve">rea - Version 3. VIS_ID 4489 </w:t>
      </w:r>
      <w:r w:rsidR="00496C88" w:rsidRPr="00A248C8">
        <w:fldChar w:fldCharType="begin" w:fldLock="1"/>
      </w:r>
      <w:r w:rsidR="00496C88" w:rsidRPr="00A248C8">
        <w:instrText>ADDIN CSL_CITATION {"citationItems":[{"id":"ITEM-1","itemData":{"author":[{"dropping-particle":"","family":"OEH","given":"","non-dropping-particle":"","parse-names":false,"suffix":""}],"id":"ITEM-1","issued":{"date-parts":[["2016"]]},"publisher":"Office of Environment and Heritage","publisher-place":"Sydney, Australia","title":"The Native Vegetation of the Sydney Metropolitan Area - Version 3 VIS_ID 4489","type":"article"},"uris":["http://www.mendeley.com/documents/?uuid=53e60f73-18ef-364e-b75d-871c19bb2f6e"]}],"mendeley":{"formattedCitation":"(OEH, 2016)","plainTextFormattedCitation":"(OEH, 2016)","previouslyFormattedCitation":"(OEH, 2016)"},"properties":{"noteIndex":0},"schema":"https://github.com/citation-style-language/schema/raw/master/csl-citation.json"}</w:instrText>
      </w:r>
      <w:r w:rsidR="00496C88" w:rsidRPr="00A248C8">
        <w:fldChar w:fldCharType="separate"/>
      </w:r>
      <w:r w:rsidR="00496C88" w:rsidRPr="00A248C8">
        <w:rPr>
          <w:noProof/>
        </w:rPr>
        <w:t>(OEH, 2016)</w:t>
      </w:r>
      <w:r w:rsidR="00496C88" w:rsidRPr="00A248C8">
        <w:fldChar w:fldCharType="end"/>
      </w:r>
    </w:p>
    <w:p w14:paraId="45D25265" w14:textId="4C490188" w:rsidR="00083D22" w:rsidRPr="00A248C8" w:rsidRDefault="001166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248C8">
        <w:t xml:space="preserve">Hawkesbury City Council </w:t>
      </w:r>
      <w:r w:rsidR="00DB0A52">
        <w:t>v</w:t>
      </w:r>
      <w:r w:rsidRPr="00A248C8">
        <w:t xml:space="preserve">egetation </w:t>
      </w:r>
      <w:r w:rsidR="00DB0A52">
        <w:t>m</w:t>
      </w:r>
      <w:r w:rsidRPr="00A248C8">
        <w:t xml:space="preserve">apping, 2007. VIS_ID 3958 </w:t>
      </w:r>
      <w:r w:rsidR="00496C88" w:rsidRPr="00A248C8">
        <w:fldChar w:fldCharType="begin" w:fldLock="1"/>
      </w:r>
      <w:r w:rsidR="00496C88" w:rsidRPr="00A248C8">
        <w:instrText>ADDIN CSL_CITATION {"citationItems":[{"id":"ITEM-1","itemData":{"author":[{"dropping-particle":"","family":"OEH","given":"","non-dropping-particle":"","parse-names":false,"suffix":""}],"id":"ITEM-1","issued":{"date-parts":[["2007"]]},"publisher":"Office of Environment and Heritage","publisher-place":"Sydney, Australia","title":"Hawkesbury City Council Vegetation Mapping, 2007. VIS_ID 3958","type":"article"},"uris":["http://www.mendeley.com/documents/?uuid=bc476629-034e-3981-8cdf-fbcf1a7e604d"]}],"mendeley":{"formattedCitation":"(OEH, 2007)","plainTextFormattedCitation":"(OEH, 2007)","previouslyFormattedCitation":"(OEH, 2007)"},"properties":{"noteIndex":0},"schema":"https://github.com/citation-style-language/schema/raw/master/csl-citation.json"}</w:instrText>
      </w:r>
      <w:r w:rsidR="00496C88" w:rsidRPr="00A248C8">
        <w:fldChar w:fldCharType="separate"/>
      </w:r>
      <w:r w:rsidR="00496C88" w:rsidRPr="00A248C8">
        <w:rPr>
          <w:noProof/>
        </w:rPr>
        <w:t>(OEH, 2007)</w:t>
      </w:r>
      <w:r w:rsidR="00496C88" w:rsidRPr="00A248C8">
        <w:fldChar w:fldCharType="end"/>
      </w:r>
    </w:p>
    <w:p w14:paraId="30AFD43F" w14:textId="2376CC96" w:rsidR="00083D22" w:rsidRPr="00A248C8" w:rsidRDefault="001166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A16C6D">
        <w:rPr>
          <w:lang w:val="de-DE"/>
        </w:rPr>
        <w:t>Draft</w:t>
      </w:r>
      <w:proofErr w:type="spellEnd"/>
      <w:r w:rsidRPr="00A16C6D">
        <w:rPr>
          <w:lang w:val="de-DE"/>
        </w:rPr>
        <w:t xml:space="preserve"> </w:t>
      </w:r>
      <w:proofErr w:type="spellStart"/>
      <w:r w:rsidR="00DB0A52">
        <w:rPr>
          <w:lang w:val="de-DE"/>
        </w:rPr>
        <w:t>v</w:t>
      </w:r>
      <w:r w:rsidRPr="00A16C6D">
        <w:rPr>
          <w:lang w:val="de-DE"/>
        </w:rPr>
        <w:t>egetation</w:t>
      </w:r>
      <w:proofErr w:type="spellEnd"/>
      <w:r w:rsidRPr="00A16C6D">
        <w:rPr>
          <w:lang w:val="de-DE"/>
        </w:rPr>
        <w:t xml:space="preserve"> </w:t>
      </w:r>
      <w:proofErr w:type="spellStart"/>
      <w:r w:rsidRPr="00A16C6D">
        <w:rPr>
          <w:lang w:val="de-DE"/>
        </w:rPr>
        <w:t>map</w:t>
      </w:r>
      <w:proofErr w:type="spellEnd"/>
      <w:r w:rsidRPr="00A16C6D">
        <w:rPr>
          <w:lang w:val="de-DE"/>
        </w:rPr>
        <w:t xml:space="preserve">, </w:t>
      </w:r>
      <w:proofErr w:type="spellStart"/>
      <w:r w:rsidR="00DB0A52">
        <w:rPr>
          <w:lang w:val="de-DE"/>
        </w:rPr>
        <w:t>s</w:t>
      </w:r>
      <w:r w:rsidRPr="00A16C6D">
        <w:rPr>
          <w:lang w:val="de-DE"/>
        </w:rPr>
        <w:t>outh</w:t>
      </w:r>
      <w:proofErr w:type="spellEnd"/>
      <w:r w:rsidRPr="00A16C6D">
        <w:rPr>
          <w:lang w:val="de-DE"/>
        </w:rPr>
        <w:t xml:space="preserve"> </w:t>
      </w:r>
      <w:proofErr w:type="spellStart"/>
      <w:r w:rsidR="00DB0A52">
        <w:rPr>
          <w:lang w:val="de-DE"/>
        </w:rPr>
        <w:t>e</w:t>
      </w:r>
      <w:r w:rsidRPr="00A16C6D">
        <w:rPr>
          <w:lang w:val="de-DE"/>
        </w:rPr>
        <w:t>astern</w:t>
      </w:r>
      <w:proofErr w:type="spellEnd"/>
      <w:r w:rsidRPr="00A16C6D">
        <w:rPr>
          <w:lang w:val="de-DE"/>
        </w:rPr>
        <w:t xml:space="preserve"> </w:t>
      </w:r>
      <w:proofErr w:type="spellStart"/>
      <w:r w:rsidRPr="00A16C6D">
        <w:rPr>
          <w:lang w:val="de-DE"/>
        </w:rPr>
        <w:t>Wollemi</w:t>
      </w:r>
      <w:proofErr w:type="spellEnd"/>
      <w:r w:rsidRPr="00A16C6D">
        <w:rPr>
          <w:lang w:val="de-DE"/>
        </w:rPr>
        <w:t xml:space="preserve"> National Park, 2010. </w:t>
      </w:r>
      <w:r w:rsidRPr="00A248C8">
        <w:t xml:space="preserve">VIS_ID 4184 </w:t>
      </w:r>
      <w:r w:rsidR="00496C88" w:rsidRPr="00A248C8">
        <w:fldChar w:fldCharType="begin" w:fldLock="1"/>
      </w:r>
      <w:r w:rsidR="00496C88" w:rsidRPr="00A248C8">
        <w:instrText>ADDIN CSL_CITATION {"citationItems":[{"id":"ITEM-1","itemData":{"author":[{"dropping-particle":"","family":"OEH","given":"","non-dropping-particle":"","parse-names":false,"suffix":""}],"id":"ITEM-1","issued":{"date-parts":[["2010"]]},"publisher":"Office of Environment and Heritage","publisher-place":"Sydney, Australia","title":"Draft Vegetation map, South Eastern Wollemi National Park, 2010. VIS_ID 4184","type":"article"},"uris":["http://www.mendeley.com/documents/?uuid=d121e49d-ba62-369e-9525-597cc8e2e3e5"]}],"mendeley":{"formattedCitation":"(OEH, 2010)","plainTextFormattedCitation":"(OEH, 2010)","previouslyFormattedCitation":"(OEH, 2010)"},"properties":{"noteIndex":0},"schema":"https://github.com/citation-style-language/schema/raw/master/csl-citation.json"}</w:instrText>
      </w:r>
      <w:r w:rsidR="00496C88" w:rsidRPr="00A248C8">
        <w:fldChar w:fldCharType="separate"/>
      </w:r>
      <w:r w:rsidR="00496C88" w:rsidRPr="00A248C8">
        <w:rPr>
          <w:noProof/>
        </w:rPr>
        <w:t>(OEH, 2010)</w:t>
      </w:r>
      <w:r w:rsidR="00496C88" w:rsidRPr="00A248C8">
        <w:fldChar w:fldCharType="end"/>
      </w:r>
    </w:p>
    <w:p w14:paraId="646E406A" w14:textId="7DB60760" w:rsidR="00083D22" w:rsidRPr="00A248C8" w:rsidRDefault="001166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248C8">
        <w:t xml:space="preserve">Native vegetation mapping in the Blue Mountains 1999-2002. VIS_ID 2239 </w:t>
      </w:r>
      <w:r w:rsidR="00496C88" w:rsidRPr="00A248C8">
        <w:fldChar w:fldCharType="begin" w:fldLock="1"/>
      </w:r>
      <w:r w:rsidR="00496C88" w:rsidRPr="00A248C8">
        <w:instrText>ADDIN CSL_CITATION {"citationItems":[{"id":"ITEM-1","itemData":{"author":[{"dropping-particle":"","family":"DECCW","given":"","non-dropping-particle":"","parse-names":false,"suffix":""}],"id":"ITEM-1","issued":{"date-parts":[["2011"]]},"publisher":"NSW Department of Environment,Climate Change and Water","publisher-place":"Parramatta, Australia","title":"Native vegetation mapping in the Blue Mountains 1999-2002 VIS_ID 2239","type":"article"},"uris":["http://www.mendeley.com/documents/?uuid=270a8663-d6d9-3506-8455-b853426fda06"]}],"mendeley":{"formattedCitation":"(DECCW, 2011)","plainTextFormattedCitation":"(DECCW, 2011)","previouslyFormattedCitation":"(DECCW, 2011)"},"properties":{"noteIndex":0},"schema":"https://github.com/citation-style-language/schema/raw/master/csl-citation.json"}</w:instrText>
      </w:r>
      <w:r w:rsidR="00496C88" w:rsidRPr="00A248C8">
        <w:fldChar w:fldCharType="separate"/>
      </w:r>
      <w:r w:rsidR="00496C88" w:rsidRPr="00A248C8">
        <w:rPr>
          <w:noProof/>
        </w:rPr>
        <w:t>(DECCW, 2011)</w:t>
      </w:r>
      <w:r w:rsidR="00496C88" w:rsidRPr="00A248C8">
        <w:fldChar w:fldCharType="end"/>
      </w:r>
    </w:p>
    <w:p w14:paraId="74A9FFF1" w14:textId="77777777" w:rsidR="00083D22" w:rsidRPr="00A248C8" w:rsidRDefault="0011660B">
      <w:r w:rsidRPr="00A248C8">
        <w:t>In instances where multiple vegetation types were assigned to a single koala location waypoint, the higher-ranking vegetation map was selected.</w:t>
      </w:r>
    </w:p>
    <w:p w14:paraId="38CCADCC" w14:textId="0519B682" w:rsidR="00083D22" w:rsidRPr="00A248C8" w:rsidRDefault="00083D22">
      <w:pPr>
        <w:spacing w:after="160" w:line="259" w:lineRule="auto"/>
        <w:jc w:val="left"/>
      </w:pPr>
    </w:p>
    <w:p w14:paraId="467B4F1A" w14:textId="77777777" w:rsidR="00496C88" w:rsidRPr="00A248C8" w:rsidRDefault="00496C88">
      <w:pPr>
        <w:spacing w:after="160" w:line="259" w:lineRule="auto"/>
        <w:jc w:val="left"/>
      </w:pPr>
    </w:p>
    <w:p w14:paraId="7E46F587" w14:textId="6FD62877" w:rsidR="00496C88" w:rsidRPr="00A248C8" w:rsidRDefault="00496C88" w:rsidP="00496C88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noProof/>
        </w:rPr>
      </w:pPr>
      <w:r w:rsidRPr="00A248C8">
        <w:rPr>
          <w:i/>
        </w:rPr>
        <w:fldChar w:fldCharType="begin" w:fldLock="1"/>
      </w:r>
      <w:r w:rsidRPr="00A248C8">
        <w:rPr>
          <w:i/>
        </w:rPr>
        <w:instrText xml:space="preserve">ADDIN Mendeley Bibliography CSL_BIBLIOGRAPHY </w:instrText>
      </w:r>
      <w:r w:rsidRPr="00A248C8">
        <w:rPr>
          <w:i/>
        </w:rPr>
        <w:fldChar w:fldCharType="separate"/>
      </w:r>
      <w:r w:rsidRPr="00A248C8">
        <w:rPr>
          <w:noProof/>
        </w:rPr>
        <w:t xml:space="preserve">DECCW. (2011). </w:t>
      </w:r>
      <w:r w:rsidRPr="00A248C8">
        <w:rPr>
          <w:i/>
          <w:iCs/>
          <w:noProof/>
        </w:rPr>
        <w:t>Native vegetation mapping in the Blue Mountains 1999-2002 VIS_ID 2239</w:t>
      </w:r>
      <w:r w:rsidRPr="00A248C8">
        <w:rPr>
          <w:noProof/>
        </w:rPr>
        <w:t>. NSW Department of Environment,Climate Change and Water.</w:t>
      </w:r>
    </w:p>
    <w:p w14:paraId="0346301C" w14:textId="77777777" w:rsidR="00496C88" w:rsidRPr="00A248C8" w:rsidRDefault="00496C88" w:rsidP="00496C88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noProof/>
        </w:rPr>
      </w:pPr>
      <w:r w:rsidRPr="00A248C8">
        <w:rPr>
          <w:noProof/>
        </w:rPr>
        <w:t xml:space="preserve">OEH. (2007). </w:t>
      </w:r>
      <w:r w:rsidRPr="00A248C8">
        <w:rPr>
          <w:i/>
          <w:iCs/>
          <w:noProof/>
        </w:rPr>
        <w:t>Hawkesbury City Council Vegetation Mapping, 2007. VIS_ID 3958</w:t>
      </w:r>
      <w:r w:rsidRPr="00A248C8">
        <w:rPr>
          <w:noProof/>
        </w:rPr>
        <w:t>. Office of Environment and Heritage.</w:t>
      </w:r>
    </w:p>
    <w:p w14:paraId="36B06396" w14:textId="77777777" w:rsidR="00496C88" w:rsidRPr="00A248C8" w:rsidRDefault="00496C88" w:rsidP="00496C88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noProof/>
        </w:rPr>
      </w:pPr>
      <w:r w:rsidRPr="00A248C8">
        <w:rPr>
          <w:noProof/>
        </w:rPr>
        <w:t xml:space="preserve">OEH. (2010). </w:t>
      </w:r>
      <w:r w:rsidRPr="00A248C8">
        <w:rPr>
          <w:i/>
          <w:iCs/>
          <w:noProof/>
        </w:rPr>
        <w:t>Draft Vegetation map, South Eastern Wollemi National Park, 2010. VIS_ID 4184</w:t>
      </w:r>
      <w:r w:rsidRPr="00A248C8">
        <w:rPr>
          <w:noProof/>
        </w:rPr>
        <w:t>. Office of Environment and Heritage.</w:t>
      </w:r>
    </w:p>
    <w:p w14:paraId="27E93AED" w14:textId="77777777" w:rsidR="00496C88" w:rsidRPr="00A248C8" w:rsidRDefault="00496C88" w:rsidP="00496C88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noProof/>
        </w:rPr>
      </w:pPr>
      <w:r w:rsidRPr="00A248C8">
        <w:rPr>
          <w:noProof/>
        </w:rPr>
        <w:t xml:space="preserve">OEH. (2013). </w:t>
      </w:r>
      <w:r w:rsidRPr="00A248C8">
        <w:rPr>
          <w:i/>
          <w:iCs/>
          <w:noProof/>
        </w:rPr>
        <w:t>Remnant Vegetation of the western Cumberland subregion, 2013 Update. VIS_ID 4207</w:t>
      </w:r>
      <w:r w:rsidRPr="00A248C8">
        <w:rPr>
          <w:noProof/>
        </w:rPr>
        <w:t>. Office of Environment and Heritage.</w:t>
      </w:r>
    </w:p>
    <w:p w14:paraId="398660E0" w14:textId="77777777" w:rsidR="00496C88" w:rsidRPr="00A248C8" w:rsidRDefault="00496C88" w:rsidP="00496C88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noProof/>
        </w:rPr>
      </w:pPr>
      <w:r w:rsidRPr="00A248C8">
        <w:rPr>
          <w:noProof/>
        </w:rPr>
        <w:t xml:space="preserve">OEH. (2016). </w:t>
      </w:r>
      <w:r w:rsidRPr="00A248C8">
        <w:rPr>
          <w:i/>
          <w:iCs/>
          <w:noProof/>
        </w:rPr>
        <w:t>The Native Vegetation of the Sydney Metropolitan Area - Version 3 VIS_ID 4489</w:t>
      </w:r>
      <w:r w:rsidRPr="00A248C8">
        <w:rPr>
          <w:noProof/>
        </w:rPr>
        <w:t>. Office of Environment and Heritage.</w:t>
      </w:r>
    </w:p>
    <w:p w14:paraId="71FE49E7" w14:textId="6925F288" w:rsidR="00083D22" w:rsidRPr="00A248C8" w:rsidRDefault="00496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sz w:val="18"/>
          <w:szCs w:val="18"/>
        </w:rPr>
        <w:sectPr w:rsidR="00083D22" w:rsidRPr="00A248C8"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 w:rsidRPr="00A248C8">
        <w:rPr>
          <w:i/>
        </w:rPr>
        <w:fldChar w:fldCharType="end"/>
      </w:r>
    </w:p>
    <w:p w14:paraId="436606DF" w14:textId="1DE9A780" w:rsidR="00083D22" w:rsidRPr="00A248C8" w:rsidRDefault="0011660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sz w:val="18"/>
          <w:szCs w:val="18"/>
        </w:rPr>
      </w:pPr>
      <w:r w:rsidRPr="00A248C8">
        <w:rPr>
          <w:i/>
          <w:sz w:val="18"/>
          <w:szCs w:val="18"/>
        </w:rPr>
        <w:lastRenderedPageBreak/>
        <w:t xml:space="preserve">Table S1. Vegetation groupings </w:t>
      </w:r>
      <w:r w:rsidR="00496C88" w:rsidRPr="00A248C8">
        <w:rPr>
          <w:i/>
          <w:sz w:val="18"/>
          <w:szCs w:val="18"/>
        </w:rPr>
        <w:t>and the vegetation types that comprise them.</w:t>
      </w:r>
    </w:p>
    <w:tbl>
      <w:tblPr>
        <w:tblStyle w:val="a"/>
        <w:tblW w:w="13978" w:type="dxa"/>
        <w:jc w:val="center"/>
        <w:tblLayout w:type="fixed"/>
        <w:tblLook w:val="0400" w:firstRow="0" w:lastRow="0" w:firstColumn="0" w:lastColumn="0" w:noHBand="0" w:noVBand="1"/>
      </w:tblPr>
      <w:tblGrid>
        <w:gridCol w:w="3964"/>
        <w:gridCol w:w="5654"/>
        <w:gridCol w:w="4360"/>
      </w:tblGrid>
      <w:tr w:rsidR="00A248C8" w:rsidRPr="00A248C8" w14:paraId="5DF3EA4D" w14:textId="77777777">
        <w:trPr>
          <w:trHeight w:val="292"/>
          <w:jc w:val="center"/>
        </w:trPr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227ED7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Vegetation Group</w:t>
            </w:r>
          </w:p>
        </w:tc>
        <w:tc>
          <w:tcPr>
            <w:tcW w:w="5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8D22E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Vegetation type</w:t>
            </w:r>
          </w:p>
        </w:tc>
        <w:tc>
          <w:tcPr>
            <w:tcW w:w="43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DA8B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Vegetation Map</w:t>
            </w:r>
          </w:p>
        </w:tc>
      </w:tr>
      <w:tr w:rsidR="00A248C8" w:rsidRPr="00A248C8" w14:paraId="714A2ACD" w14:textId="77777777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single" w:sz="4" w:space="0" w:color="000000"/>
            </w:tcBorders>
            <w:vAlign w:val="center"/>
          </w:tcPr>
          <w:p w14:paraId="3B0642D5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bookmarkStart w:id="1" w:name="_1fob9te" w:colFirst="0" w:colLast="0"/>
            <w:bookmarkEnd w:id="1"/>
            <w:r w:rsidRPr="00A248C8">
              <w:rPr>
                <w:sz w:val="20"/>
                <w:szCs w:val="20"/>
              </w:rPr>
              <w:t>Alluvial Woodland</w:t>
            </w:r>
          </w:p>
        </w:tc>
        <w:tc>
          <w:tcPr>
            <w:tcW w:w="565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3EAF7B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Alluvial Woodland</w:t>
            </w:r>
          </w:p>
        </w:tc>
        <w:tc>
          <w:tcPr>
            <w:tcW w:w="43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DEF42C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74F06835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single" w:sz="4" w:space="0" w:color="000000"/>
            </w:tcBorders>
            <w:vAlign w:val="center"/>
          </w:tcPr>
          <w:p w14:paraId="4558ED1D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F8D4813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 xml:space="preserve">Cumberland </w:t>
            </w:r>
            <w:proofErr w:type="spellStart"/>
            <w:r w:rsidRPr="00A248C8">
              <w:rPr>
                <w:sz w:val="20"/>
                <w:szCs w:val="20"/>
              </w:rPr>
              <w:t>Riverflat</w:t>
            </w:r>
            <w:proofErr w:type="spellEnd"/>
            <w:r w:rsidRPr="00A248C8">
              <w:rPr>
                <w:sz w:val="20"/>
                <w:szCs w:val="20"/>
              </w:rPr>
              <w:t xml:space="preserve"> Forest</w:t>
            </w:r>
          </w:p>
        </w:tc>
        <w:tc>
          <w:tcPr>
            <w:tcW w:w="4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A12F93C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58FAE07E" w14:textId="77777777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dotted" w:sz="4" w:space="0" w:color="000000"/>
            </w:tcBorders>
            <w:vAlign w:val="center"/>
          </w:tcPr>
          <w:p w14:paraId="45DAAB4B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 Sandstone Gully Forest</w:t>
            </w:r>
          </w:p>
        </w:tc>
        <w:tc>
          <w:tcPr>
            <w:tcW w:w="565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0EA47C4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Sandstone Gully Forest</w:t>
            </w:r>
          </w:p>
        </w:tc>
        <w:tc>
          <w:tcPr>
            <w:tcW w:w="4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6D01D24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24750396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2B8329A0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1E0AF85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Sandstone Gully Forest-Open Forest</w:t>
            </w:r>
          </w:p>
        </w:tc>
        <w:tc>
          <w:tcPr>
            <w:tcW w:w="4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3BA7DB4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292A34E8" w14:textId="77777777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dotted" w:sz="4" w:space="0" w:color="000000"/>
            </w:tcBorders>
            <w:vAlign w:val="center"/>
          </w:tcPr>
          <w:p w14:paraId="381756E0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Sandstone Gully Forest</w:t>
            </w:r>
          </w:p>
        </w:tc>
        <w:tc>
          <w:tcPr>
            <w:tcW w:w="565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26CB0DB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Coastal Sandstone Gully Forest</w:t>
            </w:r>
          </w:p>
        </w:tc>
        <w:tc>
          <w:tcPr>
            <w:tcW w:w="4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EC9A776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69C3CE5E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533C765B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195653D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Sandstone Gully Forest</w:t>
            </w:r>
          </w:p>
        </w:tc>
        <w:tc>
          <w:tcPr>
            <w:tcW w:w="4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B59A961" w14:textId="226BD465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Baulk</w:t>
            </w:r>
            <w:r w:rsidR="009021DA">
              <w:rPr>
                <w:sz w:val="20"/>
                <w:szCs w:val="20"/>
              </w:rPr>
              <w:t>h</w:t>
            </w:r>
            <w:r w:rsidRPr="00A248C8">
              <w:rPr>
                <w:sz w:val="20"/>
                <w:szCs w:val="20"/>
              </w:rPr>
              <w:t>am Hills Map</w:t>
            </w:r>
          </w:p>
        </w:tc>
      </w:tr>
      <w:tr w:rsidR="00A248C8" w:rsidRPr="00A248C8" w14:paraId="5B3DAE39" w14:textId="77777777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dotted" w:sz="4" w:space="0" w:color="000000"/>
            </w:tcBorders>
            <w:vAlign w:val="center"/>
          </w:tcPr>
          <w:p w14:paraId="17D0EE27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Shale Sandstone Transition Forest</w:t>
            </w:r>
          </w:p>
        </w:tc>
        <w:tc>
          <w:tcPr>
            <w:tcW w:w="565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54D0743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Shale Sandstone Transition Forest (Low Sandstone Influence)</w:t>
            </w:r>
          </w:p>
        </w:tc>
        <w:tc>
          <w:tcPr>
            <w:tcW w:w="4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71C7EEA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677B8CF1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6851AB07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201B2215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Shale Sandstone Transition Forest (High Sandstone Influence)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4BF740BE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4ACBA9F9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09DAE42D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2D705808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Shale Sandstone Transition Forest (Low Sandstone Influence)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49EE01E6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13D6C664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024491FF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1BA1A3A1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Shale Sandstone Transition Forest (High Sandstone Influence)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230F0F9D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04DEFA28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3185A154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E8AD36D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 Shale-Sandstone Ironbark Forest</w:t>
            </w:r>
          </w:p>
        </w:tc>
        <w:tc>
          <w:tcPr>
            <w:tcW w:w="4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EDDFA7A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527C508F" w14:textId="77777777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dotted" w:sz="4" w:space="0" w:color="000000"/>
            </w:tcBorders>
            <w:vAlign w:val="center"/>
          </w:tcPr>
          <w:p w14:paraId="792F9038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Shale Woodlands</w:t>
            </w:r>
          </w:p>
        </w:tc>
        <w:tc>
          <w:tcPr>
            <w:tcW w:w="565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0BC9D52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Shale Plains Woodland</w:t>
            </w:r>
          </w:p>
        </w:tc>
        <w:tc>
          <w:tcPr>
            <w:tcW w:w="4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EEC18B2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5AF3FCF1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062B6D5F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4B0F8CCF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Moist Shale Woodland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2E99BCFD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6C3840D4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5D3B8AE2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504BD811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Shale Hills Woodland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08ACE776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53C3C6CF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451BF03D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5BDC2B4D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 Shale Hills Woodland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28760C54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20C880B0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18AEDA4E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6F9936B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 Shale Plains Woodland</w:t>
            </w:r>
          </w:p>
        </w:tc>
        <w:tc>
          <w:tcPr>
            <w:tcW w:w="4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2F992260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5663A49D" w14:textId="77777777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dotted" w:sz="4" w:space="0" w:color="000000"/>
            </w:tcBorders>
            <w:vAlign w:val="center"/>
          </w:tcPr>
          <w:p w14:paraId="46FDA22D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Apple Forest</w:t>
            </w:r>
          </w:p>
        </w:tc>
        <w:tc>
          <w:tcPr>
            <w:tcW w:w="565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B4361B5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Peppermint-Apple Forest</w:t>
            </w:r>
          </w:p>
        </w:tc>
        <w:tc>
          <w:tcPr>
            <w:tcW w:w="4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33080990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WollemiNP_SthEastDraft_E_4184</w:t>
            </w:r>
          </w:p>
        </w:tc>
      </w:tr>
      <w:tr w:rsidR="00A248C8" w:rsidRPr="00A248C8" w14:paraId="5F4B0CF3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47AF09EE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211CC2B5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Sheltered Turpentine-Apple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67666C06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WollemiNP_SthEastDraft_E_4184</w:t>
            </w:r>
          </w:p>
        </w:tc>
      </w:tr>
      <w:tr w:rsidR="00A248C8" w:rsidRPr="00A248C8" w14:paraId="6D103352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5D3CC042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7EA89916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Sheltered Turpentine-Apple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2505DD86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HawkesburyNorthernDraft08_E_4167</w:t>
            </w:r>
          </w:p>
        </w:tc>
      </w:tr>
      <w:tr w:rsidR="00A248C8" w:rsidRPr="00A248C8" w14:paraId="4565DC66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218DC23C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6612B92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Peppermint Apple Forest</w:t>
            </w:r>
          </w:p>
        </w:tc>
        <w:tc>
          <w:tcPr>
            <w:tcW w:w="4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8D16D95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HawkesburyNorthernDraft08_E_4167</w:t>
            </w:r>
          </w:p>
        </w:tc>
      </w:tr>
      <w:tr w:rsidR="00A248C8" w:rsidRPr="00A248C8" w14:paraId="3E2D02A5" w14:textId="77777777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dotted" w:sz="4" w:space="0" w:color="000000"/>
            </w:tcBorders>
            <w:vAlign w:val="center"/>
          </w:tcPr>
          <w:p w14:paraId="6FC504C7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Bloodwoods</w:t>
            </w:r>
          </w:p>
        </w:tc>
        <w:tc>
          <w:tcPr>
            <w:tcW w:w="565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74552A52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 xml:space="preserve">Sydney Hinterland Bloodwood </w:t>
            </w:r>
            <w:proofErr w:type="spellStart"/>
            <w:r w:rsidRPr="00A248C8">
              <w:rPr>
                <w:sz w:val="20"/>
                <w:szCs w:val="20"/>
              </w:rPr>
              <w:t>Mahagony</w:t>
            </w:r>
            <w:proofErr w:type="spellEnd"/>
            <w:r w:rsidRPr="00A248C8">
              <w:rPr>
                <w:sz w:val="20"/>
                <w:szCs w:val="20"/>
              </w:rPr>
              <w:t xml:space="preserve"> Forest</w:t>
            </w:r>
          </w:p>
        </w:tc>
        <w:tc>
          <w:tcPr>
            <w:tcW w:w="4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2457884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HawkesburyNorthernDraft08_E_4167</w:t>
            </w:r>
          </w:p>
        </w:tc>
      </w:tr>
      <w:tr w:rsidR="00A248C8" w:rsidRPr="00A248C8" w14:paraId="6C66F747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5FCB519A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60673BD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Rocky Yellow Bloodwood Woodland</w:t>
            </w:r>
          </w:p>
        </w:tc>
        <w:tc>
          <w:tcPr>
            <w:tcW w:w="4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092D7A1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HawkesburyNorthernDraft08_E_4167</w:t>
            </w:r>
          </w:p>
        </w:tc>
      </w:tr>
      <w:tr w:rsidR="00A248C8" w:rsidRPr="00A248C8" w14:paraId="5AA9E67D" w14:textId="77777777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dotted" w:sz="4" w:space="0" w:color="000000"/>
            </w:tcBorders>
            <w:vAlign w:val="center"/>
          </w:tcPr>
          <w:p w14:paraId="45295D0C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Sandstone Ridgetop Woodland</w:t>
            </w:r>
          </w:p>
          <w:p w14:paraId="5EE371BF" w14:textId="77777777" w:rsidR="00083D22" w:rsidRPr="00A248C8" w:rsidRDefault="00083D22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68F84CD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Sandstone Ridgetop Woodland</w:t>
            </w:r>
          </w:p>
        </w:tc>
        <w:tc>
          <w:tcPr>
            <w:tcW w:w="4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AE69333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0E7E00FA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42FC36E1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60D23E09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Sandstone Ridgetop Woodland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7CA2D979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60236BEA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12F840C7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58D9D07B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Sandstone Ridgetop Woodland-Open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371FF5BF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45B7BE92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49EFCD71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0FA9554D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Sandstone Ridgetop Woodland-Open Woodland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6E3A1801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2A561F84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3516C992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463FBA69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Dwarf Apple Scrub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15DF15DB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HawkesburyNorthernDraft08_E_4167</w:t>
            </w:r>
          </w:p>
        </w:tc>
      </w:tr>
      <w:tr w:rsidR="00A248C8" w:rsidRPr="00A248C8" w14:paraId="36EDC9F2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4503E431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1561274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Exposed Scribbly Gum Forest</w:t>
            </w:r>
          </w:p>
        </w:tc>
        <w:tc>
          <w:tcPr>
            <w:tcW w:w="4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E0EC023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HawkesburyNorthernDraft08_E_4167</w:t>
            </w:r>
          </w:p>
        </w:tc>
      </w:tr>
      <w:tr w:rsidR="00A248C8" w:rsidRPr="00A248C8" w14:paraId="7B34C1B5" w14:textId="77777777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dotted" w:sz="4" w:space="0" w:color="000000"/>
            </w:tcBorders>
            <w:vAlign w:val="center"/>
          </w:tcPr>
          <w:p w14:paraId="5B690A7A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lastRenderedPageBreak/>
              <w:t>Turpentine Ironbark</w:t>
            </w:r>
          </w:p>
          <w:p w14:paraId="67C3C1AF" w14:textId="77777777" w:rsidR="00083D22" w:rsidRPr="00A248C8" w:rsidRDefault="00083D22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BEA4ED5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Turpentine-Ironbark Margin Forest</w:t>
            </w:r>
          </w:p>
        </w:tc>
        <w:tc>
          <w:tcPr>
            <w:tcW w:w="4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6DF2FAC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1B8F7517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31F82FFF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19560B34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 xml:space="preserve"> Turpentine-Ironbark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14F87AE6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022E6D1F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698BBB49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309CC7BF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Turpentine-Ironbark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09A7B744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318A782F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4A1CE154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50FD2DA8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Turpentine-Ironbark Margin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1BCD6438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1CA2A308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283173A0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C2D7EB8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Turpentine-Ironbark Forest</w:t>
            </w:r>
          </w:p>
        </w:tc>
        <w:tc>
          <w:tcPr>
            <w:tcW w:w="4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8631828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7EF3E022" w14:textId="77777777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dotted" w:sz="4" w:space="0" w:color="000000"/>
            </w:tcBorders>
            <w:vAlign w:val="center"/>
          </w:tcPr>
          <w:p w14:paraId="26551DFC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Upper Georges River Sandstone Woodland</w:t>
            </w:r>
          </w:p>
        </w:tc>
        <w:tc>
          <w:tcPr>
            <w:tcW w:w="565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A6C093E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Upper Georges River Sandstone Woodland</w:t>
            </w:r>
          </w:p>
        </w:tc>
        <w:tc>
          <w:tcPr>
            <w:tcW w:w="4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DAB47F3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6CC385AA" w14:textId="77777777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</w:tcBorders>
            <w:vAlign w:val="center"/>
          </w:tcPr>
          <w:p w14:paraId="6CEA74A8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98A380E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Upper Georges River Sandstone Woodland</w:t>
            </w:r>
          </w:p>
        </w:tc>
        <w:tc>
          <w:tcPr>
            <w:tcW w:w="4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69567FF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10D97144" w14:textId="77777777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dotted" w:sz="4" w:space="0" w:color="000000"/>
            </w:tcBorders>
            <w:vAlign w:val="center"/>
          </w:tcPr>
          <w:p w14:paraId="23EBB768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Western Sandstone Gully Forest</w:t>
            </w:r>
          </w:p>
        </w:tc>
        <w:tc>
          <w:tcPr>
            <w:tcW w:w="565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24E7D2F2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Western Sandstone Gully Forest</w:t>
            </w:r>
          </w:p>
        </w:tc>
        <w:tc>
          <w:tcPr>
            <w:tcW w:w="4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C94504C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63644CC7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DB08B6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DE9DAC6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Apple-Blackbutt Gully Forest</w:t>
            </w:r>
          </w:p>
        </w:tc>
        <w:tc>
          <w:tcPr>
            <w:tcW w:w="436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3F7AC1A9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05EFA83B" w14:textId="77777777" w:rsidTr="00496C88">
        <w:trPr>
          <w:trHeight w:val="292"/>
          <w:jc w:val="center"/>
        </w:trPr>
        <w:tc>
          <w:tcPr>
            <w:tcW w:w="3964" w:type="dxa"/>
            <w:vMerge w:val="restart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19E26D13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Not grouped</w:t>
            </w:r>
          </w:p>
        </w:tc>
        <w:tc>
          <w:tcPr>
            <w:tcW w:w="5654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E7F3245" w14:textId="77777777" w:rsidR="00083D22" w:rsidRPr="00A16C6D" w:rsidRDefault="0011660B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  <w:proofErr w:type="spellStart"/>
            <w:r w:rsidRPr="00A16C6D">
              <w:rPr>
                <w:i/>
                <w:iCs/>
                <w:sz w:val="20"/>
                <w:szCs w:val="20"/>
              </w:rPr>
              <w:t>Corymbia</w:t>
            </w:r>
            <w:proofErr w:type="spellEnd"/>
            <w:r w:rsidRPr="00A16C6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16C6D">
              <w:rPr>
                <w:i/>
                <w:iCs/>
                <w:sz w:val="20"/>
                <w:szCs w:val="20"/>
              </w:rPr>
              <w:t>gummifera</w:t>
            </w:r>
            <w:proofErr w:type="spellEnd"/>
            <w:r w:rsidRPr="00A16C6D">
              <w:rPr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A16C6D">
              <w:rPr>
                <w:i/>
                <w:iCs/>
                <w:sz w:val="20"/>
                <w:szCs w:val="20"/>
              </w:rPr>
              <w:t>Corymbia</w:t>
            </w:r>
            <w:proofErr w:type="spellEnd"/>
            <w:r w:rsidRPr="00A16C6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16C6D">
              <w:rPr>
                <w:i/>
                <w:iCs/>
                <w:sz w:val="20"/>
                <w:szCs w:val="20"/>
              </w:rPr>
              <w:t>eximia</w:t>
            </w:r>
            <w:proofErr w:type="spellEnd"/>
          </w:p>
        </w:tc>
        <w:tc>
          <w:tcPr>
            <w:tcW w:w="436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0B835AB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Blue_mountains_LGA_VISmap_2239</w:t>
            </w:r>
          </w:p>
        </w:tc>
      </w:tr>
      <w:tr w:rsidR="00A248C8" w:rsidRPr="00A248C8" w14:paraId="5DF29949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5615A15F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16DC8D5C" w14:textId="77777777" w:rsidR="00083D22" w:rsidRPr="00A16C6D" w:rsidRDefault="0011660B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  <w:proofErr w:type="spellStart"/>
            <w:r w:rsidRPr="00A16C6D">
              <w:rPr>
                <w:i/>
                <w:iCs/>
                <w:sz w:val="20"/>
                <w:szCs w:val="20"/>
              </w:rPr>
              <w:t>Corymbia</w:t>
            </w:r>
            <w:proofErr w:type="spellEnd"/>
            <w:r w:rsidRPr="00A16C6D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16C6D">
              <w:rPr>
                <w:i/>
                <w:iCs/>
                <w:sz w:val="20"/>
                <w:szCs w:val="20"/>
              </w:rPr>
              <w:t>gummifera</w:t>
            </w:r>
            <w:proofErr w:type="spellEnd"/>
            <w:r w:rsidRPr="00A16C6D">
              <w:rPr>
                <w:i/>
                <w:iCs/>
                <w:sz w:val="20"/>
                <w:szCs w:val="20"/>
              </w:rPr>
              <w:t xml:space="preserve"> - Eucalyptus </w:t>
            </w:r>
            <w:proofErr w:type="spellStart"/>
            <w:r w:rsidRPr="00A16C6D">
              <w:rPr>
                <w:i/>
                <w:iCs/>
                <w:sz w:val="20"/>
                <w:szCs w:val="20"/>
              </w:rPr>
              <w:t>sparsifolia</w:t>
            </w:r>
            <w:proofErr w:type="spellEnd"/>
          </w:p>
        </w:tc>
        <w:tc>
          <w:tcPr>
            <w:tcW w:w="4360" w:type="dxa"/>
            <w:shd w:val="clear" w:color="auto" w:fill="auto"/>
            <w:vAlign w:val="center"/>
          </w:tcPr>
          <w:p w14:paraId="2627BFB7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Blue_mountains_LGA_VISmap_2239</w:t>
            </w:r>
          </w:p>
        </w:tc>
      </w:tr>
      <w:tr w:rsidR="00A248C8" w:rsidRPr="00A248C8" w14:paraId="6E5C7FD3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EEF5C23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7FAE83A7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Riparian Woodland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64FD8ECF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1A2FBAA7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6DA0BFAE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4AE66421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Riparian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039C31D0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323BD5D1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4185416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245EAB68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Western Sydney Dry Rainforest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5EE27F55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CumberlandPlainWest_2013_E_4207.shp</w:t>
            </w:r>
          </w:p>
        </w:tc>
      </w:tr>
      <w:tr w:rsidR="00A248C8" w:rsidRPr="00A248C8" w14:paraId="336B714B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C868905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10435358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Floodplain Woodland (Roberts 1999)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01E1183C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31CB6BC4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BE60644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028B3C25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Transition Woodland (Roberts 1999)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328EF7F6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HawkesburyLGA_2007_E_3958</w:t>
            </w:r>
          </w:p>
        </w:tc>
      </w:tr>
      <w:tr w:rsidR="00A248C8" w:rsidRPr="00A248C8" w14:paraId="35FBB37C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63F20F0D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58383F30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South Exposed Sandstone Woodland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00DCE9A3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4373C5CF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14216867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60AEF9E1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Ironstone Bloodwood-</w:t>
            </w:r>
            <w:proofErr w:type="spellStart"/>
            <w:r w:rsidRPr="00A248C8">
              <w:rPr>
                <w:sz w:val="20"/>
                <w:szCs w:val="20"/>
              </w:rPr>
              <w:t>Silvertop</w:t>
            </w:r>
            <w:proofErr w:type="spellEnd"/>
            <w:r w:rsidRPr="00A248C8">
              <w:rPr>
                <w:sz w:val="20"/>
                <w:szCs w:val="20"/>
              </w:rPr>
              <w:t xml:space="preserve"> Ash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33B50B00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68F12780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B7862A0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646C7874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Exposed Sandstone Woodland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3055DC4C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586E8AFD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068535D1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3F6E3E03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Grey Gum Ridgetop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034DBD94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03AB8371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23D6FCE8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09B11777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Dwarf Apple Heath-Woodland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69DDF922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6F456ECF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65DE43B7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1AD8B021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Coastal Enriched Sandstone Moist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05E9A401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7A05D5E9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55B90118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356BE656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Coastal Shale-Sandstone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07704B4F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SydneyMetroArea_v3_1_2016_E_4489</w:t>
            </w:r>
          </w:p>
        </w:tc>
      </w:tr>
      <w:tr w:rsidR="00A248C8" w:rsidRPr="00A248C8" w14:paraId="6DEDAC2A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CEC3F09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1E3B0B9F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Blue Mountains Blue Gum-Turpentine Gully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5A3993F3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WollemiNP_SthEastDraft_E_4184</w:t>
            </w:r>
          </w:p>
        </w:tc>
      </w:tr>
      <w:tr w:rsidR="00A248C8" w:rsidRPr="00A248C8" w14:paraId="1EC1DB5C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51F2ADC2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6600D7E5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Blue Mountains Grey Gum-Stringybark Transition Forest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49676606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WollemiNP_SthEastDraft_E_4184</w:t>
            </w:r>
          </w:p>
        </w:tc>
      </w:tr>
      <w:tr w:rsidR="00A248C8" w:rsidRPr="00A248C8" w14:paraId="0D674377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0E091079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shd w:val="clear" w:color="auto" w:fill="auto"/>
            <w:vAlign w:val="center"/>
          </w:tcPr>
          <w:p w14:paraId="0CC9A057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Lower Blue Mountains Exposed Red Bloodwood Woodland</w:t>
            </w:r>
          </w:p>
        </w:tc>
        <w:tc>
          <w:tcPr>
            <w:tcW w:w="4360" w:type="dxa"/>
            <w:shd w:val="clear" w:color="auto" w:fill="auto"/>
            <w:vAlign w:val="center"/>
          </w:tcPr>
          <w:p w14:paraId="2E18EDCB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WollemiNP_SthEastDraft_E_4184</w:t>
            </w:r>
          </w:p>
        </w:tc>
      </w:tr>
      <w:tr w:rsidR="00A248C8" w:rsidRPr="00A248C8" w14:paraId="77165594" w14:textId="77777777" w:rsidTr="00496C88">
        <w:trPr>
          <w:trHeight w:val="292"/>
          <w:jc w:val="center"/>
        </w:trPr>
        <w:tc>
          <w:tcPr>
            <w:tcW w:w="3964" w:type="dxa"/>
            <w:vMerge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D93E0FB" w14:textId="77777777" w:rsidR="00083D22" w:rsidRPr="00A248C8" w:rsidRDefault="0008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AD23A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Sydney Hinterland Warm Temperate Rainforest</w:t>
            </w:r>
          </w:p>
        </w:tc>
        <w:tc>
          <w:tcPr>
            <w:tcW w:w="43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CFDB21" w14:textId="77777777" w:rsidR="00083D22" w:rsidRPr="00A248C8" w:rsidRDefault="0011660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A248C8">
              <w:rPr>
                <w:sz w:val="20"/>
                <w:szCs w:val="20"/>
              </w:rPr>
              <w:t>WollemiNP_SthEastDraft_E_4184</w:t>
            </w:r>
          </w:p>
        </w:tc>
      </w:tr>
    </w:tbl>
    <w:p w14:paraId="2EDE11BE" w14:textId="77777777" w:rsidR="00083D22" w:rsidRPr="00A248C8" w:rsidRDefault="00083D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sz w:val="18"/>
          <w:szCs w:val="18"/>
        </w:rPr>
      </w:pPr>
    </w:p>
    <w:p w14:paraId="185B6CFC" w14:textId="77777777" w:rsidR="00083D22" w:rsidRPr="00A248C8" w:rsidRDefault="00083D22">
      <w:pPr>
        <w:sectPr w:rsidR="00083D22" w:rsidRPr="00A248C8">
          <w:pgSz w:w="16838" w:h="11906" w:orient="landscape"/>
          <w:pgMar w:top="1440" w:right="1440" w:bottom="1440" w:left="1440" w:header="708" w:footer="708" w:gutter="0"/>
          <w:cols w:space="720"/>
        </w:sectPr>
      </w:pPr>
    </w:p>
    <w:p w14:paraId="0670B38D" w14:textId="77777777" w:rsidR="00083D22" w:rsidRPr="00A248C8" w:rsidRDefault="0011660B">
      <w:pPr>
        <w:rPr>
          <w:b/>
          <w:bCs/>
        </w:rPr>
      </w:pPr>
      <w:r w:rsidRPr="00A248C8">
        <w:rPr>
          <w:b/>
          <w:bCs/>
        </w:rPr>
        <w:lastRenderedPageBreak/>
        <w:t>Text S2</w:t>
      </w:r>
    </w:p>
    <w:p w14:paraId="2CA4DDF3" w14:textId="77777777" w:rsidR="00083D22" w:rsidRPr="00A248C8" w:rsidRDefault="0011660B">
      <w:pPr>
        <w:spacing w:line="240" w:lineRule="auto"/>
        <w:jc w:val="left"/>
      </w:pPr>
      <w:r w:rsidRPr="00A248C8">
        <w:t xml:space="preserve">model1 &lt;- </w:t>
      </w:r>
      <w:proofErr w:type="spellStart"/>
      <w:proofErr w:type="gramStart"/>
      <w:r w:rsidRPr="00A248C8">
        <w:t>glmmTMB</w:t>
      </w:r>
      <w:proofErr w:type="spellEnd"/>
      <w:r w:rsidRPr="00A248C8">
        <w:t>(</w:t>
      </w:r>
      <w:proofErr w:type="spellStart"/>
      <w:proofErr w:type="gramEnd"/>
      <w:r w:rsidRPr="00A248C8">
        <w:t>DistDaily</w:t>
      </w:r>
      <w:proofErr w:type="spellEnd"/>
      <w:r w:rsidRPr="00A248C8">
        <w:t xml:space="preserve"> ~</w:t>
      </w:r>
    </w:p>
    <w:p w14:paraId="4BE36FD2" w14:textId="77777777" w:rsidR="00083D22" w:rsidRPr="00A248C8" w:rsidRDefault="0011660B">
      <w:pPr>
        <w:spacing w:line="240" w:lineRule="auto"/>
        <w:ind w:firstLine="720"/>
        <w:jc w:val="left"/>
      </w:pPr>
      <w:proofErr w:type="gramStart"/>
      <w:r w:rsidRPr="00A248C8">
        <w:t>poly(</w:t>
      </w:r>
      <w:proofErr w:type="gramEnd"/>
      <w:r w:rsidRPr="00A248C8">
        <w:t xml:space="preserve">DaysSinceRelease,2) + </w:t>
      </w:r>
    </w:p>
    <w:p w14:paraId="6F459C22" w14:textId="77777777" w:rsidR="00083D22" w:rsidRPr="00A248C8" w:rsidRDefault="0011660B">
      <w:pPr>
        <w:spacing w:line="240" w:lineRule="auto"/>
        <w:ind w:firstLine="720"/>
        <w:jc w:val="left"/>
      </w:pPr>
      <w:proofErr w:type="spellStart"/>
      <w:r w:rsidRPr="00A248C8">
        <w:t>Vegdif</w:t>
      </w:r>
      <w:proofErr w:type="spellEnd"/>
      <w:r w:rsidRPr="00A248C8">
        <w:t xml:space="preserve"> + </w:t>
      </w:r>
    </w:p>
    <w:p w14:paraId="5C83C42E" w14:textId="77777777" w:rsidR="00083D22" w:rsidRPr="00A248C8" w:rsidRDefault="0011660B">
      <w:pPr>
        <w:spacing w:line="240" w:lineRule="auto"/>
        <w:ind w:firstLine="720"/>
        <w:jc w:val="left"/>
      </w:pPr>
      <w:proofErr w:type="spellStart"/>
      <w:r w:rsidRPr="00A248C8">
        <w:t>Soildif</w:t>
      </w:r>
      <w:proofErr w:type="spellEnd"/>
      <w:r w:rsidRPr="00A248C8">
        <w:t xml:space="preserve"> + </w:t>
      </w:r>
    </w:p>
    <w:p w14:paraId="4609EE0E" w14:textId="77777777" w:rsidR="00083D22" w:rsidRPr="00A248C8" w:rsidRDefault="0011660B">
      <w:pPr>
        <w:spacing w:line="240" w:lineRule="auto"/>
        <w:ind w:firstLine="720"/>
        <w:jc w:val="left"/>
      </w:pPr>
      <w:proofErr w:type="spellStart"/>
      <w:r w:rsidRPr="00A248C8">
        <w:t>KHSMdif</w:t>
      </w:r>
      <w:proofErr w:type="spellEnd"/>
      <w:r w:rsidRPr="00A248C8">
        <w:t xml:space="preserve"> + </w:t>
      </w:r>
    </w:p>
    <w:p w14:paraId="05FE64A8" w14:textId="77777777" w:rsidR="00083D22" w:rsidRPr="00A248C8" w:rsidRDefault="0011660B">
      <w:pPr>
        <w:spacing w:line="240" w:lineRule="auto"/>
        <w:ind w:firstLine="720"/>
        <w:jc w:val="left"/>
      </w:pPr>
      <w:proofErr w:type="spellStart"/>
      <w:r w:rsidRPr="00A248C8">
        <w:t>LogDistanceBetweenCaptureReleases</w:t>
      </w:r>
      <w:proofErr w:type="spellEnd"/>
      <w:r w:rsidRPr="00A248C8">
        <w:t xml:space="preserve"> + </w:t>
      </w:r>
    </w:p>
    <w:p w14:paraId="0B684525" w14:textId="77777777" w:rsidR="00083D22" w:rsidRPr="00A248C8" w:rsidRDefault="0011660B">
      <w:pPr>
        <w:spacing w:line="240" w:lineRule="auto"/>
        <w:ind w:firstLine="720"/>
        <w:jc w:val="left"/>
      </w:pPr>
      <w:proofErr w:type="spellStart"/>
      <w:r w:rsidRPr="00A248C8">
        <w:t>LogDaysInCare</w:t>
      </w:r>
      <w:proofErr w:type="spellEnd"/>
      <w:r w:rsidRPr="00A248C8">
        <w:t xml:space="preserve"> +</w:t>
      </w:r>
    </w:p>
    <w:p w14:paraId="3A315430" w14:textId="77777777" w:rsidR="00083D22" w:rsidRPr="00A248C8" w:rsidRDefault="0011660B">
      <w:pPr>
        <w:spacing w:line="240" w:lineRule="auto"/>
        <w:ind w:firstLine="720"/>
        <w:jc w:val="left"/>
      </w:pPr>
      <w:r w:rsidRPr="00A248C8">
        <w:t xml:space="preserve">Age + </w:t>
      </w:r>
    </w:p>
    <w:p w14:paraId="117794AD" w14:textId="77777777" w:rsidR="00083D22" w:rsidRPr="00A248C8" w:rsidRDefault="0011660B">
      <w:pPr>
        <w:spacing w:line="240" w:lineRule="auto"/>
        <w:ind w:firstLine="720"/>
        <w:jc w:val="left"/>
      </w:pPr>
      <w:r w:rsidRPr="00A248C8">
        <w:t xml:space="preserve">Sex + </w:t>
      </w:r>
    </w:p>
    <w:p w14:paraId="338F5F28" w14:textId="77777777" w:rsidR="00083D22" w:rsidRPr="00A248C8" w:rsidRDefault="0011660B">
      <w:pPr>
        <w:spacing w:line="240" w:lineRule="auto"/>
        <w:ind w:firstLine="720"/>
        <w:jc w:val="left"/>
      </w:pPr>
      <w:proofErr w:type="spellStart"/>
      <w:r w:rsidRPr="00A248C8">
        <w:t>MedicalIntervention</w:t>
      </w:r>
      <w:proofErr w:type="spellEnd"/>
      <w:r w:rsidRPr="00A248C8">
        <w:t xml:space="preserve"> + </w:t>
      </w:r>
    </w:p>
    <w:p w14:paraId="1E423EC0" w14:textId="77777777" w:rsidR="00083D22" w:rsidRPr="00A248C8" w:rsidRDefault="0011660B">
      <w:pPr>
        <w:spacing w:line="240" w:lineRule="auto"/>
        <w:ind w:firstLine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Vegdif</w:t>
      </w:r>
      <w:proofErr w:type="spellEnd"/>
      <w:r w:rsidRPr="00A248C8">
        <w:t xml:space="preserve"> +</w:t>
      </w:r>
    </w:p>
    <w:p w14:paraId="6E6E0E95" w14:textId="77777777" w:rsidR="00083D22" w:rsidRPr="00A248C8" w:rsidRDefault="0011660B">
      <w:pPr>
        <w:spacing w:line="240" w:lineRule="auto"/>
        <w:ind w:firstLine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Soildif</w:t>
      </w:r>
      <w:proofErr w:type="spellEnd"/>
      <w:r w:rsidRPr="00A248C8">
        <w:t xml:space="preserve"> +</w:t>
      </w:r>
    </w:p>
    <w:p w14:paraId="0F326B3C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KHSMdif</w:t>
      </w:r>
      <w:proofErr w:type="spellEnd"/>
      <w:r w:rsidRPr="00A248C8">
        <w:t xml:space="preserve"> +</w:t>
      </w:r>
    </w:p>
    <w:p w14:paraId="1C488F14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LogDistanceBetweenCaptureReleases</w:t>
      </w:r>
      <w:proofErr w:type="spellEnd"/>
      <w:r w:rsidRPr="00A248C8">
        <w:t xml:space="preserve"> +</w:t>
      </w:r>
    </w:p>
    <w:p w14:paraId="26A5A12C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LogDaysInCare</w:t>
      </w:r>
      <w:proofErr w:type="spellEnd"/>
      <w:r w:rsidRPr="00A248C8">
        <w:t xml:space="preserve"> + </w:t>
      </w:r>
    </w:p>
    <w:p w14:paraId="3B24E396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DaysSinceRelease,2):Age +</w:t>
      </w:r>
    </w:p>
    <w:p w14:paraId="113BB9BA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DaysSinceRelease,2):Sex +</w:t>
      </w:r>
    </w:p>
    <w:p w14:paraId="3B50CBF1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MedicalIntervention</w:t>
      </w:r>
      <w:proofErr w:type="spellEnd"/>
      <w:r w:rsidRPr="00A248C8">
        <w:t xml:space="preserve"> +</w:t>
      </w:r>
    </w:p>
    <w:p w14:paraId="25ACBF4F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DaysSinceRelease,2):LogDistanceBetweenCaptureReleases:LogDaysInCare +</w:t>
      </w:r>
    </w:p>
    <w:p w14:paraId="6F33FC9C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LogDistanceBetweenCaptureReleases:Age</w:t>
      </w:r>
      <w:proofErr w:type="spellEnd"/>
      <w:r w:rsidRPr="00A248C8">
        <w:t xml:space="preserve"> +</w:t>
      </w:r>
    </w:p>
    <w:p w14:paraId="386ECE61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LogDistanceBetweenCaptureReleases:Sex</w:t>
      </w:r>
      <w:proofErr w:type="spellEnd"/>
      <w:r w:rsidRPr="00A248C8">
        <w:t xml:space="preserve"> +</w:t>
      </w:r>
    </w:p>
    <w:p w14:paraId="0DF033B0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DaysSinceRelease,2):LogDistanceBetweenCaptureReleases:MedicalIntervention +</w:t>
      </w:r>
    </w:p>
    <w:p w14:paraId="52FB8F40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LogDaysInCare:Age</w:t>
      </w:r>
      <w:proofErr w:type="spellEnd"/>
      <w:r w:rsidRPr="00A248C8">
        <w:t xml:space="preserve"> +</w:t>
      </w:r>
    </w:p>
    <w:p w14:paraId="17B35974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LogDaysInCare:Sex</w:t>
      </w:r>
      <w:proofErr w:type="spellEnd"/>
      <w:r w:rsidRPr="00A248C8">
        <w:t xml:space="preserve"> +</w:t>
      </w:r>
    </w:p>
    <w:p w14:paraId="567B6A64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LogDaysInCare:MedicalIntervention</w:t>
      </w:r>
      <w:proofErr w:type="spellEnd"/>
      <w:r w:rsidRPr="00A248C8">
        <w:t xml:space="preserve"> +</w:t>
      </w:r>
    </w:p>
    <w:p w14:paraId="57AD6175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Age:Sex</w:t>
      </w:r>
      <w:proofErr w:type="spellEnd"/>
      <w:r w:rsidRPr="00A248C8">
        <w:t xml:space="preserve"> +</w:t>
      </w:r>
    </w:p>
    <w:p w14:paraId="3180AB42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Age:MedicalIntervention</w:t>
      </w:r>
      <w:proofErr w:type="spellEnd"/>
      <w:r w:rsidRPr="00A248C8">
        <w:t xml:space="preserve"> +</w:t>
      </w:r>
    </w:p>
    <w:p w14:paraId="3036D014" w14:textId="77777777" w:rsidR="00083D22" w:rsidRPr="00A248C8" w:rsidRDefault="0011660B">
      <w:pPr>
        <w:spacing w:line="240" w:lineRule="auto"/>
        <w:ind w:left="720"/>
        <w:jc w:val="left"/>
      </w:pPr>
      <w:proofErr w:type="gramStart"/>
      <w:r w:rsidRPr="00A248C8">
        <w:t>poly(</w:t>
      </w:r>
      <w:proofErr w:type="gramEnd"/>
      <w:r w:rsidRPr="00A248C8">
        <w:t>DaysSinceRelease,2):</w:t>
      </w:r>
      <w:proofErr w:type="spellStart"/>
      <w:r w:rsidRPr="00A248C8">
        <w:t>Sex:MedicalIntervention</w:t>
      </w:r>
      <w:proofErr w:type="spellEnd"/>
      <w:r w:rsidRPr="00A248C8">
        <w:t xml:space="preserve"> + </w:t>
      </w:r>
    </w:p>
    <w:p w14:paraId="41D96595" w14:textId="77777777" w:rsidR="00083D22" w:rsidRPr="00A248C8" w:rsidRDefault="0011660B">
      <w:pPr>
        <w:spacing w:line="240" w:lineRule="auto"/>
        <w:ind w:left="720"/>
        <w:jc w:val="left"/>
      </w:pPr>
      <w:r w:rsidRPr="00A248C8">
        <w:t xml:space="preserve">(1|KoalaName), family = </w:t>
      </w:r>
      <w:proofErr w:type="gramStart"/>
      <w:r w:rsidRPr="00A248C8">
        <w:t>Gamma(</w:t>
      </w:r>
      <w:proofErr w:type="gramEnd"/>
      <w:r w:rsidRPr="00A248C8">
        <w:t>link = "log"),  Data)</w:t>
      </w:r>
    </w:p>
    <w:p w14:paraId="4C1AE88F" w14:textId="77777777" w:rsidR="00083D22" w:rsidRPr="00A248C8" w:rsidRDefault="00083D22">
      <w:pPr>
        <w:spacing w:after="160" w:line="259" w:lineRule="auto"/>
        <w:jc w:val="left"/>
      </w:pPr>
    </w:p>
    <w:p w14:paraId="3F589136" w14:textId="27CBAC26" w:rsidR="00083D22" w:rsidRPr="00A248C8" w:rsidRDefault="00083D22">
      <w:pPr>
        <w:spacing w:line="240" w:lineRule="auto"/>
      </w:pPr>
      <w:bookmarkStart w:id="2" w:name="_30j0zll" w:colFirst="0" w:colLast="0"/>
      <w:bookmarkEnd w:id="2"/>
    </w:p>
    <w:p w14:paraId="4B97EEB1" w14:textId="1EACE1AE" w:rsidR="00496C88" w:rsidRPr="00A248C8" w:rsidRDefault="00496C88">
      <w:pPr>
        <w:spacing w:line="240" w:lineRule="auto"/>
      </w:pPr>
    </w:p>
    <w:p w14:paraId="695AA0D5" w14:textId="54D8F64D" w:rsidR="00496C88" w:rsidRPr="00A248C8" w:rsidRDefault="00496C88">
      <w:pPr>
        <w:spacing w:line="240" w:lineRule="auto"/>
      </w:pPr>
    </w:p>
    <w:p w14:paraId="226DC988" w14:textId="68D92CE9" w:rsidR="00496C88" w:rsidRPr="00A248C8" w:rsidRDefault="00496C88">
      <w:pPr>
        <w:spacing w:line="240" w:lineRule="auto"/>
      </w:pPr>
    </w:p>
    <w:p w14:paraId="6E9CE3EC" w14:textId="13E0C98D" w:rsidR="00496C88" w:rsidRPr="00A248C8" w:rsidRDefault="00496C88">
      <w:pPr>
        <w:spacing w:line="240" w:lineRule="auto"/>
      </w:pPr>
    </w:p>
    <w:p w14:paraId="31A0E098" w14:textId="03D4EDCE" w:rsidR="00496C88" w:rsidRPr="00A248C8" w:rsidRDefault="00496C88">
      <w:pPr>
        <w:spacing w:line="240" w:lineRule="auto"/>
      </w:pPr>
    </w:p>
    <w:p w14:paraId="1AB3AF5C" w14:textId="7A5B26BF" w:rsidR="00496C88" w:rsidRPr="00A248C8" w:rsidRDefault="00496C88">
      <w:pPr>
        <w:spacing w:line="240" w:lineRule="auto"/>
      </w:pPr>
    </w:p>
    <w:p w14:paraId="15EA74C9" w14:textId="5E8EFF2F" w:rsidR="00496C88" w:rsidRPr="00A248C8" w:rsidRDefault="00496C88">
      <w:pPr>
        <w:spacing w:line="240" w:lineRule="auto"/>
      </w:pPr>
    </w:p>
    <w:p w14:paraId="2EE0A8CF" w14:textId="7BB8D4E7" w:rsidR="00496C88" w:rsidRPr="00A248C8" w:rsidRDefault="00496C88">
      <w:pPr>
        <w:spacing w:line="240" w:lineRule="auto"/>
      </w:pPr>
    </w:p>
    <w:p w14:paraId="7CCC9B99" w14:textId="507A3C2F" w:rsidR="00496C88" w:rsidRPr="00A248C8" w:rsidRDefault="00496C88">
      <w:pPr>
        <w:spacing w:line="240" w:lineRule="auto"/>
      </w:pPr>
    </w:p>
    <w:p w14:paraId="7C63BDCC" w14:textId="19753C70" w:rsidR="00496C88" w:rsidRPr="00A248C8" w:rsidRDefault="00496C88">
      <w:pPr>
        <w:spacing w:line="240" w:lineRule="auto"/>
      </w:pPr>
    </w:p>
    <w:p w14:paraId="419C5BF2" w14:textId="268022CA" w:rsidR="00496C88" w:rsidRPr="00A248C8" w:rsidRDefault="00496C88">
      <w:pPr>
        <w:spacing w:line="240" w:lineRule="auto"/>
      </w:pPr>
    </w:p>
    <w:p w14:paraId="1CC36AFD" w14:textId="0FEC29F4" w:rsidR="00496C88" w:rsidRPr="00A248C8" w:rsidRDefault="00496C88">
      <w:pPr>
        <w:spacing w:line="240" w:lineRule="auto"/>
      </w:pPr>
    </w:p>
    <w:p w14:paraId="72123866" w14:textId="400A9B30" w:rsidR="00496C88" w:rsidRPr="00A248C8" w:rsidRDefault="00496C88">
      <w:pPr>
        <w:spacing w:line="240" w:lineRule="auto"/>
      </w:pPr>
    </w:p>
    <w:p w14:paraId="71F05D45" w14:textId="2D37224B" w:rsidR="00496C88" w:rsidRPr="00A248C8" w:rsidRDefault="00496C88">
      <w:pPr>
        <w:spacing w:line="240" w:lineRule="auto"/>
      </w:pPr>
    </w:p>
    <w:p w14:paraId="372B6566" w14:textId="16DDBED7" w:rsidR="00496C88" w:rsidRPr="00A248C8" w:rsidRDefault="00496C88">
      <w:pPr>
        <w:spacing w:line="240" w:lineRule="auto"/>
      </w:pPr>
    </w:p>
    <w:p w14:paraId="53EF0E34" w14:textId="1500C167" w:rsidR="00496C88" w:rsidRPr="00A248C8" w:rsidRDefault="00496C88">
      <w:pPr>
        <w:spacing w:line="240" w:lineRule="auto"/>
      </w:pPr>
    </w:p>
    <w:p w14:paraId="59083E18" w14:textId="2C4308F8" w:rsidR="00496C88" w:rsidRPr="00A248C8" w:rsidRDefault="00496C88">
      <w:pPr>
        <w:spacing w:line="240" w:lineRule="auto"/>
      </w:pPr>
    </w:p>
    <w:p w14:paraId="22BBDB4D" w14:textId="77777777" w:rsidR="00496C88" w:rsidRPr="00A248C8" w:rsidRDefault="00496C88">
      <w:pPr>
        <w:spacing w:line="240" w:lineRule="auto"/>
      </w:pPr>
    </w:p>
    <w:p w14:paraId="11C6AB83" w14:textId="706CC20E" w:rsidR="009B235F" w:rsidRDefault="009B235F">
      <w:pPr>
        <w:spacing w:line="240" w:lineRule="auto"/>
        <w:rPr>
          <w:i/>
          <w:sz w:val="18"/>
          <w:szCs w:val="18"/>
        </w:rPr>
      </w:pPr>
      <w:bookmarkStart w:id="3" w:name="_igku843afx9m" w:colFirst="0" w:colLast="0"/>
      <w:bookmarkEnd w:id="3"/>
      <w:r w:rsidRPr="00A248C8">
        <w:rPr>
          <w:i/>
          <w:sz w:val="18"/>
          <w:szCs w:val="18"/>
        </w:rPr>
        <w:lastRenderedPageBreak/>
        <w:t xml:space="preserve">Table S2. </w:t>
      </w:r>
      <w:r>
        <w:rPr>
          <w:i/>
          <w:sz w:val="18"/>
          <w:szCs w:val="18"/>
        </w:rPr>
        <w:t xml:space="preserve">Classification of </w:t>
      </w:r>
      <w:r w:rsidR="0032793D">
        <w:rPr>
          <w:i/>
          <w:sz w:val="18"/>
          <w:szCs w:val="18"/>
        </w:rPr>
        <w:t xml:space="preserve">Eucalyptus, Angophora and </w:t>
      </w:r>
      <w:proofErr w:type="spellStart"/>
      <w:r w:rsidR="0032793D">
        <w:rPr>
          <w:i/>
          <w:sz w:val="18"/>
          <w:szCs w:val="18"/>
        </w:rPr>
        <w:t>Corymbia</w:t>
      </w:r>
      <w:proofErr w:type="spellEnd"/>
      <w:r>
        <w:rPr>
          <w:i/>
          <w:sz w:val="18"/>
          <w:szCs w:val="18"/>
        </w:rPr>
        <w:t xml:space="preserve"> species used by koalas into primary, secondary, and tertiary food trees</w:t>
      </w:r>
      <w:r w:rsidRPr="00A248C8">
        <w:rPr>
          <w:i/>
          <w:sz w:val="18"/>
          <w:szCs w:val="18"/>
        </w:rPr>
        <w:t>.</w:t>
      </w:r>
    </w:p>
    <w:tbl>
      <w:tblPr>
        <w:tblW w:w="7545" w:type="dxa"/>
        <w:tblLayout w:type="fixed"/>
        <w:tblLook w:val="04A0" w:firstRow="1" w:lastRow="0" w:firstColumn="1" w:lastColumn="0" w:noHBand="0" w:noVBand="1"/>
      </w:tblPr>
      <w:tblGrid>
        <w:gridCol w:w="2694"/>
        <w:gridCol w:w="1960"/>
        <w:gridCol w:w="308"/>
        <w:gridCol w:w="1512"/>
        <w:gridCol w:w="1071"/>
      </w:tblGrid>
      <w:tr w:rsidR="00DB0A52" w:rsidRPr="00DB0A52" w14:paraId="060ED4B8" w14:textId="77777777" w:rsidTr="00DB0A52">
        <w:trPr>
          <w:gridAfter w:val="1"/>
          <w:wAfter w:w="1071" w:type="dxa"/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0AB7F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Primary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DA2A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Secondary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14B7B" w14:textId="77777777" w:rsidR="00DB0A52" w:rsidRPr="00DB0A52" w:rsidRDefault="00DB0A52" w:rsidP="00A16C6D">
            <w:pPr>
              <w:spacing w:line="240" w:lineRule="auto"/>
              <w:ind w:left="347"/>
              <w:rPr>
                <w:b/>
                <w:bCs/>
              </w:rPr>
            </w:pPr>
            <w:r w:rsidRPr="00DB0A52">
              <w:rPr>
                <w:b/>
                <w:bCs/>
              </w:rPr>
              <w:t>Tertiary</w:t>
            </w:r>
          </w:p>
        </w:tc>
      </w:tr>
      <w:tr w:rsidR="00DB0A52" w:rsidRPr="00DB0A52" w14:paraId="3C2370A7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44773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A. </w:t>
            </w:r>
            <w:proofErr w:type="spellStart"/>
            <w:r w:rsidRPr="00A16C6D">
              <w:t>costata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5E7A8" w14:textId="77777777" w:rsidR="00DB0A52" w:rsidRPr="00A16C6D" w:rsidRDefault="00DB0A52" w:rsidP="00DB0A52">
            <w:pPr>
              <w:spacing w:line="240" w:lineRule="auto"/>
            </w:pPr>
            <w:r w:rsidRPr="00A16C6D">
              <w:t>A. floribunda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512EB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haemastoma</w:t>
            </w:r>
            <w:proofErr w:type="spellEnd"/>
          </w:p>
        </w:tc>
      </w:tr>
      <w:tr w:rsidR="00DB0A52" w:rsidRPr="00DB0A52" w14:paraId="69BAE631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581BF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C. </w:t>
            </w:r>
            <w:proofErr w:type="spellStart"/>
            <w:r w:rsidRPr="00A16C6D">
              <w:t>gummifera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F5661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A. </w:t>
            </w:r>
            <w:proofErr w:type="spellStart"/>
            <w:r w:rsidRPr="00A16C6D">
              <w:t>bakeri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1807B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C. </w:t>
            </w:r>
            <w:proofErr w:type="spellStart"/>
            <w:r w:rsidRPr="00A16C6D">
              <w:t>eximia</w:t>
            </w:r>
            <w:proofErr w:type="spellEnd"/>
          </w:p>
        </w:tc>
      </w:tr>
      <w:tr w:rsidR="00DB0A52" w:rsidRPr="00DB0A52" w14:paraId="4059646C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DB37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agglomerata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F98A9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crebra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05067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C. </w:t>
            </w:r>
            <w:proofErr w:type="spellStart"/>
            <w:r w:rsidRPr="00A16C6D">
              <w:t>maculata</w:t>
            </w:r>
            <w:proofErr w:type="spellEnd"/>
          </w:p>
        </w:tc>
      </w:tr>
      <w:tr w:rsidR="00DB0A52" w:rsidRPr="00DB0A52" w14:paraId="710D158F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5761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amplifolia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AFD67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deanei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83819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botryioides</w:t>
            </w:r>
            <w:proofErr w:type="spellEnd"/>
          </w:p>
        </w:tc>
      </w:tr>
      <w:tr w:rsidR="00DB0A52" w:rsidRPr="00DB0A52" w14:paraId="6BD5C0B2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1002B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pilularis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036C8" w14:textId="77777777" w:rsidR="00DB0A52" w:rsidRPr="00A16C6D" w:rsidRDefault="00DB0A52" w:rsidP="00DB0A52">
            <w:pPr>
              <w:spacing w:line="240" w:lineRule="auto"/>
            </w:pPr>
            <w:r w:rsidRPr="00A16C6D">
              <w:t>E. fibrosa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2633C" w14:textId="77777777" w:rsidR="00DB0A52" w:rsidRPr="00A16C6D" w:rsidRDefault="00DB0A52" w:rsidP="00DB0A52">
            <w:pPr>
              <w:spacing w:line="240" w:lineRule="auto"/>
            </w:pPr>
            <w:r w:rsidRPr="00A16C6D">
              <w:t>E. camaldulensis</w:t>
            </w:r>
          </w:p>
        </w:tc>
      </w:tr>
      <w:tr w:rsidR="00DB0A52" w:rsidRPr="00DB0A52" w14:paraId="4D093324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E6CF2" w14:textId="77777777" w:rsidR="00DB0A52" w:rsidRPr="00A16C6D" w:rsidRDefault="00DB0A52" w:rsidP="00DB0A52">
            <w:pPr>
              <w:spacing w:line="240" w:lineRule="auto"/>
            </w:pPr>
            <w:r w:rsidRPr="00A16C6D">
              <w:t>E. piperita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63232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moluccana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05713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capitellata</w:t>
            </w:r>
            <w:proofErr w:type="spellEnd"/>
          </w:p>
        </w:tc>
      </w:tr>
      <w:tr w:rsidR="00DB0A52" w:rsidRPr="00DB0A52" w14:paraId="78EF50A2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D19A" w14:textId="77777777" w:rsidR="00DB0A52" w:rsidRPr="00A16C6D" w:rsidRDefault="00DB0A52" w:rsidP="00DB0A52">
            <w:pPr>
              <w:spacing w:line="240" w:lineRule="auto"/>
            </w:pPr>
            <w:r w:rsidRPr="00A16C6D">
              <w:t>E. punctata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505DD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nicholli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EF87C" w14:textId="77777777" w:rsidR="00DB0A52" w:rsidRPr="00A16C6D" w:rsidRDefault="00DB0A52" w:rsidP="00DB0A52">
            <w:pPr>
              <w:spacing w:line="240" w:lineRule="auto"/>
            </w:pPr>
            <w:r w:rsidRPr="00A16C6D">
              <w:t>E. cinerea</w:t>
            </w:r>
          </w:p>
        </w:tc>
      </w:tr>
      <w:tr w:rsidR="00DB0A52" w:rsidRPr="00DB0A52" w14:paraId="6EB27FA6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561C6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tereticornis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4936A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sclerophylla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822F9" w14:textId="77777777" w:rsidR="00DB0A52" w:rsidRPr="00A16C6D" w:rsidRDefault="00DB0A52" w:rsidP="00DB0A52">
            <w:pPr>
              <w:spacing w:line="240" w:lineRule="auto"/>
            </w:pPr>
            <w:r w:rsidRPr="00A16C6D">
              <w:t>E. citriodora</w:t>
            </w:r>
          </w:p>
        </w:tc>
      </w:tr>
      <w:tr w:rsidR="00DB0A52" w:rsidRPr="00DB0A52" w14:paraId="07D8BBDF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7F14C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0E354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sieberi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C483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eugenioides</w:t>
            </w:r>
            <w:proofErr w:type="spellEnd"/>
          </w:p>
        </w:tc>
      </w:tr>
      <w:tr w:rsidR="00DB0A52" w:rsidRPr="00DB0A52" w14:paraId="77DC70C1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C0B2B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2A18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viminalis</w:t>
            </w:r>
            <w:proofErr w:type="spellEnd"/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C9A69" w14:textId="77777777" w:rsidR="00DB0A52" w:rsidRPr="00A16C6D" w:rsidRDefault="00DB0A52" w:rsidP="00DB0A52">
            <w:pPr>
              <w:spacing w:line="240" w:lineRule="auto"/>
            </w:pPr>
            <w:r w:rsidRPr="00A16C6D">
              <w:t>E. floribunda</w:t>
            </w:r>
          </w:p>
        </w:tc>
      </w:tr>
      <w:tr w:rsidR="00DB0A52" w:rsidRPr="00DB0A52" w14:paraId="2F9B832F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E9F50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29C00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780F9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globoidea</w:t>
            </w:r>
            <w:proofErr w:type="spellEnd"/>
          </w:p>
        </w:tc>
      </w:tr>
      <w:tr w:rsidR="00DB0A52" w:rsidRPr="00DB0A52" w14:paraId="2B7AA400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47AC9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7739E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B6552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leucoxylon</w:t>
            </w:r>
            <w:proofErr w:type="spellEnd"/>
          </w:p>
        </w:tc>
      </w:tr>
      <w:tr w:rsidR="00DB0A52" w:rsidRPr="00DB0A52" w14:paraId="3A06AEA9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26A18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CE93E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D727" w14:textId="77777777" w:rsidR="00DB0A52" w:rsidRPr="00A16C6D" w:rsidRDefault="00DB0A52" w:rsidP="00DB0A52">
            <w:pPr>
              <w:spacing w:line="240" w:lineRule="auto"/>
            </w:pPr>
            <w:r w:rsidRPr="00A16C6D">
              <w:t>E. longifolia</w:t>
            </w:r>
          </w:p>
        </w:tc>
      </w:tr>
      <w:tr w:rsidR="00DB0A52" w:rsidRPr="00DB0A52" w14:paraId="1128C2F7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76BC7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77B9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3EA85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microcorys</w:t>
            </w:r>
            <w:proofErr w:type="spellEnd"/>
          </w:p>
        </w:tc>
      </w:tr>
      <w:tr w:rsidR="00DB0A52" w:rsidRPr="00DB0A52" w14:paraId="28A6ADEF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C3E9E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B18C7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25AEA" w14:textId="77777777" w:rsidR="00DB0A52" w:rsidRPr="00A16C6D" w:rsidRDefault="00DB0A52" w:rsidP="00DB0A52">
            <w:pPr>
              <w:spacing w:line="240" w:lineRule="auto"/>
            </w:pPr>
            <w:r w:rsidRPr="00A16C6D">
              <w:t>E. notabilis</w:t>
            </w:r>
          </w:p>
        </w:tc>
      </w:tr>
      <w:tr w:rsidR="00DB0A52" w:rsidRPr="00DB0A52" w14:paraId="20557AFE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B6505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3753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A4212" w14:textId="77777777" w:rsidR="00DB0A52" w:rsidRPr="00A16C6D" w:rsidRDefault="00DB0A52" w:rsidP="00DB0A52">
            <w:pPr>
              <w:spacing w:line="240" w:lineRule="auto"/>
            </w:pPr>
            <w:r w:rsidRPr="00A16C6D">
              <w:t>E. oblonga</w:t>
            </w:r>
          </w:p>
        </w:tc>
      </w:tr>
      <w:tr w:rsidR="00DB0A52" w:rsidRPr="00DB0A52" w14:paraId="14582ACE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C1C92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0CCA8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804AD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parramattensis</w:t>
            </w:r>
            <w:proofErr w:type="spellEnd"/>
          </w:p>
        </w:tc>
      </w:tr>
      <w:tr w:rsidR="00DB0A52" w:rsidRPr="00DB0A52" w14:paraId="6CC6AE28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EDF08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EE03D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760E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resinifera</w:t>
            </w:r>
            <w:proofErr w:type="spellEnd"/>
          </w:p>
        </w:tc>
      </w:tr>
      <w:tr w:rsidR="00DB0A52" w:rsidRPr="00DB0A52" w14:paraId="11DAB3C2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421C7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0A2D7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3D9E4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robusta</w:t>
            </w:r>
            <w:proofErr w:type="spellEnd"/>
          </w:p>
        </w:tc>
      </w:tr>
      <w:tr w:rsidR="00DB0A52" w:rsidRPr="00DB0A52" w14:paraId="3A8A1F98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EC83C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46676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B8D58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saligna</w:t>
            </w:r>
            <w:proofErr w:type="spellEnd"/>
          </w:p>
        </w:tc>
      </w:tr>
      <w:tr w:rsidR="00DB0A52" w:rsidRPr="00DB0A52" w14:paraId="0A2ABB45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ACDA7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06BCA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40258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sclerophylla</w:t>
            </w:r>
            <w:proofErr w:type="spellEnd"/>
          </w:p>
        </w:tc>
      </w:tr>
      <w:tr w:rsidR="00DB0A52" w:rsidRPr="00DB0A52" w14:paraId="77C68BC6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EFC9E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DF5DD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E0F88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scorparia</w:t>
            </w:r>
            <w:proofErr w:type="spellEnd"/>
          </w:p>
        </w:tc>
      </w:tr>
      <w:tr w:rsidR="00DB0A52" w:rsidRPr="00DB0A52" w14:paraId="1C8DBF2D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D340D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299C9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27D4E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sideroxlyn</w:t>
            </w:r>
            <w:proofErr w:type="spellEnd"/>
          </w:p>
        </w:tc>
      </w:tr>
      <w:tr w:rsidR="00DB0A52" w:rsidRPr="00DB0A52" w14:paraId="4927175A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BF0C7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0A415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3B6C2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E. </w:t>
            </w:r>
            <w:proofErr w:type="spellStart"/>
            <w:r w:rsidRPr="00A16C6D">
              <w:t>sparsifolia</w:t>
            </w:r>
            <w:proofErr w:type="spellEnd"/>
          </w:p>
        </w:tc>
      </w:tr>
      <w:tr w:rsidR="00DB0A52" w:rsidRPr="00DB0A52" w14:paraId="1A4F93E8" w14:textId="77777777" w:rsidTr="00A16C6D">
        <w:trPr>
          <w:trHeight w:val="32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7C097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46C72" w14:textId="77777777" w:rsidR="00DB0A52" w:rsidRPr="00DB0A52" w:rsidRDefault="00DB0A52" w:rsidP="00DB0A52">
            <w:pPr>
              <w:spacing w:line="240" w:lineRule="auto"/>
              <w:rPr>
                <w:b/>
                <w:bCs/>
              </w:rPr>
            </w:pPr>
            <w:r w:rsidRPr="00DB0A52">
              <w:rPr>
                <w:b/>
                <w:bCs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13A8A" w14:textId="77777777" w:rsidR="00DB0A52" w:rsidRPr="00A16C6D" w:rsidRDefault="00DB0A52" w:rsidP="00DB0A52">
            <w:pPr>
              <w:spacing w:line="240" w:lineRule="auto"/>
            </w:pPr>
            <w:r w:rsidRPr="00A16C6D">
              <w:t xml:space="preserve">S. </w:t>
            </w:r>
            <w:proofErr w:type="spellStart"/>
            <w:r w:rsidRPr="00A16C6D">
              <w:t>glomulifera</w:t>
            </w:r>
            <w:proofErr w:type="spellEnd"/>
          </w:p>
        </w:tc>
      </w:tr>
    </w:tbl>
    <w:p w14:paraId="7A81CC81" w14:textId="77777777" w:rsidR="009B235F" w:rsidRPr="009B235F" w:rsidRDefault="009B235F">
      <w:pPr>
        <w:spacing w:line="240" w:lineRule="auto"/>
      </w:pPr>
    </w:p>
    <w:p w14:paraId="7B757989" w14:textId="77777777" w:rsidR="009B235F" w:rsidRDefault="009B235F">
      <w:pPr>
        <w:spacing w:line="240" w:lineRule="auto"/>
        <w:rPr>
          <w:i/>
          <w:sz w:val="18"/>
          <w:szCs w:val="18"/>
        </w:rPr>
      </w:pPr>
    </w:p>
    <w:p w14:paraId="6044CEB3" w14:textId="77777777" w:rsidR="009B235F" w:rsidRDefault="009B235F">
      <w:pPr>
        <w:spacing w:line="240" w:lineRule="auto"/>
        <w:rPr>
          <w:i/>
          <w:sz w:val="18"/>
          <w:szCs w:val="18"/>
        </w:rPr>
      </w:pPr>
    </w:p>
    <w:p w14:paraId="744341E4" w14:textId="77777777" w:rsidR="009B235F" w:rsidRDefault="009B235F">
      <w:pPr>
        <w:spacing w:line="240" w:lineRule="auto"/>
        <w:rPr>
          <w:i/>
          <w:sz w:val="18"/>
          <w:szCs w:val="18"/>
        </w:rPr>
      </w:pPr>
    </w:p>
    <w:p w14:paraId="43C7A799" w14:textId="5985ABF9" w:rsidR="00083D22" w:rsidRPr="00A248C8" w:rsidRDefault="0011660B">
      <w:pPr>
        <w:spacing w:line="240" w:lineRule="auto"/>
        <w:rPr>
          <w:i/>
          <w:sz w:val="18"/>
          <w:szCs w:val="18"/>
        </w:rPr>
      </w:pPr>
      <w:r w:rsidRPr="00A248C8">
        <w:rPr>
          <w:i/>
          <w:sz w:val="18"/>
          <w:szCs w:val="18"/>
        </w:rPr>
        <w:t>Table S</w:t>
      </w:r>
      <w:r w:rsidR="009B235F">
        <w:rPr>
          <w:i/>
          <w:sz w:val="18"/>
          <w:szCs w:val="18"/>
        </w:rPr>
        <w:t>3</w:t>
      </w:r>
      <w:r w:rsidRPr="00A248C8">
        <w:rPr>
          <w:i/>
          <w:sz w:val="18"/>
          <w:szCs w:val="18"/>
        </w:rPr>
        <w:t>. Number of koalas in each age and sex category by medical intervention.</w:t>
      </w:r>
    </w:p>
    <w:tbl>
      <w:tblPr>
        <w:tblW w:w="439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670"/>
        <w:gridCol w:w="868"/>
        <w:gridCol w:w="670"/>
        <w:gridCol w:w="868"/>
      </w:tblGrid>
      <w:tr w:rsidR="00A248C8" w:rsidRPr="00A248C8" w14:paraId="153F40FD" w14:textId="77777777" w:rsidTr="00496C88">
        <w:trPr>
          <w:trHeight w:val="292"/>
        </w:trPr>
        <w:tc>
          <w:tcPr>
            <w:tcW w:w="132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31880BA3" w14:textId="77777777" w:rsidR="00496C88" w:rsidRPr="00496C88" w:rsidRDefault="00496C88" w:rsidP="00496C88">
            <w:pPr>
              <w:spacing w:line="240" w:lineRule="auto"/>
              <w:jc w:val="left"/>
              <w:rPr>
                <w:rFonts w:eastAsia="Times New Roman"/>
              </w:rPr>
            </w:pPr>
            <w:bookmarkStart w:id="4" w:name="_hghijwg781g2" w:colFirst="0" w:colLast="0"/>
            <w:bookmarkStart w:id="5" w:name="_wnqwm655uocy" w:colFirst="0" w:colLast="0"/>
            <w:bookmarkStart w:id="6" w:name="_qkefxcgl7gw2" w:colFirst="0" w:colLast="0"/>
            <w:bookmarkEnd w:id="4"/>
            <w:bookmarkEnd w:id="5"/>
            <w:bookmarkEnd w:id="6"/>
            <w:r w:rsidRPr="00496C88">
              <w:rPr>
                <w:rFonts w:eastAsia="Times New Roman"/>
              </w:rPr>
              <w:t>Medical intervention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B333D10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Adult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BA6848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Subadult</w:t>
            </w:r>
          </w:p>
        </w:tc>
      </w:tr>
      <w:tr w:rsidR="00A248C8" w:rsidRPr="00A248C8" w14:paraId="1DB7EB7E" w14:textId="77777777" w:rsidTr="00496C88">
        <w:trPr>
          <w:trHeight w:val="292"/>
        </w:trPr>
        <w:tc>
          <w:tcPr>
            <w:tcW w:w="1323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6ACF18B" w14:textId="77777777" w:rsidR="00496C88" w:rsidRPr="00496C88" w:rsidRDefault="00496C88" w:rsidP="00496C88">
            <w:pPr>
              <w:spacing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6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2DDA" w14:textId="1B856CD5" w:rsidR="00496C88" w:rsidRPr="00496C88" w:rsidRDefault="00CD4804" w:rsidP="00496C88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BB31" w14:textId="746D0099" w:rsidR="00496C88" w:rsidRPr="00496C88" w:rsidRDefault="00CD4804" w:rsidP="00496C88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6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2D15" w14:textId="49E1DA67" w:rsidR="00496C88" w:rsidRPr="00496C88" w:rsidRDefault="00CD4804" w:rsidP="00496C88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2FC8" w14:textId="304B5A90" w:rsidR="00496C88" w:rsidRPr="00496C88" w:rsidRDefault="00CD4804" w:rsidP="00496C88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</w:tr>
      <w:tr w:rsidR="00A248C8" w:rsidRPr="00A248C8" w14:paraId="2B1CF0EA" w14:textId="77777777" w:rsidTr="00496C88">
        <w:trPr>
          <w:trHeight w:val="292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008A" w14:textId="77777777" w:rsidR="00496C88" w:rsidRPr="00496C88" w:rsidRDefault="00496C88" w:rsidP="00496C88">
            <w:pPr>
              <w:spacing w:line="240" w:lineRule="auto"/>
              <w:jc w:val="left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None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7B7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6932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621A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6F76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2</w:t>
            </w:r>
          </w:p>
        </w:tc>
      </w:tr>
      <w:tr w:rsidR="00A248C8" w:rsidRPr="00A248C8" w14:paraId="4526B860" w14:textId="77777777" w:rsidTr="00496C88">
        <w:trPr>
          <w:trHeight w:val="292"/>
        </w:trPr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052FBD4" w14:textId="77777777" w:rsidR="00496C88" w:rsidRPr="00496C88" w:rsidRDefault="00496C88" w:rsidP="00496C88">
            <w:pPr>
              <w:spacing w:line="240" w:lineRule="auto"/>
              <w:jc w:val="left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Minor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A93BE0B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9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14:paraId="70EE9784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C3795E6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14:paraId="4B7E3E3E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2</w:t>
            </w:r>
          </w:p>
        </w:tc>
      </w:tr>
      <w:tr w:rsidR="00A248C8" w:rsidRPr="00A248C8" w14:paraId="5D7E9836" w14:textId="77777777" w:rsidTr="00496C88">
        <w:trPr>
          <w:trHeight w:val="292"/>
        </w:trPr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97C0B45" w14:textId="77777777" w:rsidR="00496C88" w:rsidRPr="00496C88" w:rsidRDefault="00496C88" w:rsidP="00496C88">
            <w:pPr>
              <w:spacing w:line="240" w:lineRule="auto"/>
              <w:jc w:val="left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Major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26C95273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7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14:paraId="146CCD56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2D0E21A1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2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14:paraId="122CD89C" w14:textId="77777777" w:rsidR="00496C88" w:rsidRPr="00496C88" w:rsidRDefault="00496C88" w:rsidP="00496C88">
            <w:pPr>
              <w:spacing w:line="240" w:lineRule="auto"/>
              <w:jc w:val="center"/>
              <w:rPr>
                <w:rFonts w:eastAsia="Times New Roman"/>
              </w:rPr>
            </w:pPr>
            <w:r w:rsidRPr="00496C88">
              <w:rPr>
                <w:rFonts w:eastAsia="Times New Roman"/>
              </w:rPr>
              <w:t>2</w:t>
            </w:r>
          </w:p>
        </w:tc>
      </w:tr>
    </w:tbl>
    <w:p w14:paraId="45ABF49F" w14:textId="24486B81" w:rsidR="00083D22" w:rsidRPr="00A248C8" w:rsidRDefault="00083D22">
      <w:pPr>
        <w:spacing w:line="240" w:lineRule="auto"/>
        <w:rPr>
          <w:i/>
          <w:sz w:val="18"/>
          <w:szCs w:val="18"/>
        </w:rPr>
      </w:pPr>
    </w:p>
    <w:p w14:paraId="20E40EC5" w14:textId="77777777" w:rsidR="00083D22" w:rsidRDefault="00083D22">
      <w:pPr>
        <w:spacing w:line="240" w:lineRule="auto"/>
        <w:rPr>
          <w:i/>
          <w:sz w:val="18"/>
          <w:szCs w:val="18"/>
        </w:rPr>
      </w:pPr>
      <w:bookmarkStart w:id="7" w:name="_zc7jwaufgbii" w:colFirst="0" w:colLast="0"/>
      <w:bookmarkStart w:id="8" w:name="_7wfzpaz8qrhs" w:colFirst="0" w:colLast="0"/>
      <w:bookmarkEnd w:id="7"/>
      <w:bookmarkEnd w:id="8"/>
    </w:p>
    <w:p w14:paraId="620F215B" w14:textId="77777777" w:rsidR="00955380" w:rsidRDefault="00955380">
      <w:pPr>
        <w:spacing w:line="240" w:lineRule="auto"/>
        <w:rPr>
          <w:i/>
          <w:sz w:val="18"/>
          <w:szCs w:val="18"/>
        </w:rPr>
      </w:pPr>
    </w:p>
    <w:p w14:paraId="2BE9ED6A" w14:textId="77777777" w:rsidR="00955380" w:rsidRDefault="00955380">
      <w:pPr>
        <w:spacing w:line="240" w:lineRule="auto"/>
        <w:rPr>
          <w:i/>
          <w:sz w:val="18"/>
          <w:szCs w:val="18"/>
        </w:rPr>
      </w:pPr>
    </w:p>
    <w:p w14:paraId="3A390774" w14:textId="77777777" w:rsidR="00955380" w:rsidRDefault="00955380">
      <w:pPr>
        <w:spacing w:line="240" w:lineRule="auto"/>
        <w:rPr>
          <w:i/>
          <w:sz w:val="18"/>
          <w:szCs w:val="18"/>
        </w:rPr>
      </w:pPr>
    </w:p>
    <w:p w14:paraId="7A26B0C5" w14:textId="77777777" w:rsidR="00955380" w:rsidRDefault="00955380">
      <w:pPr>
        <w:spacing w:line="240" w:lineRule="auto"/>
        <w:rPr>
          <w:i/>
          <w:sz w:val="18"/>
          <w:szCs w:val="18"/>
        </w:rPr>
      </w:pPr>
    </w:p>
    <w:p w14:paraId="0EF8F75B" w14:textId="77777777" w:rsidR="00955380" w:rsidRDefault="00955380">
      <w:pPr>
        <w:spacing w:line="240" w:lineRule="auto"/>
        <w:rPr>
          <w:i/>
          <w:sz w:val="18"/>
          <w:szCs w:val="18"/>
        </w:rPr>
      </w:pPr>
    </w:p>
    <w:p w14:paraId="3503A9AD" w14:textId="77777777" w:rsidR="00955380" w:rsidRDefault="00955380">
      <w:pPr>
        <w:spacing w:line="240" w:lineRule="auto"/>
        <w:rPr>
          <w:i/>
          <w:sz w:val="18"/>
          <w:szCs w:val="18"/>
        </w:rPr>
      </w:pPr>
    </w:p>
    <w:p w14:paraId="2265D498" w14:textId="77777777" w:rsidR="00955380" w:rsidRDefault="00955380">
      <w:pPr>
        <w:spacing w:line="240" w:lineRule="auto"/>
        <w:rPr>
          <w:i/>
          <w:sz w:val="18"/>
          <w:szCs w:val="18"/>
        </w:rPr>
      </w:pPr>
    </w:p>
    <w:p w14:paraId="625A13F5" w14:textId="77777777" w:rsidR="00530471" w:rsidRDefault="00530471">
      <w:pPr>
        <w:spacing w:line="240" w:lineRule="auto"/>
        <w:rPr>
          <w:i/>
          <w:sz w:val="18"/>
          <w:szCs w:val="18"/>
        </w:rPr>
        <w:sectPr w:rsidR="00530471">
          <w:pgSz w:w="11906" w:h="16838"/>
          <w:pgMar w:top="1440" w:right="1440" w:bottom="1440" w:left="1440" w:header="708" w:footer="708" w:gutter="0"/>
          <w:cols w:space="720"/>
        </w:sectPr>
      </w:pPr>
    </w:p>
    <w:p w14:paraId="60B91DA2" w14:textId="67814D04" w:rsidR="00530471" w:rsidRPr="00A248C8" w:rsidRDefault="00530471" w:rsidP="00530471">
      <w:pPr>
        <w:spacing w:line="240" w:lineRule="auto"/>
        <w:rPr>
          <w:i/>
          <w:sz w:val="18"/>
          <w:szCs w:val="18"/>
        </w:rPr>
      </w:pPr>
      <w:r w:rsidRPr="00A248C8">
        <w:rPr>
          <w:i/>
          <w:sz w:val="18"/>
          <w:szCs w:val="18"/>
        </w:rPr>
        <w:lastRenderedPageBreak/>
        <w:t>Table S</w:t>
      </w:r>
      <w:r>
        <w:rPr>
          <w:i/>
          <w:sz w:val="18"/>
          <w:szCs w:val="18"/>
        </w:rPr>
        <w:t>4</w:t>
      </w:r>
      <w:r w:rsidRPr="00A248C8"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</w:rPr>
        <w:t>Top ranked models examining drivers of d</w:t>
      </w:r>
      <w:r w:rsidRPr="00530471">
        <w:rPr>
          <w:i/>
          <w:sz w:val="18"/>
          <w:szCs w:val="18"/>
        </w:rPr>
        <w:t xml:space="preserve">aily distance moved </w:t>
      </w:r>
      <w:r>
        <w:rPr>
          <w:i/>
          <w:sz w:val="18"/>
          <w:szCs w:val="18"/>
        </w:rPr>
        <w:t xml:space="preserve">by koalas </w:t>
      </w:r>
      <w:r w:rsidRPr="00530471">
        <w:rPr>
          <w:i/>
          <w:sz w:val="18"/>
          <w:szCs w:val="18"/>
        </w:rPr>
        <w:t xml:space="preserve">in </w:t>
      </w:r>
      <w:r>
        <w:rPr>
          <w:i/>
          <w:sz w:val="18"/>
          <w:szCs w:val="18"/>
        </w:rPr>
        <w:t xml:space="preserve">the </w:t>
      </w:r>
      <w:r w:rsidRPr="00530471">
        <w:rPr>
          <w:i/>
          <w:sz w:val="18"/>
          <w:szCs w:val="18"/>
        </w:rPr>
        <w:t xml:space="preserve">first 30 days </w:t>
      </w:r>
      <w:r>
        <w:rPr>
          <w:i/>
          <w:sz w:val="18"/>
          <w:szCs w:val="18"/>
        </w:rPr>
        <w:t>following release. All models were family Gamma (log = link) and included koala ID as a random variable.</w:t>
      </w:r>
    </w:p>
    <w:tbl>
      <w:tblPr>
        <w:tblW w:w="1063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04"/>
        <w:gridCol w:w="1014"/>
        <w:gridCol w:w="1053"/>
        <w:gridCol w:w="790"/>
      </w:tblGrid>
      <w:tr w:rsidR="00B62DE3" w:rsidRPr="00530471" w14:paraId="64113773" w14:textId="77777777" w:rsidTr="00B62DE3">
        <w:trPr>
          <w:trHeight w:val="292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F817" w14:textId="0D3FDF1C" w:rsidR="00530471" w:rsidRPr="00530471" w:rsidRDefault="00530471" w:rsidP="00530471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530471">
              <w:rPr>
                <w:rFonts w:eastAsia="Times New Roman"/>
                <w:b/>
                <w:bCs/>
                <w:color w:val="000000"/>
              </w:rPr>
              <w:t>Daily distance moved in first 30 days ~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3EF6" w14:textId="77777777" w:rsidR="00530471" w:rsidRPr="00530471" w:rsidRDefault="00530471" w:rsidP="00530471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041D" w14:textId="77777777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logLik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8E7A" w14:textId="77777777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AICc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A2CC" w14:textId="0DF52DD6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ΔAICc</w:t>
            </w:r>
            <w:proofErr w:type="spellEnd"/>
          </w:p>
        </w:tc>
      </w:tr>
      <w:tr w:rsidR="00B62DE3" w:rsidRPr="00530471" w14:paraId="4934EDA3" w14:textId="77777777" w:rsidTr="00B62DE3">
        <w:trPr>
          <w:trHeight w:val="292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15F1" w14:textId="3DB11CE2" w:rsidR="00530471" w:rsidRPr="00530471" w:rsidRDefault="00530471" w:rsidP="00530471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gramStart"/>
            <w:r w:rsidRPr="00530471">
              <w:rPr>
                <w:rFonts w:eastAsia="Times New Roman"/>
                <w:color w:val="000000"/>
              </w:rPr>
              <w:t>poly(</w:t>
            </w:r>
            <w:proofErr w:type="spellStart"/>
            <w:proofErr w:type="gramEnd"/>
            <w:r w:rsidRPr="00530471">
              <w:rPr>
                <w:rFonts w:eastAsia="Times New Roman"/>
                <w:color w:val="000000"/>
              </w:rPr>
              <w:t>DaysSinceRelease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, 2) + </w:t>
            </w: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65E3" w14:textId="77777777" w:rsidR="00530471" w:rsidRPr="00530471" w:rsidRDefault="00530471" w:rsidP="00530471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9D2A" w14:textId="7FB56BB1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-776.6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3D16" w14:textId="1C65DB74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1565.9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2CE4" w14:textId="759D535C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0.00</w:t>
            </w:r>
          </w:p>
        </w:tc>
      </w:tr>
      <w:tr w:rsidR="00B62DE3" w:rsidRPr="00530471" w14:paraId="46CC142B" w14:textId="77777777" w:rsidTr="00B62DE3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E8D5E26" w14:textId="77777777" w:rsidR="00530471" w:rsidRPr="00530471" w:rsidRDefault="00530471" w:rsidP="00530471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gramStart"/>
            <w:r w:rsidRPr="00530471">
              <w:rPr>
                <w:rFonts w:eastAsia="Times New Roman"/>
                <w:color w:val="000000"/>
              </w:rPr>
              <w:t>poly(</w:t>
            </w:r>
            <w:proofErr w:type="spellStart"/>
            <w:proofErr w:type="gramEnd"/>
            <w:r w:rsidRPr="00530471">
              <w:rPr>
                <w:rFonts w:eastAsia="Times New Roman"/>
                <w:color w:val="000000"/>
              </w:rPr>
              <w:t>DaysSinceRelease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, 2) + </w:t>
            </w: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 + Age</w:t>
            </w:r>
          </w:p>
        </w:tc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60617E04" w14:textId="77777777" w:rsidR="00530471" w:rsidRPr="00530471" w:rsidRDefault="00530471" w:rsidP="00530471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172C51B9" w14:textId="54F1B984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-775.</w:t>
            </w:r>
            <w:r w:rsidR="00B62DE3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A47D9C3" w14:textId="3310B124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1566.</w:t>
            </w:r>
            <w:r w:rsidR="00B62D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5179C01E" w14:textId="2F93EE87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0.26</w:t>
            </w:r>
          </w:p>
        </w:tc>
      </w:tr>
      <w:tr w:rsidR="00B62DE3" w:rsidRPr="00530471" w14:paraId="7A60A32B" w14:textId="77777777" w:rsidTr="00B62DE3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E2E8439" w14:textId="77777777" w:rsidR="00530471" w:rsidRPr="00530471" w:rsidRDefault="00530471" w:rsidP="00530471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gramStart"/>
            <w:r w:rsidRPr="00530471">
              <w:rPr>
                <w:rFonts w:eastAsia="Times New Roman"/>
                <w:color w:val="000000"/>
              </w:rPr>
              <w:t>poly(</w:t>
            </w:r>
            <w:proofErr w:type="spellStart"/>
            <w:proofErr w:type="gramEnd"/>
            <w:r w:rsidRPr="00530471">
              <w:rPr>
                <w:rFonts w:eastAsia="Times New Roman"/>
                <w:color w:val="000000"/>
              </w:rPr>
              <w:t>DaysSinceRelease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, 2) + </w:t>
            </w: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 + Sex</w:t>
            </w:r>
          </w:p>
        </w:tc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799346EF" w14:textId="77777777" w:rsidR="00530471" w:rsidRPr="00530471" w:rsidRDefault="00530471" w:rsidP="00530471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221542ED" w14:textId="7EF15CE5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-775.9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4B53A91" w14:textId="27E2A4C6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1566.</w:t>
            </w:r>
            <w:r w:rsidR="00B62DE3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5794968E" w14:textId="5638CA95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0.7</w:t>
            </w:r>
            <w:r w:rsidR="00B62DE3">
              <w:rPr>
                <w:rFonts w:eastAsia="Times New Roman"/>
                <w:color w:val="000000"/>
              </w:rPr>
              <w:t>8</w:t>
            </w:r>
          </w:p>
        </w:tc>
      </w:tr>
      <w:tr w:rsidR="00B62DE3" w:rsidRPr="00530471" w14:paraId="5A79B19D" w14:textId="77777777" w:rsidTr="00B62DE3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860A3CD" w14:textId="3266BC64" w:rsidR="00530471" w:rsidRPr="00530471" w:rsidRDefault="00530471" w:rsidP="00530471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gramStart"/>
            <w:r w:rsidRPr="00530471">
              <w:rPr>
                <w:rFonts w:eastAsia="Times New Roman"/>
                <w:color w:val="000000"/>
              </w:rPr>
              <w:t>poly(</w:t>
            </w:r>
            <w:proofErr w:type="spellStart"/>
            <w:proofErr w:type="gramEnd"/>
            <w:r w:rsidRPr="00530471">
              <w:rPr>
                <w:rFonts w:eastAsia="Times New Roman"/>
                <w:color w:val="000000"/>
              </w:rPr>
              <w:t>DaysSinceRelease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, 2) + </w:t>
            </w: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 + </w:t>
            </w:r>
            <w:proofErr w:type="spellStart"/>
            <w:r w:rsidRPr="00530471">
              <w:rPr>
                <w:rFonts w:eastAsia="Times New Roman"/>
                <w:color w:val="000000"/>
              </w:rPr>
              <w:t>Soil</w:t>
            </w:r>
            <w:r>
              <w:rPr>
                <w:rFonts w:eastAsia="Times New Roman"/>
                <w:color w:val="000000"/>
              </w:rPr>
              <w:t>D</w:t>
            </w:r>
            <w:r w:rsidRPr="00530471">
              <w:rPr>
                <w:rFonts w:eastAsia="Times New Roman"/>
                <w:color w:val="000000"/>
              </w:rPr>
              <w:t>if</w:t>
            </w:r>
            <w:r>
              <w:rPr>
                <w:rFonts w:eastAsia="Times New Roman"/>
                <w:color w:val="000000"/>
              </w:rPr>
              <w:t>f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5E78E0FD" w14:textId="77777777" w:rsidR="00530471" w:rsidRPr="00530471" w:rsidRDefault="00530471" w:rsidP="00530471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5E5C2ADE" w14:textId="7FA8F57D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-776.3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0E56224" w14:textId="46152BBB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1567.</w:t>
            </w:r>
            <w:r w:rsidR="00B62DE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4AF2AA3D" w14:textId="4E3E92A8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1.6</w:t>
            </w:r>
            <w:r w:rsidR="00B62DE3">
              <w:rPr>
                <w:rFonts w:eastAsia="Times New Roman"/>
                <w:color w:val="000000"/>
              </w:rPr>
              <w:t>4</w:t>
            </w:r>
          </w:p>
        </w:tc>
      </w:tr>
      <w:tr w:rsidR="00B62DE3" w:rsidRPr="00530471" w14:paraId="5E298A76" w14:textId="77777777" w:rsidTr="00B62DE3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099FAA82" w14:textId="77777777" w:rsidR="00530471" w:rsidRPr="00530471" w:rsidRDefault="00530471" w:rsidP="00530471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gramStart"/>
            <w:r w:rsidRPr="00530471">
              <w:rPr>
                <w:rFonts w:eastAsia="Times New Roman"/>
                <w:color w:val="000000"/>
              </w:rPr>
              <w:t>poly(</w:t>
            </w:r>
            <w:proofErr w:type="spellStart"/>
            <w:proofErr w:type="gramEnd"/>
            <w:r w:rsidRPr="00530471">
              <w:rPr>
                <w:rFonts w:eastAsia="Times New Roman"/>
                <w:color w:val="000000"/>
              </w:rPr>
              <w:t>DaysSinceRelease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, 2) + </w:t>
            </w: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  <w:r w:rsidRPr="00530471">
              <w:rPr>
                <w:rFonts w:eastAsia="Times New Roman"/>
                <w:color w:val="000000"/>
              </w:rPr>
              <w:t>*Age</w:t>
            </w:r>
          </w:p>
        </w:tc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4D5CE1DE" w14:textId="77777777" w:rsidR="00530471" w:rsidRPr="00530471" w:rsidRDefault="00530471" w:rsidP="00530471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7F51D4AA" w14:textId="6FD3FABF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-774.1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15887DB" w14:textId="5B7C09DF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1567.</w:t>
            </w:r>
            <w:r w:rsidR="00B62DE3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3C60870B" w14:textId="394CC63B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1.7</w:t>
            </w:r>
            <w:r w:rsidR="00B62DE3">
              <w:rPr>
                <w:rFonts w:eastAsia="Times New Roman"/>
                <w:color w:val="000000"/>
              </w:rPr>
              <w:t>7</w:t>
            </w:r>
          </w:p>
        </w:tc>
      </w:tr>
      <w:tr w:rsidR="00B62DE3" w:rsidRPr="00530471" w14:paraId="28E00343" w14:textId="77777777" w:rsidTr="00B62DE3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7AB1B185" w14:textId="34E0588F" w:rsidR="00530471" w:rsidRPr="00530471" w:rsidRDefault="00530471" w:rsidP="00530471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gramStart"/>
            <w:r w:rsidRPr="00530471">
              <w:rPr>
                <w:rFonts w:eastAsia="Times New Roman"/>
                <w:color w:val="000000"/>
              </w:rPr>
              <w:t>poly(</w:t>
            </w:r>
            <w:proofErr w:type="spellStart"/>
            <w:proofErr w:type="gramEnd"/>
            <w:r w:rsidRPr="00530471">
              <w:rPr>
                <w:rFonts w:eastAsia="Times New Roman"/>
                <w:color w:val="000000"/>
              </w:rPr>
              <w:t>DaysSinceRelease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, 2) + </w:t>
            </w: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 + </w:t>
            </w:r>
            <w:proofErr w:type="spellStart"/>
            <w:r w:rsidRPr="00530471">
              <w:rPr>
                <w:rFonts w:eastAsia="Times New Roman"/>
                <w:color w:val="000000"/>
              </w:rPr>
              <w:t>Veg</w:t>
            </w:r>
            <w:r>
              <w:rPr>
                <w:rFonts w:eastAsia="Times New Roman"/>
                <w:color w:val="000000"/>
              </w:rPr>
              <w:t>D</w:t>
            </w:r>
            <w:r w:rsidRPr="00530471">
              <w:rPr>
                <w:rFonts w:eastAsia="Times New Roman"/>
                <w:color w:val="000000"/>
              </w:rPr>
              <w:t>if</w:t>
            </w:r>
            <w:r>
              <w:rPr>
                <w:rFonts w:eastAsia="Times New Roman"/>
                <w:color w:val="000000"/>
              </w:rPr>
              <w:t>f</w:t>
            </w:r>
            <w:proofErr w:type="spellEnd"/>
          </w:p>
        </w:tc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DF447A9" w14:textId="77777777" w:rsidR="00530471" w:rsidRPr="00530471" w:rsidRDefault="00530471" w:rsidP="00530471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6F6DDA1C" w14:textId="5418D214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-776.</w:t>
            </w:r>
            <w:r w:rsidR="00B62DE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4555B75" w14:textId="22C67355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1567.</w:t>
            </w:r>
            <w:r w:rsidR="00B62DE3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39A277F0" w14:textId="1DE6E01E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1.8</w:t>
            </w:r>
            <w:r w:rsidR="00B62DE3">
              <w:rPr>
                <w:rFonts w:eastAsia="Times New Roman"/>
                <w:color w:val="000000"/>
              </w:rPr>
              <w:t>6</w:t>
            </w:r>
          </w:p>
        </w:tc>
      </w:tr>
      <w:tr w:rsidR="00B62DE3" w:rsidRPr="00530471" w14:paraId="46A112DC" w14:textId="77777777" w:rsidTr="00B62DE3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34E9E959" w14:textId="77777777" w:rsidR="00530471" w:rsidRPr="00530471" w:rsidRDefault="00530471" w:rsidP="00530471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gramStart"/>
            <w:r w:rsidRPr="00530471">
              <w:rPr>
                <w:rFonts w:eastAsia="Times New Roman"/>
                <w:color w:val="000000"/>
              </w:rPr>
              <w:t>poly(</w:t>
            </w:r>
            <w:proofErr w:type="spellStart"/>
            <w:proofErr w:type="gramEnd"/>
            <w:r w:rsidRPr="00530471">
              <w:rPr>
                <w:rFonts w:eastAsia="Times New Roman"/>
                <w:color w:val="000000"/>
              </w:rPr>
              <w:t>DaysSinceRelease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, 2) + </w:t>
            </w: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 + Age + Sex</w:t>
            </w:r>
          </w:p>
        </w:tc>
        <w:tc>
          <w:tcPr>
            <w:tcW w:w="404" w:type="dxa"/>
            <w:shd w:val="clear" w:color="auto" w:fill="auto"/>
            <w:noWrap/>
            <w:vAlign w:val="center"/>
            <w:hideMark/>
          </w:tcPr>
          <w:p w14:paraId="0CA9C42A" w14:textId="77777777" w:rsidR="00530471" w:rsidRPr="00530471" w:rsidRDefault="00530471" w:rsidP="00530471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67D74803" w14:textId="7FE454FC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-775.</w:t>
            </w:r>
            <w:r w:rsidR="00B62DE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8F2833D" w14:textId="5B69C4CB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1567.8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1AA1A76F" w14:textId="7D97F99D" w:rsidR="00530471" w:rsidRPr="00530471" w:rsidRDefault="00530471" w:rsidP="00530471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530471">
              <w:rPr>
                <w:rFonts w:eastAsia="Times New Roman"/>
                <w:color w:val="000000"/>
              </w:rPr>
              <w:t>1.9</w:t>
            </w:r>
            <w:r w:rsidR="00B62DE3">
              <w:rPr>
                <w:rFonts w:eastAsia="Times New Roman"/>
                <w:color w:val="000000"/>
              </w:rPr>
              <w:t>2</w:t>
            </w:r>
          </w:p>
        </w:tc>
      </w:tr>
    </w:tbl>
    <w:p w14:paraId="24CB1F68" w14:textId="77777777" w:rsidR="00955380" w:rsidRDefault="00955380">
      <w:pPr>
        <w:spacing w:line="240" w:lineRule="auto"/>
        <w:rPr>
          <w:i/>
          <w:sz w:val="18"/>
          <w:szCs w:val="18"/>
        </w:rPr>
      </w:pPr>
    </w:p>
    <w:p w14:paraId="0FF7866A" w14:textId="1ADF66C6" w:rsidR="00955380" w:rsidRDefault="00955380">
      <w:pPr>
        <w:spacing w:line="240" w:lineRule="auto"/>
        <w:rPr>
          <w:i/>
          <w:sz w:val="18"/>
          <w:szCs w:val="18"/>
        </w:rPr>
      </w:pPr>
    </w:p>
    <w:p w14:paraId="07767068" w14:textId="77777777" w:rsidR="00E41C77" w:rsidRDefault="00E41C77">
      <w:pPr>
        <w:spacing w:line="240" w:lineRule="auto"/>
        <w:rPr>
          <w:i/>
          <w:sz w:val="18"/>
          <w:szCs w:val="18"/>
        </w:rPr>
      </w:pPr>
    </w:p>
    <w:p w14:paraId="25EC47F5" w14:textId="34D01BB8" w:rsidR="00530471" w:rsidRPr="00A248C8" w:rsidRDefault="00530471" w:rsidP="00530471">
      <w:pPr>
        <w:spacing w:line="240" w:lineRule="auto"/>
        <w:rPr>
          <w:i/>
          <w:sz w:val="18"/>
          <w:szCs w:val="18"/>
        </w:rPr>
      </w:pPr>
      <w:r w:rsidRPr="00A248C8">
        <w:rPr>
          <w:i/>
          <w:sz w:val="18"/>
          <w:szCs w:val="18"/>
        </w:rPr>
        <w:t>Table S</w:t>
      </w:r>
      <w:r w:rsidR="00E41C77">
        <w:rPr>
          <w:i/>
          <w:sz w:val="18"/>
          <w:szCs w:val="18"/>
        </w:rPr>
        <w:t>5</w:t>
      </w:r>
      <w:r w:rsidRPr="00A248C8"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</w:rPr>
        <w:t xml:space="preserve">Top ranked models examining drivers of the maximum distance koalas were from their release site </w:t>
      </w:r>
      <w:r w:rsidRPr="00530471">
        <w:rPr>
          <w:i/>
          <w:sz w:val="18"/>
          <w:szCs w:val="18"/>
        </w:rPr>
        <w:t xml:space="preserve">in </w:t>
      </w:r>
      <w:r>
        <w:rPr>
          <w:i/>
          <w:sz w:val="18"/>
          <w:szCs w:val="18"/>
        </w:rPr>
        <w:t xml:space="preserve">the </w:t>
      </w:r>
      <w:r w:rsidRPr="00530471">
        <w:rPr>
          <w:i/>
          <w:sz w:val="18"/>
          <w:szCs w:val="18"/>
        </w:rPr>
        <w:t xml:space="preserve">first 30 days </w:t>
      </w:r>
      <w:r>
        <w:rPr>
          <w:i/>
          <w:sz w:val="18"/>
          <w:szCs w:val="18"/>
        </w:rPr>
        <w:t xml:space="preserve">following release. </w:t>
      </w:r>
    </w:p>
    <w:tbl>
      <w:tblPr>
        <w:tblW w:w="1071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26"/>
        <w:gridCol w:w="971"/>
        <w:gridCol w:w="1097"/>
        <w:gridCol w:w="851"/>
      </w:tblGrid>
      <w:tr w:rsidR="00B62DE3" w:rsidRPr="00530471" w14:paraId="7AF2D472" w14:textId="77777777" w:rsidTr="00B62DE3">
        <w:trPr>
          <w:trHeight w:val="292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455D" w14:textId="76E99082" w:rsidR="00530471" w:rsidRPr="00530471" w:rsidRDefault="00530471" w:rsidP="004455A5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530471">
              <w:rPr>
                <w:rFonts w:eastAsia="Times New Roman"/>
                <w:b/>
                <w:bCs/>
                <w:color w:val="000000"/>
              </w:rPr>
              <w:t>Maximum distance from release site in first 30 days ~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E5F1" w14:textId="77777777" w:rsidR="00530471" w:rsidRPr="00530471" w:rsidRDefault="00530471" w:rsidP="004455A5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0A6B" w14:textId="77777777" w:rsidR="00530471" w:rsidRPr="00530471" w:rsidRDefault="00530471" w:rsidP="004455A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logLik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89BC" w14:textId="77777777" w:rsidR="00530471" w:rsidRPr="00530471" w:rsidRDefault="00530471" w:rsidP="004455A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AICc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A321" w14:textId="77777777" w:rsidR="00530471" w:rsidRPr="00530471" w:rsidRDefault="00530471" w:rsidP="004455A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ΔAICc</w:t>
            </w:r>
            <w:proofErr w:type="spellEnd"/>
          </w:p>
        </w:tc>
      </w:tr>
      <w:tr w:rsidR="00B62DE3" w:rsidRPr="00530471" w14:paraId="7372C6B5" w14:textId="77777777" w:rsidTr="00B62DE3">
        <w:trPr>
          <w:trHeight w:val="292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CD00BD" w14:textId="1E9DEC81" w:rsidR="00B62DE3" w:rsidRPr="00530471" w:rsidRDefault="00B62DE3" w:rsidP="00B62DE3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A23F14" w14:textId="7C386F86" w:rsidR="00B62DE3" w:rsidRPr="00530471" w:rsidRDefault="00B62DE3" w:rsidP="00B62DE3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5ADC19" w14:textId="77EE9487" w:rsidR="00B62DE3" w:rsidRPr="00530471" w:rsidRDefault="00B62DE3" w:rsidP="00B62DE3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B62DE3">
              <w:rPr>
                <w:rFonts w:eastAsia="Times New Roman"/>
                <w:color w:val="000000"/>
              </w:rPr>
              <w:t xml:space="preserve">-31.9 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A9242" w14:textId="6B210899" w:rsidR="00B62DE3" w:rsidRPr="00530471" w:rsidRDefault="00B62DE3" w:rsidP="00B62DE3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B62DE3">
              <w:rPr>
                <w:rFonts w:eastAsia="Times New Roman"/>
                <w:color w:val="000000"/>
              </w:rPr>
              <w:t xml:space="preserve">71.0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89CC63" w14:textId="6D53B4D0" w:rsidR="00B62DE3" w:rsidRPr="00530471" w:rsidRDefault="00B62DE3" w:rsidP="00B62DE3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B62DE3">
              <w:rPr>
                <w:rFonts w:eastAsia="Times New Roman"/>
                <w:color w:val="000000"/>
              </w:rPr>
              <w:t>0.00</w:t>
            </w:r>
          </w:p>
        </w:tc>
      </w:tr>
      <w:tr w:rsidR="00B62DE3" w:rsidRPr="00530471" w14:paraId="1D64F39A" w14:textId="77777777" w:rsidTr="00B62DE3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</w:tcPr>
          <w:p w14:paraId="153DF84E" w14:textId="62F4209C" w:rsidR="00B62DE3" w:rsidRPr="00530471" w:rsidRDefault="00B62DE3" w:rsidP="00B62DE3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 + </w:t>
            </w:r>
            <w:proofErr w:type="spellStart"/>
            <w:r>
              <w:rPr>
                <w:rFonts w:eastAsia="Times New Roman"/>
                <w:color w:val="000000"/>
              </w:rPr>
              <w:t>MedicalIntervention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56B8734" w14:textId="1C1B6EC7" w:rsidR="00B62DE3" w:rsidRPr="00530471" w:rsidRDefault="00B62DE3" w:rsidP="00B62DE3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092E9895" w14:textId="1C6D1DA3" w:rsidR="00B62DE3" w:rsidRPr="00530471" w:rsidRDefault="00B62DE3" w:rsidP="00B62DE3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B62DE3">
              <w:rPr>
                <w:rFonts w:eastAsia="Times New Roman"/>
                <w:color w:val="000000"/>
              </w:rPr>
              <w:t xml:space="preserve">-29.4 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5BA03291" w14:textId="386CFD29" w:rsidR="00B62DE3" w:rsidRPr="00530471" w:rsidRDefault="00B62DE3" w:rsidP="00B62DE3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B62DE3">
              <w:rPr>
                <w:rFonts w:eastAsia="Times New Roman"/>
                <w:color w:val="000000"/>
              </w:rPr>
              <w:t xml:space="preserve">72.0 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C0C57C" w14:textId="4838D035" w:rsidR="00B62DE3" w:rsidRPr="00530471" w:rsidRDefault="00B62DE3" w:rsidP="00B62DE3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B62DE3">
              <w:rPr>
                <w:rFonts w:eastAsia="Times New Roman"/>
                <w:color w:val="000000"/>
              </w:rPr>
              <w:t>0.98</w:t>
            </w:r>
          </w:p>
        </w:tc>
      </w:tr>
      <w:tr w:rsidR="00B62DE3" w:rsidRPr="00530471" w14:paraId="163C5C16" w14:textId="77777777" w:rsidTr="00B62DE3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</w:tcPr>
          <w:p w14:paraId="44E20E59" w14:textId="5633ABF3" w:rsidR="00B62DE3" w:rsidRPr="00530471" w:rsidRDefault="00B62DE3" w:rsidP="00B62DE3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  <w:r w:rsidRPr="00530471">
              <w:rPr>
                <w:rFonts w:eastAsia="Times New Roman"/>
                <w:color w:val="000000"/>
              </w:rPr>
              <w:t xml:space="preserve"> + </w:t>
            </w:r>
            <w:r>
              <w:rPr>
                <w:rFonts w:eastAsia="Times New Roman"/>
                <w:color w:val="000000"/>
              </w:rPr>
              <w:t>Sex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F4D3709" w14:textId="63758EF3" w:rsidR="00B62DE3" w:rsidRPr="00530471" w:rsidRDefault="00B62DE3" w:rsidP="00B62DE3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404531C8" w14:textId="5630A2E1" w:rsidR="00B62DE3" w:rsidRPr="00530471" w:rsidRDefault="00B62DE3" w:rsidP="00B62DE3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B62DE3">
              <w:rPr>
                <w:rFonts w:eastAsia="Times New Roman"/>
                <w:color w:val="000000"/>
              </w:rPr>
              <w:t>-31.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9939382" w14:textId="6C6B0D7B" w:rsidR="00B62DE3" w:rsidRPr="00530471" w:rsidRDefault="00B62DE3" w:rsidP="00B62DE3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B62DE3">
              <w:rPr>
                <w:rFonts w:eastAsia="Times New Roman"/>
                <w:color w:val="000000"/>
              </w:rPr>
              <w:t xml:space="preserve">72.8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8EB180" w14:textId="61F11347" w:rsidR="00B62DE3" w:rsidRPr="00530471" w:rsidRDefault="00B62DE3" w:rsidP="00B62DE3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B62DE3">
              <w:rPr>
                <w:rFonts w:eastAsia="Times New Roman"/>
                <w:color w:val="000000"/>
              </w:rPr>
              <w:t>1.74</w:t>
            </w:r>
          </w:p>
        </w:tc>
      </w:tr>
    </w:tbl>
    <w:p w14:paraId="444D4DB4" w14:textId="77777777" w:rsidR="00530471" w:rsidRDefault="00530471">
      <w:pPr>
        <w:spacing w:line="240" w:lineRule="auto"/>
        <w:rPr>
          <w:i/>
          <w:sz w:val="18"/>
          <w:szCs w:val="18"/>
        </w:rPr>
      </w:pPr>
    </w:p>
    <w:p w14:paraId="08301C30" w14:textId="77777777" w:rsidR="00E41C77" w:rsidRDefault="00E41C77">
      <w:pPr>
        <w:spacing w:line="240" w:lineRule="auto"/>
        <w:rPr>
          <w:i/>
          <w:sz w:val="18"/>
          <w:szCs w:val="18"/>
        </w:rPr>
      </w:pPr>
    </w:p>
    <w:p w14:paraId="3943EEBE" w14:textId="77777777" w:rsidR="00E41C77" w:rsidRDefault="00E41C77">
      <w:pPr>
        <w:spacing w:line="240" w:lineRule="auto"/>
        <w:rPr>
          <w:i/>
          <w:sz w:val="18"/>
          <w:szCs w:val="18"/>
        </w:rPr>
      </w:pPr>
    </w:p>
    <w:p w14:paraId="7E2AD453" w14:textId="59401885" w:rsidR="00E41C77" w:rsidRPr="00A248C8" w:rsidRDefault="00E41C77" w:rsidP="00E41C77">
      <w:pPr>
        <w:spacing w:line="240" w:lineRule="auto"/>
        <w:rPr>
          <w:i/>
          <w:sz w:val="18"/>
          <w:szCs w:val="18"/>
        </w:rPr>
      </w:pPr>
      <w:r w:rsidRPr="00A248C8">
        <w:rPr>
          <w:i/>
          <w:sz w:val="18"/>
          <w:szCs w:val="18"/>
        </w:rPr>
        <w:t>Table S</w:t>
      </w:r>
      <w:r>
        <w:rPr>
          <w:i/>
          <w:sz w:val="18"/>
          <w:szCs w:val="18"/>
        </w:rPr>
        <w:t>6</w:t>
      </w:r>
      <w:r w:rsidRPr="00A248C8"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</w:rPr>
        <w:t xml:space="preserve">Top ranked models examining drivers of the maximum distance koalas were from their release site </w:t>
      </w:r>
      <w:r w:rsidRPr="00530471">
        <w:rPr>
          <w:i/>
          <w:sz w:val="18"/>
          <w:szCs w:val="18"/>
        </w:rPr>
        <w:t xml:space="preserve">in </w:t>
      </w:r>
      <w:r>
        <w:rPr>
          <w:i/>
          <w:sz w:val="18"/>
          <w:szCs w:val="18"/>
        </w:rPr>
        <w:t xml:space="preserve">the </w:t>
      </w:r>
      <w:r w:rsidRPr="00530471">
        <w:rPr>
          <w:i/>
          <w:sz w:val="18"/>
          <w:szCs w:val="18"/>
        </w:rPr>
        <w:t xml:space="preserve">first </w:t>
      </w:r>
      <w:r>
        <w:rPr>
          <w:i/>
          <w:sz w:val="18"/>
          <w:szCs w:val="18"/>
        </w:rPr>
        <w:t>10</w:t>
      </w:r>
      <w:r w:rsidRPr="00530471">
        <w:rPr>
          <w:i/>
          <w:sz w:val="18"/>
          <w:szCs w:val="18"/>
        </w:rPr>
        <w:t xml:space="preserve">0 days </w:t>
      </w:r>
      <w:r>
        <w:rPr>
          <w:i/>
          <w:sz w:val="18"/>
          <w:szCs w:val="18"/>
        </w:rPr>
        <w:t xml:space="preserve">following release. </w:t>
      </w:r>
    </w:p>
    <w:tbl>
      <w:tblPr>
        <w:tblW w:w="1071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26"/>
        <w:gridCol w:w="971"/>
        <w:gridCol w:w="1097"/>
        <w:gridCol w:w="851"/>
      </w:tblGrid>
      <w:tr w:rsidR="00E41C77" w:rsidRPr="00530471" w14:paraId="4E0CE4D4" w14:textId="77777777" w:rsidTr="004455A5">
        <w:trPr>
          <w:trHeight w:val="292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642B" w14:textId="20EF4B90" w:rsidR="00E41C77" w:rsidRPr="00530471" w:rsidRDefault="00E41C77" w:rsidP="004455A5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530471">
              <w:rPr>
                <w:rFonts w:eastAsia="Times New Roman"/>
                <w:b/>
                <w:bCs/>
                <w:color w:val="000000"/>
              </w:rPr>
              <w:t xml:space="preserve">Maximum distance from release site in first </w:t>
            </w:r>
            <w:r>
              <w:rPr>
                <w:rFonts w:eastAsia="Times New Roman"/>
                <w:b/>
                <w:bCs/>
                <w:color w:val="000000"/>
              </w:rPr>
              <w:t>10</w:t>
            </w:r>
            <w:r w:rsidRPr="00530471">
              <w:rPr>
                <w:rFonts w:eastAsia="Times New Roman"/>
                <w:b/>
                <w:bCs/>
                <w:color w:val="000000"/>
              </w:rPr>
              <w:t>0 days ~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B4BE" w14:textId="77777777" w:rsidR="00E41C77" w:rsidRPr="00530471" w:rsidRDefault="00E41C77" w:rsidP="004455A5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9ED0" w14:textId="77777777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logLik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5778" w14:textId="77777777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AICc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827F" w14:textId="77777777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530471">
              <w:rPr>
                <w:rFonts w:eastAsia="Times New Roman"/>
                <w:b/>
                <w:bCs/>
                <w:color w:val="000000"/>
              </w:rPr>
              <w:t>ΔAICc</w:t>
            </w:r>
            <w:proofErr w:type="spellEnd"/>
          </w:p>
        </w:tc>
      </w:tr>
      <w:tr w:rsidR="00E41C77" w:rsidRPr="00530471" w14:paraId="4D64308F" w14:textId="77777777" w:rsidTr="004455A5">
        <w:trPr>
          <w:trHeight w:val="292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B376AD" w14:textId="714DDC27" w:rsidR="00E41C77" w:rsidRPr="00530471" w:rsidRDefault="00E41C77" w:rsidP="004455A5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  <w:r>
              <w:rPr>
                <w:rFonts w:eastAsia="Times New Roman"/>
                <w:color w:val="000000"/>
              </w:rPr>
              <w:t xml:space="preserve"> + Sex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DCBDA4" w14:textId="4A3BCE9C" w:rsidR="00E41C77" w:rsidRPr="00530471" w:rsidRDefault="00E41C77" w:rsidP="004455A5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63FA8B" w14:textId="1D9D5467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 xml:space="preserve">-18.2 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8F88A8" w14:textId="61D6BF2D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 xml:space="preserve">48.1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7A5D91" w14:textId="06711843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>0.00</w:t>
            </w:r>
          </w:p>
        </w:tc>
      </w:tr>
      <w:tr w:rsidR="00E41C77" w:rsidRPr="00530471" w14:paraId="138D0D9D" w14:textId="77777777" w:rsidTr="004455A5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</w:tcPr>
          <w:p w14:paraId="17A7B039" w14:textId="2614823D" w:rsidR="00E41C77" w:rsidRPr="00530471" w:rsidRDefault="00E41C77" w:rsidP="004455A5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7203F1F" w14:textId="7372008C" w:rsidR="00E41C77" w:rsidRPr="00530471" w:rsidRDefault="00E41C77" w:rsidP="004455A5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4B223585" w14:textId="4DED26CE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 xml:space="preserve">-21.7 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A6BFE10" w14:textId="1A932CAB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 xml:space="preserve">48.4 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FEA859" w14:textId="1B255ECF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>0.27</w:t>
            </w:r>
          </w:p>
        </w:tc>
      </w:tr>
      <w:tr w:rsidR="00E41C77" w:rsidRPr="00530471" w14:paraId="7B12ECF5" w14:textId="77777777" w:rsidTr="004455A5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</w:tcPr>
          <w:p w14:paraId="25500B1E" w14:textId="1BB1E7ED" w:rsidR="00E41C77" w:rsidRPr="00530471" w:rsidRDefault="00E41C77" w:rsidP="004455A5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Sex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AC73187" w14:textId="778BFECE" w:rsidR="00E41C77" w:rsidRPr="00530471" w:rsidRDefault="00E41C77" w:rsidP="004455A5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16C3C14B" w14:textId="6A7E0B58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 xml:space="preserve">-20.7 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6EDB0507" w14:textId="0C5362CF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 xml:space="preserve">49.5 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5CD2E1" w14:textId="760250FC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>1.36</w:t>
            </w:r>
          </w:p>
        </w:tc>
      </w:tr>
      <w:tr w:rsidR="00E41C77" w:rsidRPr="00530471" w14:paraId="71C918E4" w14:textId="77777777" w:rsidTr="004455A5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</w:tcPr>
          <w:p w14:paraId="46F911BF" w14:textId="4F750628" w:rsidR="00E41C77" w:rsidRPr="00530471" w:rsidRDefault="00E41C77" w:rsidP="004455A5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spellStart"/>
            <w:r w:rsidRPr="00530471">
              <w:rPr>
                <w:rFonts w:eastAsia="Times New Roman"/>
                <w:color w:val="000000"/>
              </w:rPr>
              <w:t>LogDistanceBetweenCaptureReleases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C2AA0AE" w14:textId="50BB2018" w:rsidR="00E41C77" w:rsidRPr="00530471" w:rsidRDefault="00E41C77" w:rsidP="004455A5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6A631A4F" w14:textId="53F48B0E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>-20.</w:t>
            </w:r>
            <w:r>
              <w:rPr>
                <w:rFonts w:eastAsia="Times New Roman"/>
                <w:color w:val="000000"/>
              </w:rPr>
              <w:t>8</w:t>
            </w:r>
            <w:r w:rsidRPr="00E41C77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6F54680" w14:textId="005E027D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 xml:space="preserve">49.6 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9E9BBB" w14:textId="319215A1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>1.45</w:t>
            </w:r>
          </w:p>
        </w:tc>
      </w:tr>
      <w:tr w:rsidR="00E41C77" w:rsidRPr="00530471" w14:paraId="7CEDFB37" w14:textId="77777777" w:rsidTr="004455A5">
        <w:trPr>
          <w:trHeight w:val="292"/>
        </w:trPr>
        <w:tc>
          <w:tcPr>
            <w:tcW w:w="7371" w:type="dxa"/>
            <w:shd w:val="clear" w:color="auto" w:fill="auto"/>
            <w:noWrap/>
            <w:vAlign w:val="bottom"/>
          </w:tcPr>
          <w:p w14:paraId="4ACCD95D" w14:textId="68597073" w:rsidR="00E41C77" w:rsidRPr="00530471" w:rsidRDefault="00E41C77" w:rsidP="004455A5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MedicalIntervention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FBBAC6A" w14:textId="35CB0AEB" w:rsidR="00E41C77" w:rsidRPr="00530471" w:rsidRDefault="00E41C77" w:rsidP="004455A5"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4DD21A00" w14:textId="7BAE6ECC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 xml:space="preserve">-20.8 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103C5462" w14:textId="42B34CD7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 xml:space="preserve">49.6 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7DFA08" w14:textId="73979FEE" w:rsidR="00E41C77" w:rsidRPr="00530471" w:rsidRDefault="00E41C77" w:rsidP="004455A5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E41C77">
              <w:rPr>
                <w:rFonts w:eastAsia="Times New Roman"/>
                <w:color w:val="000000"/>
              </w:rPr>
              <w:t>1.51</w:t>
            </w:r>
          </w:p>
        </w:tc>
      </w:tr>
    </w:tbl>
    <w:p w14:paraId="0E49F873" w14:textId="38B600A8" w:rsidR="00E41C77" w:rsidRPr="00A248C8" w:rsidRDefault="00E41C77">
      <w:pPr>
        <w:spacing w:line="240" w:lineRule="auto"/>
        <w:rPr>
          <w:i/>
          <w:sz w:val="18"/>
          <w:szCs w:val="18"/>
        </w:rPr>
        <w:sectPr w:rsidR="00E41C77" w:rsidRPr="00A248C8" w:rsidSect="00530471">
          <w:pgSz w:w="16838" w:h="11906" w:orient="landscape"/>
          <w:pgMar w:top="1440" w:right="1440" w:bottom="1440" w:left="1440" w:header="708" w:footer="708" w:gutter="0"/>
          <w:cols w:space="720"/>
          <w:docGrid w:linePitch="299"/>
        </w:sectPr>
      </w:pPr>
    </w:p>
    <w:p w14:paraId="7DFAC315" w14:textId="14EEB0A7" w:rsidR="00496C88" w:rsidRPr="00A248C8" w:rsidRDefault="00496C88" w:rsidP="00496C88">
      <w:pPr>
        <w:pStyle w:val="Caption"/>
        <w:keepNext/>
        <w:jc w:val="left"/>
        <w:rPr>
          <w:color w:val="auto"/>
        </w:rPr>
      </w:pPr>
      <w:r w:rsidRPr="00A248C8">
        <w:rPr>
          <w:color w:val="auto"/>
        </w:rPr>
        <w:lastRenderedPageBreak/>
        <w:t xml:space="preserve">Figure </w:t>
      </w:r>
      <w:r w:rsidR="00A248C8" w:rsidRPr="00A248C8">
        <w:rPr>
          <w:color w:val="auto"/>
        </w:rPr>
        <w:t>S</w:t>
      </w:r>
      <w:r w:rsidRPr="00A248C8">
        <w:rPr>
          <w:color w:val="auto"/>
        </w:rPr>
        <w:fldChar w:fldCharType="begin"/>
      </w:r>
      <w:r w:rsidRPr="00A248C8">
        <w:rPr>
          <w:color w:val="auto"/>
        </w:rPr>
        <w:instrText xml:space="preserve"> SEQ Figure \* ARABIC </w:instrText>
      </w:r>
      <w:r w:rsidRPr="00A248C8">
        <w:rPr>
          <w:color w:val="auto"/>
        </w:rPr>
        <w:fldChar w:fldCharType="separate"/>
      </w:r>
      <w:r w:rsidRPr="00A248C8">
        <w:rPr>
          <w:noProof/>
          <w:color w:val="auto"/>
        </w:rPr>
        <w:t>1</w:t>
      </w:r>
      <w:r w:rsidRPr="00A248C8">
        <w:rPr>
          <w:color w:val="auto"/>
        </w:rPr>
        <w:fldChar w:fldCharType="end"/>
      </w:r>
      <w:r w:rsidR="00A248C8">
        <w:rPr>
          <w:color w:val="auto"/>
        </w:rPr>
        <w:t xml:space="preserve">. </w:t>
      </w:r>
      <w:r w:rsidR="0011660B">
        <w:rPr>
          <w:color w:val="auto"/>
        </w:rPr>
        <w:t xml:space="preserve">Percentage occurrence that each </w:t>
      </w:r>
      <w:r w:rsidR="00DD695B">
        <w:rPr>
          <w:color w:val="auto"/>
        </w:rPr>
        <w:t xml:space="preserve">Eucalyptus, Angophora, and </w:t>
      </w:r>
      <w:proofErr w:type="spellStart"/>
      <w:r w:rsidR="00DD695B">
        <w:rPr>
          <w:color w:val="auto"/>
        </w:rPr>
        <w:t>Corymbia</w:t>
      </w:r>
      <w:proofErr w:type="spellEnd"/>
      <w:r w:rsidR="00DD695B">
        <w:rPr>
          <w:color w:val="auto"/>
        </w:rPr>
        <w:t xml:space="preserve"> </w:t>
      </w:r>
      <w:r w:rsidR="0011660B">
        <w:rPr>
          <w:color w:val="auto"/>
        </w:rPr>
        <w:t>tree species was fed to koalas in care compared to</w:t>
      </w:r>
      <w:r w:rsidR="00C234B7">
        <w:rPr>
          <w:color w:val="auto"/>
        </w:rPr>
        <w:t xml:space="preserve"> what koalas</w:t>
      </w:r>
      <w:r w:rsidR="0011660B">
        <w:rPr>
          <w:color w:val="auto"/>
        </w:rPr>
        <w:t xml:space="preserve"> used in situ, for each rehabilitator. </w:t>
      </w:r>
    </w:p>
    <w:p w14:paraId="46CD10C5" w14:textId="08550FF7" w:rsidR="00083D22" w:rsidRDefault="009B235F">
      <w:pPr>
        <w:spacing w:line="240" w:lineRule="auto"/>
        <w:jc w:val="left"/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193818EF" wp14:editId="06916209">
            <wp:extent cx="5731510" cy="3856355"/>
            <wp:effectExtent l="19050" t="19050" r="21590" b="10795"/>
            <wp:docPr id="5" name="Picture 5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56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521DC5" w14:textId="77777777" w:rsidR="009B235F" w:rsidRDefault="009B235F">
      <w:pPr>
        <w:spacing w:line="240" w:lineRule="auto"/>
        <w:jc w:val="left"/>
        <w:rPr>
          <w:i/>
          <w:sz w:val="18"/>
          <w:szCs w:val="18"/>
        </w:rPr>
      </w:pPr>
    </w:p>
    <w:p w14:paraId="18108D3E" w14:textId="399DD056" w:rsidR="009B235F" w:rsidRPr="00A248C8" w:rsidRDefault="009B235F">
      <w:pPr>
        <w:spacing w:line="240" w:lineRule="auto"/>
        <w:jc w:val="left"/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02DBC310" wp14:editId="45D05585">
            <wp:extent cx="5731510" cy="4204335"/>
            <wp:effectExtent l="19050" t="19050" r="21590" b="24765"/>
            <wp:docPr id="6" name="Picture 6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4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0929DC" w14:textId="126AB79B" w:rsidR="00083D22" w:rsidRPr="00A248C8" w:rsidRDefault="00083D22">
      <w:pPr>
        <w:spacing w:line="240" w:lineRule="auto"/>
        <w:jc w:val="center"/>
        <w:rPr>
          <w:i/>
          <w:sz w:val="18"/>
          <w:szCs w:val="18"/>
        </w:rPr>
        <w:sectPr w:rsidR="00083D22" w:rsidRPr="00A248C8" w:rsidSect="00496C88">
          <w:pgSz w:w="11906" w:h="16838"/>
          <w:pgMar w:top="1440" w:right="1440" w:bottom="1440" w:left="1440" w:header="708" w:footer="708" w:gutter="0"/>
          <w:cols w:space="720"/>
          <w:docGrid w:linePitch="299"/>
        </w:sectPr>
      </w:pPr>
      <w:bookmarkStart w:id="9" w:name="_z8cc2ocxaosm" w:colFirst="0" w:colLast="0"/>
      <w:bookmarkEnd w:id="9"/>
    </w:p>
    <w:p w14:paraId="2E97C406" w14:textId="0D1FC081" w:rsidR="00083D22" w:rsidRPr="00A248C8" w:rsidRDefault="009B235F" w:rsidP="009B235F">
      <w:pPr>
        <w:spacing w:line="240" w:lineRule="auto"/>
        <w:ind w:right="-600"/>
        <w:rPr>
          <w:i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04AEF0A" wp14:editId="70725FFE">
            <wp:extent cx="5731510" cy="4011295"/>
            <wp:effectExtent l="19050" t="19050" r="21590" b="27305"/>
            <wp:docPr id="7" name="Picture 7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12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47F1A0" w14:textId="77777777" w:rsidR="00083D22" w:rsidRPr="00A248C8" w:rsidRDefault="00083D22">
      <w:pPr>
        <w:spacing w:line="240" w:lineRule="auto"/>
        <w:rPr>
          <w:i/>
          <w:sz w:val="18"/>
          <w:szCs w:val="18"/>
        </w:rPr>
      </w:pPr>
      <w:bookmarkStart w:id="10" w:name="_mi1pi02iis41" w:colFirst="0" w:colLast="0"/>
      <w:bookmarkEnd w:id="10"/>
    </w:p>
    <w:p w14:paraId="34459DF9" w14:textId="50CD3499" w:rsidR="00083D22" w:rsidRDefault="00083D22">
      <w:pPr>
        <w:spacing w:line="240" w:lineRule="auto"/>
        <w:rPr>
          <w:i/>
          <w:sz w:val="18"/>
          <w:szCs w:val="18"/>
        </w:rPr>
      </w:pPr>
      <w:bookmarkStart w:id="11" w:name="_9ahc15njahim" w:colFirst="0" w:colLast="0"/>
      <w:bookmarkStart w:id="12" w:name="_kcy9g0velx7f" w:colFirst="0" w:colLast="0"/>
      <w:bookmarkStart w:id="13" w:name="_dtv9qkqjxt5r" w:colFirst="0" w:colLast="0"/>
      <w:bookmarkEnd w:id="11"/>
      <w:bookmarkEnd w:id="12"/>
      <w:bookmarkEnd w:id="13"/>
    </w:p>
    <w:p w14:paraId="6B67C066" w14:textId="1793E6F0" w:rsidR="009B235F" w:rsidRDefault="009B235F">
      <w:pPr>
        <w:spacing w:line="240" w:lineRule="auto"/>
        <w:rPr>
          <w:i/>
          <w:sz w:val="18"/>
          <w:szCs w:val="18"/>
        </w:rPr>
      </w:pPr>
      <w:r w:rsidRPr="009B235F">
        <w:rPr>
          <w:noProof/>
        </w:rPr>
        <w:drawing>
          <wp:inline distT="0" distB="0" distL="0" distR="0" wp14:anchorId="65E818F8" wp14:editId="28E3E367">
            <wp:extent cx="5731510" cy="4175125"/>
            <wp:effectExtent l="19050" t="19050" r="21590" b="15875"/>
            <wp:docPr id="8" name="Picture 8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75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0F39F0" w14:textId="47751CDE" w:rsidR="00C234B7" w:rsidRDefault="00C234B7">
      <w:pPr>
        <w:spacing w:line="240" w:lineRule="auto"/>
        <w:rPr>
          <w:i/>
          <w:sz w:val="18"/>
          <w:szCs w:val="18"/>
        </w:rPr>
      </w:pPr>
    </w:p>
    <w:p w14:paraId="4D5559F4" w14:textId="77777777" w:rsidR="000E6BBC" w:rsidRDefault="00C234B7">
      <w:pPr>
        <w:rPr>
          <w:i/>
          <w:sz w:val="18"/>
          <w:szCs w:val="18"/>
        </w:rPr>
        <w:sectPr w:rsidR="000E6BBC">
          <w:pgSz w:w="11906" w:h="16838"/>
          <w:pgMar w:top="1440" w:right="1440" w:bottom="1440" w:left="1440" w:header="708" w:footer="708" w:gutter="0"/>
          <w:cols w:space="720"/>
        </w:sectPr>
      </w:pPr>
      <w:r>
        <w:rPr>
          <w:i/>
          <w:sz w:val="18"/>
          <w:szCs w:val="18"/>
        </w:rPr>
        <w:br w:type="page"/>
      </w:r>
    </w:p>
    <w:p w14:paraId="0EEBE6EE" w14:textId="391386D4" w:rsidR="000E6BBC" w:rsidRDefault="000E6BBC">
      <w:pPr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Table S7. Details of koala history and fate</w:t>
      </w:r>
    </w:p>
    <w:tbl>
      <w:tblPr>
        <w:tblW w:w="162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20"/>
        <w:gridCol w:w="657"/>
        <w:gridCol w:w="567"/>
        <w:gridCol w:w="709"/>
        <w:gridCol w:w="567"/>
        <w:gridCol w:w="407"/>
        <w:gridCol w:w="868"/>
        <w:gridCol w:w="766"/>
        <w:gridCol w:w="935"/>
        <w:gridCol w:w="850"/>
        <w:gridCol w:w="508"/>
        <w:gridCol w:w="910"/>
        <w:gridCol w:w="908"/>
        <w:gridCol w:w="709"/>
        <w:gridCol w:w="792"/>
        <w:gridCol w:w="709"/>
        <w:gridCol w:w="709"/>
        <w:gridCol w:w="709"/>
        <w:gridCol w:w="708"/>
        <w:gridCol w:w="993"/>
        <w:gridCol w:w="850"/>
        <w:gridCol w:w="813"/>
      </w:tblGrid>
      <w:tr w:rsidR="000E0DB4" w:rsidRPr="00CD4804" w14:paraId="2B0CCF90" w14:textId="77777777" w:rsidTr="000E0DB4">
        <w:trPr>
          <w:trHeight w:val="9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FBF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Koala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58B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Capture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8B51" w14:textId="59BB00D3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Year</w:t>
            </w:r>
            <w:r w:rsidR="000E0DB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 xml:space="preserve"> of study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766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Region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D87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Age group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0EC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Sex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593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Date captured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5F4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Reason for capture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F72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Medical intervention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2F0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Details of medical treatment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825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Days in care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89D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Date Released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D4F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Last date tracked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5D2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Days in situ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343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Distance between capture and release sites (m)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8DB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Body condition score (at time of release)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1D2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Climbing ability score (at time of release) 1-3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A7F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 xml:space="preserve">Survival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115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Survival analysis days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C87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Survival analysis medical intervention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797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Comments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840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b/>
                <w:bCs/>
                <w:sz w:val="13"/>
                <w:szCs w:val="13"/>
                <w:lang w:eastAsia="zh-CN"/>
              </w:rPr>
              <w:t>Capture history prior to this study</w:t>
            </w:r>
          </w:p>
        </w:tc>
      </w:tr>
      <w:tr w:rsidR="000E0DB4" w:rsidRPr="00CD4804" w14:paraId="4B2B011C" w14:textId="77777777" w:rsidTr="000E0DB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9FC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Aimee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692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6D7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35B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6BE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15CC" w14:textId="73BE3EF1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F24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28/9/2021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5F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(private property with dogs)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DDB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8BE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FA8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FBB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29/9/2021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33B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1/11/2021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478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E18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EFE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48E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0F7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65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F12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08B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254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7574CECB" w14:textId="77777777" w:rsidTr="000E0DB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689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Annie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2A8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BBE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BF8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12E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192D" w14:textId="5A54AD60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D29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3/10/2020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3B9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Suspected chlamydia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5F0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72B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Sedated for health assessment and swabbed for chlamydia (positive), treated with antibiotics.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D00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F4C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6/12/2020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7F0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22/6/2021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42F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1CB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F65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61A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8C7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F65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4A0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5B7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A55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0C575EF0" w14:textId="77777777" w:rsidTr="000E0DB4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2EB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Aries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1A5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2D8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AD0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5A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AC1" w14:textId="05ECD3D5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872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26/4/2021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5A4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Sitting on ground, irritated eye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57F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BCF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Oral fluids and </w:t>
            </w:r>
            <w:proofErr w:type="spell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criticare</w:t>
            </w:r>
            <w:proofErr w:type="spellEnd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for dehydration. Sedated and swabbed for chlamydia (negative).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328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623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8/5/2021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F8B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30/7/2021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02D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A57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7D4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E03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2.5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97B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0DF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161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C00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82F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528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7B64B8B5" w14:textId="77777777" w:rsidTr="000E0DB4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D8C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4D7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08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F4D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EB5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344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998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30/7/2021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B50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788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E37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Sedated for health assessment and swabbed for chlamydia (negative). Relaxed pouch muscle and joey undernourished, so monitored in care. Joey eventually died.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876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4A5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24/9/2021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CAB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D52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162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B0E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66E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8A7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4D0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DB4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252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905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63AAA626" w14:textId="77777777" w:rsidTr="000E0DB4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01F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Bobby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726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6A7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E07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5C5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4BCD" w14:textId="422E9040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E68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7/1/2020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372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(private property with dogs)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03B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7B8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taken to vet. Oral fluids for dehydration. Monitored for infection due to a possible dog bite.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766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729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12/1/2020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E4C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21/1/2020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323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F08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134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796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A8B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BDC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967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5A4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Treated as mortality (returned to care for Major medical treatment) on 21/01/2020. Later, he was re-released (12/02/2020), re-rescued (13/02/2020), and then died in care (24/02/2020). Cause of death: bone marrow myeloid and erythroid hypoplasia, marked lymphoid depletion (spleen)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2F3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74D46712" w14:textId="77777777" w:rsidTr="000E0DB4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F71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0DC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CF7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838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016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54F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561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21/1/2020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69B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Sitting on ground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A3B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91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Sedated for health assessment and swabbed for chlamydia (negative). Bacterial infection treated with antibiotics. IV fluids for dehydration.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D1E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4CE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12/2/2020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679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13/2/2020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345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C17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3C6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382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209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B33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690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162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6DA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32E62E67" w14:textId="77777777" w:rsidTr="000E0DB4">
        <w:trPr>
          <w:trHeight w:val="9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21B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2CD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Third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194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DB0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9F6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DFF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17F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13/2/2020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0CE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Sitting on ground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5C4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DF8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Sedated for health assessment. Bacterial infection treated with antibiotics.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AEF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BFD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Died in care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106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A73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CF7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8E1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754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0BF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078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B49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88D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1EA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6F8F63AD" w14:textId="77777777" w:rsidTr="000E0DB4">
        <w:trPr>
          <w:trHeight w:val="9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016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Boris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B4E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B08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DDC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A74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Subadult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164" w14:textId="0D3E4825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5A2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26/11/2020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129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Suspected dog attack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051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51B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Superficial injuries to eye, </w:t>
            </w:r>
            <w:proofErr w:type="gram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nose</w:t>
            </w:r>
            <w:proofErr w:type="gramEnd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and mouth. Sedated for health assessment and swabbed for chlamydia (negative). Injections of anti-inflammatory and </w:t>
            </w:r>
            <w:proofErr w:type="spell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antiobiotics</w:t>
            </w:r>
            <w:proofErr w:type="spellEnd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B81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F41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16/12/2020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F6F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23/11/2021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343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84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2ED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3CB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90D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AB0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360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1A9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CDD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EF9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59D6A6C4" w14:textId="77777777" w:rsidTr="000E0D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D79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6DF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6A2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1FF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CB2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662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5E2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23/11/2021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C75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731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CCB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6B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924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23/11/2021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CBA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2E1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39C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E9E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1B0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CD1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532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0BC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21F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D5D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7557C88F" w14:textId="77777777" w:rsidTr="000E0DB4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970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proofErr w:type="spell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Cammi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C72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CE3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320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D4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B943" w14:textId="3E7ABDE6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093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15/1/2020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86E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(roadside), heat stress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2D4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EE5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Sedated for health assessment and swabbed for chlamydia (negative). Oral fluids for dehydration. Biopsy on lumps on groin (benign).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2DA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618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25/1/2020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FCD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2/2/2020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8F9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376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CEE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A6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186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B80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F73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1F0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 in care on 07/02/2020. Mortality date recorded as date put back into care (02/02/2020). Cause of death: died coming out of anaesthesia.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F07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658482FB" w14:textId="77777777" w:rsidTr="000E0DB4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07E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807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052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05B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8DA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4A6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475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2/2/2020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442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Sitting on ground, heat stress, severe dehydration, irritated eye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5AB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1FE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IV fluids for dehydration. Surgery to remove benign lumps in groin.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A8F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7B0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Died in care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B9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65F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471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2A2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103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C35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53F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2A0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3FF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5A7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655A816A" w14:textId="77777777" w:rsidTr="000E0DB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C08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Daisy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0A1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97F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3AB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63F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Subadult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932" w14:textId="059573FA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91C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13/8/2021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5FF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(roadside), laceration near eye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95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B0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Sedated for health assessment and swabbed for chlamydia (negative). Stitches to laceration.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909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FBE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21/8/2021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454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7A6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917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759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FE0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C95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683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EC5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7D7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CAE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71669C1D" w14:textId="77777777" w:rsidTr="000E0DB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B19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Digger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131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AD5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440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E2E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Subadult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F616" w14:textId="2E653B72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83F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29/9/2021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13C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23E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D72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515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F30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2/10/2021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785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12/10/2021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12B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0F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C4B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1E1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ECA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F1D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059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8A6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B11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0AD22580" w14:textId="77777777" w:rsidTr="000E0D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FFC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E0F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615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B7C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01D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BB8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C76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12/10/2021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0F2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A58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0B6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7D6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BB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12/10/2021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4CA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24/10/2021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200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7EB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D65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D49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F1F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F73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1F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684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6D0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75D1EA7A" w14:textId="77777777" w:rsidTr="000E0D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658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26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Third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DA0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DCD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262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992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B92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24/10/2021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7E3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C46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1EC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87D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776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25/10/2021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7F4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386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CC6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E82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24B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66A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181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13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C0A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D98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7E452101" w14:textId="77777777" w:rsidTr="000E0DB4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3B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Ella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589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9E6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BCF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2AE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2F4A" w14:textId="727E5148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082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5/7/2021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3A4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75A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522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Sedated for health assessment and swabbed for chlamydia (negative).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6A8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AEC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9/7/2021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FE6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23/7/2021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6D0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29D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1E0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F01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05C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A82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6EE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B84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Eventually deemed unsuitable for release in wild, placed in permanent care at Port Macquarie Koala Hospital. </w:t>
            </w: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 xml:space="preserve">Was </w:t>
            </w:r>
            <w:proofErr w:type="spell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calssified</w:t>
            </w:r>
            <w:proofErr w:type="spellEnd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as a mortality on 6/08/2021 due to requiring major medical intervention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766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Y</w:t>
            </w:r>
          </w:p>
        </w:tc>
      </w:tr>
      <w:tr w:rsidR="000E0DB4" w:rsidRPr="00CD4804" w14:paraId="1999796A" w14:textId="77777777" w:rsidTr="000E0D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254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608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C9F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3DE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A90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EFB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84A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23/7/2021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310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512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37E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DC8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178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23/7/2021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EED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6/8/2021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67C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D1F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1C6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077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141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5DE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1CD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1C0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192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7FCF1230" w14:textId="77777777" w:rsidTr="000E0DB4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957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251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Third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A16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AEE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F21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473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707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6/8/2021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E94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789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A45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Sedated for health assessment. Swollen toe, one claw missing. Injections of anti-inflammatory drug.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0CE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C01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19/8/2021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B34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28/8/2021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A55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0DE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A7E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C69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9D4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2B8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89E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456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FB0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41E33A06" w14:textId="77777777" w:rsidTr="000E0DB4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ADE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4BE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Fourth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42A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B0B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871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47F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3F0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28/8/2021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911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Unsuitable environment (private property)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A14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FC8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 Monitored for climbing ability.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ED6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ABB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17/9/2021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0AA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19/9/2021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CF0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890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959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25E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18A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F98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D76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68D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61C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424E4EA7" w14:textId="77777777" w:rsidTr="000E0D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DD4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081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Fifth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2F6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3C1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F92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439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3D5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19/9/2021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117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008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979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 Monitored for climbing ability.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CC0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332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2/11/2021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60F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A84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46A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B01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3A8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B89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3C2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0F6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234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86D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1B433957" w14:textId="77777777" w:rsidTr="000E0DB4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3C3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611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Sixth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C2A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AB8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0CD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C05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E68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5/12/2021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841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In same tree for 12 days, 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451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8D9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054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87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released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809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FB0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899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90B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B58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28F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716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692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0CD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42A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3A5C9652" w14:textId="77777777" w:rsidTr="000E0DB4">
        <w:trPr>
          <w:trHeight w:val="9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751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Ernie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5C2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2C2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25D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5F6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131B" w14:textId="1297F686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F13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22/2/2020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8EF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Suspected chlamydia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83C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178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(positive), treated with antibiotics. One eye removed. Topical antifungals for hair loss on feet due to suspected fungal dermatitis.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726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049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25/7/2020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4A1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8/11/2020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D68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033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2C7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2A3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81B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93F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01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83E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Had injuries related to collar so was recaptured and survival date calculated as rescue date (8/11/2020). Returned to wild without tracking device. Not considered a mortality for survival analysis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DCF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491879E3" w14:textId="77777777" w:rsidTr="000E0DB4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902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AD4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F0C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2C8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052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EDD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BCF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8/11/2020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BB8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Complication with tracking device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1BC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BD8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</w:t>
            </w: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chlamydia (negative). Wound on neck, treated with topical antibacterial.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667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FB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14/11/2020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C6E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E46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7A9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B76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3F1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35A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517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D3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F47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59A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03B9050D" w14:textId="77777777" w:rsidTr="000E0DB4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D1B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Fernando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CBB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5B6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7D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88A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5F2E" w14:textId="2B0936A2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47A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13/4/2020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656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Suspected chlamydia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9EB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22C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(positive), treated with antibiotics.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2B0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586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5/7/2020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F9C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23/12/2020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0E0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E80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307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8D9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825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F45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171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7D2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23C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Had injuries related to collar so was recaptured and survival date calculated as rescue date (23/12/2020). Not considered a mortality for survival analysis. Died 25/12/2020.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645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0AD17C67" w14:textId="77777777" w:rsidTr="000E0DB4">
        <w:trPr>
          <w:trHeight w:val="8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7F3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435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0D4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CD2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92B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0A6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442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23/12/2020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B4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Complication with tracking device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900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F45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Large flesh wound on neck, treated with antibiotics. </w:t>
            </w:r>
            <w:proofErr w:type="gram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Maggots</w:t>
            </w:r>
            <w:proofErr w:type="gramEnd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removal from wound and washed with iodine. 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B13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302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Died in care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D8E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F69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052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FB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C83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D42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3D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105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90C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300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589901EA" w14:textId="77777777" w:rsidTr="000E0DB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43C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Gilly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D4C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D72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76A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729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75E9" w14:textId="0D8AFAA4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17B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27/9/2020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26B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Suspected chlamydia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EC1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EB0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(positive), treated with antibiotics.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505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F92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6/12/2020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CA5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31/3/2021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AF7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611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88A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F5B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49E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C82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8AE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DBF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CD2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Y</w:t>
            </w:r>
          </w:p>
        </w:tc>
      </w:tr>
      <w:tr w:rsidR="000E0DB4" w:rsidRPr="00CD4804" w14:paraId="1D6A23A7" w14:textId="77777777" w:rsidTr="000E0DB4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5E2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Gladys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BAF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6EA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92B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C61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E02A" w14:textId="458020FA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636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29/1/2020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72F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D80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5E4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 While in care developed eye infection, treated </w:t>
            </w: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with antibacterial cream.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A16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137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21/2/2020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183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1/6/2020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019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271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6A2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615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142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1C4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169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5A4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8CA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For survival analysis, Gladys was censored on the 3rd capture date (08/08/2020) as she went into care for a long time due to </w:t>
            </w:r>
            <w:proofErr w:type="gram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twins, but</w:t>
            </w:r>
            <w:proofErr w:type="gramEnd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</w:t>
            </w: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 xml:space="preserve">did not herself receive </w:t>
            </w:r>
            <w:proofErr w:type="spell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life saving</w:t>
            </w:r>
            <w:proofErr w:type="spellEnd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medical intervention.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913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Y</w:t>
            </w:r>
          </w:p>
        </w:tc>
      </w:tr>
      <w:tr w:rsidR="000E0DB4" w:rsidRPr="00CD4804" w14:paraId="038A40CB" w14:textId="77777777" w:rsidTr="000E0D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742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64F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3F8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E17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37A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548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2B0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1/6/2020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E55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0C9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7EC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A6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112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1/6/2020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07A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8/8/2020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D51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55A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FE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2D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C0B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338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C19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DDE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9A1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07D22474" w14:textId="77777777" w:rsidTr="000E0DB4">
        <w:trPr>
          <w:trHeight w:val="8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4B3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61E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Third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F4D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F9B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1B7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048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DBF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8/8/2020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E85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Had twins, both underweight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991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E8E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assessment. Treated for mastitis.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96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7D7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21/8/2021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719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26/12/2021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41A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85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264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895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C6D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FA9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E7F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C83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217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70E8929B" w14:textId="77777777" w:rsidTr="000E0DB4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2A4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Gwen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42E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98F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4D8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6D1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BE4F" w14:textId="7FF33921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A3F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9/4/2021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BDE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Suspected chlamydia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2C5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EA0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Sedated for health assessment and swabbed for chlamydia (positive), treated with antibiotics. Unilateral </w:t>
            </w:r>
            <w:proofErr w:type="spell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paraovarian</w:t>
            </w:r>
            <w:proofErr w:type="spellEnd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cyst detected and drained. Ear discharge treated with antibiotic injection.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37D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79F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12/8/2021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D56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28/10/2021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37C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635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502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FC4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F3C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296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536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56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5E1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Y</w:t>
            </w:r>
          </w:p>
        </w:tc>
      </w:tr>
      <w:tr w:rsidR="000E0DB4" w:rsidRPr="00CD4804" w14:paraId="5874841E" w14:textId="77777777" w:rsidTr="000E0DB4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3BB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Herman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D68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694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163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24F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90D6" w14:textId="566A186D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46A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27/2/2021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01B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Suspected chlamydia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6D8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956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Sedated for health assessment and swabbed for chlamydia (positive), treated with antibiotics.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B92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0F7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25/4/2021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439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8/9/2021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C46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7C2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009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6B6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6AB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EAF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C7B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78B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Treated as mortality (returned to care for Major medical treatment) on 08/09/2021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F2E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1428CE17" w14:textId="77777777" w:rsidTr="000E0DB4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5FB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FF9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FC9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A6B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981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BF1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9E2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8/9/2021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603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Suspected chlamydia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200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796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Sedated for health assessment and swabbed for chlamydia (positive), treated </w:t>
            </w: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with antibiotics.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E5A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DAB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23/10/2021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387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14/12/2021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E7D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1EE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ED1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95C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AD0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F44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48F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31A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B7B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0B64CE1F" w14:textId="77777777" w:rsidTr="000E0DB4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08B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Huntress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55C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AD7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317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01B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Subadult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838D" w14:textId="2755A2C6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894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14/1/2020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F09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Rescued during bushfire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A63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EE3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 Maggots in cloaca flushed out. Bacterial infection treated with antibiotics. Oral and IV fluids for dehydration.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8F9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59E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22/5/2020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397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14/12/2021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E48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BAA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417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A56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860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9EA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9A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73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222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314EAFF4" w14:textId="77777777" w:rsidTr="000E0DB4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253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Jarod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CAC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402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38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AA2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Subadult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D4DD" w14:textId="61D5A168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D51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28/12/2019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8CA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Burns to paws, dehydration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A0F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EE9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 Burns treated with topical antibacterial cream. IV fluids for dehydration.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B59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CB5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8/4/2020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B32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11/4/2020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EA5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E46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9E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12E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63F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B79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6ED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8E3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 in situ on 11/04/2020. Cause of death: presumed predation - all internal organs had been eaten so wasn’t possible to assess underlying disease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B8D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5DDE780A" w14:textId="77777777" w:rsidTr="000E0DB4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DEA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Jeff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BE8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606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83A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F87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8954" w14:textId="55435928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39C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1/2/2020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4E1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Sitting on ground, severely heat stressed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07E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DA5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 Oral and IV fluids for dehydration.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C2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C8F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3/6/2020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FFB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13/6/2020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2AB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75C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5D4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900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E1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D34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D20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C14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 in care on 18/06/2020. Mortality date recorded as date put back into care (13/06/2020). Cause of death: died coming out of anaesthesia.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111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76C2ECDD" w14:textId="77777777" w:rsidTr="000E0DB4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00A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066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71A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142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E96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6C0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4C6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13/6/2020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72B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Imminent danger (roadside), wheezing, </w:t>
            </w: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irritated eye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F27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394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assessment. Mass </w:t>
            </w: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found in lung.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C4B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603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Died in care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1A7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2F4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8A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653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777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648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72E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805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C94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4E5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6D246B6D" w14:textId="77777777" w:rsidTr="000E0DB4">
        <w:trPr>
          <w:trHeight w:val="21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E05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Julie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F51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55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01C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E8B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Subadult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40CD" w14:textId="421CBB25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BD6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16/12/2020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1CD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64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4E7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E3F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CE6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17/12/2020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FE5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3/1/2021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EB5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74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5A0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62B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95D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21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746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A86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489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Y</w:t>
            </w:r>
          </w:p>
        </w:tc>
      </w:tr>
      <w:tr w:rsidR="000E0DB4" w:rsidRPr="00CD4804" w14:paraId="2E265303" w14:textId="77777777" w:rsidTr="000E0DB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1DE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Kai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5C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A82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F77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C65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40CA" w14:textId="4F401FAF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53E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21/11/2020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E9E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689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D4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F48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689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21/11/2020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388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30/11/2020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89E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138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FD8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F5D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E08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169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B67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1D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 in situ on 04/12/2020. Cause of death: head and muscle trauma, generalised cachexia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F4E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0AA08202" w14:textId="77777777" w:rsidTr="000E0DB4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59E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D00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C0A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8E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C8F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5FC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44E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30/11/2020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BD9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Sitting on ground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014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16E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taken to vet. Oral fluids for dehydration.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1C5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65A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2/12/2020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BF2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4/12/2020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8B2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AD6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4E8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299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5C5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A72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7C8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10F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316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634D1A79" w14:textId="77777777" w:rsidTr="000E0DB4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9A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Kellie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8F7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BE7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CD3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DB9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Subadult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2CD" w14:textId="4DE3D10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B63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22/12/2019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453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Rescued during bushfire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F69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E89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 Topical creams for skin condition. IV fluids for dehydration. Pneumonia treated with antibiotics.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810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2FD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22/5/2020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76E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30/11/2021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DC2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9D3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0BE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EE0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F45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670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4A3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47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1CC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096F5FFC" w14:textId="77777777" w:rsidTr="000E0DB4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75A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Kevin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F3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CC9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5E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5BF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DC0B" w14:textId="74F7823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516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13/12/2020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101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Unsuitable environment (private property)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327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EF3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taken to vets. Oral fluids for rehydration.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792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B04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15/12/2020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395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29/5/2021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71E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E7C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C71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724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A9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410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167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CB9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1B9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Not considered a mortality as even though he received major medical treatment in </w:t>
            </w: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 xml:space="preserve">subsequent release, we do not consider this to be </w:t>
            </w:r>
            <w:proofErr w:type="spell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life saving</w:t>
            </w:r>
            <w:proofErr w:type="spellEnd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medical intervention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D6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N</w:t>
            </w:r>
          </w:p>
        </w:tc>
      </w:tr>
      <w:tr w:rsidR="000E0DB4" w:rsidRPr="00CD4804" w14:paraId="237D94F4" w14:textId="77777777" w:rsidTr="000E0DB4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FF6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808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11B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C6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4A0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0FB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AE2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29/5/2021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03B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Unsuitable environment </w:t>
            </w: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(private property), blood on left eye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F68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3BF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assessment. Grass seed </w:t>
            </w: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deep in eye removed and treated with antibiotics.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3EB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ACB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11/6/2021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544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13/6/2021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198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6C6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220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781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3AF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CE1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9F8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8B6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EED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7A6B6B45" w14:textId="77777777" w:rsidTr="000E0DB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23F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Kobi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887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F1C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5F9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F67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B9FA" w14:textId="2454E29B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6CA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2/8/2021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614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Dehydration, poor condition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1C1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3C4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 IV fluids for dehydration.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4F4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ED9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11/8/2021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025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865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DE2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E99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151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4D7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22A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38B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620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899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5024BB76" w14:textId="77777777" w:rsidTr="000E0DB4">
        <w:trPr>
          <w:trHeight w:val="7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2FF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Merlin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51A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3B1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4BC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053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C21E" w14:textId="1D07CEA2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9AF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5/3/2021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E8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Unsuitable environment (far from known koala population), trouble climbing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CD9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EA6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assessment. IV fluids for dehydration. Diagnosed with hip dysplasia. Stomach bloating treated with </w:t>
            </w:r>
            <w:proofErr w:type="spell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cisapride</w:t>
            </w:r>
            <w:proofErr w:type="spellEnd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7B7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679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31/7/2021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B9F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29/8/2021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FAD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BF7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D1A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238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16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BC6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77F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F4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0D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042793B1" w14:textId="77777777" w:rsidTr="000E0DB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722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Missy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760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8F1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CB2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9B2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Subadult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5C80" w14:textId="490D760A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547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10/9/2021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563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54A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532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taken to vets. Oral fluids for dehydration.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BEE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7A4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17/9/2021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131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7D3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D70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551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D3E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691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49D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40B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E9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E6F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60E7B058" w14:textId="77777777" w:rsidTr="000E0D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929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7C6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86D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811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EB2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460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B61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9/12/2021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368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24D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8C2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563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34C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9/12/2021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5DE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2A9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4A6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3B1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8F8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240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505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18B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F3F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B34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7E32AC12" w14:textId="77777777" w:rsidTr="000E0DB4">
        <w:trPr>
          <w:trHeight w:val="28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073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Modi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D4B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8DD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E8F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20B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05E6" w14:textId="6552191A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91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13/4/2021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759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Sitting on ground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356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2FD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 Unknown mass in stomach that cleared.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79D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F71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8/5/2021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F1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D9E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6D3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4E3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8A3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780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9B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B26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9D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14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Y</w:t>
            </w:r>
          </w:p>
        </w:tc>
      </w:tr>
      <w:tr w:rsidR="000E0DB4" w:rsidRPr="00CD4804" w14:paraId="7A228E83" w14:textId="77777777" w:rsidTr="000E0DB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1DB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7E0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A0F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572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5AF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Subadult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F58" w14:textId="35A70F02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6D1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15/9/2021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925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75F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547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CA2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C04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15/9/2021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D91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AF2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1A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F98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1CF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16E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A0B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7B0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3F8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9C9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445DCA2B" w14:textId="77777777" w:rsidTr="000E0DB4">
        <w:trPr>
          <w:trHeight w:val="4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30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Peaches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40C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A12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477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010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Subadult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CD4C" w14:textId="4168788A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F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A41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5/11/2021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EB2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(private property with dogs)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5CF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E22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 Monitoring for signs of dog attack.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6A2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496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11/11/2021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63A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23A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9E4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025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1A8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783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B0E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413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D1A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A26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6F3EE36F" w14:textId="77777777" w:rsidTr="000E0DB4">
        <w:trPr>
          <w:trHeight w:val="10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69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Roger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E56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CE9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FC5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DFF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91BF" w14:textId="061F2BA4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1AC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15/8/2020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848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Suspected chlamydia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192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BB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Sedated for health assessment and swabbed for chlamydia (positive), treated with antibiotics.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229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F40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21/11/2020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0C4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19/3/2021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DCE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67E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1A2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3E9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7E6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BF3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32D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5E5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 in situ on 19/03/2021. Cause of death: undetermined, suspected diagnosis Lymphoma (renal)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E96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6AA64A55" w14:textId="77777777" w:rsidTr="000E0DB4">
        <w:trPr>
          <w:trHeight w:val="7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182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Royal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641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0B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F97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A27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DE0A" w14:textId="67051120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022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21/6/2020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11F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5BF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084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 Cut foot in care, treated with topical antibacterial cream.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D8C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BCA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6/8/2020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50A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23/11/2020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CA9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83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ABD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72D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5A1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7F0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914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1BA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9A7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681C6EBE" w14:textId="77777777" w:rsidTr="000E0DB4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7D1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Ruben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B50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B0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830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903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Subadult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69D0" w14:textId="624D05B5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2B5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5/10/2019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E16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436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7A3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</w:t>
            </w: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swabbed for chlamydia (negative). Oral fluids for rehydration. Bilateral cataracts, corrected themselves during care.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975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378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FA3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17/10/2020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C5E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13/6/2021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532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05A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06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BA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106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A3C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BB8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EB9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70A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6E45D206" w14:textId="77777777" w:rsidTr="000E0DB4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5D6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Sam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B48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416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278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191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BBDC" w14:textId="2E69F3A6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B05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7/6/2021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46D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46E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BB0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E51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610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11/6/2021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E97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25/6/2021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3C3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F15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4FC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4F7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A80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56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181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2CE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D35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603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2ED0251C" w14:textId="77777777" w:rsidTr="000E0D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200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4D8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978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DB3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267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958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031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25/6/2021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C23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48F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3AE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01B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940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25/6/2021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C6C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8/7/2021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8C2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0DF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579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E39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160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068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F43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719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991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379BFFC4" w14:textId="77777777" w:rsidTr="000E0D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7DC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6C7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Third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0E2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3DB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752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7E4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5D6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8/7/2021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430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8B7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E38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1AE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71E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9/7/2021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582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22/7/2021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5F0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81D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75E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82A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C7F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338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E7D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958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D40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5B44FC18" w14:textId="77777777" w:rsidTr="000E0D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E48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50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Fourth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2E3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669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DB6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579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F1E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22/7/2021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D6E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4D6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C28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C2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0D1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23/7/2021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ED2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18/8/2021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907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28A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95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48E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A2A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087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122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AB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0E5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50F6797E" w14:textId="77777777" w:rsidTr="000E0D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1DA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6FF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Fifth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A6C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FC0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F1B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1F9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EC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18/8/2021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16F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5AB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02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489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B8B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18/8/2021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4C3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EC1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0FF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A6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EAC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09B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7BC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DB7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D565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5F0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369C9532" w14:textId="77777777" w:rsidTr="000E0DB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AA9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proofErr w:type="spell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Simmo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530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09E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468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3C3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5AB9" w14:textId="07D17BED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65B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8/9/2021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F6B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Apparent shoulder injury, eye infection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D79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D70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Sedated for health assessment. Eye infection treated with topical cream.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089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8BA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24/9/2021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B7D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5/12/2021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B15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CCA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835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CA0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FB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224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672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95C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56E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7A8EDCB7" w14:textId="77777777" w:rsidTr="000E0DB4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638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Wally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F22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950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766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0C9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B4C8" w14:textId="36EDC67C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3D0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26/6/2020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8C8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161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C5B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167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697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11/7/2020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D81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27/12/2020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9B2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4AB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D60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718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732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807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464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CCB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610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B19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Y</w:t>
            </w:r>
          </w:p>
        </w:tc>
      </w:tr>
      <w:tr w:rsidR="000E0DB4" w:rsidRPr="00CD4804" w14:paraId="38D88ACA" w14:textId="77777777" w:rsidTr="000E0DB4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5EF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787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FF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69F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19C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5E8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314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27/12/2020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25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Unsuitable environment (private property)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B05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D80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None. Not taken to vet.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9FF9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FC4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27/12/2020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346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18/10/2021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B3A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E6A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DF8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B9A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assessed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139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314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A8C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11DE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4C3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5E79A87C" w14:textId="77777777" w:rsidTr="000E0DB4">
        <w:trPr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3DE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proofErr w:type="spell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lastRenderedPageBreak/>
              <w:t>Waminda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7F1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A46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0C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78FF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B2E5" w14:textId="05538793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B00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3/9/2020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657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(roadside)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622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E098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D9F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F1A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19/9/2020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89B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2/6/2021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6F0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0E5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86B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821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4AC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Mortality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46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256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D0D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79C9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Mortality in care. Mortality date is when he was put back into care, he died on 19/07/2021. Note that between 29/09/2020 and 2/06/2021 </w:t>
            </w:r>
            <w:proofErr w:type="spellStart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>Waminda</w:t>
            </w:r>
            <w:proofErr w:type="spellEnd"/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was not tracked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D7E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  <w:tr w:rsidR="000E0DB4" w:rsidRPr="00CD4804" w14:paraId="2948EBBB" w14:textId="77777777" w:rsidTr="000E0DB4">
        <w:trPr>
          <w:trHeight w:val="9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88A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F57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Second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844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060A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5F50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43F2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8A7C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2/6/2021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7C47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Plant spikes in paws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A9B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Major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262C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assessment. Wounds on paws cleaned with topical antibacterial cream. Anti-inflammatory injections and antibiotics administered.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406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524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Died in care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BFD0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9416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DDD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76BE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379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 applicable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1451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4D8D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0A2B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D556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032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</w:p>
        </w:tc>
      </w:tr>
      <w:tr w:rsidR="000E0DB4" w:rsidRPr="00CD4804" w14:paraId="656D774F" w14:textId="77777777" w:rsidTr="000E0DB4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2D9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Will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C13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First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4B72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46E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FABD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Adult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04" w14:textId="2DC83B85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>
              <w:rPr>
                <w:rFonts w:eastAsia="Times New Roman"/>
                <w:sz w:val="13"/>
                <w:szCs w:val="13"/>
                <w:lang w:eastAsia="zh-CN"/>
              </w:rPr>
              <w:t>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D73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24/5/2020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6B0F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Imminent danger (private property with dogs), blood on nose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E69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9F14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 xml:space="preserve"> Sedated for health assessment and swabbed for chlamydia (negative).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82C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F53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3/6/2020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3E07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22/10/2020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7BA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22E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6184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D2E1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D7FA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Survived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94A5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5D7B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Minor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DB93" w14:textId="77777777" w:rsidR="00CD4804" w:rsidRPr="00CD4804" w:rsidRDefault="00CD4804" w:rsidP="00CD4804">
            <w:pPr>
              <w:spacing w:line="240" w:lineRule="auto"/>
              <w:jc w:val="left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Note that between 24/06/2020 and 22/10/2021 Will was not tracked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7078" w14:textId="77777777" w:rsidR="00CD4804" w:rsidRPr="00CD4804" w:rsidRDefault="00CD4804" w:rsidP="00CD4804">
            <w:pPr>
              <w:spacing w:line="240" w:lineRule="auto"/>
              <w:jc w:val="center"/>
              <w:rPr>
                <w:rFonts w:eastAsia="Times New Roman"/>
                <w:sz w:val="13"/>
                <w:szCs w:val="13"/>
                <w:lang w:eastAsia="zh-CN"/>
              </w:rPr>
            </w:pPr>
            <w:r w:rsidRPr="00CD4804">
              <w:rPr>
                <w:rFonts w:eastAsia="Times New Roman"/>
                <w:sz w:val="13"/>
                <w:szCs w:val="13"/>
                <w:lang w:eastAsia="zh-CN"/>
              </w:rPr>
              <w:t>N</w:t>
            </w:r>
          </w:p>
        </w:tc>
      </w:tr>
    </w:tbl>
    <w:p w14:paraId="3D2841B1" w14:textId="77777777" w:rsidR="00CD4804" w:rsidRDefault="00CD4804">
      <w:pPr>
        <w:rPr>
          <w:iCs/>
          <w:sz w:val="18"/>
          <w:szCs w:val="18"/>
        </w:rPr>
      </w:pPr>
    </w:p>
    <w:p w14:paraId="7D2B1759" w14:textId="5E65E4C9" w:rsidR="00B1180C" w:rsidRPr="00A16C6D" w:rsidRDefault="00B1180C">
      <w:pPr>
        <w:rPr>
          <w:iCs/>
          <w:sz w:val="18"/>
          <w:szCs w:val="18"/>
        </w:rPr>
        <w:sectPr w:rsidR="00B1180C" w:rsidRPr="00A16C6D" w:rsidSect="00A16C6D">
          <w:pgSz w:w="16838" w:h="11906" w:orient="landscape"/>
          <w:pgMar w:top="1440" w:right="1440" w:bottom="1440" w:left="1440" w:header="708" w:footer="708" w:gutter="0"/>
          <w:cols w:space="720"/>
          <w:docGrid w:linePitch="299"/>
        </w:sectPr>
      </w:pPr>
      <w:r w:rsidRPr="00B1180C">
        <w:rPr>
          <w:noProof/>
        </w:rPr>
        <w:lastRenderedPageBreak/>
        <w:drawing>
          <wp:inline distT="0" distB="0" distL="0" distR="0" wp14:anchorId="5586B145" wp14:editId="4F7B59FE">
            <wp:extent cx="9188970" cy="542134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41" cy="542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58CC" w14:textId="0D95468D" w:rsidR="00C234B7" w:rsidRDefault="000E6BBC">
      <w:pPr>
        <w:rPr>
          <w:i/>
          <w:sz w:val="18"/>
          <w:szCs w:val="18"/>
        </w:rPr>
      </w:pPr>
      <w:r w:rsidRPr="000E6BBC">
        <w:rPr>
          <w:noProof/>
        </w:rPr>
        <w:lastRenderedPageBreak/>
        <w:drawing>
          <wp:inline distT="0" distB="0" distL="0" distR="0" wp14:anchorId="108F694E" wp14:editId="603E0961">
            <wp:extent cx="9043102" cy="3162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717" cy="316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EE371" w14:textId="6173974D" w:rsidR="00C234B7" w:rsidRPr="009B235F" w:rsidRDefault="00C234B7">
      <w:pPr>
        <w:spacing w:line="240" w:lineRule="auto"/>
        <w:rPr>
          <w:i/>
          <w:sz w:val="18"/>
          <w:szCs w:val="18"/>
        </w:rPr>
      </w:pPr>
    </w:p>
    <w:sectPr w:rsidR="00C234B7" w:rsidRPr="009B235F" w:rsidSect="00A16C6D">
      <w:pgSz w:w="16838" w:h="11906" w:orient="landscape"/>
      <w:pgMar w:top="1440" w:right="1440" w:bottom="1440" w:left="144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51176"/>
    <w:multiLevelType w:val="multilevel"/>
    <w:tmpl w:val="02921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9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22"/>
    <w:rsid w:val="00083D22"/>
    <w:rsid w:val="000D488E"/>
    <w:rsid w:val="000E0DB4"/>
    <w:rsid w:val="000E6BBC"/>
    <w:rsid w:val="0011660B"/>
    <w:rsid w:val="00317FAB"/>
    <w:rsid w:val="0032793D"/>
    <w:rsid w:val="00496C88"/>
    <w:rsid w:val="00530471"/>
    <w:rsid w:val="008C5947"/>
    <w:rsid w:val="009021DA"/>
    <w:rsid w:val="00955380"/>
    <w:rsid w:val="009B235F"/>
    <w:rsid w:val="00A16C6D"/>
    <w:rsid w:val="00A248C8"/>
    <w:rsid w:val="00A375F3"/>
    <w:rsid w:val="00B1180C"/>
    <w:rsid w:val="00B62DE3"/>
    <w:rsid w:val="00BB23D6"/>
    <w:rsid w:val="00BF2D94"/>
    <w:rsid w:val="00C234B7"/>
    <w:rsid w:val="00CB4D44"/>
    <w:rsid w:val="00CD4804"/>
    <w:rsid w:val="00DA1FB3"/>
    <w:rsid w:val="00DB0A52"/>
    <w:rsid w:val="00DD695B"/>
    <w:rsid w:val="00E0609B"/>
    <w:rsid w:val="00E4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494D"/>
  <w15:docId w15:val="{AC419C3D-DB45-4DF5-9008-4A3DACC6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360" w:lineRule="auto"/>
      <w:ind w:right="-22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6C8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3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23D6"/>
    <w:pPr>
      <w:spacing w:line="240" w:lineRule="auto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CD480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804"/>
    <w:rPr>
      <w:color w:val="954F72"/>
      <w:u w:val="single"/>
    </w:rPr>
  </w:style>
  <w:style w:type="paragraph" w:customStyle="1" w:styleId="msonormal0">
    <w:name w:val="msonormal"/>
    <w:basedOn w:val="Normal"/>
    <w:rsid w:val="00CD480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3">
    <w:name w:val="xl63"/>
    <w:basedOn w:val="Normal"/>
    <w:rsid w:val="00CD48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CD4804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CD48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66">
    <w:name w:val="xl66"/>
    <w:basedOn w:val="Normal"/>
    <w:rsid w:val="00CD48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CD48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68">
    <w:name w:val="xl68"/>
    <w:basedOn w:val="Normal"/>
    <w:rsid w:val="00CD48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69">
    <w:name w:val="xl69"/>
    <w:basedOn w:val="Normal"/>
    <w:rsid w:val="00CD4804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70">
    <w:name w:val="xl70"/>
    <w:basedOn w:val="Normal"/>
    <w:rsid w:val="00CD48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1">
    <w:name w:val="xl71"/>
    <w:basedOn w:val="Normal"/>
    <w:rsid w:val="00CD48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2">
    <w:name w:val="xl72"/>
    <w:basedOn w:val="Normal"/>
    <w:rsid w:val="00CD4804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3">
    <w:name w:val="xl73"/>
    <w:basedOn w:val="Normal"/>
    <w:rsid w:val="00CD48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4">
    <w:name w:val="xl74"/>
    <w:basedOn w:val="Normal"/>
    <w:rsid w:val="00CD48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5">
    <w:name w:val="xl75"/>
    <w:basedOn w:val="Normal"/>
    <w:rsid w:val="00CD4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76">
    <w:name w:val="xl76"/>
    <w:basedOn w:val="Normal"/>
    <w:rsid w:val="00CD4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F501F-BF1D-4B7C-89CC-A829AC0A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4503</Words>
  <Characters>25669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Kellie Leigh</cp:lastModifiedBy>
  <cp:revision>4</cp:revision>
  <dcterms:created xsi:type="dcterms:W3CDTF">2023-01-03T05:34:00Z</dcterms:created>
  <dcterms:modified xsi:type="dcterms:W3CDTF">2023-01-03T05:59:00Z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http://www.zotero.org/styles/wildlife-research</vt:lpwstr>
  </property>
  <property fmtid="{D5CDD505-2E9C-101B-9397-08002B2CF9AE}" pid="21" name="Mendeley Recent Style Name 9_1">
    <vt:lpwstr>Wildlife Research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62b3386f-3898-3da6-91cd-103ccff79074</vt:lpwstr>
  </property>
  <property fmtid="{D5CDD505-2E9C-101B-9397-08002B2CF9AE}" pid="24" name="Mendeley Citation Style_1">
    <vt:lpwstr>http://www.zotero.org/styles/apa</vt:lpwstr>
  </property>
</Properties>
</file>