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3215E" w14:textId="77777777" w:rsidR="00D7548C" w:rsidRPr="00AB396D" w:rsidRDefault="00D7548C" w:rsidP="004C3F3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AB396D">
        <w:rPr>
          <w:rFonts w:ascii="Times New Roman" w:eastAsia="Malgun Gothic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AB396D"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  <w:t>able 1.</w:t>
      </w:r>
      <w:r w:rsidR="004C3F3D" w:rsidRPr="00AB396D"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C3F3D" w:rsidRPr="00AB396D">
        <w:rPr>
          <w:rFonts w:ascii="Times New Roman" w:hAnsi="Times New Roman" w:cs="Times New Roman"/>
          <w:b/>
          <w:color w:val="000000" w:themeColor="text1"/>
          <w:sz w:val="24"/>
        </w:rPr>
        <w:t>Results of quantitative variables in non-Xerostomia and Xerostomia</w:t>
      </w:r>
    </w:p>
    <w:p w14:paraId="6624063C" w14:textId="77777777" w:rsidR="002C7054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  <w:r w:rsidRPr="00AB396D">
        <w:rPr>
          <w:noProof/>
          <w:color w:val="000000" w:themeColor="text1"/>
        </w:rPr>
        <w:drawing>
          <wp:inline distT="0" distB="0" distL="0" distR="0" wp14:anchorId="4EB2F74C" wp14:editId="42C5ED95">
            <wp:extent cx="6560820" cy="2153019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8098" cy="215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02C01" w14:textId="77777777" w:rsidR="00AB396D" w:rsidRPr="00AB396D" w:rsidRDefault="00AB396D" w:rsidP="00AB396D">
      <w:pPr>
        <w:rPr>
          <w:rFonts w:ascii="Times New Roman" w:eastAsia="HYSinMyeongJo-Medium" w:hAnsi="Times New Roman" w:cs="Times New Roman"/>
          <w:color w:val="000000" w:themeColor="text1"/>
          <w:sz w:val="24"/>
        </w:rPr>
      </w:pPr>
      <w:r w:rsidRPr="00AB396D">
        <w:rPr>
          <w:rFonts w:ascii="Times New Roman" w:eastAsia="HYSinMyeongJo-Medium" w:hAnsi="Times New Roman" w:cs="Times New Roman"/>
          <w:color w:val="000000" w:themeColor="text1"/>
          <w:sz w:val="22"/>
        </w:rPr>
        <w:t>The results were obtained via t- test. A p-value &lt; 0.05 was considered significant. *: p-value &lt;0.05. ***: p-value &lt;0</w:t>
      </w:r>
      <w:r w:rsidRPr="00AB396D">
        <w:rPr>
          <w:rFonts w:ascii="Times New Roman" w:eastAsia="HYSinMyeongJo-Medium" w:hAnsi="Times New Roman" w:cs="Times New Roman"/>
          <w:color w:val="000000" w:themeColor="text1"/>
          <w:sz w:val="24"/>
        </w:rPr>
        <w:t xml:space="preserve">.001. UFR: unstimulated salivary flow rate, SFR: stimulated salivary flow rate, VAS: visual analogue scale, No.: number, SD: standard deviation. </w:t>
      </w:r>
    </w:p>
    <w:p w14:paraId="7A74CDAB" w14:textId="77777777" w:rsidR="00AB396D" w:rsidRPr="00AB396D" w:rsidRDefault="00AB396D" w:rsidP="00AB396D">
      <w:pPr>
        <w:rPr>
          <w:rFonts w:ascii="Times New Roman" w:hAnsi="Times New Roman" w:cs="Times New Roman"/>
          <w:color w:val="000000" w:themeColor="text1"/>
        </w:rPr>
      </w:pPr>
    </w:p>
    <w:p w14:paraId="6E0318DF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07DE17AE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6E3F1AA4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05EDFAC5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15BA0E58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1DC4F0FB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275D8AB4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4A9ED3BD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4A2DC3EA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p w14:paraId="58C1C212" w14:textId="77777777" w:rsidR="00AB396D" w:rsidRPr="00AB396D" w:rsidRDefault="00AB396D" w:rsidP="004C3F3D">
      <w:pPr>
        <w:spacing w:line="480" w:lineRule="auto"/>
        <w:rPr>
          <w:rFonts w:ascii="Times New Roman" w:eastAsia="Malgun Gothic" w:hAnsi="Times New Roman" w:cs="Times New Roman"/>
          <w:b/>
          <w:color w:val="000000" w:themeColor="text1"/>
          <w:sz w:val="24"/>
          <w:szCs w:val="24"/>
        </w:rPr>
      </w:pPr>
    </w:p>
    <w:sectPr w:rsidR="00AB396D" w:rsidRPr="00AB39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707CC" w14:textId="77777777" w:rsidR="00BF5F73" w:rsidRDefault="00BF5F73">
      <w:pPr>
        <w:spacing w:after="0" w:line="240" w:lineRule="auto"/>
      </w:pPr>
      <w:r>
        <w:separator/>
      </w:r>
    </w:p>
  </w:endnote>
  <w:endnote w:type="continuationSeparator" w:id="0">
    <w:p w14:paraId="47E0515B" w14:textId="77777777" w:rsidR="00BF5F73" w:rsidRDefault="00BF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YSinMyeongJo-Medium">
    <w:altName w:val="Batang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1AF13" w14:textId="77777777" w:rsidR="00BF5F73" w:rsidRDefault="00BF5F73">
      <w:pPr>
        <w:spacing w:after="0" w:line="240" w:lineRule="auto"/>
      </w:pPr>
      <w:r>
        <w:separator/>
      </w:r>
    </w:p>
  </w:footnote>
  <w:footnote w:type="continuationSeparator" w:id="0">
    <w:p w14:paraId="7F3F5A9A" w14:textId="77777777" w:rsidR="00BF5F73" w:rsidRDefault="00BF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357B9"/>
    <w:multiLevelType w:val="hybridMultilevel"/>
    <w:tmpl w:val="2756694A"/>
    <w:lvl w:ilvl="0" w:tplc="00249F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0822ACE"/>
    <w:multiLevelType w:val="hybridMultilevel"/>
    <w:tmpl w:val="101A2F34"/>
    <w:lvl w:ilvl="0" w:tplc="08E490B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2426EA2"/>
    <w:multiLevelType w:val="hybridMultilevel"/>
    <w:tmpl w:val="CD140596"/>
    <w:lvl w:ilvl="0" w:tplc="FE6620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CD873A2" w:tentative="1">
      <w:start w:val="1"/>
      <w:numFmt w:val="upperLetter"/>
      <w:lvlText w:val="%2."/>
      <w:lvlJc w:val="left"/>
      <w:pPr>
        <w:ind w:left="1200" w:hanging="400"/>
      </w:pPr>
    </w:lvl>
    <w:lvl w:ilvl="2" w:tplc="73EEFDF6" w:tentative="1">
      <w:start w:val="1"/>
      <w:numFmt w:val="lowerRoman"/>
      <w:lvlText w:val="%3."/>
      <w:lvlJc w:val="right"/>
      <w:pPr>
        <w:ind w:left="1600" w:hanging="400"/>
      </w:pPr>
    </w:lvl>
    <w:lvl w:ilvl="3" w:tplc="890284C0" w:tentative="1">
      <w:start w:val="1"/>
      <w:numFmt w:val="decimal"/>
      <w:lvlText w:val="%4."/>
      <w:lvlJc w:val="left"/>
      <w:pPr>
        <w:ind w:left="2000" w:hanging="400"/>
      </w:pPr>
    </w:lvl>
    <w:lvl w:ilvl="4" w:tplc="1B088ADC" w:tentative="1">
      <w:start w:val="1"/>
      <w:numFmt w:val="upperLetter"/>
      <w:lvlText w:val="%5."/>
      <w:lvlJc w:val="left"/>
      <w:pPr>
        <w:ind w:left="2400" w:hanging="400"/>
      </w:pPr>
    </w:lvl>
    <w:lvl w:ilvl="5" w:tplc="7A0EECE6" w:tentative="1">
      <w:start w:val="1"/>
      <w:numFmt w:val="lowerRoman"/>
      <w:lvlText w:val="%6."/>
      <w:lvlJc w:val="right"/>
      <w:pPr>
        <w:ind w:left="2800" w:hanging="400"/>
      </w:pPr>
    </w:lvl>
    <w:lvl w:ilvl="6" w:tplc="C42A11E4" w:tentative="1">
      <w:start w:val="1"/>
      <w:numFmt w:val="decimal"/>
      <w:lvlText w:val="%7."/>
      <w:lvlJc w:val="left"/>
      <w:pPr>
        <w:ind w:left="3200" w:hanging="400"/>
      </w:pPr>
    </w:lvl>
    <w:lvl w:ilvl="7" w:tplc="C7802C96" w:tentative="1">
      <w:start w:val="1"/>
      <w:numFmt w:val="upperLetter"/>
      <w:lvlText w:val="%8."/>
      <w:lvlJc w:val="left"/>
      <w:pPr>
        <w:ind w:left="3600" w:hanging="400"/>
      </w:pPr>
    </w:lvl>
    <w:lvl w:ilvl="8" w:tplc="D812A694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rfxpafa0e0z5e0fxk5rf9arv5pdpx5eevp&quot;&gt;My EndNote Library11&lt;record-ids&gt;&lt;item&gt;321&lt;/item&gt;&lt;item&gt;322&lt;/item&gt;&lt;item&gt;323&lt;/item&gt;&lt;item&gt;324&lt;/item&gt;&lt;item&gt;325&lt;/item&gt;&lt;/record-ids&gt;&lt;/item&gt;&lt;/Libraries&gt;"/>
  </w:docVars>
  <w:rsids>
    <w:rsidRoot w:val="00F71835"/>
    <w:rsid w:val="0001429B"/>
    <w:rsid w:val="000440A2"/>
    <w:rsid w:val="0005246B"/>
    <w:rsid w:val="00066193"/>
    <w:rsid w:val="00073F71"/>
    <w:rsid w:val="000749E9"/>
    <w:rsid w:val="00076B55"/>
    <w:rsid w:val="00080083"/>
    <w:rsid w:val="000A1778"/>
    <w:rsid w:val="000D22F9"/>
    <w:rsid w:val="000E250D"/>
    <w:rsid w:val="0010687A"/>
    <w:rsid w:val="0011726D"/>
    <w:rsid w:val="00120801"/>
    <w:rsid w:val="00121123"/>
    <w:rsid w:val="00131BCD"/>
    <w:rsid w:val="001373FD"/>
    <w:rsid w:val="00137FAF"/>
    <w:rsid w:val="001504F6"/>
    <w:rsid w:val="00182AA0"/>
    <w:rsid w:val="001875FC"/>
    <w:rsid w:val="00193450"/>
    <w:rsid w:val="001972A9"/>
    <w:rsid w:val="001C50CF"/>
    <w:rsid w:val="001D0B7F"/>
    <w:rsid w:val="001D15CD"/>
    <w:rsid w:val="001E1E65"/>
    <w:rsid w:val="001F03D7"/>
    <w:rsid w:val="001F0B50"/>
    <w:rsid w:val="001F5C8A"/>
    <w:rsid w:val="00200ACA"/>
    <w:rsid w:val="00217C47"/>
    <w:rsid w:val="00221B5E"/>
    <w:rsid w:val="0022444D"/>
    <w:rsid w:val="0025272B"/>
    <w:rsid w:val="00252AE3"/>
    <w:rsid w:val="00256665"/>
    <w:rsid w:val="0026274B"/>
    <w:rsid w:val="00262E7E"/>
    <w:rsid w:val="0026436B"/>
    <w:rsid w:val="0028045E"/>
    <w:rsid w:val="002C7054"/>
    <w:rsid w:val="002D31A9"/>
    <w:rsid w:val="002E07B0"/>
    <w:rsid w:val="003034AD"/>
    <w:rsid w:val="00327927"/>
    <w:rsid w:val="003351B1"/>
    <w:rsid w:val="00337166"/>
    <w:rsid w:val="003521E7"/>
    <w:rsid w:val="00352511"/>
    <w:rsid w:val="00355810"/>
    <w:rsid w:val="00380112"/>
    <w:rsid w:val="0038145B"/>
    <w:rsid w:val="00392BC6"/>
    <w:rsid w:val="003A45BF"/>
    <w:rsid w:val="003A530F"/>
    <w:rsid w:val="003B07C2"/>
    <w:rsid w:val="003B234F"/>
    <w:rsid w:val="003C6EED"/>
    <w:rsid w:val="003E7B42"/>
    <w:rsid w:val="00410330"/>
    <w:rsid w:val="00415F86"/>
    <w:rsid w:val="0042103B"/>
    <w:rsid w:val="00480783"/>
    <w:rsid w:val="00484393"/>
    <w:rsid w:val="00485711"/>
    <w:rsid w:val="004A2083"/>
    <w:rsid w:val="004C3F3D"/>
    <w:rsid w:val="004D6250"/>
    <w:rsid w:val="004E60D5"/>
    <w:rsid w:val="004F49EC"/>
    <w:rsid w:val="0050753A"/>
    <w:rsid w:val="005315F1"/>
    <w:rsid w:val="00540A04"/>
    <w:rsid w:val="00563124"/>
    <w:rsid w:val="00567D47"/>
    <w:rsid w:val="00576074"/>
    <w:rsid w:val="00584A3C"/>
    <w:rsid w:val="005A671E"/>
    <w:rsid w:val="005E1632"/>
    <w:rsid w:val="005F0448"/>
    <w:rsid w:val="00611CF8"/>
    <w:rsid w:val="00612148"/>
    <w:rsid w:val="00612D12"/>
    <w:rsid w:val="0062056A"/>
    <w:rsid w:val="00644404"/>
    <w:rsid w:val="006545B5"/>
    <w:rsid w:val="0066310C"/>
    <w:rsid w:val="00666581"/>
    <w:rsid w:val="00686337"/>
    <w:rsid w:val="006865DE"/>
    <w:rsid w:val="006A2515"/>
    <w:rsid w:val="006A5952"/>
    <w:rsid w:val="006D422D"/>
    <w:rsid w:val="006E133D"/>
    <w:rsid w:val="006F10D4"/>
    <w:rsid w:val="0071257B"/>
    <w:rsid w:val="00720FEE"/>
    <w:rsid w:val="00723C3D"/>
    <w:rsid w:val="0075137E"/>
    <w:rsid w:val="00753BD0"/>
    <w:rsid w:val="007556DF"/>
    <w:rsid w:val="00755845"/>
    <w:rsid w:val="00764889"/>
    <w:rsid w:val="007736E5"/>
    <w:rsid w:val="007A6CF8"/>
    <w:rsid w:val="007B2F75"/>
    <w:rsid w:val="007B47E5"/>
    <w:rsid w:val="007B5EDF"/>
    <w:rsid w:val="007D7D50"/>
    <w:rsid w:val="007E4AF3"/>
    <w:rsid w:val="007E656B"/>
    <w:rsid w:val="00805E50"/>
    <w:rsid w:val="00807B5E"/>
    <w:rsid w:val="0082218E"/>
    <w:rsid w:val="00827927"/>
    <w:rsid w:val="00857F88"/>
    <w:rsid w:val="00865DF6"/>
    <w:rsid w:val="00871B1F"/>
    <w:rsid w:val="008A0D47"/>
    <w:rsid w:val="008A438A"/>
    <w:rsid w:val="008C0F65"/>
    <w:rsid w:val="008C49CB"/>
    <w:rsid w:val="008D1A2C"/>
    <w:rsid w:val="008D5FBB"/>
    <w:rsid w:val="008E6FF4"/>
    <w:rsid w:val="008F7DA9"/>
    <w:rsid w:val="009011B6"/>
    <w:rsid w:val="009039E7"/>
    <w:rsid w:val="0090632F"/>
    <w:rsid w:val="00920AC0"/>
    <w:rsid w:val="009236B3"/>
    <w:rsid w:val="00961365"/>
    <w:rsid w:val="009668ED"/>
    <w:rsid w:val="00981407"/>
    <w:rsid w:val="00981F5F"/>
    <w:rsid w:val="00982AD7"/>
    <w:rsid w:val="00992E87"/>
    <w:rsid w:val="009A6883"/>
    <w:rsid w:val="009A6F27"/>
    <w:rsid w:val="009B0BDF"/>
    <w:rsid w:val="009B4DA2"/>
    <w:rsid w:val="009C660D"/>
    <w:rsid w:val="009C7EF3"/>
    <w:rsid w:val="009D0F3B"/>
    <w:rsid w:val="009D5D30"/>
    <w:rsid w:val="009E01BA"/>
    <w:rsid w:val="009E3593"/>
    <w:rsid w:val="009E7DA6"/>
    <w:rsid w:val="00A0227F"/>
    <w:rsid w:val="00A135F4"/>
    <w:rsid w:val="00A24765"/>
    <w:rsid w:val="00A258BC"/>
    <w:rsid w:val="00A27FB8"/>
    <w:rsid w:val="00A32A75"/>
    <w:rsid w:val="00A40285"/>
    <w:rsid w:val="00A67058"/>
    <w:rsid w:val="00A8279E"/>
    <w:rsid w:val="00A848D3"/>
    <w:rsid w:val="00A90BC4"/>
    <w:rsid w:val="00A91339"/>
    <w:rsid w:val="00A92440"/>
    <w:rsid w:val="00AA5AA1"/>
    <w:rsid w:val="00AB396D"/>
    <w:rsid w:val="00AC461D"/>
    <w:rsid w:val="00AC7EFC"/>
    <w:rsid w:val="00AE406F"/>
    <w:rsid w:val="00AE686E"/>
    <w:rsid w:val="00B02541"/>
    <w:rsid w:val="00B11CF1"/>
    <w:rsid w:val="00B128EA"/>
    <w:rsid w:val="00B21C68"/>
    <w:rsid w:val="00B32734"/>
    <w:rsid w:val="00B3582F"/>
    <w:rsid w:val="00B51C5F"/>
    <w:rsid w:val="00B527A5"/>
    <w:rsid w:val="00B62C53"/>
    <w:rsid w:val="00B73B6F"/>
    <w:rsid w:val="00B77F02"/>
    <w:rsid w:val="00B908CD"/>
    <w:rsid w:val="00B912E5"/>
    <w:rsid w:val="00B9679B"/>
    <w:rsid w:val="00B9681D"/>
    <w:rsid w:val="00BA3680"/>
    <w:rsid w:val="00BB3DAD"/>
    <w:rsid w:val="00BB44C7"/>
    <w:rsid w:val="00BC0178"/>
    <w:rsid w:val="00BD61AA"/>
    <w:rsid w:val="00BD7010"/>
    <w:rsid w:val="00BE1CE6"/>
    <w:rsid w:val="00BE2CA2"/>
    <w:rsid w:val="00BF4867"/>
    <w:rsid w:val="00BF5F73"/>
    <w:rsid w:val="00BF7AE8"/>
    <w:rsid w:val="00C15883"/>
    <w:rsid w:val="00C202CC"/>
    <w:rsid w:val="00C37B13"/>
    <w:rsid w:val="00C37C87"/>
    <w:rsid w:val="00C7211A"/>
    <w:rsid w:val="00CA471F"/>
    <w:rsid w:val="00CB74FF"/>
    <w:rsid w:val="00CC0B49"/>
    <w:rsid w:val="00CC73BC"/>
    <w:rsid w:val="00CD5733"/>
    <w:rsid w:val="00CD78D3"/>
    <w:rsid w:val="00CF68D2"/>
    <w:rsid w:val="00D05F37"/>
    <w:rsid w:val="00D26246"/>
    <w:rsid w:val="00D272E7"/>
    <w:rsid w:val="00D31881"/>
    <w:rsid w:val="00D43BD8"/>
    <w:rsid w:val="00D60AC6"/>
    <w:rsid w:val="00D60E0F"/>
    <w:rsid w:val="00D7548C"/>
    <w:rsid w:val="00D77194"/>
    <w:rsid w:val="00DB2EA3"/>
    <w:rsid w:val="00DC2C21"/>
    <w:rsid w:val="00DC2F5A"/>
    <w:rsid w:val="00DC4C8F"/>
    <w:rsid w:val="00DD1647"/>
    <w:rsid w:val="00DD3A90"/>
    <w:rsid w:val="00DD59BF"/>
    <w:rsid w:val="00E01128"/>
    <w:rsid w:val="00E1596A"/>
    <w:rsid w:val="00E164A7"/>
    <w:rsid w:val="00E26274"/>
    <w:rsid w:val="00E375C7"/>
    <w:rsid w:val="00E43409"/>
    <w:rsid w:val="00E52B71"/>
    <w:rsid w:val="00E73B66"/>
    <w:rsid w:val="00E8026E"/>
    <w:rsid w:val="00EA7A82"/>
    <w:rsid w:val="00EB35DD"/>
    <w:rsid w:val="00ED79A9"/>
    <w:rsid w:val="00F04DE0"/>
    <w:rsid w:val="00F0742D"/>
    <w:rsid w:val="00F075E7"/>
    <w:rsid w:val="00F10BFC"/>
    <w:rsid w:val="00F23118"/>
    <w:rsid w:val="00F35D17"/>
    <w:rsid w:val="00F51564"/>
    <w:rsid w:val="00F5490F"/>
    <w:rsid w:val="00F63127"/>
    <w:rsid w:val="00F677F1"/>
    <w:rsid w:val="00F67A85"/>
    <w:rsid w:val="00F706AE"/>
    <w:rsid w:val="00F71835"/>
    <w:rsid w:val="00F723C2"/>
    <w:rsid w:val="00F753E1"/>
    <w:rsid w:val="00F75403"/>
    <w:rsid w:val="00F77D28"/>
    <w:rsid w:val="00F8011F"/>
    <w:rsid w:val="00FD18FC"/>
    <w:rsid w:val="00FE50A2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5EFAD7"/>
  <w15:chartTrackingRefBased/>
  <w15:docId w15:val="{0E3B4E98-6CF9-4439-A6C2-129F13C6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835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345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450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1934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193450"/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27927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27927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827927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27927"/>
    <w:rPr>
      <w:rFonts w:ascii="Malgun Gothic" w:eastAsia="Malgun Gothic" w:hAnsi="Malgun Gothic"/>
      <w:noProof/>
    </w:rPr>
  </w:style>
  <w:style w:type="paragraph" w:styleId="ListParagraph">
    <w:name w:val="List Paragraph"/>
    <w:basedOn w:val="Normal"/>
    <w:uiPriority w:val="34"/>
    <w:qFormat/>
    <w:rsid w:val="00A90BC4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CB74F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B74FF"/>
  </w:style>
  <w:style w:type="paragraph" w:styleId="Footer">
    <w:name w:val="footer"/>
    <w:basedOn w:val="Normal"/>
    <w:link w:val="FooterChar"/>
    <w:uiPriority w:val="99"/>
    <w:unhideWhenUsed/>
    <w:rsid w:val="00CB74F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B7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Trupti Sudge</cp:lastModifiedBy>
  <cp:revision>2</cp:revision>
  <dcterms:created xsi:type="dcterms:W3CDTF">2022-12-30T12:47:00Z</dcterms:created>
  <dcterms:modified xsi:type="dcterms:W3CDTF">2022-12-30T12:47:00Z</dcterms:modified>
</cp:coreProperties>
</file>