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Y="38"/>
        <w:tblW w:w="683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2"/>
        <w:gridCol w:w="1796"/>
        <w:gridCol w:w="844"/>
        <w:gridCol w:w="1020"/>
        <w:gridCol w:w="1020"/>
        <w:gridCol w:w="1025"/>
      </w:tblGrid>
      <w:tr w:rsidR="003368EF" w14:paraId="088A5B8D" w14:textId="77777777" w:rsidTr="008F2CFE">
        <w:trPr>
          <w:trHeight w:val="360"/>
        </w:trPr>
        <w:tc>
          <w:tcPr>
            <w:tcW w:w="68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A5B8C" w14:textId="0CAF6443" w:rsidR="00516164" w:rsidRPr="0083576E" w:rsidRDefault="00000000" w:rsidP="00685AEF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</w:pPr>
            <w:r w:rsidRPr="00631A94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Supplementary Table 1</w:t>
            </w:r>
            <w:r w:rsidR="00AA6476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.</w:t>
            </w:r>
            <w:r w:rsidR="00E520E6"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 xml:space="preserve"> COVID-19</w:t>
            </w:r>
            <w:r w:rsidR="0083576E"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-</w:t>
            </w:r>
            <w:r w:rsidR="002E35E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rela</w:t>
            </w:r>
            <w:r w:rsidR="002E35EE"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 xml:space="preserve">ted </w:t>
            </w:r>
            <w:r w:rsidR="00E520E6"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risk variants</w:t>
            </w:r>
          </w:p>
        </w:tc>
      </w:tr>
      <w:tr w:rsidR="003368EF" w14:paraId="088A5B94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8E" w14:textId="77777777" w:rsidR="00516164" w:rsidRPr="0083576E" w:rsidRDefault="00000000" w:rsidP="00685AEF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rsID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8F" w14:textId="77777777" w:rsidR="00516164" w:rsidRPr="0083576E" w:rsidRDefault="00000000" w:rsidP="00685AEF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Gene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90" w14:textId="77777777" w:rsidR="00516164" w:rsidRPr="0083576E" w:rsidRDefault="00000000" w:rsidP="00685AEF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Allele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91" w14:textId="634D317A" w:rsidR="00516164" w:rsidRPr="0083576E" w:rsidRDefault="00000000" w:rsidP="00685AEF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Risk allele frequency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92" w14:textId="77777777" w:rsidR="00516164" w:rsidRPr="0083576E" w:rsidRDefault="00000000" w:rsidP="00685AEF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Rsq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88A5B93" w14:textId="77777777" w:rsidR="00516164" w:rsidRPr="0083576E" w:rsidRDefault="00000000" w:rsidP="00685AEF">
            <w:pPr>
              <w:widowControl/>
              <w:spacing w:line="280" w:lineRule="exac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>References</w:t>
            </w:r>
          </w:p>
        </w:tc>
      </w:tr>
      <w:tr w:rsidR="003368EF" w14:paraId="088A5B9B" w14:textId="77777777" w:rsidTr="008F2CFE">
        <w:trPr>
          <w:trHeight w:val="113"/>
        </w:trPr>
        <w:tc>
          <w:tcPr>
            <w:tcW w:w="1132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88A5B95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rs60200309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88A5B96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DOCK2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88A5B97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G/A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088A5B98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0.10659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088A5B99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0.87703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</w:tcPr>
          <w:p w14:paraId="088A5B9A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[2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A2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9C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rs35081325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9D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LZTFL1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9E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A/T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9F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0.00157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088A5BA0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0.60609</w:t>
            </w: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shd w:val="clear" w:color="000000" w:fill="FFFFFF"/>
          </w:tcPr>
          <w:p w14:paraId="088A5BA1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[2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, 2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5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B0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AA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rs1886814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AB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FOXP4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AC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A/C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AD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0.28850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AE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0.89285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AF" w14:textId="4E518BFE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, 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B7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B1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rs72711165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B2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TMEM65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B3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T/C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B4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0.03410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B5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0.97854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B6" w14:textId="29746944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, 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BE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B8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rs6020298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B9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TMEM189-UBE2V1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BA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G/A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BB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0.52891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BC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0.97819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BD" w14:textId="71F70EF2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27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C5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BF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rs529565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C0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ABO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C1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T/C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C2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0.46169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C3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0.99999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C4" w14:textId="1D1191A6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1005A3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22, 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28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D3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CD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rs77534576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CE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TAC4</w:t>
            </w:r>
          </w:p>
        </w:tc>
        <w:tc>
          <w:tcPr>
            <w:tcW w:w="844" w:type="dxa"/>
            <w:tcBorders>
              <w:left w:val="nil"/>
              <w:right w:val="nil"/>
            </w:tcBorders>
            <w:vAlign w:val="center"/>
          </w:tcPr>
          <w:p w14:paraId="088A5BCF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C/T</w:t>
            </w:r>
          </w:p>
        </w:tc>
        <w:tc>
          <w:tcPr>
            <w:tcW w:w="1020" w:type="dxa"/>
            <w:tcBorders>
              <w:left w:val="nil"/>
              <w:right w:val="nil"/>
            </w:tcBorders>
          </w:tcPr>
          <w:p w14:paraId="088A5BD0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0.04697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A5BD1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0.97345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</w:tcPr>
          <w:p w14:paraId="088A5BD2" w14:textId="460D58FB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[2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, 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DA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D4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rs2109069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D5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DPP9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D6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G/A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D7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0.11731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D8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0.98286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D9" w14:textId="091B808F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[2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, 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E1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DB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rs13050728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DC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IFNAR2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DD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T/C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DE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0.44176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DF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0.95298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E0" w14:textId="7F1FAC96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[2</w:t>
            </w:r>
            <w:r w:rsidR="000F2C40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, 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E8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E2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rs12252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E3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IFITIM3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E4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A/G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E5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0.57575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E6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0.72585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E7" w14:textId="0920976E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29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-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31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BFD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F7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rs429358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F8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APOE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F9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T/C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BFA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0.09826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BFB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0.99329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BFC" w14:textId="2FB45A7A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32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04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BFE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rs12329760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BFF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TMPRSS2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00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C/T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C01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0.37826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C02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0.93708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C03" w14:textId="549504E9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33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0B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C05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rs2271616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06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SLC6A20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07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G/T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C08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0.12670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C09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0.89671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C0A" w14:textId="73EA4ECF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12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C0C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rs10774671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0D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iCs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OAS1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0E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G/A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C0F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0.79128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8A5C10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0.93241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88A5C11" w14:textId="7EDE582D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19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13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rs1819040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14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iCs/>
                <w:color w:val="000000"/>
                <w:kern w:val="24"/>
                <w:sz w:val="18"/>
                <w:szCs w:val="18"/>
                <w:lang w:val="en-GB"/>
              </w:rPr>
              <w:t>KANSL1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15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C16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0.00167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88A5C17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0.24736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88A5C18" w14:textId="32E9B5A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20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88A5C1A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rs4801778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1B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i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color w:val="000000"/>
                <w:kern w:val="24"/>
                <w:sz w:val="18"/>
                <w:szCs w:val="18"/>
                <w:lang w:val="en-GB"/>
              </w:rPr>
              <w:t>PLEKHA4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1C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G/T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C1D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0.02480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088A5C1E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0.95039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88A5C1F" w14:textId="4AEA9285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27" w14:textId="77777777" w:rsidTr="008F2CFE">
        <w:trPr>
          <w:trHeight w:val="113"/>
        </w:trPr>
        <w:tc>
          <w:tcPr>
            <w:tcW w:w="1132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21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rs74956615</w:t>
            </w:r>
          </w:p>
        </w:tc>
        <w:tc>
          <w:tcPr>
            <w:tcW w:w="1796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22" w14:textId="7FAAF215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メイリオ" w:hAnsi="Times New Roman"/>
                <w:i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i/>
                <w:color w:val="000000"/>
                <w:kern w:val="24"/>
                <w:sz w:val="18"/>
                <w:szCs w:val="18"/>
                <w:lang w:val="en-GB"/>
              </w:rPr>
              <w:t xml:space="preserve">FDX2 </w:t>
            </w:r>
            <w:r w:rsidR="0091122D" w:rsidRPr="00102B8C">
              <w:rPr>
                <w:rFonts w:ascii="Times New Roman" w:eastAsia="メイリオ" w:hAnsi="Times New Roman"/>
                <w:iCs/>
                <w:color w:val="000000"/>
                <w:kern w:val="24"/>
                <w:sz w:val="18"/>
                <w:szCs w:val="18"/>
                <w:lang w:val="en-GB"/>
              </w:rPr>
              <w:t>and</w:t>
            </w:r>
            <w:r w:rsidR="0091122D">
              <w:rPr>
                <w:rFonts w:ascii="Times New Roman" w:eastAsia="メイリオ" w:hAnsi="Times New Roman"/>
                <w:i/>
                <w:color w:val="000000"/>
                <w:kern w:val="24"/>
                <w:sz w:val="18"/>
                <w:szCs w:val="18"/>
                <w:lang w:val="en-GB"/>
              </w:rPr>
              <w:t xml:space="preserve"> </w:t>
            </w:r>
            <w:r w:rsidRPr="0083576E">
              <w:rPr>
                <w:rFonts w:ascii="Times New Roman" w:eastAsia="メイリオ" w:hAnsi="Times New Roman"/>
                <w:i/>
                <w:color w:val="000000"/>
                <w:kern w:val="24"/>
                <w:sz w:val="18"/>
                <w:szCs w:val="18"/>
                <w:lang w:val="en-GB"/>
              </w:rPr>
              <w:t>RAVER1</w:t>
            </w:r>
          </w:p>
        </w:tc>
        <w:tc>
          <w:tcPr>
            <w:tcW w:w="844" w:type="dxa"/>
            <w:tcBorders>
              <w:left w:val="nil"/>
              <w:right w:val="nil"/>
            </w:tcBorders>
            <w:shd w:val="clear" w:color="000000" w:fill="FFFFFF"/>
            <w:vAlign w:val="center"/>
          </w:tcPr>
          <w:p w14:paraId="088A5C23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T/A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000000" w:fill="FFFFFF"/>
          </w:tcPr>
          <w:p w14:paraId="088A5C24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0.00253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88A5C25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0.24672</w:t>
            </w:r>
          </w:p>
        </w:tc>
        <w:tc>
          <w:tcPr>
            <w:tcW w:w="1025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88A5C26" w14:textId="2403E3C4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  <w:tr w:rsidR="003368EF" w14:paraId="088A5C2E" w14:textId="77777777" w:rsidTr="008F2CFE">
        <w:trPr>
          <w:trHeight w:val="113"/>
        </w:trPr>
        <w:tc>
          <w:tcPr>
            <w:tcW w:w="1132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8A5C28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rs11919389</w:t>
            </w:r>
          </w:p>
        </w:tc>
        <w:tc>
          <w:tcPr>
            <w:tcW w:w="1796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88A5C29" w14:textId="77777777" w:rsidR="00516164" w:rsidRPr="0083576E" w:rsidRDefault="00000000" w:rsidP="007A628B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/>
                <w:kern w:val="24"/>
                <w:sz w:val="18"/>
                <w:szCs w:val="18"/>
                <w:lang w:val="en-GB"/>
              </w:rPr>
              <w:t>None</w:t>
            </w:r>
          </w:p>
        </w:tc>
        <w:tc>
          <w:tcPr>
            <w:tcW w:w="844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88A5C2A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T/C</w:t>
            </w: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88A5C2B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0.37635</w:t>
            </w:r>
          </w:p>
        </w:tc>
        <w:tc>
          <w:tcPr>
            <w:tcW w:w="1020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88A5C2C" w14:textId="77777777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メイリオ" w:hAnsi="Times New Roman"/>
                <w:color w:val="000000" w:themeColor="text1"/>
                <w:kern w:val="24"/>
                <w:sz w:val="18"/>
                <w:szCs w:val="18"/>
                <w:lang w:val="en-GB"/>
              </w:rPr>
              <w:t>0.97894</w:t>
            </w:r>
          </w:p>
        </w:tc>
        <w:tc>
          <w:tcPr>
            <w:tcW w:w="1025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88A5C2D" w14:textId="44459BD0" w:rsidR="00516164" w:rsidRPr="0083576E" w:rsidRDefault="00000000" w:rsidP="007A628B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</w:pP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[</w:t>
            </w:r>
            <w:r w:rsidR="007924F8"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26</w:t>
            </w:r>
            <w:r w:rsidRPr="0083576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]</w:t>
            </w:r>
          </w:p>
        </w:tc>
      </w:tr>
    </w:tbl>
    <w:p w14:paraId="088A5C2F" w14:textId="64D1CD90" w:rsidR="001F5762" w:rsidRDefault="001F5762" w:rsidP="00717A6B">
      <w:pPr>
        <w:rPr>
          <w:lang w:val="en-GB"/>
        </w:rPr>
      </w:pPr>
    </w:p>
    <w:p w14:paraId="5FC7EF78" w14:textId="143AA67D" w:rsidR="0013053C" w:rsidRDefault="0013053C" w:rsidP="00717A6B">
      <w:pPr>
        <w:rPr>
          <w:lang w:val="en-GB"/>
        </w:rPr>
      </w:pPr>
    </w:p>
    <w:p w14:paraId="2911BF5C" w14:textId="28E6FDDF" w:rsidR="0013053C" w:rsidRDefault="0013053C" w:rsidP="00717A6B">
      <w:pPr>
        <w:rPr>
          <w:lang w:val="en-GB"/>
        </w:rPr>
      </w:pPr>
    </w:p>
    <w:p w14:paraId="40A6187F" w14:textId="3F069ABA" w:rsidR="0013053C" w:rsidRDefault="0013053C" w:rsidP="00717A6B">
      <w:pPr>
        <w:rPr>
          <w:lang w:val="en-GB"/>
        </w:rPr>
      </w:pPr>
    </w:p>
    <w:p w14:paraId="7B6A9C32" w14:textId="43F72712" w:rsidR="0013053C" w:rsidRDefault="0013053C" w:rsidP="00717A6B">
      <w:pPr>
        <w:rPr>
          <w:lang w:val="en-GB"/>
        </w:rPr>
      </w:pPr>
    </w:p>
    <w:p w14:paraId="7BA2AF95" w14:textId="2B36E35D" w:rsidR="0013053C" w:rsidRDefault="0013053C" w:rsidP="00717A6B">
      <w:pPr>
        <w:rPr>
          <w:lang w:val="en-GB"/>
        </w:rPr>
      </w:pPr>
    </w:p>
    <w:p w14:paraId="73BD208D" w14:textId="3996C326" w:rsidR="0013053C" w:rsidRDefault="0013053C" w:rsidP="00717A6B">
      <w:pPr>
        <w:rPr>
          <w:lang w:val="en-GB"/>
        </w:rPr>
      </w:pPr>
    </w:p>
    <w:p w14:paraId="67C96171" w14:textId="33AC27AF" w:rsidR="0013053C" w:rsidRDefault="0013053C" w:rsidP="00717A6B">
      <w:pPr>
        <w:rPr>
          <w:lang w:val="en-GB"/>
        </w:rPr>
      </w:pPr>
    </w:p>
    <w:p w14:paraId="6E7B332C" w14:textId="07670D95" w:rsidR="0013053C" w:rsidRDefault="0013053C" w:rsidP="00717A6B">
      <w:pPr>
        <w:rPr>
          <w:lang w:val="en-GB"/>
        </w:rPr>
      </w:pPr>
    </w:p>
    <w:p w14:paraId="1780C481" w14:textId="41FF4541" w:rsidR="0013053C" w:rsidRDefault="0013053C" w:rsidP="00717A6B">
      <w:pPr>
        <w:rPr>
          <w:lang w:val="en-GB"/>
        </w:rPr>
      </w:pPr>
    </w:p>
    <w:p w14:paraId="7910B7E2" w14:textId="116B612D" w:rsidR="0013053C" w:rsidRDefault="0013053C" w:rsidP="00717A6B">
      <w:pPr>
        <w:rPr>
          <w:lang w:val="en-GB"/>
        </w:rPr>
      </w:pPr>
    </w:p>
    <w:p w14:paraId="5F7BA96D" w14:textId="261FAFA3" w:rsidR="0013053C" w:rsidRDefault="0013053C" w:rsidP="00717A6B">
      <w:pPr>
        <w:rPr>
          <w:lang w:val="en-GB"/>
        </w:rPr>
      </w:pPr>
    </w:p>
    <w:p w14:paraId="28A1CF6A" w14:textId="629EEF1F" w:rsidR="0013053C" w:rsidRDefault="0013053C" w:rsidP="00717A6B">
      <w:pPr>
        <w:rPr>
          <w:lang w:val="en-GB"/>
        </w:rPr>
      </w:pPr>
    </w:p>
    <w:p w14:paraId="06485B65" w14:textId="20E6F115" w:rsidR="0013053C" w:rsidRDefault="0013053C" w:rsidP="00717A6B">
      <w:pPr>
        <w:rPr>
          <w:lang w:val="en-GB"/>
        </w:rPr>
      </w:pPr>
    </w:p>
    <w:p w14:paraId="56BB7FBB" w14:textId="721FFF40" w:rsidR="0013053C" w:rsidRDefault="0013053C" w:rsidP="00717A6B">
      <w:pPr>
        <w:rPr>
          <w:lang w:val="en-GB"/>
        </w:rPr>
      </w:pPr>
    </w:p>
    <w:p w14:paraId="50901DAE" w14:textId="43CF778C" w:rsidR="0013053C" w:rsidRDefault="0013053C" w:rsidP="00717A6B">
      <w:pPr>
        <w:rPr>
          <w:lang w:val="en-GB"/>
        </w:rPr>
      </w:pPr>
    </w:p>
    <w:p w14:paraId="092A1FD0" w14:textId="30131BE5" w:rsidR="0013053C" w:rsidRDefault="0013053C" w:rsidP="00717A6B">
      <w:pPr>
        <w:rPr>
          <w:lang w:val="en-GB"/>
        </w:rPr>
      </w:pPr>
    </w:p>
    <w:p w14:paraId="6821F5E8" w14:textId="79E3BDB0" w:rsidR="0013053C" w:rsidRDefault="0013053C" w:rsidP="00717A6B">
      <w:pPr>
        <w:rPr>
          <w:lang w:val="en-GB"/>
        </w:rPr>
      </w:pPr>
    </w:p>
    <w:p w14:paraId="30F1052B" w14:textId="029D11A4" w:rsidR="008C7D15" w:rsidRDefault="00000000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tbl>
      <w:tblPr>
        <w:tblpPr w:leftFromText="142" w:rightFromText="142" w:vertAnchor="text" w:horzAnchor="margin" w:tblpY="60"/>
        <w:tblW w:w="103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1077"/>
        <w:gridCol w:w="1077"/>
        <w:gridCol w:w="1077"/>
        <w:gridCol w:w="794"/>
        <w:gridCol w:w="1077"/>
        <w:gridCol w:w="1077"/>
        <w:gridCol w:w="1061"/>
        <w:gridCol w:w="796"/>
      </w:tblGrid>
      <w:tr w:rsidR="003368EF" w14:paraId="2BD0EDF3" w14:textId="77777777" w:rsidTr="006839BF">
        <w:trPr>
          <w:trHeight w:val="360"/>
        </w:trPr>
        <w:tc>
          <w:tcPr>
            <w:tcW w:w="1030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D21088" w14:textId="1374686D" w:rsidR="006839BF" w:rsidRPr="00D806CA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631A94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lastRenderedPageBreak/>
              <w:t xml:space="preserve">Supplementary Table </w:t>
            </w:r>
            <w:r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2</w:t>
            </w:r>
            <w:r w:rsidRPr="00D806CA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.</w:t>
            </w:r>
            <w:r w:rsidRPr="00D806CA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  <w:lang w:val="en-GB"/>
              </w:rPr>
              <w:t xml:space="preserve"> </w:t>
            </w:r>
            <w:r w:rsidR="00CB5F6A" w:rsidRPr="00CB5F6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Association between baseline CXR findings and patient baseline characteristics</w:t>
            </w:r>
          </w:p>
        </w:tc>
      </w:tr>
      <w:tr w:rsidR="003368EF" w14:paraId="5B69D501" w14:textId="318F6972" w:rsidTr="00297FCE">
        <w:trPr>
          <w:trHeight w:val="780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455421" w14:textId="77777777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Parameters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B92917" w14:textId="14EF5CA9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No GGO on CXR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6A2C8D" w14:textId="4D8C2321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Unilateral GGO on CXR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3BE4DA" w14:textId="1A103405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Bilateral GGO on CXR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C771EA" w14:textId="77777777" w:rsidR="006839BF" w:rsidRPr="00D806CA" w:rsidRDefault="00000000" w:rsidP="00297FCE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B3C0DC0" w14:textId="22E92EF9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No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consolidation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on CXR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7916A3" w14:textId="246DCC1C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Unilateral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consolidation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on CXR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D4C2B3" w14:textId="40AE6D07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Bilateral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consolidation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on CXR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5CD0D22" w14:textId="502147EE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P value</w:t>
            </w:r>
          </w:p>
        </w:tc>
      </w:tr>
      <w:tr w:rsidR="003368EF" w14:paraId="4248534A" w14:textId="0F42A59C" w:rsidTr="00297FCE">
        <w:trPr>
          <w:trHeight w:val="260"/>
        </w:trPr>
        <w:tc>
          <w:tcPr>
            <w:tcW w:w="2268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C69C3E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64C354" w14:textId="4752B69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501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31.3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A627F5" w14:textId="2732DF1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208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13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57D5EB" w14:textId="72F0B87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890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55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794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B67237" w14:textId="77777777" w:rsidR="004A1ED2" w:rsidRPr="00D806CA" w:rsidRDefault="004A1ED2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111EA8E" w14:textId="0D40522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1109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70.1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733654" w14:textId="779CD43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(n = 14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, 8.9%)</w:t>
            </w:r>
          </w:p>
        </w:tc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D428FA" w14:textId="6CEF119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332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21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79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AD812B7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</w:tr>
      <w:tr w:rsidR="003368EF" w14:paraId="472635D6" w14:textId="1E529D12" w:rsidTr="00297FCE">
        <w:trPr>
          <w:trHeight w:val="113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B01745" w14:textId="76FFBF5F" w:rsidR="006839BF" w:rsidRPr="00D806CA" w:rsidRDefault="00000000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  <w:lang w:val="en-GB"/>
              </w:rPr>
              <w:t>Demographics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79A6A7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FB46C9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D75900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E0F84" w14:textId="77777777" w:rsidR="006839BF" w:rsidRPr="00D806CA" w:rsidRDefault="006839BF" w:rsidP="00297FCE">
            <w:pPr>
              <w:widowControl/>
              <w:spacing w:line="260" w:lineRule="exac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36D5937F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6244F196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54F576BA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626083EB" w14:textId="77777777" w:rsidR="006839BF" w:rsidRPr="00D806CA" w:rsidRDefault="006839BF" w:rsidP="006839B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</w:tr>
      <w:tr w:rsidR="003368EF" w14:paraId="27A60443" w14:textId="2BB1BA0B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EC2863" w14:textId="3BA8C52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Age, years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D6290B" w14:textId="25D3058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52.8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164FC" w14:textId="2B888B8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61.3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BBF727" w14:textId="305E62D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63</w:t>
            </w: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58AAE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227EFB" w14:textId="0526352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58.4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D938FD" w14:textId="6181B0E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63.4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F5FD8D5" w14:textId="1AF9067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64.4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3B1282" w14:textId="7A1E114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695A05C6" w14:textId="6141EF40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FE4A05" w14:textId="7B975DC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Sex, female/male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A66D4" w14:textId="79E7797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38.3/61.7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791A9" w14:textId="2F1EAB3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27.9/72.1</w:t>
            </w: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BAE2D" w14:textId="32B6467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29.6/70.4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5CD83" w14:textId="7E41B05D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84E1C5" w14:textId="1BEF7F0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/6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9D898B" w14:textId="4AA1830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30.0/70.0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D573E1" w14:textId="302F799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31.0/69.0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8444EA" w14:textId="530295B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679</w:t>
            </w:r>
          </w:p>
        </w:tc>
      </w:tr>
      <w:tr w:rsidR="003368EF" w14:paraId="22D22C33" w14:textId="2254969B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C63BB" w14:textId="0D507F1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BMI, kg/m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AADEDE" w14:textId="611B5E2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23.9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4ADA3" w14:textId="7F3CA59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24.0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F60887" w14:textId="44CDF9D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25.3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1F35F" w14:textId="3DE4661C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4DD6EF" w14:textId="0EFACC7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812D1D" w14:textId="44323FC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A23381" w14:textId="0E48CF0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25.</w:t>
            </w:r>
            <w:r w:rsidR="005D2B1C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228ABB" w14:textId="40584B3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0.1</w:t>
            </w:r>
            <w:r w:rsidR="005D2B1C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24</w:t>
            </w:r>
          </w:p>
        </w:tc>
      </w:tr>
      <w:tr w:rsidR="003368EF" w14:paraId="43AF26FE" w14:textId="2230FA48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66C34" w14:textId="6A9E04E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Current or previous smoker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A20944" w14:textId="3F75805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42.4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A51A5" w14:textId="05C10D2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40.9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AD58C" w14:textId="6BB79E5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51.4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4F34F3" w14:textId="3917D44D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C7A886" w14:textId="532E39F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010150" w14:textId="391CD4C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A59A7F" w14:textId="2E94DD8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FE6789" w14:textId="4CFE42E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4940E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85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3368EF" w14:paraId="21E510DC" w14:textId="79D6C244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77BA83" w14:textId="5AF8D52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Brinkman index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3AFE11" w14:textId="38378E8D" w:rsidR="004A1ED2" w:rsidRPr="00EE010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455.0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1C125" w14:textId="69320CE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811.6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B82A7" w14:textId="6A58C0F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738.7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60352E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12F181" w14:textId="5985D88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604.3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972111" w14:textId="062B798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758.1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595CF32" w14:textId="5C67331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864.7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E7A031" w14:textId="37D6D8A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</w:t>
            </w:r>
            <w:r w:rsidR="004940E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3368EF" w14:paraId="29135A96" w14:textId="56F94A72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49805" w14:textId="342EC5D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Number of days from symptom onset to hospitalisation, days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8D852" w14:textId="7643647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FC032" w14:textId="4D39A3A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D021F" w14:textId="671C6CA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755CC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CB9F3" w14:textId="0FC12CC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656B0" w14:textId="33C96E1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951BC" w14:textId="53B2B67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9DEAB" w14:textId="1071F08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7C3A9816" w14:textId="73D00522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870069" w14:textId="1F88FCE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  <w:lang w:val="en-GB"/>
              </w:rPr>
              <w:t>Comorbidities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27A6C4" w14:textId="656D99B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359940" w14:textId="38AE6216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5033F" w14:textId="322F072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A36F2" w14:textId="5132AC20" w:rsidR="004A1ED2" w:rsidRPr="00D806CA" w:rsidRDefault="004A1ED2" w:rsidP="004A1ED2">
            <w:pPr>
              <w:widowControl/>
              <w:spacing w:line="260" w:lineRule="exac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D1C1F3" w14:textId="7E24D32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BC7A70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F692EE" w14:textId="65C4E81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61E057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</w:tr>
      <w:tr w:rsidR="003368EF" w14:paraId="13D23ACC" w14:textId="5BE82E2A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98156" w14:textId="0DB82C9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Hypertension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3ACD1" w14:textId="32D10D8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28.8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D9890C" w14:textId="237549D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37.8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6B50E6" w14:textId="603FEEF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42.6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0B6299" w14:textId="4449D706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1FE5DF" w14:textId="2809CEF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34.9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51E174" w14:textId="41B15B6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B21818" w14:textId="0D9D056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3FE2D0" w14:textId="69ADF64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54ED8D8C" w14:textId="2EED326F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267094" w14:textId="35B74B4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Diabetes mellitus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98C08" w14:textId="72C4115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E0230" w14:textId="35896DE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23.1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6B432" w14:textId="6FC0CF7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28.2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BA3F4" w14:textId="430859DF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706B98" w14:textId="7904CC3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22.1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22723E" w14:textId="6C5A3AB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A59556" w14:textId="5484205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B4A351" w14:textId="155FA24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4940E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</w:t>
            </w:r>
          </w:p>
        </w:tc>
      </w:tr>
      <w:tr w:rsidR="003368EF" w14:paraId="0F93142D" w14:textId="18EA2FD9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5C1FC2" w14:textId="5DFE242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Cardiovascular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3B1E88" w14:textId="40281D1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0F2512" w14:textId="174AADD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0DD8F7" w14:textId="61B03CF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942C3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918EFE" w14:textId="442D6AD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D9BAD6" w14:textId="58DD5F1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3B8BA9" w14:textId="256F97A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3A4E01" w14:textId="61EC368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4940E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595</w:t>
            </w:r>
          </w:p>
        </w:tc>
      </w:tr>
      <w:tr w:rsidR="003368EF" w14:paraId="7E00948D" w14:textId="36CF62B7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79B3F4" w14:textId="7F76570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Malignancy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95490" w14:textId="7A6A005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2DBF46" w14:textId="0F63F5C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0FCBA7" w14:textId="58ABDF6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049CCF" w14:textId="59B84491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0.342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0AF501" w14:textId="5E30FE4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5971C6" w14:textId="759C8D8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C31360" w14:textId="1DEB32D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0AE51D" w14:textId="13CFF43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4940E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185</w:t>
            </w:r>
          </w:p>
        </w:tc>
      </w:tr>
      <w:tr w:rsidR="003368EF" w14:paraId="38433769" w14:textId="3604732F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FDFE1" w14:textId="36C7F91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Autoimmune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4CA1EA" w14:textId="5BE1E50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EC6C7D" w14:textId="14D9426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0AF97C" w14:textId="60ABD2C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11F079" w14:textId="24753769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0.181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07E199" w14:textId="1B18FF7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</w:t>
            </w:r>
            <w:r w:rsidR="004940E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A4E2D9" w14:textId="2A50AEE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0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3A143E" w14:textId="3B0D86B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C3B042" w14:textId="6A92DEA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044</w:t>
            </w:r>
          </w:p>
        </w:tc>
      </w:tr>
      <w:tr w:rsidR="003368EF" w14:paraId="1484671C" w14:textId="654DBA2D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B18EBD" w14:textId="4459984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COPD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DA91A" w14:textId="39AAED4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D0604" w14:textId="01BBC70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AC8A71" w14:textId="4A87A4C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7D35D" w14:textId="71FD2AA3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4ED60AE" w14:textId="64F3DDB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6CA119" w14:textId="48730CE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F71797" w14:textId="133EDDE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EC4742" w14:textId="35E297C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203D3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69</w:t>
            </w:r>
          </w:p>
        </w:tc>
      </w:tr>
      <w:tr w:rsidR="003368EF" w14:paraId="3C18B441" w14:textId="107692EF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746C39" w14:textId="3883CD7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Asthma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89263" w14:textId="709BC16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C4A4F9" w14:textId="39FC794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F9C976" w14:textId="557C7BE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B28803" w14:textId="6D6D7358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0.546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85AF43" w14:textId="2286655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47EC66" w14:textId="38CE93C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D43DEB" w14:textId="138EB92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EF9A4A" w14:textId="6F3047E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203D3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304</w:t>
            </w:r>
          </w:p>
        </w:tc>
      </w:tr>
      <w:tr w:rsidR="003368EF" w14:paraId="712F11D6" w14:textId="15FEDCF5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C8014D" w14:textId="51E5312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Hyperuric</w:t>
            </w:r>
            <w:r w:rsidR="00247772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emia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698BB" w14:textId="11F845E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7DE26C" w14:textId="6103156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6434AE" w14:textId="2D25C17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45E356" w14:textId="03CB8F33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0.100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94F460" w14:textId="1B5FFB9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1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30BF7E" w14:textId="3D4157D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1A22A9" w14:textId="7BC9CC1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8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6F4ED6" w14:textId="72577DB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0.1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27</w:t>
            </w:r>
          </w:p>
        </w:tc>
      </w:tr>
      <w:tr w:rsidR="003368EF" w14:paraId="069041A2" w14:textId="62304B8B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C3668" w14:textId="6F127E5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Chronic liver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FF5F1" w14:textId="4647D47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B074C" w14:textId="1497492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73EC69" w14:textId="6AA8CC8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17773" w14:textId="02E7CA16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0.814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F03677" w14:textId="2B1A857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3CAABD" w14:textId="5E9DFF3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E4B319" w14:textId="44E5EC9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CF1199" w14:textId="4439F36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617</w:t>
            </w:r>
          </w:p>
        </w:tc>
      </w:tr>
      <w:tr w:rsidR="003368EF" w14:paraId="334E08A8" w14:textId="2FE30F52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2A8EF" w14:textId="30DAFA6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Chronic kidney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87C4CC" w14:textId="7426745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959621" w14:textId="48BC905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AD6FE5" w14:textId="18912C1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AA5A11" w14:textId="7B9035BD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B5B10E" w14:textId="254E70E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1C7209" w14:textId="5000CDF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BB7B34" w14:textId="42E7789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CF96A1" w14:textId="26737E0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203D3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590</w:t>
            </w:r>
          </w:p>
        </w:tc>
      </w:tr>
      <w:tr w:rsidR="003368EF" w14:paraId="2AB32ADE" w14:textId="1AD2702A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EDDA3" w14:textId="57CD04D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  <w:lang w:val="en-GB"/>
              </w:rPr>
              <w:t>Signs and symptoms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79906D" w14:textId="2002279C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69A1D" w14:textId="0DB6594D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30F66" w14:textId="278C9958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26CC3" w14:textId="57E38B8D" w:rsidR="004A1ED2" w:rsidRPr="00D806CA" w:rsidRDefault="004A1ED2" w:rsidP="004A1ED2">
            <w:pPr>
              <w:widowControl/>
              <w:spacing w:line="260" w:lineRule="exac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3E4002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B5EA97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F26D6C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25AE49" w14:textId="77777777" w:rsidR="004A1ED2" w:rsidRPr="00D806CA" w:rsidRDefault="004A1ED2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</w:tr>
      <w:tr w:rsidR="003368EF" w14:paraId="7FD2F392" w14:textId="3E9BF4BF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804FB4" w14:textId="191B8FC9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Unconsciousness (%)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37E8A0C" w14:textId="594823E2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82F082" w14:textId="379BA8A6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198B3" w14:textId="340E1941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BCCF6" w14:textId="45A663C3" w:rsidR="00203D3F" w:rsidRPr="00D806CA" w:rsidRDefault="00000000" w:rsidP="00203D3F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7317F4" w14:textId="5B57F04B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FD1E82" w14:textId="1AC0F800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0A8CDA" w14:textId="4EB4608A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090F25" w14:textId="6F33ECC1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6B99156B" w14:textId="7696A40D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D73221" w14:textId="17FBC93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Fever (&gt;=37.5℃)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AB1334" w14:textId="5FE84CE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71.2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0C64FF" w14:textId="031C811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79.7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8B3977" w14:textId="5AFA932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83.4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28783A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24F68B" w14:textId="3EC87C3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98DB73" w14:textId="59D82F5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79.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35F0BC" w14:textId="0E53172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208DF9" w14:textId="62AAE02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203D3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822</w:t>
            </w:r>
          </w:p>
        </w:tc>
      </w:tr>
      <w:tr w:rsidR="003368EF" w14:paraId="5D71EDF9" w14:textId="57F34553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D7AD98" w14:textId="14ADC3C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Cough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2B86A5" w14:textId="7F3D849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53.9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D94D77" w14:textId="42E3CB3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52.0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7DD33A" w14:textId="4B0B887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63.4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01D41CB" w14:textId="4A37FBE3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737265" w14:textId="4BF8D2C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6DE5863" w14:textId="057ACD5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1B9ABB" w14:textId="73241D8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203D3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B76003" w14:textId="12C455C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2B987093" w14:textId="57EB2B48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C35281" w14:textId="72A50340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Sputum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11207" w14:textId="4C3E133D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D776C" w14:textId="228C373D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20.5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BB651E" w14:textId="2FEC08E0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26.4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23058C" w14:textId="74C7E0E3" w:rsidR="00203D3F" w:rsidRPr="00D806CA" w:rsidRDefault="00000000" w:rsidP="00203D3F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67158E0" w14:textId="1C3804E7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700F614" w14:textId="759AEA08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87411B" w14:textId="22F6673E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34.1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E83AFA" w14:textId="0E5B8EB7" w:rsidR="00203D3F" w:rsidRPr="00D806CA" w:rsidRDefault="00000000" w:rsidP="00203D3F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3C29E31B" w14:textId="2F2B7026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239165" w14:textId="5FD131E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Sore throat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8D88EF" w14:textId="24842CC6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25.9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CB3056" w14:textId="6161492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22.4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0A224B" w14:textId="2988F63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262EC" w14:textId="304A2406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0.138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5FD6F2" w14:textId="2F6EA13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25.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981B751" w14:textId="6139392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E9E812F" w14:textId="55BF4FA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7A27DD" w14:textId="0CE30BA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002</w:t>
            </w:r>
          </w:p>
        </w:tc>
      </w:tr>
      <w:tr w:rsidR="003368EF" w14:paraId="69136786" w14:textId="59581CC1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A67D0" w14:textId="4744412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Rhinorrhoea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6D6AB4" w14:textId="10DAAA6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17.8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37AEB" w14:textId="6551ADC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F6934" w14:textId="7165E16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63D5F2" w14:textId="3B5C6043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0.018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8EAA20" w14:textId="55A07FD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CC38F4" w14:textId="75506F5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6D1796" w14:textId="06066BE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53FF4B" w14:textId="7D3AB56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74</w:t>
            </w:r>
          </w:p>
        </w:tc>
      </w:tr>
      <w:tr w:rsidR="003368EF" w14:paraId="60DB8936" w14:textId="4575984B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76BE1" w14:textId="3EC4297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Dysgeusia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72554F" w14:textId="7A78E19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20.6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3F5E84" w14:textId="3831976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19A4E1" w14:textId="583D7E3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D704AE" w14:textId="05A1C615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2B044B6" w14:textId="32EA46D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18.1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622728" w14:textId="43F9F03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FCF408" w14:textId="21626B7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6049FD" w14:textId="4263DC3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</w:t>
            </w:r>
          </w:p>
        </w:tc>
      </w:tr>
      <w:tr w:rsidR="003368EF" w14:paraId="23B3A836" w14:textId="48035975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BBC26" w14:textId="096B780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Olfactory disorder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DDEE58" w14:textId="2494A96E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19.7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D9F6E" w14:textId="26E21DD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A034C" w14:textId="441854D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4D4744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262D9B" w14:textId="71759E7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741C14" w14:textId="4F7B1DF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0E57A3" w14:textId="653B35A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38BC295" w14:textId="461F5E2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1B10B573" w14:textId="63B4A93D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8F569" w14:textId="601E068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Shortness of breath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B962A" w14:textId="136C110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BC74A4" w14:textId="038CE31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22.8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397EF" w14:textId="2FCBC13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45.1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89C4A" w14:textId="775DAA02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E4CAA2" w14:textId="4FD8326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26.1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5A48EC" w14:textId="5918366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30.7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B8B1C4" w14:textId="037DD6C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57.2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CD8492" w14:textId="67E9012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53F7693A" w14:textId="7B638EBB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DCC33" w14:textId="1588FA1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Abdominal pain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FAF0D" w14:textId="17920B5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B3633" w14:textId="5EE6CC2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B305F" w14:textId="0B93EFE8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B9170" w14:textId="768C3724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0.097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B5A4954" w14:textId="46D014C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3DC5B8" w14:textId="4E2C8D8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DED8F50" w14:textId="7A63D3F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6796E4" w14:textId="765E67A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819</w:t>
            </w:r>
          </w:p>
        </w:tc>
      </w:tr>
      <w:tr w:rsidR="003368EF" w14:paraId="1D8DB13A" w14:textId="62148583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8CB35B" w14:textId="114B75D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Abdominal distension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9895F" w14:textId="54ADF2E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7B6C8" w14:textId="4F86AB9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C1C7A" w14:textId="40A7FBD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D5E0C" w14:textId="49BF980C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CD1144" w14:textId="6D75545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62102F" w14:textId="4AE43EA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A49087" w14:textId="3143E3E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52E6E1" w14:textId="3E1E6B6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307</w:t>
            </w:r>
          </w:p>
        </w:tc>
      </w:tr>
      <w:tr w:rsidR="003368EF" w14:paraId="69E6319F" w14:textId="2F701BFB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4C0C1" w14:textId="504320F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Haematochezia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39F46" w14:textId="576E68F0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2479A" w14:textId="1182036F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F1AC7F" w14:textId="40B8266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735DE7" w14:textId="4C9B9213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0.544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339E22" w14:textId="49590B3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6FFBF5" w14:textId="5D28BAB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0FB90E" w14:textId="3A404EC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EE48A4" w14:textId="1020F96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660</w:t>
            </w:r>
          </w:p>
        </w:tc>
      </w:tr>
      <w:tr w:rsidR="003368EF" w14:paraId="36575BFE" w14:textId="2265C154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A7E46" w14:textId="4E9CF53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Diarrhoea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9B1149" w14:textId="0D712D5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2C66F" w14:textId="6B07D96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34A8C" w14:textId="6BADAFE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3F9582" w14:textId="33CD883F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0.903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4B542B" w14:textId="552AED9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F380B5" w14:textId="1679A91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24.6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4E77038" w14:textId="7FFEFA9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B66FD5" w14:textId="59DC581B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09</w:t>
            </w:r>
          </w:p>
        </w:tc>
      </w:tr>
      <w:tr w:rsidR="003368EF" w14:paraId="1CEB2A28" w14:textId="55ED20AF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70E8DA" w14:textId="68FAF323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Nausea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A1DB46" w14:textId="4F841E35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65CB5E" w14:textId="652E4F1D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37C52B" w14:textId="0374CED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93CB4E" w14:textId="3B3860B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0.179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FB6D12" w14:textId="58BB12E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746B37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350613" w14:textId="0BAA3D5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13.0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05452F" w14:textId="3F2C8DD4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0BBF68" w14:textId="197ECC72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6B37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09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9</w:t>
            </w:r>
          </w:p>
        </w:tc>
      </w:tr>
      <w:tr w:rsidR="003368EF" w14:paraId="7F13FDB1" w14:textId="2EBAA67D" w:rsidTr="00875599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BD0A90" w14:textId="209A91EA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Fatigue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AFB78" w14:textId="2F05246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38.1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9E1D88" w14:textId="5012E241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47.1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DFDCAD" w14:textId="280940C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55.9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18C67" w14:textId="77777777" w:rsidR="004A1ED2" w:rsidRPr="00D806CA" w:rsidRDefault="00000000" w:rsidP="004A1ED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F7231F" w14:textId="3AA5BD87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43.2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C8C5A6" w14:textId="51694E2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57.6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A96B71" w14:textId="1C9463AC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65.2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91DB9B" w14:textId="155FF459" w:rsidR="004A1ED2" w:rsidRPr="00D806CA" w:rsidRDefault="00000000" w:rsidP="004A1ED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7827C255" w14:textId="77777777" w:rsidTr="006839BF">
        <w:trPr>
          <w:trHeight w:val="901"/>
        </w:trPr>
        <w:tc>
          <w:tcPr>
            <w:tcW w:w="103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52A2EB" w14:textId="3E164B56" w:rsidR="00DC0022" w:rsidRPr="00DC0022" w:rsidRDefault="00000000" w:rsidP="00DC002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Data show mean or percentage values. </w:t>
            </w:r>
            <w:r w:rsidR="00366252" w:rsidRPr="003F6C6E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>Data were analysed by χ</w:t>
            </w:r>
            <w:r w:rsidR="00366252" w:rsidRPr="003F6C6E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="00366252" w:rsidRPr="003F6C6E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 xml:space="preserve"> test or by</w:t>
            </w:r>
            <w:r w:rsidR="00366252">
              <w:t xml:space="preserve"> </w:t>
            </w:r>
            <w:r w:rsidR="00366252" w:rsidRPr="0042357B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>analysis of variance</w:t>
            </w:r>
            <w:r w:rsidR="00366252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="00366252" w:rsidRPr="0042357B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>where appropriate.</w:t>
            </w:r>
          </w:p>
          <w:p w14:paraId="734D50F5" w14:textId="465DF4DC" w:rsidR="004A1ED2" w:rsidRPr="00DC4690" w:rsidRDefault="00000000" w:rsidP="00DC002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BMI, body mass index; COPD, chronic obstructive pulmonary disease; CXR, chest X-ray</w:t>
            </w:r>
            <w:r w:rsidR="007A08D1"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; GGO, ground-glass opacity</w:t>
            </w:r>
          </w:p>
        </w:tc>
      </w:tr>
    </w:tbl>
    <w:p w14:paraId="5EBA6AD6" w14:textId="2857367C" w:rsidR="008C7D15" w:rsidRDefault="008C7D15">
      <w:pPr>
        <w:widowControl/>
        <w:jc w:val="left"/>
        <w:rPr>
          <w:lang w:val="en-GB"/>
        </w:rPr>
      </w:pPr>
    </w:p>
    <w:p w14:paraId="34D1F369" w14:textId="7573DE1B" w:rsidR="008C7D15" w:rsidRDefault="008C7D15">
      <w:pPr>
        <w:widowControl/>
        <w:jc w:val="left"/>
        <w:rPr>
          <w:lang w:val="en-GB"/>
        </w:rPr>
      </w:pPr>
    </w:p>
    <w:p w14:paraId="791C9F47" w14:textId="5A174F2B" w:rsidR="008C7D15" w:rsidRDefault="008C7D15">
      <w:pPr>
        <w:widowControl/>
        <w:jc w:val="left"/>
        <w:rPr>
          <w:lang w:val="en-GB"/>
        </w:rPr>
      </w:pPr>
    </w:p>
    <w:p w14:paraId="4B44FF82" w14:textId="310B04BB" w:rsidR="008C7D15" w:rsidRDefault="008C7D15">
      <w:pPr>
        <w:widowControl/>
        <w:jc w:val="left"/>
        <w:rPr>
          <w:lang w:val="en-GB"/>
        </w:rPr>
      </w:pPr>
    </w:p>
    <w:p w14:paraId="0EC13FFF" w14:textId="26C0C6BF" w:rsidR="008C7D15" w:rsidRDefault="008C7D15">
      <w:pPr>
        <w:widowControl/>
        <w:jc w:val="left"/>
        <w:rPr>
          <w:lang w:val="en-GB"/>
        </w:rPr>
      </w:pPr>
    </w:p>
    <w:p w14:paraId="4C954E33" w14:textId="16E5D8F1" w:rsidR="008C7D15" w:rsidRDefault="008C7D15">
      <w:pPr>
        <w:widowControl/>
        <w:jc w:val="left"/>
        <w:rPr>
          <w:lang w:val="en-GB"/>
        </w:rPr>
      </w:pPr>
    </w:p>
    <w:p w14:paraId="0AC043EF" w14:textId="0CFAEC03" w:rsidR="008C7D15" w:rsidRDefault="008C7D15">
      <w:pPr>
        <w:widowControl/>
        <w:jc w:val="left"/>
        <w:rPr>
          <w:lang w:val="en-GB"/>
        </w:rPr>
      </w:pPr>
    </w:p>
    <w:p w14:paraId="113CEDCF" w14:textId="697BD2F2" w:rsidR="008C7D15" w:rsidRDefault="008C7D15">
      <w:pPr>
        <w:widowControl/>
        <w:jc w:val="left"/>
        <w:rPr>
          <w:lang w:val="en-GB"/>
        </w:rPr>
      </w:pPr>
    </w:p>
    <w:p w14:paraId="4E588952" w14:textId="3598EED9" w:rsidR="008C7D15" w:rsidRDefault="008C7D15">
      <w:pPr>
        <w:widowControl/>
        <w:jc w:val="left"/>
        <w:rPr>
          <w:lang w:val="en-GB"/>
        </w:rPr>
      </w:pPr>
    </w:p>
    <w:p w14:paraId="470FCF6D" w14:textId="44956536" w:rsidR="008C7D15" w:rsidRDefault="008C7D15">
      <w:pPr>
        <w:widowControl/>
        <w:jc w:val="left"/>
        <w:rPr>
          <w:lang w:val="en-GB"/>
        </w:rPr>
      </w:pPr>
    </w:p>
    <w:tbl>
      <w:tblPr>
        <w:tblpPr w:leftFromText="142" w:rightFromText="142" w:vertAnchor="text" w:horzAnchor="margin" w:tblpY="60"/>
        <w:tblW w:w="103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1077"/>
        <w:gridCol w:w="1077"/>
        <w:gridCol w:w="1077"/>
        <w:gridCol w:w="794"/>
        <w:gridCol w:w="1077"/>
        <w:gridCol w:w="1077"/>
        <w:gridCol w:w="1061"/>
        <w:gridCol w:w="796"/>
      </w:tblGrid>
      <w:tr w:rsidR="003368EF" w14:paraId="0F2FFA72" w14:textId="77777777" w:rsidTr="005B3178">
        <w:trPr>
          <w:trHeight w:val="360"/>
        </w:trPr>
        <w:tc>
          <w:tcPr>
            <w:tcW w:w="1030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DC9AEB" w14:textId="3597E8CA" w:rsidR="00366252" w:rsidRPr="00D806CA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631A94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lastRenderedPageBreak/>
              <w:t xml:space="preserve">Supplementary Table </w:t>
            </w:r>
            <w:r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3</w:t>
            </w:r>
            <w:r w:rsidRPr="00D806CA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6"/>
                <w:szCs w:val="16"/>
                <w:lang w:val="en-GB"/>
              </w:rPr>
              <w:t>.</w:t>
            </w:r>
            <w:r w:rsidR="00CB5F6A" w:rsidRPr="00CB5F6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Association between baseline C</w:t>
            </w:r>
            <w:r w:rsidR="00CB5F6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  <w:r w:rsidR="00CB5F6A" w:rsidRPr="00CB5F6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findings and patient baseline characteristics</w:t>
            </w:r>
          </w:p>
        </w:tc>
      </w:tr>
      <w:tr w:rsidR="003368EF" w14:paraId="41F93045" w14:textId="77777777" w:rsidTr="005B3178">
        <w:trPr>
          <w:trHeight w:val="780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EA7AF6C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Parameters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18B11" w14:textId="5309DA14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No GGO on C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40D3EE" w14:textId="67F3654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Unilateral GGO on C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0F399C" w14:textId="15D63D5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Bilateral GGO on C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2201F1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B16673" w14:textId="1DBE4B5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No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consolidation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on C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B412D5" w14:textId="39B47CD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Unilateral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consolidation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on C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43530B" w14:textId="4BC2788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Bilateral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consolidation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on C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796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48D5826B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P value</w:t>
            </w:r>
          </w:p>
        </w:tc>
      </w:tr>
      <w:tr w:rsidR="003368EF" w14:paraId="0D5276C8" w14:textId="77777777" w:rsidTr="005B3178">
        <w:trPr>
          <w:trHeight w:val="260"/>
        </w:trPr>
        <w:tc>
          <w:tcPr>
            <w:tcW w:w="2268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BD990B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A4E387" w14:textId="25C9AF4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267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17.</w:t>
            </w:r>
            <w:r w:rsidR="00E662F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B9BC84" w14:textId="38D2DD5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165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</w:t>
            </w:r>
            <w:r w:rsidR="00E662F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 w:rsidR="00E662F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81BAD7" w14:textId="200718C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1114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 w:rsidR="00E662F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72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 w:rsidR="00E662F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794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E9AE5C" w14:textId="77777777" w:rsidR="00366252" w:rsidRPr="00D806CA" w:rsidRDefault="00366252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D2DAC2" w14:textId="4EEE71D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 w:rsidR="00E662F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896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 w:rsidR="00686BA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59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.1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1F2E6D" w14:textId="550B849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(n = 1</w:t>
            </w:r>
            <w:r w:rsidR="00686BA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28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, 8.</w:t>
            </w:r>
            <w:r w:rsidR="00686BA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4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10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844DF4B" w14:textId="22143F1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(n = </w:t>
            </w:r>
            <w:r w:rsidR="00686BA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492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</w:t>
            </w:r>
            <w:r w:rsidR="00686BA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32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 w:rsidR="00686BA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%)</w:t>
            </w:r>
          </w:p>
        </w:tc>
        <w:tc>
          <w:tcPr>
            <w:tcW w:w="79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53715F6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</w:tr>
      <w:tr w:rsidR="003368EF" w14:paraId="3CBDF249" w14:textId="77777777" w:rsidTr="005B3178">
        <w:trPr>
          <w:trHeight w:val="113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3862A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  <w:lang w:val="en-GB"/>
              </w:rPr>
              <w:t>Demographics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5EB2E1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12F5D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82E384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5F2BE5" w14:textId="77777777" w:rsidR="00366252" w:rsidRPr="00D806CA" w:rsidRDefault="00366252" w:rsidP="005B3178">
            <w:pPr>
              <w:widowControl/>
              <w:spacing w:line="260" w:lineRule="exac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923F471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13655D75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32BF1324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674E2A69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</w:tr>
      <w:tr w:rsidR="003368EF" w14:paraId="16A0DE82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04A2D3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Age, years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E75D5A" w14:textId="5C644CC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49.9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54AB2" w14:textId="58A9602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59.3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3F5206" w14:textId="1E8E09E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E662F0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A9556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7FBFF7" w14:textId="3B5A97F4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58.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F4114A" w14:textId="765ED1D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482450" w14:textId="621CF92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2A6087F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5BB3B40F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84EA0F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Sex, female/male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140A34" w14:textId="796B353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41.2/58.8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D8550B" w14:textId="08B2D0C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34.6/65.4</w:t>
            </w: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434CE8" w14:textId="7C801BD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29.</w:t>
            </w:r>
            <w:r w:rsidR="00686BA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/70.</w:t>
            </w:r>
            <w:r w:rsidR="00686BA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EA25D1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8B98BFB" w14:textId="5C79531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/6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3BF9D8" w14:textId="08C9363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24.2/75.8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ECAF41" w14:textId="04F7C51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31.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/6</w:t>
            </w:r>
            <w:r w:rsidR="00DE1D5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0C3E02" w14:textId="6FDFE2F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DE1D5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06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9</w:t>
            </w:r>
          </w:p>
        </w:tc>
      </w:tr>
      <w:tr w:rsidR="003368EF" w14:paraId="734979EC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F7B6B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BMI, kg/m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vertAlign w:val="superscript"/>
                <w:lang w:val="en-GB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FE74CA" w14:textId="49606E31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23.</w:t>
            </w:r>
            <w:r w:rsidR="00686BA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336B5" w14:textId="53CF8C2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24.</w:t>
            </w:r>
            <w:r w:rsidR="00686BA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E6A8FA" w14:textId="4AAD8A6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25.</w:t>
            </w:r>
            <w:r w:rsidR="00686BA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D55E4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04C1D9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24.7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8DA09D" w14:textId="7DEEAD5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23.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576766" w14:textId="5D99591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25.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268F05" w14:textId="7C7D77EE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DA26C5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002</w:t>
            </w:r>
          </w:p>
        </w:tc>
      </w:tr>
      <w:tr w:rsidR="003368EF" w14:paraId="267C3BF0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73B08" w14:textId="77777777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Current or previous smoker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09C1E" w14:textId="4E4F38AC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33.2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71E831" w14:textId="765A6316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41.7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5699C" w14:textId="77777777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51.4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135ED" w14:textId="5F26E17B" w:rsidR="00C315C2" w:rsidRPr="00D806CA" w:rsidRDefault="00000000" w:rsidP="00C315C2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4E9E09" w14:textId="5AF23929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46.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11B069" w14:textId="0690FEC4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49.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A990C5" w14:textId="6C81A801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7.</w:t>
            </w:r>
            <w:r w:rsidR="00DA26C5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23D3AD" w14:textId="5A03E5A9" w:rsidR="00C315C2" w:rsidRPr="00D806CA" w:rsidRDefault="00000000" w:rsidP="00C315C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DA26C5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742</w:t>
            </w:r>
          </w:p>
        </w:tc>
      </w:tr>
      <w:tr w:rsidR="003368EF" w14:paraId="125D2AB0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14207C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Brinkman index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2EF4AA" w14:textId="735F920C" w:rsidR="00366252" w:rsidRPr="00EE010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370.0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6CD966" w14:textId="191ADF0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748.1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DD0E5E" w14:textId="6E63978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708.0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7D3711" w14:textId="00FAEF1F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</w:t>
            </w:r>
            <w:r w:rsidR="00C315C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B65807" w14:textId="68A8D0A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17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5BB7A5" w14:textId="7760ADD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699.1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A10A23" w14:textId="258C7BD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772.1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0EA85A" w14:textId="0640E18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DA26C5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  <w:r w:rsidR="00DA26C5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</w:t>
            </w:r>
          </w:p>
        </w:tc>
      </w:tr>
      <w:tr w:rsidR="003368EF" w14:paraId="1F3963A7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B58F0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Number of days from symptom onset to hospitalisation, days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FAF1A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D4FF7" w14:textId="0040BD1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17034" w14:textId="2D09752E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A3A94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628BD" w14:textId="2687B94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5C6DA" w14:textId="28A4F1E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AA47C" w14:textId="0435C70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51CAA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435E2C60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B0B27D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  <w:lang w:val="en-GB"/>
              </w:rPr>
              <w:t>Comorbidities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BC67C9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E665F4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E23CF9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9F58D" w14:textId="77777777" w:rsidR="00366252" w:rsidRPr="00D806CA" w:rsidRDefault="00366252" w:rsidP="005B3178">
            <w:pPr>
              <w:widowControl/>
              <w:spacing w:line="260" w:lineRule="exac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5DD493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B0E7A4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B3490E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1068D0F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</w:p>
        </w:tc>
      </w:tr>
      <w:tr w:rsidR="003368EF" w14:paraId="4CE15C14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D933FF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Hypertension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C7E4D" w14:textId="4CC2A8C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62073" w14:textId="2A27749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C79266" w14:textId="7AC029A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42.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483CDB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536351" w14:textId="79D2C12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 w:rsidR="00DA26C5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E15F863" w14:textId="3DEEA4B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E6BF43" w14:textId="24D089B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444A40" w14:textId="752A886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</w:t>
            </w:r>
            <w:r w:rsidR="0006252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</w:t>
            </w:r>
          </w:p>
        </w:tc>
      </w:tr>
      <w:tr w:rsidR="003368EF" w14:paraId="27A21355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965B94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Diabetes mellitus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447AF" w14:textId="6034E89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7ED56B" w14:textId="357CAFF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E69B3" w14:textId="562748B4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B9CD39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02CB57" w14:textId="4481749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3F94F6" w14:textId="628492A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42585D" w14:textId="47C28A2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29.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44CE10" w14:textId="69681F7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06252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03</w:t>
            </w:r>
          </w:p>
        </w:tc>
      </w:tr>
      <w:tr w:rsidR="003368EF" w14:paraId="7C348A8B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C5D5A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Cardiovascular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60563" w14:textId="41403CB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A96995" w14:textId="7E7946C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4189A" w14:textId="73533204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</w:t>
            </w:r>
            <w:r w:rsidR="00C315C2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708A82" w14:textId="522D100A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C315C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719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7E90C5" w14:textId="17BFD703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848CA4" w14:textId="159A0A5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143675" w14:textId="0D2B6AD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7A2044" w14:textId="3B228AE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06252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203</w:t>
            </w:r>
          </w:p>
        </w:tc>
      </w:tr>
      <w:tr w:rsidR="003368EF" w14:paraId="69C4E201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3FF65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Malignancy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5973C6" w14:textId="5B658AC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B419A" w14:textId="59730084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D0A682" w14:textId="7081770E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0A2EA" w14:textId="7D995F4C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E26E59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645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C6D51C" w14:textId="0E8DE07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06252F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EA4E70" w14:textId="3EE4B89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10.2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D01286" w14:textId="21E37F8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6397D7" w14:textId="59ABA40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06252F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030</w:t>
            </w:r>
          </w:p>
        </w:tc>
      </w:tr>
      <w:tr w:rsidR="003368EF" w14:paraId="709BB37A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1F2478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Autoimmune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6DCD8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132EBA" w14:textId="13772ED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F44A65" w14:textId="017CBEF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D6E0B5" w14:textId="2AFA6BE2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774C55" w14:textId="0B2CE5C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B824C8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0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267E693" w14:textId="63DD427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0547AF" w14:textId="5F6CB49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59</w:t>
            </w:r>
          </w:p>
        </w:tc>
      </w:tr>
      <w:tr w:rsidR="003368EF" w14:paraId="02B10BE0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14449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COPD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E56CD4" w14:textId="56185DA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8CBF5B" w14:textId="2A893F6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5E4B2" w14:textId="58439BB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35AF4" w14:textId="4DD5B73B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E26E59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7517C2" w14:textId="57A8EE1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  <w:r w:rsidR="0074788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1D5480" w14:textId="18DBC0E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9.5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3FA956" w14:textId="16B692D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50253B" w14:textId="146512A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74788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24</w:t>
            </w:r>
          </w:p>
        </w:tc>
      </w:tr>
      <w:tr w:rsidR="003368EF" w14:paraId="019C7904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212FC5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Asthma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327687" w14:textId="17ECCDB1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A0157" w14:textId="5AEF84E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260D0" w14:textId="15AA895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8EF4B" w14:textId="4EF41D1F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E26E59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A0E105" w14:textId="1E956D4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6.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E54F50" w14:textId="419B2C1F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208960" w14:textId="6D8C3DA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43157F" w14:textId="54CB33E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788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679</w:t>
            </w:r>
          </w:p>
        </w:tc>
      </w:tr>
      <w:tr w:rsidR="003368EF" w14:paraId="556DD9DF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DB33B1" w14:textId="71DF0631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Hyperuric</w:t>
            </w:r>
            <w:r w:rsidR="00247772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</w:t>
            </w: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emia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AF1B4" w14:textId="1B366D4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F77B0E" w14:textId="654938C3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389AE2" w14:textId="452D7A70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13.4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9A9EEE" w14:textId="4261CB9D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0.00</w:t>
            </w:r>
            <w:r w:rsidR="00E26E59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CFC73C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1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1B1A2B" w14:textId="79AB596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14.1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C7C780" w14:textId="63AEB03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3D5836" w14:textId="308C475C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0.27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</w:tr>
      <w:tr w:rsidR="003368EF" w14:paraId="6836369F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4C1A13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Chronic liver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1317A" w14:textId="622219A1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2408CA" w14:textId="55C7B0B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71DD6A" w14:textId="05BE88A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47EF8B" w14:textId="4E850131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BD7EA3" w14:textId="0D1ACDD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B01692" w14:textId="4BF50C2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D5EB355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12AAFA" w14:textId="5BFEC3B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394</w:t>
            </w:r>
          </w:p>
        </w:tc>
      </w:tr>
      <w:tr w:rsidR="003368EF" w14:paraId="01773618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A7112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Chronic kidney disease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063F5" w14:textId="69F9B36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776C20" w14:textId="428A441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BC1FE" w14:textId="73D01F5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CE1A37" w14:textId="67D1DD0E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</w:t>
            </w:r>
            <w:r w:rsidR="00AE799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D0B43A" w14:textId="5A739C2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9F05D7" w14:textId="6954AB25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AFCAD1" w14:textId="701B2F5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04993B" w14:textId="2D9B4F4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74788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33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3368EF" w14:paraId="3ADECF75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62D909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b/>
                <w:bCs/>
                <w:color w:val="000000"/>
                <w:sz w:val="16"/>
                <w:szCs w:val="16"/>
                <w:lang w:val="en-GB"/>
              </w:rPr>
              <w:t>Signs and symptoms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2D0F74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B6AAA1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CEC5B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4414B" w14:textId="77777777" w:rsidR="00366252" w:rsidRPr="00D806CA" w:rsidRDefault="00366252" w:rsidP="005B3178">
            <w:pPr>
              <w:widowControl/>
              <w:spacing w:line="260" w:lineRule="exact"/>
              <w:rPr>
                <w:rFonts w:ascii="Times New Roman" w:eastAsia="Yu Gothic" w:hAnsi="Times New Roman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0992BE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4F5B37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6B1ECE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8985CC" w14:textId="77777777" w:rsidR="00366252" w:rsidRPr="00D806CA" w:rsidRDefault="00366252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</w:p>
        </w:tc>
      </w:tr>
      <w:tr w:rsidR="003368EF" w14:paraId="1572BDEB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C98802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Unconsciousness (%)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E7379AA" w14:textId="64931321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0F266E" w14:textId="4E93DD3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42223B" w14:textId="337F91F3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27E3DC" w14:textId="14E0C4A1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AE799E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5D5220" w14:textId="5906A272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248259" w14:textId="329E1B75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2A95964" w14:textId="7316110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6.4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D708A0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5F7EF7EA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EC980A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Fever (&gt;=37.5℃)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91B643" w14:textId="0B4C5C8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65.4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90A0147" w14:textId="1864F0EB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FDFF1F0" w14:textId="5590BF31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83.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514275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6F33CE" w14:textId="54C452EE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23539B" w14:textId="07D8C09E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 w:rsidR="0074788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4B3F1F" w14:textId="5E06DFB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1C14BA0" w14:textId="6269AD96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081</w:t>
            </w:r>
          </w:p>
        </w:tc>
      </w:tr>
      <w:tr w:rsidR="003368EF" w14:paraId="330203EE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F9AE17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Cough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987948" w14:textId="7EE5982D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 w:rsidR="00AE799E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71793B" w14:textId="5D2530D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48.8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447724" w14:textId="1989BEE8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62.6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9B8E73" w14:textId="77777777" w:rsidR="00366252" w:rsidRPr="00D806CA" w:rsidRDefault="00000000" w:rsidP="005B317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CB49A9B" w14:textId="77E13DA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79C1B6E" w14:textId="1FE4252A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AD50CBF" w14:textId="5AC487F9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A56E7A9" w14:textId="77777777" w:rsidR="00366252" w:rsidRPr="00D806CA" w:rsidRDefault="00000000" w:rsidP="005B317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1EF910C9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5D8A83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Sputum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97C79C" w14:textId="46367E9E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D1ADF9" w14:textId="1110CC16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22.6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0BFE80" w14:textId="4FE2644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26.8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F5490" w14:textId="5700959F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CBC68A" w14:textId="03279A8E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8C9F1D" w14:textId="49A9F4C0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C0BC21" w14:textId="715BF8B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kern w:val="24"/>
                <w:sz w:val="16"/>
                <w:szCs w:val="16"/>
              </w:rPr>
              <w:t>2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0FE185A" w14:textId="7721051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0.00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4</w:t>
            </w:r>
          </w:p>
        </w:tc>
      </w:tr>
      <w:tr w:rsidR="003368EF" w14:paraId="181C3A86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05AB90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Sore throat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938428" w14:textId="71DC7AD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26.4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41F25C" w14:textId="423E138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FB88C4" w14:textId="62FA5E41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BA9CC6" w14:textId="2AAFB288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0.202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01D1C0B" w14:textId="2E6F58DB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C989BE" w14:textId="126DFDC2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20.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B61D43" w14:textId="7588D3F3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A8D41A4" w14:textId="477B94DB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57</w:t>
            </w:r>
          </w:p>
        </w:tc>
      </w:tr>
      <w:tr w:rsidR="003368EF" w14:paraId="6B768E08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FDE998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Rhinorrhoea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7278F" w14:textId="2811CFA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B593C3" w14:textId="46BFBBBD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F24827" w14:textId="34584D9F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13.7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C6CF5F" w14:textId="3A9C8D62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0.587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0E22C3" w14:textId="0B38040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C5875F9" w14:textId="7669E89E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B290EC" w14:textId="51ED1722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6E81CE" w14:textId="72855D13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86</w:t>
            </w:r>
          </w:p>
        </w:tc>
      </w:tr>
      <w:tr w:rsidR="003368EF" w14:paraId="6B9C6F2A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33ACB6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Dysgeusia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7599DB" w14:textId="184E1CA9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22.1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C5B4C" w14:textId="434F4AC0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674C4D" w14:textId="2FD7453F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E6E9B5" w14:textId="38A71217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8A0A663" w14:textId="38136A24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1BF170" w14:textId="2760AE26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0A4ED8" w14:textId="038675B4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B7FA9A7" w14:textId="2F8B5566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0.07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3368EF" w14:paraId="29D4993A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619611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Olfactory disorder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C6F51A" w14:textId="609382AE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21.5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B5A1B8" w14:textId="0288E2F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09B6F5" w14:textId="07AA4F8B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BCA7CD" w14:textId="77777777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E7E3DC2" w14:textId="3ED0D76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15.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1436F5" w14:textId="5EF3931A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8D3C08" w14:textId="27902CA5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11.3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44CF61" w14:textId="1BEE6375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0.01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9</w:t>
            </w:r>
          </w:p>
        </w:tc>
      </w:tr>
      <w:tr w:rsidR="003368EF" w14:paraId="25994F2C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70981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Shortness of breath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0485FD" w14:textId="36A8860A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12.6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94F281" w14:textId="0563DB50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283687" w14:textId="7560CD89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41.1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08F98" w14:textId="77777777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55176B0" w14:textId="0ABF491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14307D0" w14:textId="5BD9CEEF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27.4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8FBA83" w14:textId="2FFA506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F3087C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67355776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7F0176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Abdominal pain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67C15D" w14:textId="6FBE424F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720126" w14:textId="12A51039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A2EC16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3.2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480DAA" w14:textId="08F5F7EC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410E65" w14:textId="52CB881E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DD21826" w14:textId="427F300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F55361" w14:textId="6C4DD720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18C8774" w14:textId="2D9C6861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0.9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86</w:t>
            </w:r>
          </w:p>
        </w:tc>
      </w:tr>
      <w:tr w:rsidR="003368EF" w14:paraId="06090603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694068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Abdominal distension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896E5" w14:textId="092EB269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21A31D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7B53CB" w14:textId="2BC72643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4A7ECB" w14:textId="043A369D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0.284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EF08BD" w14:textId="60E0C2C3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2F1013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88ABCD" w14:textId="76FB934D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33BDE7" w14:textId="69DAD070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07</w:t>
            </w:r>
          </w:p>
        </w:tc>
      </w:tr>
      <w:tr w:rsidR="003368EF" w14:paraId="771480F4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85252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Haematochezia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BAD43A" w14:textId="6C52B873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6C9701" w14:textId="79FF5BB6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9C45A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E7302" w14:textId="0076C100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0.193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62EE40D" w14:textId="355C3F0D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FEF95C5" w14:textId="1EE1055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</w:t>
            </w:r>
            <w:r w:rsidR="00806066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51989B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0.6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585DD5" w14:textId="6A60B3DD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0.6</w:t>
            </w:r>
            <w:r w:rsidR="00806066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</w:t>
            </w:r>
          </w:p>
        </w:tc>
      </w:tr>
      <w:tr w:rsidR="003368EF" w14:paraId="2E300363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A402E7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Diarrhoea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05844" w14:textId="6392740A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13.5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72EAD" w14:textId="1B6D9F93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14.0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6673FF" w14:textId="3A130D6C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7CCC9D" w14:textId="5FD1798C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0.359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C267BE" w14:textId="5F38802C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  <w:r w:rsidR="00FD432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</w:t>
            </w: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.</w:t>
            </w:r>
            <w:r w:rsidR="00FD432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12D384" w14:textId="47B53DD6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495396" w14:textId="42C0B46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16.</w:t>
            </w:r>
            <w:r w:rsidR="00FD432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1852DF" w14:textId="39C0C05C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FD432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737</w:t>
            </w:r>
          </w:p>
        </w:tc>
      </w:tr>
      <w:tr w:rsidR="003368EF" w14:paraId="2811C3EA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FEC6A8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Nausea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17DEC5" w14:textId="25911FDF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C9E6D6" w14:textId="001CFD0C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A98437" w14:textId="44F203AB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8.9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421A6F" w14:textId="2E011B22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0.111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FCCFE4" w14:textId="681659B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6"/>
                <w:szCs w:val="16"/>
              </w:rPr>
              <w:t>8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C0472D" w14:textId="3D0B33D5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777205" w14:textId="60D4C8C9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7.</w:t>
            </w:r>
            <w:r w:rsidR="00FD432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5E2081" w14:textId="4D24E44F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0.</w:t>
            </w:r>
            <w:r w:rsidR="00FD4321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840</w:t>
            </w:r>
          </w:p>
        </w:tc>
      </w:tr>
      <w:tr w:rsidR="003368EF" w14:paraId="13FB1D20" w14:textId="77777777" w:rsidTr="005B3178">
        <w:trPr>
          <w:trHeight w:val="11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95B3AF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  <w:lang w:val="en-GB"/>
              </w:rPr>
              <w:t>Fatigue (%)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B2BF3" w14:textId="2F6F052E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35.1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1C7EA" w14:textId="310C3794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39.6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0F5684" w14:textId="099BB66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54.1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76DF32" w14:textId="77777777" w:rsidR="00A369A8" w:rsidRPr="00D806CA" w:rsidRDefault="00000000" w:rsidP="00A369A8">
            <w:pPr>
              <w:widowControl/>
              <w:spacing w:line="26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5D4174" w14:textId="1DA73AA9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</w:t>
            </w:r>
            <w:r w:rsidR="00FD432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1.7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5A4D324" w14:textId="23A1966C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47.6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44C7F3" w14:textId="6A638298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6</w:t>
            </w:r>
            <w:r w:rsidR="00FD4321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2.4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B76DC6" w14:textId="77777777" w:rsidR="00A369A8" w:rsidRPr="00D806CA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806CA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&lt;0.001</w:t>
            </w:r>
          </w:p>
        </w:tc>
      </w:tr>
      <w:tr w:rsidR="003368EF" w14:paraId="39EED8FD" w14:textId="77777777" w:rsidTr="005B3178">
        <w:trPr>
          <w:trHeight w:val="901"/>
        </w:trPr>
        <w:tc>
          <w:tcPr>
            <w:tcW w:w="1030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990016" w14:textId="77777777" w:rsidR="00A369A8" w:rsidRPr="00DC0022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Data show mean or percentage values. </w:t>
            </w:r>
            <w:r w:rsidRPr="003F6C6E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>Data were analysed by χ</w:t>
            </w:r>
            <w:r w:rsidRPr="003F6C6E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3F6C6E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 xml:space="preserve"> test or by</w:t>
            </w:r>
            <w:r>
              <w:t xml:space="preserve"> </w:t>
            </w:r>
            <w:r w:rsidRPr="0042357B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>analysis of variance</w:t>
            </w:r>
            <w:r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42357B">
              <w:rPr>
                <w:rFonts w:ascii="Times New Roman" w:eastAsia="Yu Gothic" w:hAnsi="Times New Roman"/>
                <w:color w:val="000000"/>
                <w:kern w:val="0"/>
                <w:sz w:val="16"/>
                <w:szCs w:val="16"/>
              </w:rPr>
              <w:t>where appropriate.</w:t>
            </w:r>
          </w:p>
          <w:p w14:paraId="3FA50CF5" w14:textId="2C042258" w:rsidR="00A369A8" w:rsidRPr="00DC4690" w:rsidRDefault="00000000" w:rsidP="00A369A8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BMI, body mass index; COPD, chronic obstructive pulmonary disease; 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CT, computed tomography</w:t>
            </w:r>
            <w:r w:rsidR="007A08D1"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; GGO, ground-glass opacity</w:t>
            </w:r>
          </w:p>
        </w:tc>
      </w:tr>
    </w:tbl>
    <w:p w14:paraId="32588F93" w14:textId="0A88D4C5" w:rsidR="008C7D15" w:rsidRDefault="008C7D15">
      <w:pPr>
        <w:widowControl/>
        <w:jc w:val="left"/>
        <w:rPr>
          <w:lang w:val="en-GB"/>
        </w:rPr>
      </w:pPr>
    </w:p>
    <w:p w14:paraId="3E573F4A" w14:textId="3423DCCA" w:rsidR="008C7D15" w:rsidRDefault="008C7D15">
      <w:pPr>
        <w:widowControl/>
        <w:jc w:val="left"/>
        <w:rPr>
          <w:lang w:val="en-GB"/>
        </w:rPr>
      </w:pPr>
    </w:p>
    <w:p w14:paraId="394F7671" w14:textId="387F8E9D" w:rsidR="008C7D15" w:rsidRDefault="008C7D15">
      <w:pPr>
        <w:widowControl/>
        <w:jc w:val="left"/>
        <w:rPr>
          <w:lang w:val="en-GB"/>
        </w:rPr>
      </w:pPr>
    </w:p>
    <w:p w14:paraId="108F020B" w14:textId="594E0DC7" w:rsidR="008C7D15" w:rsidRDefault="008C7D15">
      <w:pPr>
        <w:widowControl/>
        <w:jc w:val="left"/>
        <w:rPr>
          <w:lang w:val="en-GB"/>
        </w:rPr>
      </w:pPr>
    </w:p>
    <w:p w14:paraId="22736476" w14:textId="3FE1BC30" w:rsidR="008C7D15" w:rsidRDefault="008C7D15">
      <w:pPr>
        <w:widowControl/>
        <w:jc w:val="left"/>
        <w:rPr>
          <w:lang w:val="en-GB"/>
        </w:rPr>
      </w:pPr>
    </w:p>
    <w:p w14:paraId="51FD558D" w14:textId="573E46CF" w:rsidR="00D9111B" w:rsidRDefault="00D9111B">
      <w:pPr>
        <w:widowControl/>
        <w:jc w:val="left"/>
        <w:rPr>
          <w:lang w:val="en-GB"/>
        </w:rPr>
      </w:pPr>
    </w:p>
    <w:p w14:paraId="1A99DCA1" w14:textId="5B80D507" w:rsidR="00D9111B" w:rsidRDefault="00D9111B">
      <w:pPr>
        <w:widowControl/>
        <w:jc w:val="left"/>
        <w:rPr>
          <w:lang w:val="en-GB"/>
        </w:rPr>
      </w:pPr>
    </w:p>
    <w:p w14:paraId="0B2F57D5" w14:textId="519D4CD8" w:rsidR="00D9111B" w:rsidRDefault="00D9111B">
      <w:pPr>
        <w:widowControl/>
        <w:jc w:val="left"/>
        <w:rPr>
          <w:lang w:val="en-GB"/>
        </w:rPr>
      </w:pPr>
    </w:p>
    <w:p w14:paraId="6E769BA7" w14:textId="24C5D709" w:rsidR="00D9111B" w:rsidRDefault="00D9111B">
      <w:pPr>
        <w:widowControl/>
        <w:jc w:val="left"/>
        <w:rPr>
          <w:lang w:val="en-GB"/>
        </w:rPr>
      </w:pPr>
    </w:p>
    <w:p w14:paraId="54D7378E" w14:textId="77777777" w:rsidR="00D9111B" w:rsidRDefault="00000000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tbl>
      <w:tblPr>
        <w:tblpPr w:leftFromText="142" w:rightFromText="142" w:vertAnchor="page" w:horzAnchor="margin" w:tblpY="748"/>
        <w:tblW w:w="4329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39"/>
        <w:gridCol w:w="2021"/>
        <w:gridCol w:w="2021"/>
        <w:gridCol w:w="1375"/>
      </w:tblGrid>
      <w:tr w:rsidR="003368EF" w14:paraId="5D57F12D" w14:textId="77777777" w:rsidTr="007A08D1">
        <w:trPr>
          <w:trHeight w:val="471"/>
        </w:trPr>
        <w:tc>
          <w:tcPr>
            <w:tcW w:w="5000" w:type="pct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4DA8BC98" w14:textId="71BA2A7A" w:rsidR="00D9111B" w:rsidRPr="00D9111B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631A94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lastRenderedPageBreak/>
              <w:t xml:space="preserve">Supplementary Table </w:t>
            </w:r>
            <w:r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4</w:t>
            </w:r>
            <w:r w:rsidRPr="00D9111B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 xml:space="preserve">. </w:t>
            </w:r>
            <w:r w:rsidR="00007EB5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C</w:t>
            </w:r>
            <w:r w:rsidR="00007EB5" w:rsidRPr="00007EB5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linical characteristics according to whether or not two CXRs were performed within 48 hours</w:t>
            </w:r>
          </w:p>
        </w:tc>
      </w:tr>
      <w:tr w:rsidR="003368EF" w14:paraId="10B68622" w14:textId="77777777" w:rsidTr="007A08D1">
        <w:trPr>
          <w:trHeight w:val="471"/>
        </w:trPr>
        <w:tc>
          <w:tcPr>
            <w:tcW w:w="200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A4236F" w14:textId="77777777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Parameters</w:t>
            </w:r>
          </w:p>
        </w:tc>
        <w:tc>
          <w:tcPr>
            <w:tcW w:w="111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A7525" w14:textId="05E8AF22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Patients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with two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CXR 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within 48 hours</w:t>
            </w:r>
          </w:p>
        </w:tc>
        <w:tc>
          <w:tcPr>
            <w:tcW w:w="111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CCF784" w14:textId="6DD25A8C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Patients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without two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CXR 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within 48 hours</w:t>
            </w:r>
          </w:p>
        </w:tc>
        <w:tc>
          <w:tcPr>
            <w:tcW w:w="75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F404C28" w14:textId="77777777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P value</w:t>
            </w:r>
          </w:p>
        </w:tc>
      </w:tr>
      <w:tr w:rsidR="003368EF" w14:paraId="1608E406" w14:textId="77777777" w:rsidTr="007A08D1">
        <w:trPr>
          <w:trHeight w:val="471"/>
        </w:trPr>
        <w:tc>
          <w:tcPr>
            <w:tcW w:w="2009" w:type="pct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447389" w14:textId="77777777" w:rsidR="00D17E7E" w:rsidRPr="009C2323" w:rsidRDefault="00D17E7E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116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09AF983" w14:textId="77777777" w:rsidR="00D17E7E" w:rsidRPr="009C2323" w:rsidRDefault="00D17E7E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116" w:type="pct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462EBC8" w14:textId="77777777" w:rsidR="00D17E7E" w:rsidRPr="009C2323" w:rsidRDefault="00D17E7E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56" w:type="pct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FC45A7" w14:textId="77777777" w:rsidR="00D17E7E" w:rsidRPr="009C2323" w:rsidRDefault="00D17E7E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3368EF" w14:paraId="0E71DC3C" w14:textId="77777777" w:rsidTr="007A08D1">
        <w:trPr>
          <w:trHeight w:val="260"/>
        </w:trPr>
        <w:tc>
          <w:tcPr>
            <w:tcW w:w="2009" w:type="pct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20712D" w14:textId="77777777" w:rsidR="00D17E7E" w:rsidRPr="009C2323" w:rsidRDefault="00D17E7E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851EB8" w14:textId="29499384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(n = 1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656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1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F8395C" w14:textId="669CE806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(n = 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9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)</w:t>
            </w:r>
          </w:p>
        </w:tc>
        <w:tc>
          <w:tcPr>
            <w:tcW w:w="756" w:type="pct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D40F6" w14:textId="77777777" w:rsidR="00D17E7E" w:rsidRPr="009C2323" w:rsidRDefault="00D17E7E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3368EF" w14:paraId="432A04F7" w14:textId="77777777" w:rsidTr="007A08D1">
        <w:trPr>
          <w:trHeight w:val="113"/>
        </w:trPr>
        <w:tc>
          <w:tcPr>
            <w:tcW w:w="20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1AAC7C" w14:textId="77777777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  <w:t>Demographics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6AEA4" w14:textId="77777777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  <w:tc>
          <w:tcPr>
            <w:tcW w:w="11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C69720" w14:textId="77777777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0A6C1" w14:textId="77777777" w:rsidR="00D17E7E" w:rsidRPr="009C2323" w:rsidRDefault="00000000" w:rsidP="005B3178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</w:tr>
      <w:tr w:rsidR="003368EF" w14:paraId="10B31C2F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0D632E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Age, years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396D0" w14:textId="47CBE2FA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59.5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8D831B" w14:textId="7DED4762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55.0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B589B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&lt;0.001</w:t>
            </w:r>
          </w:p>
        </w:tc>
      </w:tr>
      <w:tr w:rsidR="003368EF" w14:paraId="4244B903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D03CD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Sex, female/male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4733BD" w14:textId="7505608A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32.5/67.5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88CAF" w14:textId="2891EF43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42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/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57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A0A2A" w14:textId="3D4CB6C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001</w:t>
            </w:r>
          </w:p>
        </w:tc>
      </w:tr>
      <w:tr w:rsidR="003368EF" w14:paraId="7F0EACA5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7A7411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BMI, kg/m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A0C0F8" w14:textId="702280E6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24.6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17BFBC" w14:textId="16B902E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4.2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2380BD" w14:textId="79CE63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29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</w:tr>
      <w:tr w:rsidR="003368EF" w14:paraId="06A8FB06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023BE9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Current or previous smoker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33A94" w14:textId="09750CFD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46.8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FB31E2" w14:textId="463E289E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46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57728" w14:textId="771FDBBD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884</w:t>
            </w:r>
          </w:p>
        </w:tc>
      </w:tr>
      <w:tr w:rsidR="003368EF" w14:paraId="178C6FC7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B2BF38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Brinkman index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7A1EE1" w14:textId="4D57FC90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660.8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F7883" w14:textId="22C24059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868.5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BF28C9" w14:textId="242FC5E6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032</w:t>
            </w:r>
          </w:p>
        </w:tc>
      </w:tr>
      <w:tr w:rsidR="003368EF" w14:paraId="2D2483C9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8E716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Number of days from symptom onset to hospitali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s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ation, days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431AB" w14:textId="480924D2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6.0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41A4" w14:textId="42CEE3C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D0638" w14:textId="2B80799D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</w:t>
            </w:r>
            <w:r w:rsidR="004B7D9C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</w:tr>
      <w:tr w:rsidR="003368EF" w14:paraId="3581A362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E09002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  <w:t>Comorbidities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0BC064" w14:textId="38555A74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E08B60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4FD3EA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</w:tr>
      <w:tr w:rsidR="003368EF" w14:paraId="271B3D3B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65A551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Hypertension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9562D" w14:textId="5814B475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37.1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BDC69" w14:textId="09F708DA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31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035686" w14:textId="09127E96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0.0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73</w:t>
            </w:r>
          </w:p>
        </w:tc>
      </w:tr>
      <w:tr w:rsidR="003368EF" w14:paraId="6F21BCC0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08D63A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Diabetes mellitus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4D45BD" w14:textId="341CF7E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23.3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794419" w14:textId="47CB5F7F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22.9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361DCB" w14:textId="198D789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897</w:t>
            </w:r>
          </w:p>
        </w:tc>
      </w:tr>
      <w:tr w:rsidR="003368EF" w14:paraId="6FE9C069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300F1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Cardiovascular disease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EAE459" w14:textId="3360CE58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10.8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6F735" w14:textId="219D2C51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7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869408" w14:textId="6594B150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0.07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</w:tr>
      <w:tr w:rsidR="003368EF" w14:paraId="6E1F496D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875D40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Malignancy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43B33" w14:textId="4F3A7A76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6.9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A00D10" w14:textId="00AEFE70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8"/>
                <w:szCs w:val="18"/>
                <w:lang w:val="en-GB"/>
              </w:rPr>
              <w:t>6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21EA1D" w14:textId="1EA7942A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996</w:t>
            </w:r>
          </w:p>
        </w:tc>
      </w:tr>
      <w:tr w:rsidR="003368EF" w14:paraId="1DB4E865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0D435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Autoimmune disease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9B2A53" w14:textId="64C15F8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3.7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381A8" w14:textId="7BA574E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81B2CB" w14:textId="7EF738FC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252</w:t>
            </w:r>
          </w:p>
        </w:tc>
      </w:tr>
      <w:tr w:rsidR="003368EF" w14:paraId="6E4E3F37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442B94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COPD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E70611" w14:textId="3A874F38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5.0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E07EBB" w14:textId="7425DD5A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8"/>
                <w:szCs w:val="18"/>
                <w:lang w:val="en-GB"/>
              </w:rPr>
              <w:t>3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6AD3DC" w14:textId="3547D062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44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</w:tr>
      <w:tr w:rsidR="003368EF" w14:paraId="00784F57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DC05D5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Asthma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DC136E" w14:textId="62DD31C3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6.8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21370" w14:textId="445D4FE2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8"/>
                <w:szCs w:val="18"/>
                <w:lang w:val="en-GB"/>
              </w:rPr>
              <w:t>5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109D89" w14:textId="0847B288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535</w:t>
            </w:r>
          </w:p>
        </w:tc>
      </w:tr>
      <w:tr w:rsidR="003368EF" w14:paraId="42DDDB70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88636C" w14:textId="2BF8E7AB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Hyperuric</w:t>
            </w:r>
            <w:r w:rsidR="00247772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a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emia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E33257" w14:textId="37AE3CF3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11.1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F1DDA" w14:textId="404E31C0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8"/>
                <w:szCs w:val="18"/>
                <w:lang w:val="en-GB"/>
              </w:rPr>
              <w:t>8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F923C3" w14:textId="4F2A4EA0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0.1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</w:tr>
      <w:tr w:rsidR="003368EF" w14:paraId="48F4FEEB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82B3B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Chronic liver disease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225C0E" w14:textId="66458D51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3.3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25A34" w14:textId="6514B28E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 w:hint="eastAsia"/>
                <w:color w:val="000000"/>
                <w:sz w:val="18"/>
                <w:szCs w:val="18"/>
                <w:lang w:val="en-GB"/>
              </w:rPr>
              <w:t>3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.1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BB63EA" w14:textId="7AFC9F45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84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</w:tr>
      <w:tr w:rsidR="003368EF" w14:paraId="5F6C85AD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E46166" w14:textId="7777777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Chronic kidney disease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2258D" w14:textId="02539608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8.0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D77AF9" w14:textId="21EFAA1D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.3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9579BF" w14:textId="4CCB1D57" w:rsidR="00D17E7E" w:rsidRPr="009C2323" w:rsidRDefault="00000000" w:rsidP="00D17E7E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 w:rsidR="00C02F37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349</w:t>
            </w:r>
          </w:p>
        </w:tc>
      </w:tr>
      <w:tr w:rsidR="003368EF" w14:paraId="12EBF895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13043" w14:textId="630106B2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  <w:t>S</w:t>
            </w:r>
            <w:r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  <w:lang w:val="en-GB"/>
              </w:rPr>
              <w:t>everity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4C234" w14:textId="74EF7B26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1AF48D" w14:textId="77777777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Arial" w:eastAsia="Yu Gothic" w:hAnsi="Arial" w:cs="Arial"/>
                <w:sz w:val="18"/>
                <w:szCs w:val="18"/>
                <w:lang w:val="en-GB"/>
              </w:rPr>
              <w:t xml:space="preserve">　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47D6A" w14:textId="11BD4CFA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Arial" w:eastAsia="Yu Gothic" w:hAnsi="Arial" w:cs="Arial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0.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003</w:t>
            </w:r>
          </w:p>
        </w:tc>
      </w:tr>
      <w:tr w:rsidR="003368EF" w14:paraId="4B62349D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AC1648" w14:textId="0A3772F7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Asymptomatic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C7C64" w14:textId="54C81B0F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3.</w:t>
            </w: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9CD7E6" w14:textId="66FCA144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2.6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38F03" w14:textId="4465B93E" w:rsidR="006D4D8D" w:rsidRPr="009C2323" w:rsidRDefault="006D4D8D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3368EF" w14:paraId="21C54F2B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8952AA" w14:textId="4156379D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Mild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11CA1" w14:textId="531DE4EB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51.0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24394A" w14:textId="01910167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63.2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B67577" w14:textId="0D806B93" w:rsidR="006D4D8D" w:rsidRPr="009C2323" w:rsidRDefault="006D4D8D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3368EF" w14:paraId="17ED5FEB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7ADEB1" w14:textId="50E10442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Severe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E13E2" w14:textId="557C2A98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29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.8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3D8DEF" w14:textId="2078A9C3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22.7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7AD295" w14:textId="12AB9709" w:rsidR="006D4D8D" w:rsidRPr="009C2323" w:rsidRDefault="006D4D8D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3368EF" w14:paraId="12504DE3" w14:textId="77777777" w:rsidTr="007A08D1">
        <w:trPr>
          <w:trHeight w:val="113"/>
        </w:trPr>
        <w:tc>
          <w:tcPr>
            <w:tcW w:w="20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858048" w14:textId="631C012B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Most severe</w:t>
            </w:r>
            <w:r w:rsidRPr="009C2323"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 xml:space="preserve"> (%)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41C25B" w14:textId="12FC7F7A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15.6</w:t>
            </w:r>
          </w:p>
        </w:tc>
        <w:tc>
          <w:tcPr>
            <w:tcW w:w="1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C9FAB9" w14:textId="5F45F8DD" w:rsidR="006D4D8D" w:rsidRPr="009C2323" w:rsidRDefault="00000000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  <w:t>11.5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440A2" w14:textId="5BCDE353" w:rsidR="006D4D8D" w:rsidRPr="009C2323" w:rsidRDefault="006D4D8D" w:rsidP="006D4D8D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  <w:tr w:rsidR="003368EF" w14:paraId="4B6230B3" w14:textId="77777777" w:rsidTr="007A08D1">
        <w:trPr>
          <w:trHeight w:val="780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61E96" w14:textId="16A740E9" w:rsidR="006D4D8D" w:rsidRDefault="00000000" w:rsidP="007A08D1">
            <w:pPr>
              <w:widowControl/>
              <w:spacing w:line="280" w:lineRule="exac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Data show mean or percentage. Data were analyzed by χ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  <w:vertAlign w:val="superscript"/>
              </w:rPr>
              <w:t>2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test or t test, where appropriate</w:t>
            </w:r>
            <w:r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.</w:t>
            </w:r>
          </w:p>
          <w:p w14:paraId="2971FB32" w14:textId="14BE6AC2" w:rsidR="007A08D1" w:rsidRDefault="00000000" w:rsidP="007A08D1">
            <w:pPr>
              <w:widowControl/>
              <w:spacing w:line="280" w:lineRule="exac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  <w:r w:rsidRPr="00DC0022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BMI, body mass index; COPD, chronic obstructive pulmonary disease; CXR, chest X-ray</w:t>
            </w:r>
          </w:p>
          <w:p w14:paraId="1A30560F" w14:textId="77777777" w:rsidR="006D4D8D" w:rsidRPr="009C2323" w:rsidRDefault="006D4D8D" w:rsidP="007A08D1">
            <w:pPr>
              <w:widowControl/>
              <w:spacing w:line="280" w:lineRule="exact"/>
              <w:rPr>
                <w:rFonts w:ascii="Times New Roman" w:eastAsia="Yu Gothic" w:hAnsi="Times New Roman"/>
                <w:color w:val="000000"/>
                <w:sz w:val="18"/>
                <w:szCs w:val="18"/>
                <w:lang w:val="en-GB"/>
              </w:rPr>
            </w:pPr>
          </w:p>
        </w:tc>
      </w:tr>
    </w:tbl>
    <w:p w14:paraId="601BC79E" w14:textId="03C1551E" w:rsidR="00D9111B" w:rsidRDefault="00D9111B">
      <w:pPr>
        <w:widowControl/>
        <w:jc w:val="left"/>
        <w:rPr>
          <w:lang w:val="en-GB"/>
        </w:rPr>
      </w:pPr>
    </w:p>
    <w:p w14:paraId="2AEB1D7E" w14:textId="77777777" w:rsidR="00D9111B" w:rsidRDefault="00000000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14:paraId="11A50BC6" w14:textId="77777777" w:rsidR="008C7D15" w:rsidRDefault="008C7D15">
      <w:pPr>
        <w:widowControl/>
        <w:jc w:val="left"/>
        <w:rPr>
          <w:lang w:val="en-GB"/>
        </w:rPr>
      </w:pPr>
    </w:p>
    <w:tbl>
      <w:tblPr>
        <w:tblpPr w:leftFromText="142" w:rightFromText="142" w:vertAnchor="text" w:horzAnchor="margin" w:tblpY="58"/>
        <w:tblW w:w="90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134"/>
        <w:gridCol w:w="1955"/>
        <w:gridCol w:w="1955"/>
        <w:gridCol w:w="1135"/>
      </w:tblGrid>
      <w:tr w:rsidR="003368EF" w14:paraId="01781733" w14:textId="77777777" w:rsidTr="00366252">
        <w:trPr>
          <w:trHeight w:val="360"/>
        </w:trPr>
        <w:tc>
          <w:tcPr>
            <w:tcW w:w="901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B375F" w14:textId="0AADA733" w:rsidR="00366252" w:rsidRPr="00525C0E" w:rsidRDefault="00000000" w:rsidP="00366252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631A94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 xml:space="preserve">Supplementary Table </w:t>
            </w:r>
            <w:r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5.</w:t>
            </w: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 xml:space="preserve"> </w:t>
            </w: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Clinical features of patients</w:t>
            </w:r>
          </w:p>
        </w:tc>
      </w:tr>
      <w:tr w:rsidR="003368EF" w14:paraId="08355F68" w14:textId="77777777" w:rsidTr="00366252">
        <w:trPr>
          <w:trHeight w:val="360"/>
        </w:trPr>
        <w:tc>
          <w:tcPr>
            <w:tcW w:w="28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1EB14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Parameters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3E20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All</w:t>
            </w: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825DC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Patients showing no deterioration in CXR findings</w:t>
            </w:r>
          </w:p>
        </w:tc>
        <w:tc>
          <w:tcPr>
            <w:tcW w:w="195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54D9F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Patients showing rapid deterioration in CXR findings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F3B7CF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3368EF" w14:paraId="24B05732" w14:textId="77777777" w:rsidTr="00366252">
        <w:trPr>
          <w:trHeight w:val="360"/>
        </w:trPr>
        <w:tc>
          <w:tcPr>
            <w:tcW w:w="2835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99C631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054FC1F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3759258E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2027F77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0F1FD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4F625826" w14:textId="77777777" w:rsidTr="00366252">
        <w:trPr>
          <w:trHeight w:val="260"/>
        </w:trPr>
        <w:tc>
          <w:tcPr>
            <w:tcW w:w="2835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DDC4D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C9463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(n = 1656)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97C0C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(n = 1488, 89.9%)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6CBD52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(n = 168, 10.1%)</w:t>
            </w:r>
          </w:p>
        </w:tc>
        <w:tc>
          <w:tcPr>
            <w:tcW w:w="1135" w:type="dxa"/>
            <w:vMerge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BE30C9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74DAA35C" w14:textId="77777777" w:rsidTr="00366252">
        <w:trPr>
          <w:trHeight w:val="113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DC8E7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b/>
                <w:bCs/>
                <w:color w:val="000000"/>
                <w:kern w:val="24"/>
                <w:sz w:val="18"/>
                <w:szCs w:val="18"/>
              </w:rPr>
              <w:t>Vital signs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510FFD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DF4AAF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0D305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EC508B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</w:p>
        </w:tc>
      </w:tr>
      <w:tr w:rsidR="003368EF" w14:paraId="7107F235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9E97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Body temperature, ℃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E93E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37.3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BD1A0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37.2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9C5AD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37.8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56550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369D80C2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E3DC3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Systolic blood pressure, mmHg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83A7F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129.4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CF3F8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129.3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478C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130.3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B461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0.555</w:t>
            </w:r>
          </w:p>
        </w:tc>
      </w:tr>
      <w:tr w:rsidR="003368EF" w14:paraId="53D32CB7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61622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Diastolic blood pressure, mmHg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FE42A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80.4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1245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80.4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EC059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80.2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FE9A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0.905</w:t>
            </w:r>
          </w:p>
        </w:tc>
      </w:tr>
      <w:tr w:rsidR="003368EF" w14:paraId="74E3B334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67572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9C2323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Heart rate, </w:t>
            </w:r>
            <w:r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beats</w:t>
            </w:r>
            <w:r w:rsidRPr="009C2323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/min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7318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87.2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326D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86.5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6AF9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92.8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3A693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782E7AD9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5EC9B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9C2323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 xml:space="preserve">Respiratory rate, </w:t>
            </w:r>
            <w:r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breaths</w:t>
            </w:r>
            <w:r w:rsidRPr="009C2323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  <w:lang w:val="en-GB"/>
              </w:rPr>
              <w:t>/min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6CC2F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19.5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FC5D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19.3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5696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21.3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3952E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6A5A2429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BDEA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SpO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position w:val="-4"/>
                <w:sz w:val="18"/>
                <w:szCs w:val="18"/>
                <w:vertAlign w:val="subscript"/>
              </w:rPr>
              <w:t>2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A78D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95.8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A18A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96.0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0D55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94.5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59BE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5D134204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2A2AC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Oxygen support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B83E7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23.2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40D56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21.0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470A5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45.2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654BA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5F52F35D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D88E3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b/>
                <w:bCs/>
                <w:color w:val="000000"/>
                <w:kern w:val="24"/>
                <w:sz w:val="18"/>
                <w:szCs w:val="18"/>
              </w:rPr>
              <w:t>Laboratory findings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38F24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2751C3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787F15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B008EB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66279257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F286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WBC, ×10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position w:val="5"/>
                <w:sz w:val="18"/>
                <w:szCs w:val="18"/>
                <w:vertAlign w:val="superscript"/>
              </w:rPr>
              <w:t>3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/μL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CD2C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5.86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BFD9D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5.81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14DF0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6.30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BBF15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0.048</w:t>
            </w:r>
          </w:p>
        </w:tc>
      </w:tr>
      <w:tr w:rsidR="003368EF" w14:paraId="4CC6B8F9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2602B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Neutrophils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435B5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69.9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149E5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69.2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0AE86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77.0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82F39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54CFB101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3043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Lymphocytes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6ABE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21.4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E37B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22.0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BCC5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15.9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3BA25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32CE8EBD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6658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Hb, g/dL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2CB8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14.0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6FD2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14.0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B2F8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13.9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FAAD1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0.250 </w:t>
            </w:r>
          </w:p>
        </w:tc>
      </w:tr>
      <w:tr w:rsidR="003368EF" w14:paraId="307D13FB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46C48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Plt, ×10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position w:val="5"/>
                <w:sz w:val="18"/>
                <w:szCs w:val="18"/>
                <w:vertAlign w:val="superscript"/>
              </w:rPr>
              <w:t>4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/μL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EE16A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19.9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E8EE6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20.1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F7D9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17.8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51502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235AC36B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744AE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Alb, g/dL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6ADED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F3537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D5DE0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3.4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B2F48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2F745648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07AF7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AST, IU/L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27E8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42.9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1C0FD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42.1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8005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49.6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512E9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0.211 </w:t>
            </w:r>
          </w:p>
        </w:tc>
      </w:tr>
      <w:tr w:rsidR="003368EF" w14:paraId="2D076763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1EC75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ALT, IU/L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1735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40.4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3000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40.1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4556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42.4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2CE98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0.768 </w:t>
            </w:r>
          </w:p>
        </w:tc>
      </w:tr>
      <w:tr w:rsidR="003368EF" w14:paraId="2AC76543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16132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BUN, mg/dL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E9EFB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17.9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9D7DC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17.4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EEBCF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21.7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D3433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</w:tr>
      <w:tr w:rsidR="003368EF" w14:paraId="3A37A0A7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84769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Cre, mg/dL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70C2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1.11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9E09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1.08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A42D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1.42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033C9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0.006 </w:t>
            </w:r>
          </w:p>
        </w:tc>
      </w:tr>
      <w:tr w:rsidR="003368EF" w14:paraId="42775890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1B0B0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LDH, IU/L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F81BAC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279.0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7D5A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271.1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BC18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348.6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C46D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356A256A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78D62B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Na, mEq/L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107DC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138.2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B6858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138.4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22D490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137.1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57B29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506AEF64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42A2AF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K, mEq/L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0BE852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3.99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806A04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3.99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13E9FD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4.04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87378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0.1627</w:t>
            </w:r>
          </w:p>
        </w:tc>
      </w:tr>
      <w:tr w:rsidR="003368EF" w14:paraId="3C030E46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6EC0F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BNP, pg/mL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EBF2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76.6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28A7D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60.8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BCC1E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162.7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84A9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0.018 </w:t>
            </w:r>
          </w:p>
        </w:tc>
      </w:tr>
      <w:tr w:rsidR="003368EF" w14:paraId="62952A89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4777D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Ferritin, ng/mL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CD1DE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566.3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0082C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533.4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A6DD8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836.6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E0CF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309B383D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DC7C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KL-6, U/mL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36CAE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333.5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11F78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329.3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529F9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366.8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0FC4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0.210 </w:t>
            </w:r>
          </w:p>
        </w:tc>
      </w:tr>
      <w:tr w:rsidR="003368EF" w14:paraId="08625916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C94D1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HbA1c,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9EFF1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ABD9E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2A17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6.8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8967D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00BC21AD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065A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Fibrinogen, mg/dL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4793A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487.6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8300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481.2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8606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539.2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76342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1F29A048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64AB6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D-dimer, μg/mL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10B28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D28F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2.4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38D88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D8971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0.003 </w:t>
            </w:r>
          </w:p>
        </w:tc>
      </w:tr>
      <w:tr w:rsidR="003368EF" w14:paraId="4EA775BB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6A9D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CRP, mg/dL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DEAC73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5.1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A574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41F0D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C04F1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10B0087C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5C663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b/>
                <w:bCs/>
                <w:color w:val="000000"/>
                <w:kern w:val="24"/>
                <w:sz w:val="18"/>
                <w:szCs w:val="18"/>
              </w:rPr>
              <w:t>Radiological findings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CB3429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9CE85A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8AAE45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C6448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17D19222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226D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CXR GGO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D98709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68.7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E383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65.6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5E741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95.2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974F8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7DB002B8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FD16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715F5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55.7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628CC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52.0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BF8CE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86.9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8E49BF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22D2B3EB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540F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Unilateral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7ACC0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13.0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F10EA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13.6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CB7FF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8.3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F9377D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3BD2AAED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CFB7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CXR consolidation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56D2F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29.9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E7974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26.9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296C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55.1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7FBF1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1560655E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40A3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38715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21.0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1DC0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18.2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42808F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44.9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AD880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168B094A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1D89D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Unilateral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3DA38B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7EC4D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139E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10.2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46933C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22957865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F020F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CT GGO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D8FB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82.7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EEBC7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81.1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1E7E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96.9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AFA6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119351AF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3883E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28D3CA" w14:textId="660FA01E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72.</w:t>
            </w:r>
            <w:r w:rsidR="00E662F0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51BFE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69.8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3CD53E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91.9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D85D0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46D1DE93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B1673C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Unilateral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D25FA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10.7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ABA6D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11.3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2C498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5.0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0E1F41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7788E611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47EB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CT consolidation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8D75F0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40.9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F25B04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38.0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9A98B2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66.0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0C24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3368EF" w14:paraId="5E5A3A83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F0BB1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Bilateral (%)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A0665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32.5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82AD56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29.7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089A5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56.0 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D4AC5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575ADD31" w14:textId="77777777" w:rsidTr="00366252">
        <w:trPr>
          <w:trHeight w:val="113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683905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　</w:t>
            </w: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Unilateral (%)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45A197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8.4 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A54EFFA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8.3 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8726A8" w14:textId="77777777" w:rsidR="00366252" w:rsidRPr="00525C0E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10.1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E2D6E4" w14:textId="77777777" w:rsidR="00366252" w:rsidRPr="00525C0E" w:rsidRDefault="00366252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</w:tr>
      <w:tr w:rsidR="003368EF" w14:paraId="7FC3116D" w14:textId="77777777" w:rsidTr="00366252">
        <w:trPr>
          <w:trHeight w:val="901"/>
        </w:trPr>
        <w:tc>
          <w:tcPr>
            <w:tcW w:w="90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E47E03" w14:textId="77777777" w:rsidR="00366252" w:rsidRPr="00DC4690" w:rsidRDefault="00000000" w:rsidP="00366252">
            <w:pPr>
              <w:widowControl/>
              <w:spacing w:line="260" w:lineRule="exact"/>
              <w:jc w:val="left"/>
              <w:rPr>
                <w:rFonts w:ascii="Times New Roman" w:eastAsia="Yu Gothic" w:hAnsi="Times New Roman"/>
                <w:color w:val="000000"/>
                <w:sz w:val="16"/>
                <w:szCs w:val="16"/>
              </w:rPr>
            </w:pP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Data show mean or percentage. Data were analyzed by χ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  <w:vertAlign w:val="superscript"/>
              </w:rPr>
              <w:t>2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 test or t test, where appropriate.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br/>
            </w:r>
            <w:r w:rsidRPr="00DC4690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Alb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 xml:space="preserve">, albumin; ALT, alanine aminotransferase; AST, aspartate aminotransferase; BNP, brain natriuretic peptide; BUN, blood urea nitrogen; Cre, creatinine; CRP, C-reactive protein; CT, computed tomography; CXR, chest X-ray; GGO, ground-glass opacity; Hb, hemoglobin; K, potassium; KL-6, Krebs-von-den-Lungen-6; LDH, lactate dehydrogenase; Na, sodium; Plt, platelet; </w:t>
            </w:r>
            <w:r w:rsidRPr="00DC4690">
              <w:rPr>
                <w:rFonts w:ascii="Times New Roman" w:eastAsia="Yu Gothic" w:hAnsi="Times New Roman"/>
                <w:color w:val="000000"/>
                <w:kern w:val="24"/>
                <w:sz w:val="16"/>
                <w:szCs w:val="16"/>
              </w:rPr>
              <w:t>SpO</w:t>
            </w:r>
            <w:r w:rsidRPr="00DC4690">
              <w:rPr>
                <w:rFonts w:ascii="Times New Roman" w:eastAsia="Yu Gothic" w:hAnsi="Times New Roman"/>
                <w:color w:val="000000"/>
                <w:kern w:val="24"/>
                <w:position w:val="-4"/>
                <w:sz w:val="16"/>
                <w:szCs w:val="16"/>
                <w:vertAlign w:val="subscript"/>
              </w:rPr>
              <w:t>2</w:t>
            </w:r>
            <w:r w:rsidRPr="00DC4690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, saturation of percutaneous oxygen; WBC, white blood cell</w:t>
            </w:r>
          </w:p>
        </w:tc>
      </w:tr>
    </w:tbl>
    <w:p w14:paraId="57D2FB22" w14:textId="53F93379" w:rsidR="008C7D15" w:rsidRDefault="008C7D15">
      <w:pPr>
        <w:widowControl/>
        <w:jc w:val="left"/>
        <w:rPr>
          <w:lang w:val="en-GB"/>
        </w:rPr>
      </w:pPr>
    </w:p>
    <w:p w14:paraId="1A3886EB" w14:textId="059CB6AC" w:rsidR="008C7D15" w:rsidRDefault="008C7D15">
      <w:pPr>
        <w:widowControl/>
        <w:jc w:val="left"/>
        <w:rPr>
          <w:lang w:val="en-GB"/>
        </w:rPr>
      </w:pPr>
    </w:p>
    <w:p w14:paraId="68189B08" w14:textId="130064BD" w:rsidR="008C7D15" w:rsidRDefault="008C7D15">
      <w:pPr>
        <w:widowControl/>
        <w:jc w:val="left"/>
        <w:rPr>
          <w:lang w:val="en-GB"/>
        </w:rPr>
      </w:pPr>
    </w:p>
    <w:p w14:paraId="1125708B" w14:textId="645B3BB7" w:rsidR="008C7D15" w:rsidRDefault="008C7D15">
      <w:pPr>
        <w:widowControl/>
        <w:jc w:val="left"/>
        <w:rPr>
          <w:lang w:val="en-GB"/>
        </w:rPr>
      </w:pPr>
    </w:p>
    <w:p w14:paraId="1B0ED6AA" w14:textId="234E02EA" w:rsidR="008C7D15" w:rsidRDefault="008C7D15">
      <w:pPr>
        <w:widowControl/>
        <w:jc w:val="left"/>
        <w:rPr>
          <w:lang w:val="en-GB"/>
        </w:rPr>
      </w:pPr>
    </w:p>
    <w:p w14:paraId="02D2859B" w14:textId="615C406E" w:rsidR="008C7D15" w:rsidRDefault="008C7D15">
      <w:pPr>
        <w:widowControl/>
        <w:jc w:val="left"/>
        <w:rPr>
          <w:lang w:val="en-GB"/>
        </w:rPr>
      </w:pPr>
    </w:p>
    <w:p w14:paraId="2B20B3DA" w14:textId="20A06E4A" w:rsidR="008C7D15" w:rsidRDefault="008C7D15">
      <w:pPr>
        <w:widowControl/>
        <w:jc w:val="left"/>
        <w:rPr>
          <w:lang w:val="en-GB"/>
        </w:rPr>
      </w:pPr>
    </w:p>
    <w:p w14:paraId="45B3DA49" w14:textId="1FC9EE59" w:rsidR="008C7D15" w:rsidRDefault="008C7D15">
      <w:pPr>
        <w:widowControl/>
        <w:jc w:val="left"/>
        <w:rPr>
          <w:lang w:val="en-GB"/>
        </w:rPr>
      </w:pPr>
    </w:p>
    <w:p w14:paraId="20C99F48" w14:textId="71F0438D" w:rsidR="008C7D15" w:rsidRDefault="008C7D15">
      <w:pPr>
        <w:widowControl/>
        <w:jc w:val="left"/>
        <w:rPr>
          <w:lang w:val="en-GB"/>
        </w:rPr>
      </w:pPr>
    </w:p>
    <w:p w14:paraId="295C737B" w14:textId="5AC707E1" w:rsidR="008C7D15" w:rsidRDefault="008C7D15">
      <w:pPr>
        <w:widowControl/>
        <w:jc w:val="left"/>
        <w:rPr>
          <w:lang w:val="en-GB"/>
        </w:rPr>
      </w:pPr>
    </w:p>
    <w:p w14:paraId="2086268C" w14:textId="55817A3C" w:rsidR="008C7D15" w:rsidRDefault="008C7D15">
      <w:pPr>
        <w:widowControl/>
        <w:jc w:val="left"/>
        <w:rPr>
          <w:lang w:val="en-GB"/>
        </w:rPr>
      </w:pPr>
    </w:p>
    <w:p w14:paraId="633B4489" w14:textId="73C11575" w:rsidR="008C7D15" w:rsidRDefault="008C7D15">
      <w:pPr>
        <w:widowControl/>
        <w:jc w:val="left"/>
        <w:rPr>
          <w:lang w:val="en-GB"/>
        </w:rPr>
      </w:pPr>
    </w:p>
    <w:p w14:paraId="5161139A" w14:textId="1439DC94" w:rsidR="008C7D15" w:rsidRDefault="008C7D15">
      <w:pPr>
        <w:widowControl/>
        <w:jc w:val="left"/>
        <w:rPr>
          <w:lang w:val="en-GB"/>
        </w:rPr>
      </w:pPr>
    </w:p>
    <w:p w14:paraId="0ACFE73F" w14:textId="64E70851" w:rsidR="008C7D15" w:rsidRDefault="008C7D15">
      <w:pPr>
        <w:widowControl/>
        <w:jc w:val="left"/>
        <w:rPr>
          <w:lang w:val="en-GB"/>
        </w:rPr>
      </w:pPr>
    </w:p>
    <w:p w14:paraId="0E37009E" w14:textId="6F1F642B" w:rsidR="008C7D15" w:rsidRDefault="008C7D15">
      <w:pPr>
        <w:widowControl/>
        <w:jc w:val="left"/>
        <w:rPr>
          <w:lang w:val="en-GB"/>
        </w:rPr>
      </w:pPr>
    </w:p>
    <w:p w14:paraId="2252BD5C" w14:textId="5B373016" w:rsidR="008C7D15" w:rsidRDefault="008C7D15">
      <w:pPr>
        <w:widowControl/>
        <w:jc w:val="left"/>
        <w:rPr>
          <w:lang w:val="en-GB"/>
        </w:rPr>
      </w:pPr>
    </w:p>
    <w:p w14:paraId="6F3CA8A3" w14:textId="051E5D98" w:rsidR="008C7D15" w:rsidRDefault="008C7D15">
      <w:pPr>
        <w:widowControl/>
        <w:jc w:val="left"/>
        <w:rPr>
          <w:lang w:val="en-GB"/>
        </w:rPr>
      </w:pPr>
    </w:p>
    <w:p w14:paraId="78F944BE" w14:textId="0DCF1387" w:rsidR="008C7D15" w:rsidRDefault="008C7D15">
      <w:pPr>
        <w:widowControl/>
        <w:jc w:val="left"/>
        <w:rPr>
          <w:lang w:val="en-GB"/>
        </w:rPr>
      </w:pPr>
    </w:p>
    <w:p w14:paraId="5C2CE819" w14:textId="41D100EA" w:rsidR="008C7D15" w:rsidRDefault="008C7D15">
      <w:pPr>
        <w:widowControl/>
        <w:jc w:val="left"/>
        <w:rPr>
          <w:lang w:val="en-GB"/>
        </w:rPr>
      </w:pPr>
    </w:p>
    <w:p w14:paraId="0A1CF830" w14:textId="28221DEF" w:rsidR="008C7D15" w:rsidRDefault="008C7D15">
      <w:pPr>
        <w:widowControl/>
        <w:jc w:val="left"/>
        <w:rPr>
          <w:lang w:val="en-GB"/>
        </w:rPr>
      </w:pPr>
    </w:p>
    <w:p w14:paraId="1819B6BA" w14:textId="0CE99617" w:rsidR="008C7D15" w:rsidRDefault="008C7D15">
      <w:pPr>
        <w:widowControl/>
        <w:jc w:val="left"/>
        <w:rPr>
          <w:lang w:val="en-GB"/>
        </w:rPr>
      </w:pPr>
    </w:p>
    <w:p w14:paraId="5F31552A" w14:textId="77777777" w:rsidR="0013053C" w:rsidRDefault="0013053C">
      <w:pPr>
        <w:widowControl/>
        <w:jc w:val="left"/>
        <w:rPr>
          <w:lang w:val="en-GB"/>
        </w:rPr>
      </w:pPr>
    </w:p>
    <w:p w14:paraId="682221AC" w14:textId="3B6461BD" w:rsidR="0013053C" w:rsidRDefault="0013053C" w:rsidP="00717A6B"/>
    <w:p w14:paraId="15067112" w14:textId="332C781C" w:rsidR="00015FA5" w:rsidRDefault="00015FA5" w:rsidP="00717A6B"/>
    <w:p w14:paraId="4C08A955" w14:textId="0354EF95" w:rsidR="00015FA5" w:rsidRDefault="00015FA5" w:rsidP="00717A6B"/>
    <w:p w14:paraId="6C77E877" w14:textId="4F1E060F" w:rsidR="00015FA5" w:rsidRDefault="00015FA5" w:rsidP="00717A6B"/>
    <w:p w14:paraId="4DDB3C59" w14:textId="6EA7066F" w:rsidR="00015FA5" w:rsidRDefault="00015FA5" w:rsidP="00717A6B"/>
    <w:p w14:paraId="18AEC3F1" w14:textId="039FB285" w:rsidR="00015FA5" w:rsidRDefault="00015FA5" w:rsidP="00717A6B"/>
    <w:p w14:paraId="2090541D" w14:textId="5BF78E10" w:rsidR="00015FA5" w:rsidRDefault="00015FA5" w:rsidP="00717A6B"/>
    <w:p w14:paraId="4311D820" w14:textId="1E9D1513" w:rsidR="00015FA5" w:rsidRDefault="00015FA5" w:rsidP="00717A6B"/>
    <w:p w14:paraId="0B3E3E64" w14:textId="6DEC368D" w:rsidR="00015FA5" w:rsidRDefault="00015FA5" w:rsidP="00717A6B"/>
    <w:p w14:paraId="19F5B038" w14:textId="01760487" w:rsidR="00015FA5" w:rsidRDefault="00015FA5" w:rsidP="00717A6B"/>
    <w:p w14:paraId="27985AA7" w14:textId="1ADA8792" w:rsidR="00015FA5" w:rsidRDefault="00015FA5" w:rsidP="00717A6B"/>
    <w:p w14:paraId="4C8FB548" w14:textId="402A670E" w:rsidR="00015FA5" w:rsidRDefault="00015FA5" w:rsidP="00717A6B"/>
    <w:p w14:paraId="35C068CA" w14:textId="3180EC05" w:rsidR="00015FA5" w:rsidRDefault="00015FA5" w:rsidP="00717A6B"/>
    <w:p w14:paraId="39EB3F1A" w14:textId="10E0A6A2" w:rsidR="00015FA5" w:rsidRDefault="00015FA5" w:rsidP="00717A6B"/>
    <w:p w14:paraId="156554B2" w14:textId="6B6EDAD9" w:rsidR="00015FA5" w:rsidRDefault="00015FA5" w:rsidP="00717A6B"/>
    <w:p w14:paraId="16CE9ACA" w14:textId="0F14F6DA" w:rsidR="00015FA5" w:rsidRDefault="00015FA5" w:rsidP="00717A6B"/>
    <w:p w14:paraId="324EB6E7" w14:textId="10CB8E1E" w:rsidR="00015FA5" w:rsidRDefault="00015FA5" w:rsidP="00717A6B"/>
    <w:p w14:paraId="65C46ABD" w14:textId="3B3FBAA3" w:rsidR="00015FA5" w:rsidRDefault="00015FA5" w:rsidP="00717A6B"/>
    <w:p w14:paraId="16E7E139" w14:textId="58B811A9" w:rsidR="00015FA5" w:rsidRDefault="00000000">
      <w:pPr>
        <w:widowControl/>
        <w:jc w:val="left"/>
      </w:pPr>
      <w:r>
        <w:br w:type="page"/>
      </w:r>
    </w:p>
    <w:tbl>
      <w:tblPr>
        <w:tblpPr w:leftFromText="142" w:rightFromText="142" w:vertAnchor="text" w:horzAnchor="margin" w:tblpY="82"/>
        <w:tblW w:w="90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84"/>
        <w:gridCol w:w="3194"/>
        <w:gridCol w:w="851"/>
        <w:gridCol w:w="1348"/>
        <w:gridCol w:w="1137"/>
      </w:tblGrid>
      <w:tr w:rsidR="003368EF" w14:paraId="0F997F30" w14:textId="77777777" w:rsidTr="00775A46">
        <w:trPr>
          <w:trHeight w:val="360"/>
        </w:trPr>
        <w:tc>
          <w:tcPr>
            <w:tcW w:w="72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075F2" w14:textId="6046BBED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631A94"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lastRenderedPageBreak/>
              <w:t xml:space="preserve">Supplementary Table </w:t>
            </w:r>
            <w:r>
              <w:rPr>
                <w:rFonts w:ascii="Times New Roman" w:eastAsia="Yu Gothic" w:hAnsi="Times New Roman"/>
                <w:b/>
                <w:bCs/>
                <w:color w:val="000000"/>
                <w:kern w:val="0"/>
                <w:sz w:val="18"/>
                <w:szCs w:val="18"/>
                <w:lang w:val="en-GB"/>
              </w:rPr>
              <w:t>6.</w:t>
            </w:r>
            <w:r w:rsidRPr="0083576E">
              <w:rPr>
                <w:rFonts w:ascii="Times New Roman" w:eastAsia="Yu Gothic" w:hAnsi="Times New Roman"/>
                <w:color w:val="000000"/>
                <w:kern w:val="0"/>
                <w:sz w:val="18"/>
                <w:szCs w:val="18"/>
                <w:lang w:val="en-GB"/>
              </w:rPr>
              <w:t xml:space="preserve"> </w:t>
            </w: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Effect of radiographic findings on rapid deterioration in CXR findings</w:t>
            </w:r>
          </w:p>
        </w:tc>
      </w:tr>
      <w:tr w:rsidR="003368EF" w14:paraId="00E23A7D" w14:textId="77777777" w:rsidTr="00775A46">
        <w:trPr>
          <w:trHeight w:val="113"/>
        </w:trPr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B11447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hAnsi="Times New Roman"/>
                <w:color w:val="000000"/>
                <w:kern w:val="24"/>
                <w:sz w:val="18"/>
                <w:szCs w:val="18"/>
              </w:rPr>
              <w:t>Modality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6398B9" w14:textId="77777777" w:rsidR="00015FA5" w:rsidRPr="00525C0E" w:rsidRDefault="00000000" w:rsidP="00775A46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hAnsi="Times New Roman"/>
                <w:color w:val="000000"/>
                <w:kern w:val="24"/>
                <w:sz w:val="18"/>
                <w:szCs w:val="18"/>
              </w:rPr>
              <w:t>Variable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9E6BC23" w14:textId="77777777" w:rsidR="00015FA5" w:rsidRPr="00525C0E" w:rsidRDefault="00000000" w:rsidP="00775A46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hAnsi="Times New Roman"/>
                <w:color w:val="000000"/>
                <w:kern w:val="24"/>
                <w:sz w:val="18"/>
                <w:szCs w:val="18"/>
              </w:rPr>
              <w:t>aOR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3CC56C4" w14:textId="77777777" w:rsidR="00015FA5" w:rsidRPr="00525C0E" w:rsidRDefault="00000000" w:rsidP="00775A46">
            <w:pPr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hAnsi="Times New Roman"/>
                <w:color w:val="000000"/>
                <w:kern w:val="24"/>
                <w:sz w:val="18"/>
                <w:szCs w:val="18"/>
              </w:rPr>
              <w:t>95% CI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129850F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hAnsi="Times New Roman"/>
                <w:color w:val="000000"/>
                <w:kern w:val="24"/>
                <w:sz w:val="18"/>
                <w:szCs w:val="18"/>
              </w:rPr>
              <w:t>P value</w:t>
            </w:r>
          </w:p>
        </w:tc>
      </w:tr>
      <w:tr w:rsidR="003368EF" w14:paraId="26D7C1A9" w14:textId="77777777" w:rsidTr="00775A46">
        <w:trPr>
          <w:trHeight w:val="113"/>
        </w:trPr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1EA7D12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b/>
                <w:bCs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CXR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BCCBCBC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CXR bilateral GGO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871492F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9.00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D1142D6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4.32-18.8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A3DFB20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&lt;0.001</w:t>
            </w:r>
          </w:p>
        </w:tc>
      </w:tr>
      <w:tr w:rsidR="003368EF" w14:paraId="5C021119" w14:textId="77777777" w:rsidTr="00775A46">
        <w:trPr>
          <w:trHeight w:val="113"/>
        </w:trPr>
        <w:tc>
          <w:tcPr>
            <w:tcW w:w="1984" w:type="dxa"/>
            <w:vMerge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3E2D2B5D" w14:textId="77777777" w:rsidR="00015FA5" w:rsidRPr="00525C0E" w:rsidRDefault="00015FA5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E566C0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Theme="minorEastAsia" w:hAnsi="Times New Roman"/>
                <w:color w:val="000000"/>
                <w:kern w:val="24"/>
                <w:sz w:val="18"/>
                <w:szCs w:val="18"/>
              </w:rPr>
              <w:t>CXR unilateral GGO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CA3B708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4.39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B17B3C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1.79-10.7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D171A7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0.001</w:t>
            </w:r>
          </w:p>
        </w:tc>
      </w:tr>
      <w:tr w:rsidR="003368EF" w14:paraId="25D3E933" w14:textId="77777777" w:rsidTr="00775A46">
        <w:trPr>
          <w:trHeight w:val="113"/>
        </w:trPr>
        <w:tc>
          <w:tcPr>
            <w:tcW w:w="1984" w:type="dxa"/>
            <w:vMerge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656C89E" w14:textId="77777777" w:rsidR="00015FA5" w:rsidRPr="00525C0E" w:rsidRDefault="00015FA5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A5B3BC0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Theme="minorEastAsia" w:hAnsi="Times New Roman"/>
                <w:color w:val="000000"/>
                <w:kern w:val="24"/>
                <w:sz w:val="18"/>
                <w:szCs w:val="18"/>
              </w:rPr>
              <w:t>CXR bilateral consolidation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10133B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2.43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BEC082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1.68-3.06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EC21A7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&lt;0.001</w:t>
            </w:r>
          </w:p>
        </w:tc>
      </w:tr>
      <w:tr w:rsidR="003368EF" w14:paraId="2EAC6230" w14:textId="77777777" w:rsidTr="00775A46">
        <w:trPr>
          <w:trHeight w:val="113"/>
        </w:trPr>
        <w:tc>
          <w:tcPr>
            <w:tcW w:w="198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A601B9" w14:textId="77777777" w:rsidR="00015FA5" w:rsidRPr="00525C0E" w:rsidRDefault="00015FA5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49CF8E2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Theme="minorEastAsia" w:hAnsi="Times New Roman"/>
                <w:color w:val="000000"/>
                <w:kern w:val="24"/>
                <w:sz w:val="18"/>
                <w:szCs w:val="18"/>
              </w:rPr>
              <w:t>CXR unilateral consolidation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04FEC5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1.72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EB164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0.96-3.06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843C3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0.066</w:t>
            </w:r>
          </w:p>
        </w:tc>
      </w:tr>
      <w:tr w:rsidR="003368EF" w14:paraId="4BD1AACB" w14:textId="77777777" w:rsidTr="00775A46">
        <w:trPr>
          <w:trHeight w:val="113"/>
        </w:trPr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63F96D1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CT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70899F6C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CT bilateral GGO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AB5E7B8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5.47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F8776DA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2.18-13.7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AE77072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&lt;0.001</w:t>
            </w:r>
          </w:p>
        </w:tc>
      </w:tr>
      <w:tr w:rsidR="003368EF" w14:paraId="4057405C" w14:textId="77777777" w:rsidTr="00775A46">
        <w:trPr>
          <w:trHeight w:val="113"/>
        </w:trPr>
        <w:tc>
          <w:tcPr>
            <w:tcW w:w="1984" w:type="dxa"/>
            <w:vMerge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4591FE72" w14:textId="77777777" w:rsidR="00015FA5" w:rsidRPr="00525C0E" w:rsidRDefault="00015FA5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DB26F2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Theme="minorEastAsia" w:hAnsi="Times New Roman"/>
                <w:color w:val="000000"/>
                <w:kern w:val="24"/>
                <w:sz w:val="18"/>
                <w:szCs w:val="18"/>
              </w:rPr>
              <w:t>CT unilateral GGO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E71C8FC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2.36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3858CA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0.74-7.45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2B33724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0.145</w:t>
            </w:r>
          </w:p>
        </w:tc>
      </w:tr>
      <w:tr w:rsidR="003368EF" w14:paraId="0AC27DAF" w14:textId="77777777" w:rsidTr="00775A46">
        <w:trPr>
          <w:trHeight w:val="113"/>
        </w:trPr>
        <w:tc>
          <w:tcPr>
            <w:tcW w:w="1984" w:type="dxa"/>
            <w:vMerge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E4CF2EB" w14:textId="77777777" w:rsidR="00015FA5" w:rsidRPr="00525C0E" w:rsidRDefault="00015FA5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1017FC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Theme="minorEastAsia" w:hAnsi="Times New Roman"/>
                <w:color w:val="000000"/>
                <w:kern w:val="24"/>
                <w:sz w:val="18"/>
                <w:szCs w:val="18"/>
              </w:rPr>
              <w:t>CT bilateral consolidation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74E6B5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 xml:space="preserve">2.55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C35E29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1.76-3.69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000B68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&lt;0.001</w:t>
            </w:r>
          </w:p>
        </w:tc>
      </w:tr>
      <w:tr w:rsidR="003368EF" w14:paraId="0296E4D3" w14:textId="77777777" w:rsidTr="00775A46">
        <w:trPr>
          <w:trHeight w:val="113"/>
        </w:trPr>
        <w:tc>
          <w:tcPr>
            <w:tcW w:w="1984" w:type="dxa"/>
            <w:vMerge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5C6170" w14:textId="77777777" w:rsidR="00015FA5" w:rsidRPr="00525C0E" w:rsidRDefault="00015FA5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2EEBE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Theme="minorEastAsia" w:hAnsi="Times New Roman"/>
                <w:color w:val="000000"/>
                <w:kern w:val="24"/>
                <w:sz w:val="18"/>
                <w:szCs w:val="18"/>
              </w:rPr>
              <w:t>CT unilateral consolidation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5D9577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2.15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BB0AC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kern w:val="24"/>
                <w:sz w:val="18"/>
                <w:szCs w:val="18"/>
              </w:rPr>
              <w:t>1.17-3.95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F5AA67" w14:textId="77777777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 w:themeColor="text1"/>
                <w:kern w:val="24"/>
                <w:sz w:val="18"/>
                <w:szCs w:val="18"/>
              </w:rPr>
              <w:t>0.013</w:t>
            </w:r>
          </w:p>
        </w:tc>
      </w:tr>
      <w:tr w:rsidR="003368EF" w14:paraId="16DFEBCA" w14:textId="77777777" w:rsidTr="00775A46">
        <w:trPr>
          <w:trHeight w:val="780"/>
        </w:trPr>
        <w:tc>
          <w:tcPr>
            <w:tcW w:w="7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D516FD" w14:textId="7AA72D8D" w:rsidR="00015FA5" w:rsidRPr="00525C0E" w:rsidRDefault="00000000" w:rsidP="00775A46">
            <w:pPr>
              <w:widowControl/>
              <w:spacing w:line="280" w:lineRule="exact"/>
              <w:jc w:val="left"/>
              <w:rPr>
                <w:rFonts w:ascii="Times New Roman" w:eastAsia="Yu Gothic" w:hAnsi="Times New Roman"/>
                <w:color w:val="000000"/>
                <w:sz w:val="18"/>
                <w:szCs w:val="18"/>
              </w:rPr>
            </w:pP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 xml:space="preserve">The adjusted odds ratio </w:t>
            </w:r>
            <w:r w:rsidR="00247772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>was</w:t>
            </w: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t xml:space="preserve"> estimated by logistic regression.</w:t>
            </w:r>
            <w:r w:rsidRPr="00525C0E">
              <w:rPr>
                <w:rFonts w:ascii="Times New Roman" w:eastAsia="Yu Gothic" w:hAnsi="Times New Roman"/>
                <w:color w:val="000000"/>
                <w:sz w:val="18"/>
                <w:szCs w:val="18"/>
              </w:rPr>
              <w:br/>
              <w:t>95% CI, 95% confidence interval; aOR, adjusted odds ratio; CT, computed tomography; CXR, chest X-ray; GGO, ground-glass opacity</w:t>
            </w:r>
          </w:p>
        </w:tc>
      </w:tr>
    </w:tbl>
    <w:p w14:paraId="288A64F3" w14:textId="77777777" w:rsidR="00015FA5" w:rsidRPr="00015FA5" w:rsidRDefault="00015FA5" w:rsidP="00717A6B"/>
    <w:sectPr w:rsidR="00015FA5" w:rsidRPr="00015FA5" w:rsidSect="005B1138">
      <w:pgSz w:w="11900" w:h="1682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メイリオ">
    <w:altName w:val="Meiryo"/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bordersDoNotSurroundHeader/>
  <w:bordersDoNotSurroundFooter/>
  <w:proofState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A0B"/>
    <w:rsid w:val="00001BDC"/>
    <w:rsid w:val="00002911"/>
    <w:rsid w:val="0000520F"/>
    <w:rsid w:val="00007EB5"/>
    <w:rsid w:val="00013A2D"/>
    <w:rsid w:val="00015FA5"/>
    <w:rsid w:val="00032F0D"/>
    <w:rsid w:val="00034A2E"/>
    <w:rsid w:val="0006252F"/>
    <w:rsid w:val="0008357E"/>
    <w:rsid w:val="000A5524"/>
    <w:rsid w:val="000A78E8"/>
    <w:rsid w:val="000D1D29"/>
    <w:rsid w:val="000F2C40"/>
    <w:rsid w:val="001005A3"/>
    <w:rsid w:val="00102B8C"/>
    <w:rsid w:val="001128DF"/>
    <w:rsid w:val="00120C98"/>
    <w:rsid w:val="0013053C"/>
    <w:rsid w:val="0015787D"/>
    <w:rsid w:val="00177A99"/>
    <w:rsid w:val="001864FE"/>
    <w:rsid w:val="001D6272"/>
    <w:rsid w:val="001E38A2"/>
    <w:rsid w:val="001F5762"/>
    <w:rsid w:val="00203D3F"/>
    <w:rsid w:val="00204FFE"/>
    <w:rsid w:val="0021226E"/>
    <w:rsid w:val="002421C5"/>
    <w:rsid w:val="00243C5B"/>
    <w:rsid w:val="00247772"/>
    <w:rsid w:val="00284E6D"/>
    <w:rsid w:val="00294A3F"/>
    <w:rsid w:val="002959AA"/>
    <w:rsid w:val="00297FCE"/>
    <w:rsid w:val="002B32FB"/>
    <w:rsid w:val="002C6E6B"/>
    <w:rsid w:val="002E35EE"/>
    <w:rsid w:val="002F42CF"/>
    <w:rsid w:val="0030128D"/>
    <w:rsid w:val="003368EF"/>
    <w:rsid w:val="003435A9"/>
    <w:rsid w:val="00366252"/>
    <w:rsid w:val="00392918"/>
    <w:rsid w:val="003A3B63"/>
    <w:rsid w:val="003B2589"/>
    <w:rsid w:val="003D0EE7"/>
    <w:rsid w:val="003E3229"/>
    <w:rsid w:val="003F6C6E"/>
    <w:rsid w:val="0041622C"/>
    <w:rsid w:val="0042357B"/>
    <w:rsid w:val="00433844"/>
    <w:rsid w:val="004428E1"/>
    <w:rsid w:val="0045506F"/>
    <w:rsid w:val="00474735"/>
    <w:rsid w:val="004940E1"/>
    <w:rsid w:val="004A044E"/>
    <w:rsid w:val="004A1ED2"/>
    <w:rsid w:val="004A49AB"/>
    <w:rsid w:val="004B226F"/>
    <w:rsid w:val="004B7D9C"/>
    <w:rsid w:val="005114B7"/>
    <w:rsid w:val="00516164"/>
    <w:rsid w:val="00525C0E"/>
    <w:rsid w:val="00546CE5"/>
    <w:rsid w:val="005A0435"/>
    <w:rsid w:val="005B1138"/>
    <w:rsid w:val="005B3178"/>
    <w:rsid w:val="005B50B0"/>
    <w:rsid w:val="005D2B1C"/>
    <w:rsid w:val="00601B83"/>
    <w:rsid w:val="0060663C"/>
    <w:rsid w:val="00631A94"/>
    <w:rsid w:val="00647E9C"/>
    <w:rsid w:val="00671C77"/>
    <w:rsid w:val="006839BF"/>
    <w:rsid w:val="00685AEF"/>
    <w:rsid w:val="00686BAE"/>
    <w:rsid w:val="006D4D8D"/>
    <w:rsid w:val="00717A6B"/>
    <w:rsid w:val="00721D64"/>
    <w:rsid w:val="00723A52"/>
    <w:rsid w:val="00746B37"/>
    <w:rsid w:val="00747886"/>
    <w:rsid w:val="00771DD2"/>
    <w:rsid w:val="00775A46"/>
    <w:rsid w:val="00775C23"/>
    <w:rsid w:val="00790EA1"/>
    <w:rsid w:val="007924F8"/>
    <w:rsid w:val="00793CA6"/>
    <w:rsid w:val="007A08D1"/>
    <w:rsid w:val="007A628B"/>
    <w:rsid w:val="007C2261"/>
    <w:rsid w:val="007F4220"/>
    <w:rsid w:val="00806066"/>
    <w:rsid w:val="00811011"/>
    <w:rsid w:val="0083576E"/>
    <w:rsid w:val="00837613"/>
    <w:rsid w:val="00881486"/>
    <w:rsid w:val="008A6825"/>
    <w:rsid w:val="008C7D15"/>
    <w:rsid w:val="008D32B4"/>
    <w:rsid w:val="008E4CFB"/>
    <w:rsid w:val="008F2CFE"/>
    <w:rsid w:val="00900145"/>
    <w:rsid w:val="0091122D"/>
    <w:rsid w:val="0093067C"/>
    <w:rsid w:val="00966AB5"/>
    <w:rsid w:val="00966C52"/>
    <w:rsid w:val="009810BF"/>
    <w:rsid w:val="009A599F"/>
    <w:rsid w:val="009C2323"/>
    <w:rsid w:val="009C5B57"/>
    <w:rsid w:val="009D1444"/>
    <w:rsid w:val="00A369A8"/>
    <w:rsid w:val="00A459C6"/>
    <w:rsid w:val="00A74E98"/>
    <w:rsid w:val="00A8176B"/>
    <w:rsid w:val="00A870BA"/>
    <w:rsid w:val="00A93C17"/>
    <w:rsid w:val="00A955EA"/>
    <w:rsid w:val="00AA6476"/>
    <w:rsid w:val="00AC4E93"/>
    <w:rsid w:val="00AE799E"/>
    <w:rsid w:val="00B13B75"/>
    <w:rsid w:val="00B30A0B"/>
    <w:rsid w:val="00B34B92"/>
    <w:rsid w:val="00B36A97"/>
    <w:rsid w:val="00B742B0"/>
    <w:rsid w:val="00BB0EE9"/>
    <w:rsid w:val="00BB6233"/>
    <w:rsid w:val="00BE5BBA"/>
    <w:rsid w:val="00C02F37"/>
    <w:rsid w:val="00C03E74"/>
    <w:rsid w:val="00C14516"/>
    <w:rsid w:val="00C315C2"/>
    <w:rsid w:val="00C42BDC"/>
    <w:rsid w:val="00C43B51"/>
    <w:rsid w:val="00C51A12"/>
    <w:rsid w:val="00C81ACD"/>
    <w:rsid w:val="00CB5F6A"/>
    <w:rsid w:val="00CC21FE"/>
    <w:rsid w:val="00CF68CC"/>
    <w:rsid w:val="00D006ED"/>
    <w:rsid w:val="00D031EA"/>
    <w:rsid w:val="00D12C3F"/>
    <w:rsid w:val="00D17E7E"/>
    <w:rsid w:val="00D613E8"/>
    <w:rsid w:val="00D806CA"/>
    <w:rsid w:val="00D9111B"/>
    <w:rsid w:val="00DA128B"/>
    <w:rsid w:val="00DA26C5"/>
    <w:rsid w:val="00DA3436"/>
    <w:rsid w:val="00DA3FEF"/>
    <w:rsid w:val="00DC0022"/>
    <w:rsid w:val="00DC4690"/>
    <w:rsid w:val="00DD2EFD"/>
    <w:rsid w:val="00DE1D51"/>
    <w:rsid w:val="00E26E59"/>
    <w:rsid w:val="00E520E6"/>
    <w:rsid w:val="00E57FA4"/>
    <w:rsid w:val="00E610F4"/>
    <w:rsid w:val="00E6346D"/>
    <w:rsid w:val="00E662F0"/>
    <w:rsid w:val="00E934BA"/>
    <w:rsid w:val="00EA4183"/>
    <w:rsid w:val="00EB49CF"/>
    <w:rsid w:val="00EC14C7"/>
    <w:rsid w:val="00EC7400"/>
    <w:rsid w:val="00EE010A"/>
    <w:rsid w:val="00EE3DEE"/>
    <w:rsid w:val="00EE4262"/>
    <w:rsid w:val="00F0237F"/>
    <w:rsid w:val="00F10CF1"/>
    <w:rsid w:val="00F27B9D"/>
    <w:rsid w:val="00F7015A"/>
    <w:rsid w:val="00F97F44"/>
    <w:rsid w:val="00FA31FA"/>
    <w:rsid w:val="00FB6D96"/>
    <w:rsid w:val="00FD4321"/>
    <w:rsid w:val="00FD7FF3"/>
    <w:rsid w:val="00FE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8A5B8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28B"/>
    <w:pPr>
      <w:widowControl w:val="0"/>
      <w:jc w:val="both"/>
    </w:pPr>
    <w:rPr>
      <w:rFonts w:ascii="Century" w:eastAsia="ＭＳ 明朝" w:hAnsi="Century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771DD2"/>
    <w:rPr>
      <w:rFonts w:ascii="Century" w:eastAsia="ＭＳ 明朝" w:hAnsi="Century" w:cs="Times New Roman"/>
      <w:sz w:val="24"/>
    </w:rPr>
  </w:style>
  <w:style w:type="character" w:styleId="a4">
    <w:name w:val="annotation reference"/>
    <w:basedOn w:val="a0"/>
    <w:uiPriority w:val="99"/>
    <w:unhideWhenUsed/>
    <w:qFormat/>
    <w:rsid w:val="00881486"/>
    <w:rPr>
      <w:sz w:val="16"/>
      <w:szCs w:val="16"/>
    </w:rPr>
  </w:style>
  <w:style w:type="paragraph" w:styleId="a5">
    <w:name w:val="annotation text"/>
    <w:aliases w:val="Char11"/>
    <w:basedOn w:val="a"/>
    <w:link w:val="a6"/>
    <w:uiPriority w:val="99"/>
    <w:unhideWhenUsed/>
    <w:qFormat/>
    <w:rsid w:val="00881486"/>
    <w:rPr>
      <w:sz w:val="20"/>
      <w:szCs w:val="20"/>
    </w:rPr>
  </w:style>
  <w:style w:type="character" w:customStyle="1" w:styleId="a6">
    <w:name w:val="コメント文字列 (文字)"/>
    <w:aliases w:val="Char11 (文字)"/>
    <w:basedOn w:val="a0"/>
    <w:link w:val="a5"/>
    <w:uiPriority w:val="99"/>
    <w:qFormat/>
    <w:rsid w:val="00881486"/>
    <w:rPr>
      <w:rFonts w:ascii="Century" w:eastAsia="ＭＳ 明朝" w:hAnsi="Century" w:cs="Times New Roman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81486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881486"/>
    <w:rPr>
      <w:rFonts w:ascii="Century" w:eastAsia="ＭＳ 明朝" w:hAnsi="Century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3E68F18FFF9B4AB3EFF6FA8E31DECB" ma:contentTypeVersion="12" ma:contentTypeDescription="Create a new document." ma:contentTypeScope="" ma:versionID="fe6f651a2656100c622a89e6cd4b9690">
  <xsd:schema xmlns:xsd="http://www.w3.org/2001/XMLSchema" xmlns:xs="http://www.w3.org/2001/XMLSchema" xmlns:p="http://schemas.microsoft.com/office/2006/metadata/properties" xmlns:ns3="9abf1e9a-1d99-4689-850d-709dfa717a73" xmlns:ns4="ce36f56f-b09a-42c5-9985-f7518a4e18b7" targetNamespace="http://schemas.microsoft.com/office/2006/metadata/properties" ma:root="true" ma:fieldsID="a3ed5b0a81c4664277be7e310fca8bd5" ns3:_="" ns4:_="">
    <xsd:import namespace="9abf1e9a-1d99-4689-850d-709dfa717a73"/>
    <xsd:import namespace="ce36f56f-b09a-42c5-9985-f7518a4e18b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bf1e9a-1d99-4689-850d-709dfa717a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6f56f-b09a-42c5-9985-f7518a4e18b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4F73EE-38BE-4EAD-A19E-C1ABC53A4F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6644FC-9377-4B52-A346-D3B6B98925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A3A8A-2C7B-7D45-8956-9B925CBCF2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E90C72-4187-4358-956F-7F56973897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bf1e9a-1d99-4689-850d-709dfa717a73"/>
    <ds:schemaRef ds:uri="ce36f56f-b09a-42c5-9985-f7518a4e18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1562</Words>
  <Characters>8909</Characters>
  <Application>Microsoft Office Word</Application>
  <DocSecurity>0</DocSecurity>
  <Lines>74</Lines>
  <Paragraphs>20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2022-03-09T18:16:00Z</dcterms:created>
  <dcterms:modified xsi:type="dcterms:W3CDTF">2022-12-20T14:32:00Z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0x0101001A3E68F18FFF9B4AB3EFF6FA8E31DECB</vt:lpwstr>
  </property>
</Properties>
</file>