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45650" w14:textId="337B1DD3" w:rsidR="005C5B8B" w:rsidRDefault="005C5B8B" w:rsidP="005C5B8B">
      <w:pPr>
        <w:rPr>
          <w:rFonts w:ascii="Times New Roman" w:hAnsi="Times New Roman" w:cs="Times New Roman"/>
        </w:rPr>
      </w:pPr>
      <w:r w:rsidRPr="000F234B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2S</w:t>
      </w:r>
      <w:r w:rsidRPr="000F234B">
        <w:rPr>
          <w:rFonts w:ascii="Times New Roman" w:hAnsi="Times New Roman" w:cs="Times New Roman"/>
          <w:b/>
          <w:bCs/>
        </w:rPr>
        <w:t>.</w:t>
      </w:r>
      <w:r w:rsidRPr="000F234B"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>wo</w:t>
      </w:r>
      <w:r w:rsidRPr="000F234B">
        <w:rPr>
          <w:rFonts w:ascii="Times New Roman" w:hAnsi="Times New Roman" w:cs="Times New Roman"/>
        </w:rPr>
        <w:t xml:space="preserve">-Way ANOVA results for the effects of </w:t>
      </w:r>
      <w:r>
        <w:rPr>
          <w:rFonts w:ascii="Times New Roman" w:hAnsi="Times New Roman" w:cs="Times New Roman"/>
        </w:rPr>
        <w:t>e</w:t>
      </w:r>
      <w:r w:rsidRPr="000F234B">
        <w:rPr>
          <w:rFonts w:ascii="Times New Roman" w:hAnsi="Times New Roman" w:cs="Times New Roman"/>
        </w:rPr>
        <w:t>nro</w:t>
      </w:r>
      <w:r>
        <w:rPr>
          <w:rFonts w:ascii="Times New Roman" w:hAnsi="Times New Roman" w:cs="Times New Roman"/>
        </w:rPr>
        <w:t>floxacin</w:t>
      </w:r>
      <w:r w:rsidRPr="000F234B">
        <w:rPr>
          <w:rFonts w:ascii="Times New Roman" w:hAnsi="Times New Roman" w:cs="Times New Roman"/>
        </w:rPr>
        <w:t xml:space="preserve"> at different concentrations</w:t>
      </w:r>
      <w:r>
        <w:rPr>
          <w:rFonts w:ascii="Times New Roman" w:hAnsi="Times New Roman" w:cs="Times New Roman"/>
        </w:rPr>
        <w:t xml:space="preserve"> and </w:t>
      </w:r>
      <w:r w:rsidRPr="000F234B">
        <w:rPr>
          <w:rFonts w:ascii="Times New Roman" w:hAnsi="Times New Roman" w:cs="Times New Roman"/>
        </w:rPr>
        <w:t xml:space="preserve">plant species and organs on </w:t>
      </w:r>
      <w:proofErr w:type="spellStart"/>
      <w:r w:rsidRPr="000F234B">
        <w:rPr>
          <w:rFonts w:ascii="Times New Roman" w:hAnsi="Times New Roman" w:cs="Times New Roman"/>
        </w:rPr>
        <w:t>Enro</w:t>
      </w:r>
      <w:proofErr w:type="spellEnd"/>
      <w:r w:rsidRPr="000F23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content in different plant organs</w:t>
      </w:r>
      <w:r w:rsidRPr="000F234B">
        <w:rPr>
          <w:rFonts w:ascii="Times New Roman" w:hAnsi="Times New Roman" w:cs="Times New Roman"/>
        </w:rPr>
        <w:t xml:space="preserve"> (ng)</w:t>
      </w:r>
      <w:r w:rsidR="00BD02CA">
        <w:rPr>
          <w:rFonts w:ascii="Times New Roman" w:hAnsi="Times New Roman" w:cs="Times New Roman"/>
        </w:rPr>
        <w:t>, as well as in total content and translocation factor</w:t>
      </w:r>
      <w:r w:rsidR="00EB62B5">
        <w:rPr>
          <w:rFonts w:ascii="Times New Roman" w:hAnsi="Times New Roman" w:cs="Times New Roman"/>
        </w:rPr>
        <w:t xml:space="preserve"> (TF)</w:t>
      </w:r>
      <w:r w:rsidRPr="000F234B">
        <w:rPr>
          <w:rFonts w:ascii="Times New Roman" w:hAnsi="Times New Roman" w:cs="Times New Roman"/>
        </w:rPr>
        <w:t>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824"/>
        <w:gridCol w:w="1018"/>
        <w:gridCol w:w="946"/>
        <w:gridCol w:w="1151"/>
        <w:gridCol w:w="1353"/>
        <w:gridCol w:w="1151"/>
        <w:gridCol w:w="1037"/>
      </w:tblGrid>
      <w:tr w:rsidR="00EB62B5" w:rsidRPr="00D316CA" w14:paraId="5CA00844" w14:textId="3F341604" w:rsidTr="00EB62B5">
        <w:trPr>
          <w:jc w:val="center"/>
        </w:trPr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14:paraId="4CEFDA28" w14:textId="77777777" w:rsidR="00EB62B5" w:rsidRPr="00D316CA" w:rsidRDefault="00EB62B5" w:rsidP="00733577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 xml:space="preserve">ANOVA (Pr &gt; </w:t>
            </w:r>
            <w:proofErr w:type="spellStart"/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>Fc</w:t>
            </w:r>
            <w:proofErr w:type="spellEnd"/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9118FC" w14:textId="77777777" w:rsidR="00EB62B5" w:rsidRPr="00D316CA" w:rsidRDefault="00EB62B5" w:rsidP="00733577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D316CA">
              <w:rPr>
                <w:rFonts w:ascii="Times New Roman" w:hAnsi="Times New Roman" w:cs="Times New Roman"/>
                <w:b/>
                <w:bCs/>
                <w:lang w:val="pt-BR"/>
              </w:rPr>
              <w:t>D.F.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6178426D" w14:textId="68A9A66E" w:rsidR="00EB62B5" w:rsidRPr="00D316CA" w:rsidRDefault="00EB62B5" w:rsidP="00733577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Folha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5D99495B" w14:textId="66BBEB9C" w:rsidR="00EB62B5" w:rsidRPr="00D316CA" w:rsidRDefault="00EB62B5" w:rsidP="00733577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Flor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30B41EA0" w14:textId="43A9BF33" w:rsidR="00EB62B5" w:rsidRPr="00D316CA" w:rsidRDefault="00EB62B5" w:rsidP="00733577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Raiz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14:paraId="039C9C21" w14:textId="0322BC5C" w:rsidR="00EB62B5" w:rsidRDefault="00EB62B5" w:rsidP="00733577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lang w:val="pt-BR"/>
              </w:rPr>
              <w:t>Propagative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18BEA700" w14:textId="4D6E6FE1" w:rsidR="00EB62B5" w:rsidRDefault="00EB62B5" w:rsidP="00733577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pt-BR"/>
              </w:rPr>
              <w:t>content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4C3D5B43" w14:textId="08A09A6D" w:rsidR="00EB62B5" w:rsidRDefault="00EB62B5" w:rsidP="00733577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TF</w:t>
            </w:r>
          </w:p>
        </w:tc>
      </w:tr>
      <w:tr w:rsidR="0016420D" w14:paraId="649340FB" w14:textId="6F0FEE73" w:rsidTr="00EB62B5">
        <w:trPr>
          <w:jc w:val="center"/>
        </w:trPr>
        <w:tc>
          <w:tcPr>
            <w:tcW w:w="1937" w:type="dxa"/>
          </w:tcPr>
          <w:p w14:paraId="19D0E146" w14:textId="6E834816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lang w:val="pt-BR"/>
              </w:rPr>
              <w:t>Enro</w:t>
            </w:r>
            <w:proofErr w:type="spellEnd"/>
          </w:p>
        </w:tc>
        <w:tc>
          <w:tcPr>
            <w:tcW w:w="850" w:type="dxa"/>
          </w:tcPr>
          <w:p w14:paraId="7D5EE7FC" w14:textId="5E888625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4</w:t>
            </w:r>
          </w:p>
        </w:tc>
        <w:tc>
          <w:tcPr>
            <w:tcW w:w="1027" w:type="dxa"/>
          </w:tcPr>
          <w:p w14:paraId="3CF6992C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946" w:type="dxa"/>
          </w:tcPr>
          <w:p w14:paraId="5B5EF2BE" w14:textId="7E4399EC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1151" w:type="dxa"/>
          </w:tcPr>
          <w:p w14:paraId="052EB02B" w14:textId="53D83ACE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1353" w:type="dxa"/>
          </w:tcPr>
          <w:p w14:paraId="66E90241" w14:textId="33CCFD92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1048" w:type="dxa"/>
          </w:tcPr>
          <w:p w14:paraId="4E5424D5" w14:textId="2FF099CE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1048" w:type="dxa"/>
          </w:tcPr>
          <w:p w14:paraId="513BA371" w14:textId="549F86AA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</w:tr>
      <w:tr w:rsidR="0016420D" w14:paraId="413648AE" w14:textId="73B6700E" w:rsidTr="00EB62B5">
        <w:trPr>
          <w:jc w:val="center"/>
        </w:trPr>
        <w:tc>
          <w:tcPr>
            <w:tcW w:w="1937" w:type="dxa"/>
          </w:tcPr>
          <w:p w14:paraId="7FC05F37" w14:textId="231BAD99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lang w:val="pt-BR"/>
              </w:rPr>
              <w:t>Species</w:t>
            </w:r>
            <w:proofErr w:type="spellEnd"/>
          </w:p>
        </w:tc>
        <w:tc>
          <w:tcPr>
            <w:tcW w:w="850" w:type="dxa"/>
          </w:tcPr>
          <w:p w14:paraId="1211C322" w14:textId="2C0E49DF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</w:t>
            </w:r>
          </w:p>
        </w:tc>
        <w:tc>
          <w:tcPr>
            <w:tcW w:w="1027" w:type="dxa"/>
          </w:tcPr>
          <w:p w14:paraId="4E77B675" w14:textId="02B762DD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946" w:type="dxa"/>
          </w:tcPr>
          <w:p w14:paraId="619F8ECD" w14:textId="4B55F5A6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1151" w:type="dxa"/>
          </w:tcPr>
          <w:p w14:paraId="24265A38" w14:textId="674B03B4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1353" w:type="dxa"/>
          </w:tcPr>
          <w:p w14:paraId="2368046B" w14:textId="075D8779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1048" w:type="dxa"/>
          </w:tcPr>
          <w:p w14:paraId="401800F5" w14:textId="3C4934F3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1048" w:type="dxa"/>
          </w:tcPr>
          <w:p w14:paraId="38F5B43C" w14:textId="06FDFA08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</w:tr>
      <w:tr w:rsidR="0016420D" w14:paraId="7516F982" w14:textId="1602C4DA" w:rsidTr="00EB62B5">
        <w:trPr>
          <w:jc w:val="center"/>
        </w:trPr>
        <w:tc>
          <w:tcPr>
            <w:tcW w:w="1937" w:type="dxa"/>
            <w:tcBorders>
              <w:bottom w:val="single" w:sz="4" w:space="0" w:color="auto"/>
            </w:tcBorders>
          </w:tcPr>
          <w:p w14:paraId="65A224EE" w14:textId="5D19800C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Enro</w:t>
            </w:r>
            <w:proofErr w:type="spellEnd"/>
            <w:r>
              <w:rPr>
                <w:rFonts w:ascii="Times New Roman" w:hAnsi="Times New Roman" w:cs="Times New Roman"/>
                <w:lang w:val="pt-BR"/>
              </w:rPr>
              <w:t>*</w:t>
            </w: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Species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6FA8B6" w14:textId="0F5108C4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4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0EA81753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61939062" w14:textId="10D5C70D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6E5231FD" w14:textId="575A263B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&lt;0.001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50CBC18F" w14:textId="0D32B7F0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&lt;0.0001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794ADE61" w14:textId="20AEB0B0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</w:t>
            </w:r>
            <w:r>
              <w:rPr>
                <w:rFonts w:ascii="Times New Roman" w:hAnsi="Times New Roman" w:cs="Times New Roman"/>
                <w:lang w:val="pt-BR"/>
              </w:rPr>
              <w:t>0</w:t>
            </w:r>
            <w:r w:rsidRPr="00D316CA">
              <w:rPr>
                <w:rFonts w:ascii="Times New Roman" w:hAnsi="Times New Roman" w:cs="Times New Roman"/>
                <w:lang w:val="pt-BR"/>
              </w:rPr>
              <w:t>1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0346A3D5" w14:textId="68BD171E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&lt;0.01</w:t>
            </w:r>
          </w:p>
        </w:tc>
      </w:tr>
      <w:tr w:rsidR="0016420D" w14:paraId="013E9956" w14:textId="702C4E65" w:rsidTr="00EB62B5">
        <w:trPr>
          <w:jc w:val="center"/>
        </w:trPr>
        <w:tc>
          <w:tcPr>
            <w:tcW w:w="38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6EDE60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Comparision</w:t>
            </w:r>
            <w:proofErr w:type="spellEnd"/>
            <w:r w:rsidRPr="00D316CA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of</w:t>
            </w:r>
            <w:proofErr w:type="spellEnd"/>
            <w:r w:rsidRPr="00D316CA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D316CA">
              <w:rPr>
                <w:rFonts w:ascii="Times New Roman" w:hAnsi="Times New Roman" w:cs="Times New Roman"/>
                <w:lang w:val="pt-BR"/>
              </w:rPr>
              <w:t>means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7155BCF3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669A29F0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14:paraId="68449AB3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2ACE09A1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6EC860EA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16420D" w:rsidRPr="006E3992" w14:paraId="6ABBF031" w14:textId="4E2E88F3" w:rsidTr="00EB62B5">
        <w:trPr>
          <w:jc w:val="center"/>
        </w:trPr>
        <w:tc>
          <w:tcPr>
            <w:tcW w:w="2787" w:type="dxa"/>
            <w:gridSpan w:val="2"/>
            <w:tcBorders>
              <w:top w:val="single" w:sz="4" w:space="0" w:color="auto"/>
            </w:tcBorders>
          </w:tcPr>
          <w:p w14:paraId="598D30D0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proofErr w:type="spellStart"/>
            <w:r w:rsidRPr="00D316CA">
              <w:rPr>
                <w:rFonts w:ascii="Times New Roman" w:hAnsi="Times New Roman" w:cs="Times New Roman"/>
              </w:rPr>
              <w:t>Enro</w:t>
            </w:r>
            <w:proofErr w:type="spellEnd"/>
            <w:r w:rsidRPr="00D316CA">
              <w:rPr>
                <w:rFonts w:ascii="Times New Roman" w:hAnsi="Times New Roman" w:cs="Times New Roman"/>
              </w:rPr>
              <w:t xml:space="preserve"> (µg L</w:t>
            </w:r>
            <w:r w:rsidRPr="00D316CA">
              <w:rPr>
                <w:rFonts w:ascii="Times New Roman" w:hAnsi="Times New Roman" w:cs="Times New Roman"/>
                <w:vertAlign w:val="superscript"/>
              </w:rPr>
              <w:t>-</w:t>
            </w:r>
            <w:proofErr w:type="gramStart"/>
            <w:r w:rsidRPr="00D316CA">
              <w:rPr>
                <w:rFonts w:ascii="Times New Roman" w:hAnsi="Times New Roman" w:cs="Times New Roman"/>
                <w:vertAlign w:val="superscript"/>
              </w:rPr>
              <w:t>1</w:t>
            </w:r>
            <w:r w:rsidRPr="00D316CA">
              <w:rPr>
                <w:rFonts w:ascii="Times New Roman" w:hAnsi="Times New Roman" w:cs="Times New Roman"/>
              </w:rPr>
              <w:t>)</w:t>
            </w:r>
            <w:r w:rsidRPr="001C3A2D">
              <w:rPr>
                <w:rFonts w:ascii="Times New Roman" w:hAnsi="Times New Roman" w:cs="Times New Roman"/>
                <w:vertAlign w:val="superscript"/>
              </w:rPr>
              <w:t>*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18967ABA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5FEEE45F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315599C2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</w:tcPr>
          <w:p w14:paraId="4B5A1B03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BC53971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6A48A8AB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</w:tr>
      <w:tr w:rsidR="0016420D" w14:paraId="678D1B41" w14:textId="5D139EDC" w:rsidTr="00EB62B5">
        <w:trPr>
          <w:jc w:val="center"/>
        </w:trPr>
        <w:tc>
          <w:tcPr>
            <w:tcW w:w="2787" w:type="dxa"/>
            <w:gridSpan w:val="2"/>
            <w:vMerge w:val="restart"/>
          </w:tcPr>
          <w:p w14:paraId="46FA8648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0</w:t>
            </w:r>
          </w:p>
          <w:p w14:paraId="13FE4303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5</w:t>
            </w:r>
          </w:p>
          <w:p w14:paraId="1C5D8F2D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10</w:t>
            </w:r>
          </w:p>
          <w:p w14:paraId="4C4A76F5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100</w:t>
            </w:r>
          </w:p>
          <w:p w14:paraId="5FC26507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 w:rsidRPr="00D316CA">
              <w:rPr>
                <w:rFonts w:ascii="Times New Roman" w:hAnsi="Times New Roman" w:cs="Times New Roman"/>
                <w:lang w:val="pt-BR"/>
              </w:rPr>
              <w:t>1000</w:t>
            </w:r>
          </w:p>
        </w:tc>
        <w:tc>
          <w:tcPr>
            <w:tcW w:w="1027" w:type="dxa"/>
          </w:tcPr>
          <w:p w14:paraId="3FAA9715" w14:textId="398BFCD0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lang w:val="pt-BR"/>
              </w:rPr>
              <w:t>n.d</w:t>
            </w:r>
            <w:proofErr w:type="gramEnd"/>
          </w:p>
        </w:tc>
        <w:tc>
          <w:tcPr>
            <w:tcW w:w="946" w:type="dxa"/>
          </w:tcPr>
          <w:p w14:paraId="0E72DCCB" w14:textId="7441F026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151" w:type="dxa"/>
          </w:tcPr>
          <w:p w14:paraId="47383597" w14:textId="32E6AE09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lang w:val="pt-BR"/>
              </w:rPr>
              <w:t>n.d</w:t>
            </w:r>
            <w:proofErr w:type="gramEnd"/>
          </w:p>
        </w:tc>
        <w:tc>
          <w:tcPr>
            <w:tcW w:w="1353" w:type="dxa"/>
          </w:tcPr>
          <w:p w14:paraId="3B7CFC55" w14:textId="0AAEBE7D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lang w:val="pt-BR"/>
              </w:rPr>
              <w:t>n.d</w:t>
            </w:r>
            <w:proofErr w:type="gramEnd"/>
          </w:p>
        </w:tc>
        <w:tc>
          <w:tcPr>
            <w:tcW w:w="1048" w:type="dxa"/>
          </w:tcPr>
          <w:p w14:paraId="17EBFBEA" w14:textId="3091CD46" w:rsidR="0016420D" w:rsidRDefault="00FD4D47" w:rsidP="0016420D">
            <w:pPr>
              <w:rPr>
                <w:rFonts w:ascii="Times New Roman" w:hAnsi="Times New Roman" w:cs="Times New Roman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lang w:val="pt-BR"/>
              </w:rPr>
              <w:t>n.d</w:t>
            </w:r>
            <w:proofErr w:type="gramEnd"/>
          </w:p>
        </w:tc>
        <w:tc>
          <w:tcPr>
            <w:tcW w:w="1048" w:type="dxa"/>
          </w:tcPr>
          <w:p w14:paraId="54C23DB7" w14:textId="3616376F" w:rsidR="0016420D" w:rsidRDefault="004D1080" w:rsidP="0016420D">
            <w:pPr>
              <w:rPr>
                <w:rFonts w:ascii="Times New Roman" w:hAnsi="Times New Roman" w:cs="Times New Roman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lang w:val="pt-BR"/>
              </w:rPr>
              <w:t>n.d</w:t>
            </w:r>
            <w:proofErr w:type="gramEnd"/>
          </w:p>
        </w:tc>
      </w:tr>
      <w:tr w:rsidR="0016420D" w14:paraId="50127059" w14:textId="5097C779" w:rsidTr="00EB62B5">
        <w:trPr>
          <w:jc w:val="center"/>
        </w:trPr>
        <w:tc>
          <w:tcPr>
            <w:tcW w:w="2787" w:type="dxa"/>
            <w:gridSpan w:val="2"/>
            <w:vMerge/>
          </w:tcPr>
          <w:p w14:paraId="2B5B7FB4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27" w:type="dxa"/>
          </w:tcPr>
          <w:p w14:paraId="703EF63A" w14:textId="3B0B0CD0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18.27c</w:t>
            </w:r>
          </w:p>
        </w:tc>
        <w:tc>
          <w:tcPr>
            <w:tcW w:w="946" w:type="dxa"/>
          </w:tcPr>
          <w:p w14:paraId="3A79071B" w14:textId="38E0CA73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151" w:type="dxa"/>
          </w:tcPr>
          <w:p w14:paraId="2FC594B5" w14:textId="4988FC8F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7693.42c</w:t>
            </w:r>
          </w:p>
        </w:tc>
        <w:tc>
          <w:tcPr>
            <w:tcW w:w="1353" w:type="dxa"/>
          </w:tcPr>
          <w:p w14:paraId="407B0C48" w14:textId="3B3AF006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170.88a</w:t>
            </w:r>
          </w:p>
        </w:tc>
        <w:tc>
          <w:tcPr>
            <w:tcW w:w="1048" w:type="dxa"/>
          </w:tcPr>
          <w:p w14:paraId="5E9F8654" w14:textId="6A20F489" w:rsidR="0016420D" w:rsidRDefault="00FD4D47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7882.58c</w:t>
            </w:r>
          </w:p>
        </w:tc>
        <w:tc>
          <w:tcPr>
            <w:tcW w:w="1048" w:type="dxa"/>
          </w:tcPr>
          <w:p w14:paraId="69CC53FB" w14:textId="17FC7565" w:rsidR="0016420D" w:rsidRDefault="004D1080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0.004</w:t>
            </w:r>
            <w:r w:rsidR="00210115">
              <w:rPr>
                <w:rFonts w:ascii="Times New Roman" w:hAnsi="Times New Roman" w:cs="Times New Roman"/>
                <w:lang w:val="pt-BR"/>
              </w:rPr>
              <w:t>a</w:t>
            </w:r>
          </w:p>
        </w:tc>
      </w:tr>
      <w:tr w:rsidR="0016420D" w14:paraId="47F4929E" w14:textId="2D152146" w:rsidTr="00EB62B5">
        <w:trPr>
          <w:jc w:val="center"/>
        </w:trPr>
        <w:tc>
          <w:tcPr>
            <w:tcW w:w="2787" w:type="dxa"/>
            <w:gridSpan w:val="2"/>
            <w:vMerge/>
          </w:tcPr>
          <w:p w14:paraId="6E6CE27E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27" w:type="dxa"/>
          </w:tcPr>
          <w:p w14:paraId="6239E5A5" w14:textId="5BFB9EA9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40.64bc</w:t>
            </w:r>
          </w:p>
        </w:tc>
        <w:tc>
          <w:tcPr>
            <w:tcW w:w="946" w:type="dxa"/>
          </w:tcPr>
          <w:p w14:paraId="622BDE1B" w14:textId="3D49F72B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151" w:type="dxa"/>
          </w:tcPr>
          <w:p w14:paraId="34A81A85" w14:textId="327CAF5D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25909.81b</w:t>
            </w:r>
          </w:p>
        </w:tc>
        <w:tc>
          <w:tcPr>
            <w:tcW w:w="1353" w:type="dxa"/>
          </w:tcPr>
          <w:p w14:paraId="608AD5C8" w14:textId="298B7944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193.76a</w:t>
            </w:r>
          </w:p>
        </w:tc>
        <w:tc>
          <w:tcPr>
            <w:tcW w:w="1048" w:type="dxa"/>
          </w:tcPr>
          <w:p w14:paraId="2CF57052" w14:textId="6D4393A5" w:rsidR="0016420D" w:rsidRDefault="00FD4D47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26144.23b</w:t>
            </w:r>
          </w:p>
        </w:tc>
        <w:tc>
          <w:tcPr>
            <w:tcW w:w="1048" w:type="dxa"/>
          </w:tcPr>
          <w:p w14:paraId="1EAA4031" w14:textId="03FFB579" w:rsidR="0016420D" w:rsidRDefault="004D1080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0.003ab</w:t>
            </w:r>
          </w:p>
        </w:tc>
      </w:tr>
      <w:tr w:rsidR="0016420D" w14:paraId="0358588B" w14:textId="3E51D29B" w:rsidTr="00EB62B5">
        <w:trPr>
          <w:jc w:val="center"/>
        </w:trPr>
        <w:tc>
          <w:tcPr>
            <w:tcW w:w="2787" w:type="dxa"/>
            <w:gridSpan w:val="2"/>
            <w:vMerge/>
          </w:tcPr>
          <w:p w14:paraId="0CA984F4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27" w:type="dxa"/>
          </w:tcPr>
          <w:p w14:paraId="5E5E380A" w14:textId="1A2DA46C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78.52b</w:t>
            </w:r>
          </w:p>
        </w:tc>
        <w:tc>
          <w:tcPr>
            <w:tcW w:w="946" w:type="dxa"/>
          </w:tcPr>
          <w:p w14:paraId="5F98C8B3" w14:textId="52998410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151" w:type="dxa"/>
          </w:tcPr>
          <w:p w14:paraId="2C138B21" w14:textId="4168ECC4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37646.47b</w:t>
            </w:r>
          </w:p>
        </w:tc>
        <w:tc>
          <w:tcPr>
            <w:tcW w:w="1353" w:type="dxa"/>
          </w:tcPr>
          <w:p w14:paraId="10131329" w14:textId="237B11A2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183.22a</w:t>
            </w:r>
          </w:p>
        </w:tc>
        <w:tc>
          <w:tcPr>
            <w:tcW w:w="1048" w:type="dxa"/>
          </w:tcPr>
          <w:p w14:paraId="0F6769BB" w14:textId="242E9101" w:rsidR="0016420D" w:rsidRDefault="00FD4D47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37908.52b</w:t>
            </w:r>
          </w:p>
        </w:tc>
        <w:tc>
          <w:tcPr>
            <w:tcW w:w="1048" w:type="dxa"/>
          </w:tcPr>
          <w:p w14:paraId="64096723" w14:textId="0A0EB4E5" w:rsidR="0016420D" w:rsidRDefault="004D1080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0.003bc</w:t>
            </w:r>
          </w:p>
        </w:tc>
      </w:tr>
      <w:tr w:rsidR="0016420D" w14:paraId="0525E2D7" w14:textId="09015AAE" w:rsidTr="00EB62B5">
        <w:trPr>
          <w:jc w:val="center"/>
        </w:trPr>
        <w:tc>
          <w:tcPr>
            <w:tcW w:w="2787" w:type="dxa"/>
            <w:gridSpan w:val="2"/>
            <w:vMerge/>
            <w:tcBorders>
              <w:bottom w:val="single" w:sz="4" w:space="0" w:color="auto"/>
            </w:tcBorders>
          </w:tcPr>
          <w:p w14:paraId="6F4973FB" w14:textId="7777777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6FF359D2" w14:textId="7E688ED7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197.72a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65C9AE05" w14:textId="61ACEC54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4F4A0064" w14:textId="1F6F0ABB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69330.81a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1E690CA9" w14:textId="1F929E86" w:rsidR="0016420D" w:rsidRPr="00D316CA" w:rsidRDefault="0016420D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203.95a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713A475F" w14:textId="1C2437DD" w:rsidR="0016420D" w:rsidRDefault="00FD4D47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69732.89a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14006A01" w14:textId="26297D29" w:rsidR="0016420D" w:rsidRDefault="004D1080" w:rsidP="0016420D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0.002</w:t>
            </w:r>
            <w:r w:rsidR="00210115">
              <w:rPr>
                <w:rFonts w:ascii="Times New Roman" w:hAnsi="Times New Roman" w:cs="Times New Roman"/>
                <w:lang w:val="pt-BR"/>
              </w:rPr>
              <w:t>c</w:t>
            </w:r>
          </w:p>
        </w:tc>
      </w:tr>
      <w:tr w:rsidR="0016420D" w:rsidRPr="00886737" w14:paraId="3496CD51" w14:textId="4B1BAF5F" w:rsidTr="00EB62B5">
        <w:trPr>
          <w:jc w:val="center"/>
        </w:trPr>
        <w:tc>
          <w:tcPr>
            <w:tcW w:w="2787" w:type="dxa"/>
            <w:gridSpan w:val="2"/>
            <w:tcBorders>
              <w:top w:val="single" w:sz="4" w:space="0" w:color="auto"/>
            </w:tcBorders>
          </w:tcPr>
          <w:p w14:paraId="197C1099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</w:rPr>
              <w:t>Species</w:t>
            </w:r>
            <w:r w:rsidRPr="001C3A2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479583CA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4DEDBDCA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78DD237D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</w:tcPr>
          <w:p w14:paraId="0089278E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38C6B09A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0023A203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</w:p>
        </w:tc>
      </w:tr>
      <w:tr w:rsidR="0016420D" w:rsidRPr="00886737" w14:paraId="7855E952" w14:textId="3D2534F3" w:rsidTr="00EB62B5">
        <w:trPr>
          <w:jc w:val="center"/>
        </w:trPr>
        <w:tc>
          <w:tcPr>
            <w:tcW w:w="2787" w:type="dxa"/>
            <w:gridSpan w:val="2"/>
          </w:tcPr>
          <w:p w14:paraId="184F7B96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"/>
              </w:rPr>
              <w:t xml:space="preserve">S. </w:t>
            </w:r>
            <w:proofErr w:type="spellStart"/>
            <w:r w:rsidRPr="00D316C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"/>
              </w:rPr>
              <w:t>wallisii</w:t>
            </w:r>
            <w:proofErr w:type="spellEnd"/>
          </w:p>
        </w:tc>
        <w:tc>
          <w:tcPr>
            <w:tcW w:w="1027" w:type="dxa"/>
          </w:tcPr>
          <w:p w14:paraId="3C44F732" w14:textId="1026DD7D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93.62</w:t>
            </w:r>
            <w:r w:rsidRPr="00D316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46" w:type="dxa"/>
          </w:tcPr>
          <w:p w14:paraId="3CCBFA81" w14:textId="01B6F7E3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n.d</w:t>
            </w:r>
            <w:proofErr w:type="gramEnd"/>
          </w:p>
        </w:tc>
        <w:tc>
          <w:tcPr>
            <w:tcW w:w="1151" w:type="dxa"/>
          </w:tcPr>
          <w:p w14:paraId="6FD3AEFE" w14:textId="2537EA42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44625.93a</w:t>
            </w:r>
          </w:p>
        </w:tc>
        <w:tc>
          <w:tcPr>
            <w:tcW w:w="1353" w:type="dxa"/>
          </w:tcPr>
          <w:p w14:paraId="4A8E09AE" w14:textId="2726D4B1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292.91a</w:t>
            </w:r>
          </w:p>
        </w:tc>
        <w:tc>
          <w:tcPr>
            <w:tcW w:w="1048" w:type="dxa"/>
          </w:tcPr>
          <w:p w14:paraId="499C2C63" w14:textId="57F1D149" w:rsidR="0016420D" w:rsidRDefault="00210115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45012.47</w:t>
            </w:r>
            <w:r w:rsidR="00FD4D4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48" w:type="dxa"/>
          </w:tcPr>
          <w:p w14:paraId="576D1C0D" w14:textId="1CF8A3C2" w:rsidR="0016420D" w:rsidRDefault="004D1080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0.001b</w:t>
            </w:r>
          </w:p>
        </w:tc>
      </w:tr>
      <w:tr w:rsidR="0016420D" w:rsidRPr="00886737" w14:paraId="11D9A675" w14:textId="3862038B" w:rsidTr="00EB62B5">
        <w:trPr>
          <w:jc w:val="center"/>
        </w:trPr>
        <w:tc>
          <w:tcPr>
            <w:tcW w:w="2787" w:type="dxa"/>
            <w:gridSpan w:val="2"/>
            <w:tcBorders>
              <w:bottom w:val="single" w:sz="4" w:space="0" w:color="auto"/>
            </w:tcBorders>
          </w:tcPr>
          <w:p w14:paraId="12E4F36A" w14:textId="77777777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r w:rsidRPr="00D316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Z. </w:t>
            </w:r>
            <w:proofErr w:type="spellStart"/>
            <w:r w:rsidRPr="00D316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rehmannii</w:t>
            </w:r>
            <w:proofErr w:type="spellEnd"/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745AF076" w14:textId="6A0CC2D0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40.44</w:t>
            </w:r>
            <w:r w:rsidRPr="00D316C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5FC7DF98" w14:textId="6AAAF68C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73125D8D" w14:textId="36418B70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11606.27b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5DA6119E" w14:textId="625414F3" w:rsidR="0016420D" w:rsidRPr="00D316CA" w:rsidRDefault="0016420D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7.82b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15055FD8" w14:textId="4F38FA94" w:rsidR="0016420D" w:rsidRDefault="00210115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11654.79</w:t>
            </w:r>
            <w:r w:rsidR="00FD4D4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232EAEC9" w14:textId="2CF70E9F" w:rsidR="0016420D" w:rsidRDefault="004D1080" w:rsidP="0016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0.003a</w:t>
            </w:r>
          </w:p>
        </w:tc>
      </w:tr>
    </w:tbl>
    <w:p w14:paraId="11932A3E" w14:textId="22C157ED" w:rsidR="005C5B8B" w:rsidRPr="00DA5695" w:rsidRDefault="005C5B8B" w:rsidP="005C5B8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C3A2D">
        <w:rPr>
          <w:rFonts w:ascii="Times New Roman" w:hAnsi="Times New Roman" w:cs="Times New Roman"/>
          <w:vertAlign w:val="superscript"/>
        </w:rPr>
        <w:t>*</w:t>
      </w:r>
      <w:r w:rsidRPr="00DA5695">
        <w:rPr>
          <w:rFonts w:ascii="Times New Roman" w:hAnsi="Times New Roman" w:cs="Times New Roman"/>
          <w:sz w:val="20"/>
          <w:szCs w:val="20"/>
          <w:lang w:val="en-US"/>
        </w:rPr>
        <w:t xml:space="preserve">Values followed by the same letter, within the same source of variation, are not significantly different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by the Contrast test </w:t>
      </w:r>
      <w:r w:rsidRPr="00DA5695">
        <w:rPr>
          <w:rFonts w:ascii="Times New Roman" w:hAnsi="Times New Roman" w:cs="Times New Roman"/>
          <w:sz w:val="20"/>
          <w:szCs w:val="20"/>
          <w:lang w:val="en-US"/>
        </w:rPr>
        <w:t xml:space="preserve">(P </w:t>
      </w:r>
      <w:r w:rsidRPr="00DA5695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&lt; </w:t>
      </w:r>
      <w:r w:rsidRPr="00DA5695">
        <w:rPr>
          <w:rFonts w:ascii="Times New Roman" w:hAnsi="Times New Roman" w:cs="Times New Roman"/>
          <w:sz w:val="20"/>
          <w:szCs w:val="20"/>
          <w:lang w:val="en-US"/>
        </w:rPr>
        <w:t>0.05).</w:t>
      </w:r>
      <w:r w:rsidR="00004FE6">
        <w:rPr>
          <w:rFonts w:ascii="Times New Roman" w:hAnsi="Times New Roman" w:cs="Times New Roman"/>
          <w:sz w:val="20"/>
          <w:szCs w:val="20"/>
          <w:lang w:val="en-US"/>
        </w:rPr>
        <w:t xml:space="preserve"> n.d. = not detected</w:t>
      </w:r>
    </w:p>
    <w:p w14:paraId="55C83A01" w14:textId="77777777" w:rsidR="005C5B8B" w:rsidRPr="001C3A2D" w:rsidRDefault="005C5B8B" w:rsidP="005C5B8B">
      <w:pPr>
        <w:rPr>
          <w:lang w:val="en-US"/>
        </w:rPr>
      </w:pPr>
    </w:p>
    <w:p w14:paraId="747D80EF" w14:textId="77777777" w:rsidR="001F602D" w:rsidRPr="005C5B8B" w:rsidRDefault="001F602D">
      <w:pPr>
        <w:rPr>
          <w:lang w:val="en-US"/>
        </w:rPr>
      </w:pPr>
    </w:p>
    <w:sectPr w:rsidR="001F602D" w:rsidRPr="005C5B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8B"/>
    <w:rsid w:val="00004FE6"/>
    <w:rsid w:val="0016420D"/>
    <w:rsid w:val="001F602D"/>
    <w:rsid w:val="00210115"/>
    <w:rsid w:val="00412D9B"/>
    <w:rsid w:val="004D1080"/>
    <w:rsid w:val="005A7B6C"/>
    <w:rsid w:val="005C5B8B"/>
    <w:rsid w:val="00655AE0"/>
    <w:rsid w:val="00BD02CA"/>
    <w:rsid w:val="00CF4E00"/>
    <w:rsid w:val="00E76BFF"/>
    <w:rsid w:val="00EB62B5"/>
    <w:rsid w:val="00F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E8C6"/>
  <w15:chartTrackingRefBased/>
  <w15:docId w15:val="{08C34C56-0F75-48E1-99CB-04FA96DE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C5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Gomes</dc:creator>
  <cp:keywords/>
  <dc:description/>
  <cp:lastModifiedBy>Marcelo Gomes</cp:lastModifiedBy>
  <cp:revision>12</cp:revision>
  <dcterms:created xsi:type="dcterms:W3CDTF">2022-02-02T13:37:00Z</dcterms:created>
  <dcterms:modified xsi:type="dcterms:W3CDTF">2022-02-02T13:50:00Z</dcterms:modified>
</cp:coreProperties>
</file>