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FA5" w:rsidRPr="008B0489" w:rsidRDefault="00075FA5" w:rsidP="00075FA5">
      <w:pPr>
        <w:spacing w:line="480" w:lineRule="auto"/>
        <w:jc w:val="both"/>
        <w:rPr>
          <w:rFonts w:ascii="Times New Roman" w:hAnsi="Times New Roman" w:cs="Times New Roman"/>
          <w:b/>
          <w:color w:val="000000" w:themeColor="text1"/>
          <w:sz w:val="24"/>
          <w:szCs w:val="24"/>
          <w:lang w:val="en-US"/>
        </w:rPr>
      </w:pPr>
      <w:r w:rsidRPr="008B0489">
        <w:rPr>
          <w:rFonts w:ascii="Times New Roman" w:hAnsi="Times New Roman" w:cs="Times New Roman"/>
          <w:b/>
          <w:color w:val="000000" w:themeColor="text1"/>
          <w:sz w:val="24"/>
          <w:szCs w:val="24"/>
          <w:lang w:val="en-US"/>
        </w:rPr>
        <w:t xml:space="preserve">High antimicrobial effectiveness of acrylonitrile adducts and evaluation of their biological activity as </w:t>
      </w:r>
      <w:proofErr w:type="spellStart"/>
      <w:r w:rsidRPr="008B0489">
        <w:rPr>
          <w:rFonts w:ascii="Times New Roman" w:hAnsi="Times New Roman" w:cs="Times New Roman"/>
          <w:b/>
          <w:color w:val="000000" w:themeColor="text1"/>
          <w:sz w:val="24"/>
          <w:szCs w:val="24"/>
          <w:lang w:val="en-US"/>
        </w:rPr>
        <w:t>haemolytic</w:t>
      </w:r>
      <w:proofErr w:type="spellEnd"/>
      <w:r w:rsidRPr="008B0489">
        <w:rPr>
          <w:rFonts w:ascii="Times New Roman" w:hAnsi="Times New Roman" w:cs="Times New Roman"/>
          <w:b/>
          <w:color w:val="000000" w:themeColor="text1"/>
          <w:sz w:val="24"/>
          <w:szCs w:val="24"/>
          <w:lang w:val="en-US"/>
        </w:rPr>
        <w:t xml:space="preserve"> and thrombolytic agent</w:t>
      </w:r>
    </w:p>
    <w:p w:rsidR="00075FA5" w:rsidRPr="008B0489" w:rsidRDefault="00075FA5" w:rsidP="00075FA5">
      <w:pPr>
        <w:spacing w:line="480" w:lineRule="auto"/>
        <w:jc w:val="both"/>
        <w:rPr>
          <w:rFonts w:ascii="Times New Roman" w:hAnsi="Times New Roman" w:cs="Times New Roman"/>
          <w:color w:val="000000" w:themeColor="text1"/>
          <w:sz w:val="24"/>
          <w:szCs w:val="24"/>
          <w:vertAlign w:val="superscript"/>
        </w:rPr>
      </w:pPr>
      <w:proofErr w:type="spellStart"/>
      <w:r w:rsidRPr="008B0489">
        <w:rPr>
          <w:rFonts w:ascii="Times New Roman" w:hAnsi="Times New Roman" w:cs="Times New Roman"/>
          <w:color w:val="000000" w:themeColor="text1"/>
          <w:sz w:val="24"/>
          <w:szCs w:val="24"/>
        </w:rPr>
        <w:t>Parineeta</w:t>
      </w:r>
      <w:proofErr w:type="spellEnd"/>
      <w:r w:rsidRPr="008B0489">
        <w:rPr>
          <w:rFonts w:ascii="Times New Roman" w:hAnsi="Times New Roman" w:cs="Times New Roman"/>
          <w:color w:val="000000" w:themeColor="text1"/>
          <w:sz w:val="24"/>
          <w:szCs w:val="24"/>
        </w:rPr>
        <w:t xml:space="preserve"> Das</w:t>
      </w:r>
      <w:r w:rsidRPr="008B0489">
        <w:rPr>
          <w:rFonts w:ascii="Times New Roman" w:hAnsi="Times New Roman" w:cs="Times New Roman"/>
          <w:color w:val="000000" w:themeColor="text1"/>
          <w:sz w:val="24"/>
          <w:szCs w:val="24"/>
          <w:vertAlign w:val="superscript"/>
        </w:rPr>
        <w:t>[1]</w:t>
      </w:r>
      <w:r w:rsidRPr="008B0489">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Nirmala</w:t>
      </w:r>
      <w:proofErr w:type="spellEnd"/>
      <w:r>
        <w:rPr>
          <w:rFonts w:ascii="Times New Roman" w:hAnsi="Times New Roman" w:cs="Times New Roman"/>
          <w:color w:val="000000" w:themeColor="text1"/>
          <w:sz w:val="24"/>
          <w:szCs w:val="24"/>
        </w:rPr>
        <w:t xml:space="preserve"> Devi</w:t>
      </w:r>
      <w:r w:rsidRPr="005D72E9">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vertAlign w:val="superscript"/>
        </w:rPr>
        <w:t>2</w:t>
      </w:r>
      <w:r w:rsidRPr="005D72E9">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 xml:space="preserve">, </w:t>
      </w:r>
      <w:proofErr w:type="spellStart"/>
      <w:r w:rsidRPr="008B0489">
        <w:rPr>
          <w:rFonts w:ascii="Times New Roman" w:hAnsi="Times New Roman" w:cs="Times New Roman"/>
          <w:color w:val="000000" w:themeColor="text1"/>
          <w:sz w:val="24"/>
          <w:szCs w:val="24"/>
        </w:rPr>
        <w:t>Nisha</w:t>
      </w:r>
      <w:proofErr w:type="spellEnd"/>
      <w:r w:rsidRPr="008B0489">
        <w:rPr>
          <w:rFonts w:ascii="Times New Roman" w:hAnsi="Times New Roman" w:cs="Times New Roman"/>
          <w:color w:val="000000" w:themeColor="text1"/>
          <w:sz w:val="24"/>
          <w:szCs w:val="24"/>
        </w:rPr>
        <w:t xml:space="preserve"> Gaur</w:t>
      </w:r>
      <w:r>
        <w:rPr>
          <w:rFonts w:ascii="Times New Roman" w:hAnsi="Times New Roman" w:cs="Times New Roman"/>
          <w:color w:val="000000" w:themeColor="text1"/>
          <w:sz w:val="24"/>
          <w:szCs w:val="24"/>
          <w:vertAlign w:val="superscript"/>
        </w:rPr>
        <w:t>[3</w:t>
      </w:r>
      <w:r w:rsidRPr="008B0489">
        <w:rPr>
          <w:rFonts w:ascii="Times New Roman" w:hAnsi="Times New Roman" w:cs="Times New Roman"/>
          <w:color w:val="000000" w:themeColor="text1"/>
          <w:sz w:val="24"/>
          <w:szCs w:val="24"/>
          <w:vertAlign w:val="superscript"/>
        </w:rPr>
        <w:t>]</w:t>
      </w:r>
      <w:r w:rsidRPr="008B0489">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Swagata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Goswami</w:t>
      </w:r>
      <w:proofErr w:type="spellEnd"/>
      <w:r>
        <w:rPr>
          <w:rFonts w:ascii="Times New Roman" w:hAnsi="Times New Roman" w:cs="Times New Roman"/>
          <w:color w:val="000000" w:themeColor="text1"/>
          <w:sz w:val="24"/>
          <w:szCs w:val="24"/>
          <w:vertAlign w:val="superscript"/>
        </w:rPr>
        <w:t>[3</w:t>
      </w:r>
      <w:r w:rsidRPr="00E17264">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 xml:space="preserve">, </w:t>
      </w:r>
      <w:proofErr w:type="spellStart"/>
      <w:r w:rsidRPr="008B0489">
        <w:rPr>
          <w:rFonts w:ascii="Times New Roman" w:hAnsi="Times New Roman" w:cs="Times New Roman"/>
          <w:color w:val="000000" w:themeColor="text1"/>
          <w:sz w:val="24"/>
          <w:szCs w:val="24"/>
        </w:rPr>
        <w:t>Dhiraj</w:t>
      </w:r>
      <w:proofErr w:type="spellEnd"/>
      <w:r w:rsidRPr="008B0489">
        <w:rPr>
          <w:rFonts w:ascii="Times New Roman" w:hAnsi="Times New Roman" w:cs="Times New Roman"/>
          <w:color w:val="000000" w:themeColor="text1"/>
          <w:sz w:val="24"/>
          <w:szCs w:val="24"/>
        </w:rPr>
        <w:t xml:space="preserve"> </w:t>
      </w:r>
      <w:proofErr w:type="spellStart"/>
      <w:r w:rsidRPr="008B0489">
        <w:rPr>
          <w:rFonts w:ascii="Times New Roman" w:hAnsi="Times New Roman" w:cs="Times New Roman"/>
          <w:color w:val="000000" w:themeColor="text1"/>
          <w:sz w:val="24"/>
          <w:szCs w:val="24"/>
        </w:rPr>
        <w:t>Dutta</w:t>
      </w:r>
      <w:proofErr w:type="spellEnd"/>
      <w:r>
        <w:rPr>
          <w:rFonts w:ascii="Times New Roman" w:hAnsi="Times New Roman" w:cs="Times New Roman"/>
          <w:color w:val="000000" w:themeColor="text1"/>
          <w:sz w:val="24"/>
          <w:szCs w:val="24"/>
          <w:vertAlign w:val="superscript"/>
        </w:rPr>
        <w:t>[3</w:t>
      </w:r>
      <w:r w:rsidRPr="008B0489">
        <w:rPr>
          <w:rFonts w:ascii="Times New Roman" w:hAnsi="Times New Roman" w:cs="Times New Roman"/>
          <w:color w:val="000000" w:themeColor="text1"/>
          <w:sz w:val="24"/>
          <w:szCs w:val="24"/>
          <w:vertAlign w:val="superscript"/>
        </w:rPr>
        <w:t>]</w:t>
      </w:r>
      <w:r w:rsidRPr="008B0489">
        <w:rPr>
          <w:rFonts w:ascii="Times New Roman" w:hAnsi="Times New Roman" w:cs="Times New Roman"/>
          <w:color w:val="000000" w:themeColor="text1"/>
          <w:sz w:val="24"/>
          <w:szCs w:val="24"/>
        </w:rPr>
        <w:t xml:space="preserve">, Rama </w:t>
      </w:r>
      <w:proofErr w:type="spellStart"/>
      <w:r w:rsidRPr="008B0489">
        <w:rPr>
          <w:rFonts w:ascii="Times New Roman" w:hAnsi="Times New Roman" w:cs="Times New Roman"/>
          <w:color w:val="000000" w:themeColor="text1"/>
          <w:sz w:val="24"/>
          <w:szCs w:val="24"/>
        </w:rPr>
        <w:t>Dubey</w:t>
      </w:r>
      <w:proofErr w:type="spellEnd"/>
      <w:r>
        <w:rPr>
          <w:rFonts w:ascii="Times New Roman" w:hAnsi="Times New Roman" w:cs="Times New Roman"/>
          <w:color w:val="000000" w:themeColor="text1"/>
          <w:sz w:val="24"/>
          <w:szCs w:val="24"/>
          <w:vertAlign w:val="superscript"/>
        </w:rPr>
        <w:t>[3</w:t>
      </w:r>
      <w:r w:rsidRPr="008B0489">
        <w:rPr>
          <w:rFonts w:ascii="Times New Roman" w:hAnsi="Times New Roman" w:cs="Times New Roman"/>
          <w:color w:val="000000" w:themeColor="text1"/>
          <w:sz w:val="24"/>
          <w:szCs w:val="24"/>
          <w:vertAlign w:val="superscript"/>
        </w:rPr>
        <w:t>]</w:t>
      </w:r>
      <w:r w:rsidRPr="008B0489">
        <w:rPr>
          <w:rFonts w:ascii="Times New Roman" w:hAnsi="Times New Roman" w:cs="Times New Roman"/>
          <w:color w:val="000000" w:themeColor="text1"/>
          <w:sz w:val="24"/>
          <w:szCs w:val="24"/>
        </w:rPr>
        <w:t xml:space="preserve"> and </w:t>
      </w:r>
      <w:proofErr w:type="spellStart"/>
      <w:r w:rsidRPr="008B0489">
        <w:rPr>
          <w:rFonts w:ascii="Times New Roman" w:hAnsi="Times New Roman" w:cs="Times New Roman"/>
          <w:color w:val="000000" w:themeColor="text1"/>
          <w:sz w:val="24"/>
          <w:szCs w:val="24"/>
        </w:rPr>
        <w:t>Amrit</w:t>
      </w:r>
      <w:proofErr w:type="spellEnd"/>
      <w:r w:rsidRPr="008B0489">
        <w:rPr>
          <w:rFonts w:ascii="Times New Roman" w:hAnsi="Times New Roman" w:cs="Times New Roman"/>
          <w:color w:val="000000" w:themeColor="text1"/>
          <w:sz w:val="24"/>
          <w:szCs w:val="24"/>
        </w:rPr>
        <w:t xml:space="preserve"> </w:t>
      </w:r>
      <w:proofErr w:type="spellStart"/>
      <w:r w:rsidRPr="008B0489">
        <w:rPr>
          <w:rFonts w:ascii="Times New Roman" w:hAnsi="Times New Roman" w:cs="Times New Roman"/>
          <w:color w:val="000000" w:themeColor="text1"/>
          <w:sz w:val="24"/>
          <w:szCs w:val="24"/>
        </w:rPr>
        <w:t>Puzari</w:t>
      </w:r>
      <w:proofErr w:type="spellEnd"/>
      <w:r w:rsidRPr="008B0489">
        <w:rPr>
          <w:rFonts w:ascii="Times New Roman" w:hAnsi="Times New Roman" w:cs="Times New Roman"/>
          <w:color w:val="000000" w:themeColor="text1"/>
          <w:sz w:val="24"/>
          <w:szCs w:val="24"/>
        </w:rPr>
        <w:t>*</w:t>
      </w:r>
      <w:r w:rsidRPr="008B0489">
        <w:rPr>
          <w:rFonts w:ascii="Times New Roman" w:hAnsi="Times New Roman" w:cs="Times New Roman"/>
          <w:color w:val="000000" w:themeColor="text1"/>
          <w:sz w:val="24"/>
          <w:szCs w:val="24"/>
          <w:vertAlign w:val="superscript"/>
        </w:rPr>
        <w:t>[1]</w:t>
      </w:r>
    </w:p>
    <w:p w:rsidR="00075FA5" w:rsidRDefault="00075FA5" w:rsidP="00075FA5">
      <w:pPr>
        <w:autoSpaceDE w:val="0"/>
        <w:autoSpaceDN w:val="0"/>
        <w:adjustRightInd w:val="0"/>
        <w:spacing w:after="0" w:line="480" w:lineRule="auto"/>
        <w:jc w:val="both"/>
        <w:rPr>
          <w:rFonts w:ascii="Times New Roman" w:hAnsi="Times New Roman" w:cs="Times New Roman"/>
          <w:color w:val="000000" w:themeColor="text1"/>
          <w:sz w:val="24"/>
          <w:szCs w:val="24"/>
        </w:rPr>
      </w:pPr>
      <w:r w:rsidRPr="008B0489">
        <w:rPr>
          <w:rFonts w:ascii="Times New Roman" w:hAnsi="Times New Roman" w:cs="Times New Roman"/>
          <w:color w:val="000000" w:themeColor="text1"/>
          <w:sz w:val="24"/>
          <w:szCs w:val="24"/>
          <w:vertAlign w:val="superscript"/>
        </w:rPr>
        <w:t>[1]</w:t>
      </w:r>
      <w:r w:rsidRPr="008B0489">
        <w:rPr>
          <w:rFonts w:ascii="Times New Roman" w:hAnsi="Times New Roman" w:cs="Times New Roman"/>
          <w:color w:val="000000" w:themeColor="text1"/>
          <w:sz w:val="24"/>
          <w:szCs w:val="24"/>
        </w:rPr>
        <w:t>Department of Chemistry, National Institute of Te</w:t>
      </w:r>
      <w:r>
        <w:rPr>
          <w:rFonts w:ascii="Times New Roman" w:hAnsi="Times New Roman" w:cs="Times New Roman"/>
          <w:color w:val="000000" w:themeColor="text1"/>
          <w:sz w:val="24"/>
          <w:szCs w:val="24"/>
        </w:rPr>
        <w:t xml:space="preserve">chnology Nagaland, </w:t>
      </w:r>
      <w:proofErr w:type="spellStart"/>
      <w:r>
        <w:rPr>
          <w:rFonts w:ascii="Times New Roman" w:hAnsi="Times New Roman" w:cs="Times New Roman"/>
          <w:color w:val="000000" w:themeColor="text1"/>
          <w:sz w:val="24"/>
          <w:szCs w:val="24"/>
        </w:rPr>
        <w:t>Chumoukedima</w:t>
      </w:r>
      <w:proofErr w:type="spellEnd"/>
      <w:r w:rsidRPr="008B0489">
        <w:rPr>
          <w:rFonts w:ascii="Times New Roman" w:hAnsi="Times New Roman" w:cs="Times New Roman"/>
          <w:color w:val="000000" w:themeColor="text1"/>
          <w:sz w:val="24"/>
          <w:szCs w:val="24"/>
        </w:rPr>
        <w:t>, Nagaland, India-797103</w:t>
      </w:r>
    </w:p>
    <w:p w:rsidR="00075FA5" w:rsidRPr="008B0489" w:rsidRDefault="00075FA5" w:rsidP="00075FA5">
      <w:pPr>
        <w:autoSpaceDE w:val="0"/>
        <w:autoSpaceDN w:val="0"/>
        <w:adjustRightInd w:val="0"/>
        <w:spacing w:after="0" w:line="480" w:lineRule="auto"/>
        <w:jc w:val="both"/>
        <w:rPr>
          <w:rFonts w:ascii="Times New Roman" w:hAnsi="Times New Roman" w:cs="Times New Roman"/>
          <w:color w:val="000000" w:themeColor="text1"/>
          <w:sz w:val="24"/>
          <w:szCs w:val="24"/>
        </w:rPr>
      </w:pPr>
      <w:r w:rsidRPr="00A42A56">
        <w:rPr>
          <w:rFonts w:ascii="Times New Roman" w:hAnsi="Times New Roman" w:cs="Times New Roman"/>
          <w:color w:val="000000" w:themeColor="text1"/>
          <w:sz w:val="24"/>
          <w:szCs w:val="24"/>
          <w:vertAlign w:val="superscript"/>
        </w:rPr>
        <w:t>[2]</w:t>
      </w:r>
      <w:proofErr w:type="spellStart"/>
      <w:r w:rsidRPr="00A42A56">
        <w:rPr>
          <w:rFonts w:ascii="Times New Roman" w:hAnsi="Times New Roman" w:cs="Times New Roman"/>
          <w:color w:val="000000" w:themeColor="text1"/>
          <w:sz w:val="24"/>
          <w:szCs w:val="24"/>
        </w:rPr>
        <w:t>Chulalongkorn</w:t>
      </w:r>
      <w:proofErr w:type="spellEnd"/>
      <w:r w:rsidRPr="00A42A56">
        <w:rPr>
          <w:rFonts w:ascii="Times New Roman" w:hAnsi="Times New Roman" w:cs="Times New Roman"/>
          <w:color w:val="000000" w:themeColor="text1"/>
          <w:sz w:val="24"/>
          <w:szCs w:val="24"/>
        </w:rPr>
        <w:t xml:space="preserve"> University, Bangkok, Thailand</w:t>
      </w:r>
      <w:r>
        <w:rPr>
          <w:rFonts w:ascii="Times New Roman" w:hAnsi="Times New Roman" w:cs="Times New Roman"/>
          <w:color w:val="000000" w:themeColor="text1"/>
          <w:sz w:val="24"/>
          <w:szCs w:val="24"/>
        </w:rPr>
        <w:t>-10330</w:t>
      </w:r>
    </w:p>
    <w:p w:rsidR="00075FA5" w:rsidRPr="008B0489" w:rsidRDefault="00075FA5" w:rsidP="00075FA5">
      <w:p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[3</w:t>
      </w:r>
      <w:r w:rsidRPr="008B0489">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Defence Research Laboratory</w:t>
      </w:r>
      <w:r w:rsidRPr="00BE0B9B">
        <w:rPr>
          <w:rFonts w:ascii="Times New Roman" w:hAnsi="Times New Roman" w:cs="Times New Roman"/>
          <w:color w:val="000000" w:themeColor="text1"/>
          <w:sz w:val="24"/>
          <w:szCs w:val="24"/>
        </w:rPr>
        <w:t xml:space="preserve">, Post Bag No. 2, </w:t>
      </w:r>
      <w:proofErr w:type="spellStart"/>
      <w:r w:rsidRPr="00BE0B9B">
        <w:rPr>
          <w:rFonts w:ascii="Times New Roman" w:hAnsi="Times New Roman" w:cs="Times New Roman"/>
          <w:color w:val="000000" w:themeColor="text1"/>
          <w:sz w:val="24"/>
          <w:szCs w:val="24"/>
        </w:rPr>
        <w:t>Tezpur</w:t>
      </w:r>
      <w:proofErr w:type="spellEnd"/>
      <w:r w:rsidRPr="00BE0B9B">
        <w:rPr>
          <w:rFonts w:ascii="Times New Roman" w:hAnsi="Times New Roman" w:cs="Times New Roman"/>
          <w:color w:val="000000" w:themeColor="text1"/>
          <w:sz w:val="24"/>
          <w:szCs w:val="24"/>
        </w:rPr>
        <w:t>, Assam, India</w:t>
      </w:r>
      <w:r>
        <w:rPr>
          <w:rFonts w:ascii="Times New Roman" w:hAnsi="Times New Roman" w:cs="Times New Roman"/>
          <w:color w:val="000000" w:themeColor="text1"/>
          <w:sz w:val="24"/>
          <w:szCs w:val="24"/>
        </w:rPr>
        <w:t>-</w:t>
      </w:r>
      <w:r w:rsidRPr="00BE0B9B">
        <w:rPr>
          <w:rFonts w:ascii="Times New Roman" w:hAnsi="Times New Roman" w:cs="Times New Roman"/>
          <w:color w:val="000000" w:themeColor="text1"/>
          <w:sz w:val="24"/>
          <w:szCs w:val="24"/>
        </w:rPr>
        <w:t>784001</w:t>
      </w:r>
    </w:p>
    <w:p w:rsidR="00B10D66" w:rsidRPr="0090746F" w:rsidRDefault="00B10D66" w:rsidP="00B10D66">
      <w:pPr>
        <w:autoSpaceDE w:val="0"/>
        <w:autoSpaceDN w:val="0"/>
        <w:adjustRightInd w:val="0"/>
        <w:spacing w:after="0" w:line="480" w:lineRule="auto"/>
        <w:jc w:val="both"/>
        <w:rPr>
          <w:rFonts w:ascii="Times New Roman" w:hAnsi="Times New Roman" w:cs="Times New Roman"/>
          <w:color w:val="000000" w:themeColor="text1"/>
          <w:sz w:val="24"/>
          <w:szCs w:val="24"/>
        </w:rPr>
      </w:pPr>
      <w:r w:rsidRPr="0090746F">
        <w:rPr>
          <w:rFonts w:ascii="Times New Roman" w:hAnsi="Times New Roman" w:cs="Times New Roman"/>
          <w:color w:val="000000" w:themeColor="text1"/>
          <w:sz w:val="24"/>
          <w:szCs w:val="24"/>
        </w:rPr>
        <w:t>Tel.: +91-03862-241813</w:t>
      </w:r>
    </w:p>
    <w:p w:rsidR="0047787A" w:rsidRPr="0090746F" w:rsidRDefault="00B10D66" w:rsidP="00B10D66">
      <w:pPr>
        <w:spacing w:line="480" w:lineRule="auto"/>
        <w:jc w:val="both"/>
        <w:rPr>
          <w:rStyle w:val="Hyperlink"/>
          <w:rFonts w:ascii="Times New Roman" w:hAnsi="Times New Roman" w:cs="Times New Roman"/>
          <w:color w:val="000000" w:themeColor="text1"/>
          <w:sz w:val="24"/>
          <w:szCs w:val="24"/>
        </w:rPr>
      </w:pPr>
      <w:r w:rsidRPr="0090746F">
        <w:rPr>
          <w:rFonts w:ascii="Times New Roman" w:hAnsi="Times New Roman" w:cs="Times New Roman"/>
          <w:color w:val="000000" w:themeColor="text1"/>
          <w:sz w:val="24"/>
          <w:szCs w:val="24"/>
        </w:rPr>
        <w:t xml:space="preserve">E-mail: </w:t>
      </w:r>
      <w:hyperlink r:id="rId9" w:history="1">
        <w:r w:rsidRPr="0090746F">
          <w:rPr>
            <w:rStyle w:val="Hyperlink"/>
            <w:rFonts w:ascii="Times New Roman" w:hAnsi="Times New Roman" w:cs="Times New Roman"/>
            <w:color w:val="000000" w:themeColor="text1"/>
            <w:sz w:val="24"/>
            <w:szCs w:val="24"/>
          </w:rPr>
          <w:t>amrit09us@yahoo.com</w:t>
        </w:r>
      </w:hyperlink>
    </w:p>
    <w:p w:rsidR="0047787A" w:rsidRPr="008B0489" w:rsidRDefault="0047787A" w:rsidP="00B10D66">
      <w:pPr>
        <w:spacing w:line="480" w:lineRule="auto"/>
        <w:jc w:val="both"/>
        <w:rPr>
          <w:rStyle w:val="Hyperlink"/>
          <w:color w:val="000000" w:themeColor="text1"/>
          <w:sz w:val="24"/>
          <w:szCs w:val="24"/>
        </w:rPr>
      </w:pPr>
    </w:p>
    <w:p w:rsidR="00AC629A" w:rsidRDefault="00AC629A"/>
    <w:p w:rsidR="00B10D66" w:rsidRDefault="00B10D66"/>
    <w:p w:rsidR="00B10D66" w:rsidRDefault="00B10D66"/>
    <w:p w:rsidR="00B10D66" w:rsidRDefault="00B10D66"/>
    <w:p w:rsidR="00B10D66" w:rsidRDefault="00B10D66"/>
    <w:p w:rsidR="00B10D66" w:rsidRDefault="00B10D66"/>
    <w:p w:rsidR="00B10D66" w:rsidRDefault="00B10D66"/>
    <w:p w:rsidR="00B10D66" w:rsidRDefault="00B10D66"/>
    <w:p w:rsidR="00B10D66" w:rsidRDefault="00B10D66"/>
    <w:p w:rsidR="00B10D66" w:rsidRDefault="00B10D66"/>
    <w:p w:rsidR="00B10D66" w:rsidRDefault="00B10D66"/>
    <w:p w:rsidR="00B10D66" w:rsidRDefault="00B10D66"/>
    <w:p w:rsidR="00B10D66" w:rsidRDefault="00B10D66"/>
    <w:p w:rsidR="00B10D66" w:rsidRDefault="00B10D66"/>
    <w:p w:rsidR="00B10D66" w:rsidRDefault="00B10D66" w:rsidP="00DB7ED6">
      <w:pPr>
        <w:spacing w:line="480" w:lineRule="auto"/>
      </w:pPr>
    </w:p>
    <w:p w:rsidR="00B10D66" w:rsidRPr="005D329A" w:rsidRDefault="00B10D66" w:rsidP="0090746F">
      <w:pPr>
        <w:spacing w:line="480" w:lineRule="auto"/>
        <w:jc w:val="both"/>
        <w:rPr>
          <w:rFonts w:ascii="Times New Roman" w:hAnsi="Times New Roman" w:cs="Times New Roman"/>
          <w:b/>
          <w:sz w:val="28"/>
          <w:szCs w:val="28"/>
        </w:rPr>
      </w:pPr>
      <w:proofErr w:type="gramStart"/>
      <w:r w:rsidRPr="005D329A">
        <w:rPr>
          <w:rFonts w:ascii="Times New Roman" w:hAnsi="Times New Roman" w:cs="Times New Roman"/>
          <w:b/>
          <w:sz w:val="28"/>
          <w:szCs w:val="28"/>
        </w:rPr>
        <w:t>Content</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Page </w:t>
      </w:r>
      <w:r w:rsidRPr="005D329A">
        <w:rPr>
          <w:rFonts w:ascii="Times New Roman" w:hAnsi="Times New Roman" w:cs="Times New Roman"/>
          <w:b/>
          <w:sz w:val="28"/>
          <w:szCs w:val="28"/>
        </w:rPr>
        <w:t>No.</w:t>
      </w:r>
      <w:proofErr w:type="gramEnd"/>
    </w:p>
    <w:p w:rsidR="00B10D66" w:rsidRPr="005D329A" w:rsidRDefault="00B10D66" w:rsidP="0090746F">
      <w:pPr>
        <w:spacing w:line="480" w:lineRule="auto"/>
        <w:jc w:val="both"/>
        <w:rPr>
          <w:rFonts w:ascii="Times New Roman" w:hAnsi="Times New Roman" w:cs="Times New Roman"/>
          <w:sz w:val="28"/>
          <w:szCs w:val="28"/>
        </w:rPr>
      </w:pPr>
      <w:r w:rsidRPr="005D329A">
        <w:rPr>
          <w:rFonts w:ascii="Times New Roman" w:hAnsi="Times New Roman" w:cs="Times New Roman"/>
          <w:sz w:val="28"/>
          <w:szCs w:val="28"/>
        </w:rPr>
        <w:t>General information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5D329A">
        <w:rPr>
          <w:rFonts w:ascii="Times New Roman" w:hAnsi="Times New Roman" w:cs="Times New Roman"/>
          <w:sz w:val="28"/>
          <w:szCs w:val="28"/>
        </w:rPr>
        <w:t>3</w:t>
      </w:r>
      <w:r w:rsidR="00DB7ED6">
        <w:rPr>
          <w:rFonts w:ascii="Times New Roman" w:hAnsi="Times New Roman" w:cs="Times New Roman"/>
          <w:sz w:val="28"/>
          <w:szCs w:val="28"/>
        </w:rPr>
        <w:t>-4</w:t>
      </w:r>
    </w:p>
    <w:p w:rsidR="00B10D66" w:rsidRPr="005D329A" w:rsidRDefault="00B10D66" w:rsidP="0090746F">
      <w:pPr>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Spectral </w:t>
      </w:r>
      <w:r w:rsidRPr="005D329A">
        <w:rPr>
          <w:rFonts w:ascii="Times New Roman" w:hAnsi="Times New Roman" w:cs="Times New Roman"/>
          <w:sz w:val="28"/>
          <w:szCs w:val="28"/>
        </w:rPr>
        <w:t xml:space="preserve">data </w:t>
      </w:r>
      <w:r w:rsidR="00DB7ED6">
        <w:rPr>
          <w:rFonts w:ascii="Times New Roman" w:hAnsi="Times New Roman" w:cs="Times New Roman"/>
          <w:sz w:val="28"/>
          <w:szCs w:val="28"/>
        </w:rPr>
        <w:t>acrylonitrile adducts</w:t>
      </w:r>
      <w:r w:rsidR="00DB7ED6">
        <w:rPr>
          <w:rFonts w:ascii="Times New Roman" w:hAnsi="Times New Roman" w:cs="Times New Roman"/>
          <w:sz w:val="28"/>
          <w:szCs w:val="28"/>
        </w:rPr>
        <w:tab/>
      </w:r>
      <w:r w:rsidR="00DB7ED6">
        <w:rPr>
          <w:rFonts w:ascii="Times New Roman" w:hAnsi="Times New Roman" w:cs="Times New Roman"/>
          <w:sz w:val="28"/>
          <w:szCs w:val="28"/>
        </w:rPr>
        <w:tab/>
      </w:r>
      <w:r w:rsidR="00DB7ED6">
        <w:rPr>
          <w:rFonts w:ascii="Times New Roman" w:hAnsi="Times New Roman" w:cs="Times New Roman"/>
          <w:sz w:val="28"/>
          <w:szCs w:val="28"/>
        </w:rPr>
        <w:tab/>
      </w:r>
      <w:r>
        <w:rPr>
          <w:rFonts w:ascii="Times New Roman" w:hAnsi="Times New Roman" w:cs="Times New Roman"/>
          <w:sz w:val="28"/>
          <w:szCs w:val="28"/>
        </w:rPr>
        <w:t xml:space="preserve">                               </w:t>
      </w:r>
      <w:r w:rsidR="00DB7ED6">
        <w:rPr>
          <w:rFonts w:ascii="Times New Roman" w:hAnsi="Times New Roman" w:cs="Times New Roman"/>
          <w:sz w:val="28"/>
          <w:szCs w:val="28"/>
        </w:rPr>
        <w:t>4-7</w:t>
      </w:r>
    </w:p>
    <w:p w:rsidR="00B10D66" w:rsidRPr="005D329A" w:rsidRDefault="00B10D66" w:rsidP="0090746F">
      <w:pPr>
        <w:spacing w:line="480" w:lineRule="auto"/>
        <w:jc w:val="both"/>
        <w:rPr>
          <w:rFonts w:ascii="Times New Roman" w:hAnsi="Times New Roman" w:cs="Times New Roman"/>
          <w:sz w:val="28"/>
          <w:szCs w:val="28"/>
          <w:lang w:val="en-US"/>
        </w:rPr>
      </w:pPr>
      <w:r w:rsidRPr="005D329A">
        <w:rPr>
          <w:rFonts w:ascii="Times New Roman" w:hAnsi="Times New Roman" w:cs="Times New Roman"/>
          <w:sz w:val="28"/>
          <w:szCs w:val="28"/>
          <w:vertAlign w:val="superscript"/>
        </w:rPr>
        <w:t>1</w:t>
      </w:r>
      <w:r w:rsidR="00DB7ED6">
        <w:rPr>
          <w:rFonts w:ascii="Times New Roman" w:hAnsi="Times New Roman" w:cs="Times New Roman"/>
          <w:sz w:val="28"/>
          <w:szCs w:val="28"/>
        </w:rPr>
        <w:t xml:space="preserve">H </w:t>
      </w:r>
      <w:r w:rsidRPr="005D329A">
        <w:rPr>
          <w:rFonts w:ascii="Times New Roman" w:hAnsi="Times New Roman" w:cs="Times New Roman"/>
          <w:sz w:val="28"/>
          <w:szCs w:val="28"/>
          <w:lang w:val="en-US"/>
        </w:rPr>
        <w:t xml:space="preserve">NMR spectra of </w:t>
      </w:r>
      <w:r w:rsidR="00DB7ED6">
        <w:rPr>
          <w:rFonts w:ascii="Times New Roman" w:hAnsi="Times New Roman" w:cs="Times New Roman"/>
          <w:sz w:val="28"/>
          <w:szCs w:val="28"/>
          <w:lang w:val="en-US"/>
        </w:rPr>
        <w:t xml:space="preserve">acrylonitrile </w:t>
      </w:r>
      <w:r w:rsidRPr="005D329A">
        <w:rPr>
          <w:rFonts w:ascii="Times New Roman" w:hAnsi="Times New Roman" w:cs="Times New Roman"/>
          <w:sz w:val="28"/>
          <w:szCs w:val="28"/>
          <w:lang w:val="en-US"/>
        </w:rPr>
        <w:t xml:space="preserve">adducts              </w:t>
      </w:r>
      <w:r>
        <w:rPr>
          <w:rFonts w:ascii="Times New Roman" w:hAnsi="Times New Roman" w:cs="Times New Roman"/>
          <w:sz w:val="28"/>
          <w:szCs w:val="28"/>
          <w:lang w:val="en-US"/>
        </w:rPr>
        <w:t xml:space="preserve">                    </w:t>
      </w:r>
      <w:r w:rsidR="00DB7ED6">
        <w:rPr>
          <w:rFonts w:ascii="Times New Roman" w:hAnsi="Times New Roman" w:cs="Times New Roman"/>
          <w:sz w:val="28"/>
          <w:szCs w:val="28"/>
          <w:lang w:val="en-US"/>
        </w:rPr>
        <w:tab/>
      </w:r>
      <w:r w:rsidR="00DB7ED6">
        <w:rPr>
          <w:rFonts w:ascii="Times New Roman" w:hAnsi="Times New Roman" w:cs="Times New Roman"/>
          <w:sz w:val="28"/>
          <w:szCs w:val="28"/>
          <w:lang w:val="en-US"/>
        </w:rPr>
        <w:tab/>
      </w:r>
      <w:r w:rsidR="0090746F">
        <w:rPr>
          <w:rFonts w:ascii="Times New Roman" w:hAnsi="Times New Roman" w:cs="Times New Roman"/>
          <w:sz w:val="28"/>
          <w:szCs w:val="28"/>
          <w:lang w:val="en-US"/>
        </w:rPr>
        <w:t>7-9</w:t>
      </w:r>
    </w:p>
    <w:p w:rsidR="00B10D66" w:rsidRDefault="00B10D66" w:rsidP="0090746F">
      <w:pPr>
        <w:spacing w:line="480" w:lineRule="auto"/>
        <w:jc w:val="both"/>
        <w:rPr>
          <w:rFonts w:ascii="Times New Roman" w:hAnsi="Times New Roman" w:cs="Times New Roman"/>
          <w:sz w:val="28"/>
          <w:szCs w:val="28"/>
          <w:lang w:val="en-US"/>
        </w:rPr>
      </w:pPr>
      <w:r w:rsidRPr="005D329A">
        <w:rPr>
          <w:rFonts w:ascii="Times New Roman" w:hAnsi="Times New Roman" w:cs="Times New Roman"/>
          <w:sz w:val="28"/>
          <w:szCs w:val="28"/>
        </w:rPr>
        <w:t xml:space="preserve">ESI-Mass spectra of </w:t>
      </w:r>
      <w:r w:rsidR="00DB7ED6">
        <w:rPr>
          <w:rFonts w:ascii="Times New Roman" w:hAnsi="Times New Roman" w:cs="Times New Roman"/>
          <w:sz w:val="28"/>
          <w:szCs w:val="28"/>
          <w:lang w:val="en-US"/>
        </w:rPr>
        <w:t>acrylonitrile</w:t>
      </w:r>
      <w:r w:rsidRPr="005D329A">
        <w:rPr>
          <w:rFonts w:ascii="Times New Roman" w:hAnsi="Times New Roman" w:cs="Times New Roman"/>
          <w:sz w:val="28"/>
          <w:szCs w:val="28"/>
        </w:rPr>
        <w:t xml:space="preserve"> adducts</w:t>
      </w:r>
      <w:r w:rsidR="00DB7ED6">
        <w:rPr>
          <w:rFonts w:ascii="Times New Roman" w:hAnsi="Times New Roman" w:cs="Times New Roman"/>
          <w:sz w:val="28"/>
          <w:szCs w:val="28"/>
        </w:rPr>
        <w:tab/>
      </w:r>
      <w:r w:rsidR="00DB7ED6">
        <w:rPr>
          <w:rFonts w:ascii="Times New Roman" w:hAnsi="Times New Roman" w:cs="Times New Roman"/>
          <w:sz w:val="28"/>
          <w:szCs w:val="28"/>
        </w:rPr>
        <w:tab/>
      </w:r>
      <w:r w:rsidR="00DB7ED6">
        <w:rPr>
          <w:rFonts w:ascii="Times New Roman" w:hAnsi="Times New Roman" w:cs="Times New Roman"/>
          <w:sz w:val="28"/>
          <w:szCs w:val="28"/>
        </w:rPr>
        <w:tab/>
      </w:r>
      <w:r w:rsidR="00DB7ED6">
        <w:rPr>
          <w:rFonts w:ascii="Times New Roman" w:hAnsi="Times New Roman" w:cs="Times New Roman"/>
          <w:sz w:val="28"/>
          <w:szCs w:val="28"/>
        </w:rPr>
        <w:tab/>
      </w:r>
      <w:r w:rsidR="00DB7ED6">
        <w:rPr>
          <w:rFonts w:ascii="Times New Roman" w:hAnsi="Times New Roman" w:cs="Times New Roman"/>
          <w:sz w:val="28"/>
          <w:szCs w:val="28"/>
        </w:rPr>
        <w:tab/>
      </w:r>
      <w:r w:rsidR="0090746F">
        <w:rPr>
          <w:rFonts w:ascii="Times New Roman" w:hAnsi="Times New Roman" w:cs="Times New Roman"/>
          <w:sz w:val="28"/>
          <w:szCs w:val="28"/>
          <w:lang w:val="en-US"/>
        </w:rPr>
        <w:t>9-11</w:t>
      </w:r>
    </w:p>
    <w:p w:rsidR="00DB7ED6" w:rsidRPr="00DB7ED6" w:rsidRDefault="00DB7ED6" w:rsidP="0090746F">
      <w:pPr>
        <w:spacing w:after="0" w:line="48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Antimicrobial activity</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0090746F">
        <w:rPr>
          <w:rFonts w:ascii="Times New Roman" w:hAnsi="Times New Roman" w:cs="Times New Roman"/>
          <w:bCs/>
          <w:color w:val="000000" w:themeColor="text1"/>
          <w:sz w:val="28"/>
          <w:szCs w:val="28"/>
        </w:rPr>
        <w:t>12</w:t>
      </w:r>
    </w:p>
    <w:p w:rsidR="00B10D66" w:rsidRPr="005D329A" w:rsidRDefault="00B10D66" w:rsidP="0090746F">
      <w:pPr>
        <w:spacing w:line="480" w:lineRule="auto"/>
        <w:jc w:val="both"/>
        <w:rPr>
          <w:rFonts w:ascii="Times New Roman" w:hAnsi="Times New Roman" w:cs="Times New Roman"/>
          <w:sz w:val="28"/>
          <w:szCs w:val="28"/>
        </w:rPr>
      </w:pPr>
      <w:r w:rsidRPr="005D329A">
        <w:rPr>
          <w:rFonts w:ascii="Times New Roman" w:hAnsi="Times New Roman" w:cs="Times New Roman"/>
          <w:sz w:val="28"/>
          <w:szCs w:val="28"/>
          <w:lang w:val="en-US"/>
        </w:rPr>
        <w:t xml:space="preserve">References                                                                          </w:t>
      </w:r>
      <w:r>
        <w:rPr>
          <w:rFonts w:ascii="Times New Roman" w:hAnsi="Times New Roman" w:cs="Times New Roman"/>
          <w:sz w:val="28"/>
          <w:szCs w:val="28"/>
          <w:lang w:val="en-US"/>
        </w:rPr>
        <w:t xml:space="preserve">                      </w:t>
      </w:r>
      <w:r w:rsidR="0090746F">
        <w:rPr>
          <w:rFonts w:ascii="Times New Roman" w:hAnsi="Times New Roman" w:cs="Times New Roman"/>
          <w:sz w:val="28"/>
          <w:szCs w:val="28"/>
          <w:lang w:val="en-US"/>
        </w:rPr>
        <w:t>13</w:t>
      </w:r>
    </w:p>
    <w:p w:rsidR="00B10D66" w:rsidRDefault="00B10D66"/>
    <w:p w:rsidR="00B10D66" w:rsidRDefault="00B10D66"/>
    <w:p w:rsidR="00B10D66" w:rsidRDefault="00B10D66"/>
    <w:p w:rsidR="00B10D66" w:rsidRDefault="00B10D66"/>
    <w:p w:rsidR="00B10D66" w:rsidRDefault="00B10D66"/>
    <w:p w:rsidR="00B10D66" w:rsidRDefault="00B10D66"/>
    <w:p w:rsidR="00B10D66" w:rsidRDefault="00B10D66"/>
    <w:p w:rsidR="00B10D66" w:rsidRDefault="00B10D66"/>
    <w:p w:rsidR="00B10D66" w:rsidRDefault="00B10D66"/>
    <w:p w:rsidR="00B10D66" w:rsidRDefault="00B10D66"/>
    <w:p w:rsidR="00B10D66" w:rsidRDefault="00B10D66"/>
    <w:p w:rsidR="00B10D66" w:rsidRDefault="00B10D66"/>
    <w:p w:rsidR="00B10D66" w:rsidRDefault="00B10D66"/>
    <w:p w:rsidR="00B10D66" w:rsidRDefault="00B10D66"/>
    <w:p w:rsidR="00B10D66" w:rsidRDefault="00B10D66"/>
    <w:p w:rsidR="00B10D66" w:rsidRDefault="00B10D66" w:rsidP="00B10D66">
      <w:pPr>
        <w:pStyle w:val="ListParagraph"/>
        <w:autoSpaceDE w:val="0"/>
        <w:autoSpaceDN w:val="0"/>
        <w:adjustRightInd w:val="0"/>
        <w:spacing w:after="0" w:line="480" w:lineRule="auto"/>
        <w:ind w:left="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General information</w:t>
      </w:r>
    </w:p>
    <w:p w:rsidR="00B10D66" w:rsidRPr="008B0489" w:rsidRDefault="00B10D66" w:rsidP="00B10D66">
      <w:pPr>
        <w:pStyle w:val="ListParagraph"/>
        <w:autoSpaceDE w:val="0"/>
        <w:autoSpaceDN w:val="0"/>
        <w:adjustRightInd w:val="0"/>
        <w:spacing w:after="0" w:line="480" w:lineRule="auto"/>
        <w:ind w:left="0"/>
        <w:jc w:val="both"/>
        <w:rPr>
          <w:rFonts w:ascii="Times New Roman" w:hAnsi="Times New Roman" w:cs="Times New Roman"/>
          <w:color w:val="000000" w:themeColor="text1"/>
          <w:sz w:val="24"/>
          <w:szCs w:val="24"/>
        </w:rPr>
      </w:pPr>
      <w:r w:rsidRPr="008B0489">
        <w:rPr>
          <w:rFonts w:ascii="Times New Roman" w:hAnsi="Times New Roman" w:cs="Times New Roman"/>
          <w:color w:val="000000" w:themeColor="text1"/>
          <w:sz w:val="24"/>
          <w:szCs w:val="24"/>
        </w:rPr>
        <w:t>All the chemicals used for the synthesis of mono and di-adducts of acrylonitrile were procured from Sigma-Aldrich and TCI Chemicals, Japan. Molecular sieves of 4Aº beads, 4-8 mesh were purchased from Sigma-Aldrich. Merck silica gel 60 F</w:t>
      </w:r>
      <w:r w:rsidRPr="008B0489">
        <w:rPr>
          <w:rFonts w:ascii="Times New Roman" w:hAnsi="Times New Roman" w:cs="Times New Roman"/>
          <w:color w:val="000000" w:themeColor="text1"/>
          <w:sz w:val="24"/>
          <w:szCs w:val="24"/>
          <w:vertAlign w:val="subscript"/>
        </w:rPr>
        <w:t>254</w:t>
      </w:r>
      <w:r w:rsidRPr="008B0489">
        <w:rPr>
          <w:rFonts w:ascii="Times New Roman" w:hAnsi="Times New Roman" w:cs="Times New Roman"/>
          <w:color w:val="000000" w:themeColor="text1"/>
          <w:sz w:val="24"/>
          <w:szCs w:val="24"/>
        </w:rPr>
        <w:t xml:space="preserve"> plates were used for thin layer chromatography. All the chemical reagents were of analytical grade and were used without further purification. Solvents used during the synthesis were dried by using standard procedure. Mixing of the substrates was carried out by LED Digital Vortex Mixer.</w:t>
      </w:r>
    </w:p>
    <w:p w:rsidR="00B10D66" w:rsidRPr="00B10D66" w:rsidRDefault="00B10D66" w:rsidP="00B10D66">
      <w:pPr>
        <w:autoSpaceDE w:val="0"/>
        <w:autoSpaceDN w:val="0"/>
        <w:adjustRightInd w:val="0"/>
        <w:spacing w:after="0" w:line="480" w:lineRule="auto"/>
        <w:jc w:val="both"/>
        <w:rPr>
          <w:rFonts w:ascii="Times New Roman" w:hAnsi="Times New Roman" w:cs="Times New Roman"/>
          <w:b/>
          <w:color w:val="000000" w:themeColor="text1"/>
          <w:sz w:val="24"/>
          <w:szCs w:val="24"/>
        </w:rPr>
      </w:pPr>
      <w:r w:rsidRPr="00B10D66">
        <w:rPr>
          <w:rFonts w:ascii="Times New Roman" w:hAnsi="Times New Roman" w:cs="Times New Roman"/>
          <w:b/>
          <w:color w:val="000000" w:themeColor="text1"/>
          <w:sz w:val="24"/>
          <w:szCs w:val="24"/>
        </w:rPr>
        <w:t xml:space="preserve">General method for synthesis of </w:t>
      </w:r>
      <w:bookmarkStart w:id="0" w:name="_Hlk102387709"/>
      <w:r w:rsidRPr="00B10D66">
        <w:rPr>
          <w:rFonts w:ascii="Times New Roman" w:hAnsi="Times New Roman" w:cs="Times New Roman"/>
          <w:b/>
          <w:color w:val="000000" w:themeColor="text1"/>
          <w:sz w:val="24"/>
          <w:szCs w:val="24"/>
        </w:rPr>
        <w:t xml:space="preserve">acrylonitrile adducts </w:t>
      </w:r>
      <w:bookmarkEnd w:id="0"/>
    </w:p>
    <w:p w:rsidR="00B10D66" w:rsidRDefault="00B10D66" w:rsidP="00B10D66">
      <w:pPr>
        <w:spacing w:after="0" w:line="480" w:lineRule="auto"/>
        <w:jc w:val="both"/>
        <w:rPr>
          <w:rFonts w:ascii="Times New Roman" w:hAnsi="Times New Roman" w:cs="Times New Roman"/>
          <w:color w:val="000000" w:themeColor="text1"/>
          <w:sz w:val="24"/>
          <w:szCs w:val="24"/>
        </w:rPr>
      </w:pPr>
      <w:r w:rsidRPr="008B0489">
        <w:rPr>
          <w:rFonts w:ascii="Times New Roman" w:hAnsi="Times New Roman" w:cs="Times New Roman"/>
          <w:color w:val="000000" w:themeColor="text1"/>
          <w:sz w:val="24"/>
          <w:szCs w:val="24"/>
        </w:rPr>
        <w:t>n-</w:t>
      </w:r>
      <w:proofErr w:type="spellStart"/>
      <w:r w:rsidRPr="008B0489">
        <w:rPr>
          <w:rFonts w:ascii="Times New Roman" w:hAnsi="Times New Roman" w:cs="Times New Roman"/>
          <w:color w:val="000000" w:themeColor="text1"/>
          <w:sz w:val="24"/>
          <w:szCs w:val="24"/>
        </w:rPr>
        <w:t>alkyliminobis</w:t>
      </w:r>
      <w:proofErr w:type="spellEnd"/>
      <w:r w:rsidRPr="008B0489">
        <w:rPr>
          <w:rFonts w:ascii="Times New Roman" w:hAnsi="Times New Roman" w:cs="Times New Roman"/>
          <w:color w:val="000000" w:themeColor="text1"/>
          <w:sz w:val="24"/>
          <w:szCs w:val="24"/>
        </w:rPr>
        <w:t>-</w:t>
      </w:r>
      <w:proofErr w:type="spellStart"/>
      <w:r w:rsidRPr="008B0489">
        <w:rPr>
          <w:rFonts w:ascii="Times New Roman" w:hAnsi="Times New Roman" w:cs="Times New Roman"/>
          <w:color w:val="000000" w:themeColor="text1"/>
          <w:sz w:val="24"/>
          <w:szCs w:val="24"/>
        </w:rPr>
        <w:t>propionitrile</w:t>
      </w:r>
      <w:proofErr w:type="spellEnd"/>
      <w:r w:rsidRPr="008B0489">
        <w:rPr>
          <w:rFonts w:ascii="Times New Roman" w:hAnsi="Times New Roman" w:cs="Times New Roman"/>
          <w:color w:val="000000" w:themeColor="text1"/>
          <w:sz w:val="24"/>
          <w:szCs w:val="24"/>
        </w:rPr>
        <w:t xml:space="preserve"> and n-</w:t>
      </w:r>
      <w:proofErr w:type="spellStart"/>
      <w:r w:rsidRPr="008B0489">
        <w:rPr>
          <w:rFonts w:ascii="Times New Roman" w:hAnsi="Times New Roman" w:cs="Times New Roman"/>
          <w:color w:val="000000" w:themeColor="text1"/>
          <w:sz w:val="24"/>
          <w:szCs w:val="24"/>
        </w:rPr>
        <w:t>alkyliminopropionitrile</w:t>
      </w:r>
      <w:proofErr w:type="spellEnd"/>
      <w:r w:rsidRPr="008B0489">
        <w:rPr>
          <w:rFonts w:ascii="Times New Roman" w:hAnsi="Times New Roman" w:cs="Times New Roman"/>
          <w:color w:val="000000" w:themeColor="text1"/>
          <w:sz w:val="24"/>
          <w:szCs w:val="24"/>
        </w:rPr>
        <w:t xml:space="preserve"> was synthesized by </w:t>
      </w:r>
      <w:proofErr w:type="spellStart"/>
      <w:r w:rsidRPr="008B0489">
        <w:rPr>
          <w:rFonts w:ascii="Times New Roman" w:hAnsi="Times New Roman" w:cs="Times New Roman"/>
          <w:color w:val="000000" w:themeColor="text1"/>
          <w:sz w:val="24"/>
          <w:szCs w:val="24"/>
        </w:rPr>
        <w:t>aza</w:t>
      </w:r>
      <w:proofErr w:type="spellEnd"/>
      <w:r w:rsidRPr="008B0489">
        <w:rPr>
          <w:rFonts w:ascii="Times New Roman" w:hAnsi="Times New Roman" w:cs="Times New Roman"/>
          <w:color w:val="000000" w:themeColor="text1"/>
          <w:sz w:val="24"/>
          <w:szCs w:val="24"/>
        </w:rPr>
        <w:t>-Michael addition reaction under microwave irradiation using literature procedure</w:t>
      </w:r>
      <w:r w:rsidR="005B7D6B">
        <w:rPr>
          <w:rFonts w:ascii="Times New Roman" w:hAnsi="Times New Roman" w:cs="Times New Roman"/>
          <w:color w:val="000000" w:themeColor="text1"/>
          <w:sz w:val="24"/>
          <w:szCs w:val="24"/>
        </w:rPr>
        <w:fldChar w:fldCharType="begin" w:fldLock="1"/>
      </w:r>
      <w:r w:rsidR="005B7D6B">
        <w:rPr>
          <w:rFonts w:ascii="Times New Roman" w:hAnsi="Times New Roman" w:cs="Times New Roman"/>
          <w:color w:val="000000" w:themeColor="text1"/>
          <w:sz w:val="24"/>
          <w:szCs w:val="24"/>
        </w:rPr>
        <w:instrText>ADDIN CSL_CITATION {"citationItems":[{"id":"ITEM-1","itemData":{"DOI":"10.1016/j.jics.2022.100411","ISSN":"00194522","abstract":"A novel and highly effective one-pot microwave-assisted aza-Michael addition reaction of acrylonitrile, as Michael acceptor with various primary aliphatic and aromatic amines, as Michael donor has been reported. The reaction was catalyzed by a cost-effective, highly efficient and eco-friendly catalyst, molecular sieve of 4 A0 size, under solvent-free conditions. A detail investigation on reaction controlling parameters like reaction timing and amount of catalyst was studied. The plausible mechanistic pathway has been proposed for the formation of acrylonitrile adducts. The identity of the synthesized products was established by conventional spectroscopic techniques FT-IR, 1H and 13C{1H} NMR, ESI-MS and DLS measurements. DLS result shows hydrodynamic diameter of lower alkyl chain in the range of 200–300 nm and for higher alkyl chain around 1 μm. Sheldon's hot filtration test confirms the significance of the catalyst and their heterogeneity was also confirmed by recycling it for five consecutive cycles without any noticeable change in the yield.","author":[{"dropping-particle":"","family":"Das","given":"Parineeta","non-dropping-particle":"","parse-names":false,"suffix":""},{"dropping-particle":"","family":"Devi","given":"Nirmala","non-dropping-particle":"","parse-names":false,"suffix":""},{"dropping-particle":"","family":"Puzari","given":"Amrit","non-dropping-particle":"","parse-names":false,"suffix":""}],"container-title":"Journal of the Indian Chemical Society","id":"ITEM-1","issue":"5","issued":{"date-parts":[["2022"]]},"page":"100411","publisher":"Elsevier B.V.","title":"One-pot solvent-free microwave-assisted aza-Michael addition reaction of acrylonitrile","type":"article-journal","volume":"99"},"uris":["http://www.mendeley.com/documents/?uuid=1f8b8b25-543d-461d-b138-7531a770211f"]}],"mendeley":{"formattedCitation":"[1]","plainTextFormattedCitation":"[1]","previouslyFormattedCitation":"[1]"},"properties":{"noteIndex":0},"schema":"https://github.com/citation-style-language/schema/raw/master/csl-citation.json"}</w:instrText>
      </w:r>
      <w:r w:rsidR="005B7D6B">
        <w:rPr>
          <w:rFonts w:ascii="Times New Roman" w:hAnsi="Times New Roman" w:cs="Times New Roman"/>
          <w:color w:val="000000" w:themeColor="text1"/>
          <w:sz w:val="24"/>
          <w:szCs w:val="24"/>
        </w:rPr>
        <w:fldChar w:fldCharType="separate"/>
      </w:r>
      <w:r w:rsidR="005B7D6B" w:rsidRPr="005B7D6B">
        <w:rPr>
          <w:rFonts w:ascii="Times New Roman" w:hAnsi="Times New Roman" w:cs="Times New Roman"/>
          <w:noProof/>
          <w:color w:val="000000" w:themeColor="text1"/>
          <w:sz w:val="24"/>
          <w:szCs w:val="24"/>
        </w:rPr>
        <w:t>[1]</w:t>
      </w:r>
      <w:r w:rsidR="005B7D6B">
        <w:rPr>
          <w:rFonts w:ascii="Times New Roman" w:hAnsi="Times New Roman" w:cs="Times New Roman"/>
          <w:color w:val="000000" w:themeColor="text1"/>
          <w:sz w:val="24"/>
          <w:szCs w:val="24"/>
        </w:rPr>
        <w:fldChar w:fldCharType="end"/>
      </w:r>
      <w:r w:rsidRPr="008B0489">
        <w:rPr>
          <w:rFonts w:ascii="Times New Roman" w:hAnsi="Times New Roman" w:cs="Times New Roman"/>
          <w:color w:val="000000" w:themeColor="text1"/>
          <w:sz w:val="24"/>
          <w:szCs w:val="24"/>
        </w:rPr>
        <w:t xml:space="preserve"> as shown in Scheme 1. In this reaction, 2.5 </w:t>
      </w:r>
      <w:proofErr w:type="spellStart"/>
      <w:r w:rsidRPr="008B0489">
        <w:rPr>
          <w:rFonts w:ascii="Times New Roman" w:hAnsi="Times New Roman" w:cs="Times New Roman"/>
          <w:color w:val="000000" w:themeColor="text1"/>
          <w:sz w:val="24"/>
          <w:szCs w:val="24"/>
        </w:rPr>
        <w:t>mmol</w:t>
      </w:r>
      <w:proofErr w:type="spellEnd"/>
      <w:r w:rsidRPr="008B0489">
        <w:rPr>
          <w:rFonts w:ascii="Times New Roman" w:hAnsi="Times New Roman" w:cs="Times New Roman"/>
          <w:color w:val="000000" w:themeColor="text1"/>
          <w:sz w:val="24"/>
          <w:szCs w:val="24"/>
        </w:rPr>
        <w:t xml:space="preserve"> acrylonitrile was mixed with 1 </w:t>
      </w:r>
      <w:proofErr w:type="spellStart"/>
      <w:r w:rsidRPr="008B0489">
        <w:rPr>
          <w:rFonts w:ascii="Times New Roman" w:hAnsi="Times New Roman" w:cs="Times New Roman"/>
          <w:color w:val="000000" w:themeColor="text1"/>
          <w:sz w:val="24"/>
          <w:szCs w:val="24"/>
        </w:rPr>
        <w:t>mmol</w:t>
      </w:r>
      <w:proofErr w:type="spellEnd"/>
      <w:r w:rsidRPr="008B0489">
        <w:rPr>
          <w:rFonts w:ascii="Times New Roman" w:hAnsi="Times New Roman" w:cs="Times New Roman"/>
          <w:color w:val="000000" w:themeColor="text1"/>
          <w:sz w:val="24"/>
          <w:szCs w:val="24"/>
        </w:rPr>
        <w:t xml:space="preserve"> n-</w:t>
      </w:r>
      <w:proofErr w:type="spellStart"/>
      <w:r w:rsidRPr="008B0489">
        <w:rPr>
          <w:rFonts w:ascii="Times New Roman" w:hAnsi="Times New Roman" w:cs="Times New Roman"/>
          <w:color w:val="000000" w:themeColor="text1"/>
          <w:sz w:val="24"/>
          <w:szCs w:val="24"/>
        </w:rPr>
        <w:t>alkylamine</w:t>
      </w:r>
      <w:proofErr w:type="spellEnd"/>
      <w:r w:rsidRPr="008B0489">
        <w:rPr>
          <w:rFonts w:ascii="Times New Roman" w:hAnsi="Times New Roman" w:cs="Times New Roman"/>
          <w:color w:val="000000" w:themeColor="text1"/>
          <w:sz w:val="24"/>
          <w:szCs w:val="24"/>
        </w:rPr>
        <w:t xml:space="preserve"> in a test tube and 0.12 g of finely powdered molecular sieves (4Aº), which act as a catalyst, was added to the same. After proper mixing, it was subjected to microwave irradiation at 40 ºC for a period of 2 hours. After the reaction is completed, the content in the test tubes were cooled down to room temperature and the catalyst was removed by centrifugation at a speed of 2500 rpm for 5 minutes. The supernatant obtained was collected and concentrated under vacuum evaporation. </w:t>
      </w:r>
    </w:p>
    <w:p w:rsidR="00B10D66" w:rsidRPr="008B0489" w:rsidRDefault="00B10D66" w:rsidP="00B10D66">
      <w:pPr>
        <w:spacing w:after="0" w:line="480" w:lineRule="auto"/>
        <w:jc w:val="both"/>
        <w:rPr>
          <w:color w:val="000000" w:themeColor="text1"/>
        </w:rPr>
      </w:pPr>
      <w:r w:rsidRPr="008B0489">
        <w:rPr>
          <w:color w:val="000000" w:themeColor="text1"/>
        </w:rPr>
        <w:object w:dxaOrig="10200" w:dyaOrig="22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85pt;height:99.7pt" o:ole="">
            <v:imagedata r:id="rId10" o:title=""/>
          </v:shape>
          <o:OLEObject Type="Embed" ProgID="ChemDraw.Document.6.0" ShapeID="_x0000_i1025" DrawAspect="Content" ObjectID="_1731747952" r:id="rId11"/>
        </w:object>
      </w:r>
    </w:p>
    <w:p w:rsidR="00B10D66" w:rsidRPr="008B0489" w:rsidRDefault="00B10D66" w:rsidP="00B10D66">
      <w:pPr>
        <w:spacing w:after="0" w:line="480" w:lineRule="auto"/>
        <w:jc w:val="both"/>
        <w:rPr>
          <w:rFonts w:ascii="Times New Roman" w:hAnsi="Times New Roman" w:cs="Times New Roman"/>
          <w:color w:val="000000" w:themeColor="text1"/>
          <w:sz w:val="24"/>
          <w:szCs w:val="24"/>
        </w:rPr>
      </w:pPr>
      <w:r w:rsidRPr="008B0489">
        <w:rPr>
          <w:rFonts w:ascii="Times New Roman" w:hAnsi="Times New Roman" w:cs="Times New Roman"/>
          <w:b/>
          <w:color w:val="000000" w:themeColor="text1"/>
          <w:sz w:val="24"/>
          <w:szCs w:val="24"/>
        </w:rPr>
        <w:t>Scheme 1</w:t>
      </w:r>
      <w:r w:rsidRPr="008B0489">
        <w:rPr>
          <w:rFonts w:ascii="Times New Roman" w:hAnsi="Times New Roman" w:cs="Times New Roman"/>
          <w:color w:val="000000" w:themeColor="text1"/>
          <w:sz w:val="24"/>
          <w:szCs w:val="24"/>
        </w:rPr>
        <w:t>: Synthetic route for acrylonitrile adducts</w:t>
      </w:r>
    </w:p>
    <w:p w:rsidR="00B10D66" w:rsidRPr="0090746F" w:rsidRDefault="00B10D66" w:rsidP="00B10D66">
      <w:pPr>
        <w:spacing w:after="0" w:line="480" w:lineRule="auto"/>
        <w:jc w:val="both"/>
        <w:rPr>
          <w:rFonts w:ascii="Times New Roman" w:hAnsi="Times New Roman" w:cs="Times New Roman"/>
          <w:color w:val="000000" w:themeColor="text1"/>
          <w:sz w:val="24"/>
          <w:szCs w:val="24"/>
        </w:rPr>
      </w:pPr>
      <w:r w:rsidRPr="0090746F">
        <w:rPr>
          <w:rFonts w:ascii="Times New Roman" w:hAnsi="Times New Roman" w:cs="Times New Roman"/>
          <w:color w:val="000000" w:themeColor="text1"/>
          <w:sz w:val="24"/>
          <w:szCs w:val="24"/>
        </w:rPr>
        <w:object w:dxaOrig="6233" w:dyaOrig="2278">
          <v:shape id="_x0000_i1026" type="#_x0000_t75" style="width:312.35pt;height:113.55pt" o:ole="">
            <v:imagedata r:id="rId12" o:title=""/>
          </v:shape>
          <o:OLEObject Type="Embed" ProgID="ChemDraw.Document.6.0" ShapeID="_x0000_i1026" DrawAspect="Content" ObjectID="_1731747953" r:id="rId13"/>
        </w:object>
      </w:r>
    </w:p>
    <w:p w:rsidR="00B10D66" w:rsidRPr="0090746F" w:rsidRDefault="00B10D66" w:rsidP="00B10D66">
      <w:pPr>
        <w:spacing w:after="0" w:line="480" w:lineRule="auto"/>
        <w:jc w:val="both"/>
        <w:rPr>
          <w:rFonts w:ascii="Times New Roman" w:hAnsi="Times New Roman" w:cs="Times New Roman"/>
          <w:color w:val="000000" w:themeColor="text1"/>
          <w:sz w:val="24"/>
          <w:szCs w:val="24"/>
        </w:rPr>
      </w:pPr>
      <w:proofErr w:type="gramStart"/>
      <w:r w:rsidRPr="0090746F">
        <w:rPr>
          <w:rFonts w:ascii="Times New Roman" w:hAnsi="Times New Roman" w:cs="Times New Roman"/>
          <w:b/>
          <w:color w:val="000000" w:themeColor="text1"/>
          <w:sz w:val="24"/>
          <w:szCs w:val="24"/>
        </w:rPr>
        <w:t>Fig.</w:t>
      </w:r>
      <w:proofErr w:type="gramEnd"/>
      <w:r w:rsidRPr="0090746F">
        <w:rPr>
          <w:rFonts w:ascii="Times New Roman" w:hAnsi="Times New Roman" w:cs="Times New Roman"/>
          <w:b/>
          <w:color w:val="000000" w:themeColor="text1"/>
          <w:sz w:val="24"/>
          <w:szCs w:val="24"/>
        </w:rPr>
        <w:t xml:space="preserve"> </w:t>
      </w:r>
      <w:r w:rsidR="00676140" w:rsidRPr="0090746F">
        <w:rPr>
          <w:rFonts w:ascii="Times New Roman" w:hAnsi="Times New Roman" w:cs="Times New Roman"/>
          <w:b/>
          <w:color w:val="000000" w:themeColor="text1"/>
          <w:sz w:val="24"/>
          <w:szCs w:val="24"/>
        </w:rPr>
        <w:t>S</w:t>
      </w:r>
      <w:r w:rsidRPr="0090746F">
        <w:rPr>
          <w:rFonts w:ascii="Times New Roman" w:hAnsi="Times New Roman" w:cs="Times New Roman"/>
          <w:b/>
          <w:color w:val="000000" w:themeColor="text1"/>
          <w:sz w:val="24"/>
          <w:szCs w:val="24"/>
        </w:rPr>
        <w:t>1.</w:t>
      </w:r>
      <w:r w:rsidRPr="0090746F">
        <w:rPr>
          <w:rFonts w:ascii="Times New Roman" w:hAnsi="Times New Roman" w:cs="Times New Roman"/>
          <w:color w:val="000000" w:themeColor="text1"/>
          <w:sz w:val="24"/>
          <w:szCs w:val="24"/>
        </w:rPr>
        <w:t xml:space="preserve"> Series of acrylonitrile adducts.</w:t>
      </w:r>
    </w:p>
    <w:p w:rsidR="00B10D66" w:rsidRPr="0090746F" w:rsidRDefault="00B10D66" w:rsidP="00B10D66">
      <w:pPr>
        <w:spacing w:after="0" w:line="480" w:lineRule="auto"/>
        <w:jc w:val="both"/>
        <w:rPr>
          <w:rFonts w:ascii="Times New Roman" w:hAnsi="Times New Roman" w:cs="Times New Roman"/>
          <w:b/>
          <w:color w:val="000000" w:themeColor="text1"/>
          <w:sz w:val="24"/>
          <w:szCs w:val="24"/>
        </w:rPr>
      </w:pPr>
      <w:r w:rsidRPr="0090746F">
        <w:rPr>
          <w:rFonts w:ascii="Times New Roman" w:hAnsi="Times New Roman" w:cs="Times New Roman"/>
          <w:b/>
          <w:sz w:val="24"/>
          <w:szCs w:val="24"/>
        </w:rPr>
        <w:t xml:space="preserve">Spectral data for the </w:t>
      </w:r>
      <w:proofErr w:type="spellStart"/>
      <w:r w:rsidRPr="0090746F">
        <w:rPr>
          <w:rFonts w:ascii="Times New Roman" w:hAnsi="Times New Roman" w:cs="Times New Roman"/>
          <w:b/>
          <w:sz w:val="24"/>
          <w:szCs w:val="24"/>
        </w:rPr>
        <w:t>aza</w:t>
      </w:r>
      <w:proofErr w:type="spellEnd"/>
      <w:r w:rsidRPr="0090746F">
        <w:rPr>
          <w:rFonts w:ascii="Times New Roman" w:hAnsi="Times New Roman" w:cs="Times New Roman"/>
          <w:b/>
          <w:sz w:val="24"/>
          <w:szCs w:val="24"/>
        </w:rPr>
        <w:t>-Michael addition products</w:t>
      </w:r>
    </w:p>
    <w:p w:rsidR="00B10D66" w:rsidRPr="0090746F" w:rsidRDefault="00B10D66" w:rsidP="00B10D66">
      <w:pPr>
        <w:spacing w:after="0" w:line="480" w:lineRule="auto"/>
        <w:jc w:val="both"/>
        <w:rPr>
          <w:rFonts w:ascii="Times New Roman" w:eastAsia="Times New Roman" w:hAnsi="Times New Roman" w:cs="Times New Roman"/>
          <w:b/>
          <w:sz w:val="24"/>
          <w:szCs w:val="24"/>
          <w:lang w:val="en-US" w:eastAsia="de-DE"/>
        </w:rPr>
      </w:pPr>
      <w:r w:rsidRPr="0090746F">
        <w:rPr>
          <w:rFonts w:ascii="Times New Roman" w:eastAsia="Times New Roman" w:hAnsi="Times New Roman" w:cs="Times New Roman"/>
          <w:b/>
          <w:sz w:val="24"/>
          <w:szCs w:val="24"/>
          <w:lang w:val="en-US" w:eastAsia="de-DE"/>
        </w:rPr>
        <w:t>n-</w:t>
      </w:r>
      <w:proofErr w:type="spellStart"/>
      <w:r w:rsidRPr="0090746F">
        <w:rPr>
          <w:rFonts w:ascii="Times New Roman" w:eastAsia="Times New Roman" w:hAnsi="Times New Roman" w:cs="Times New Roman"/>
          <w:b/>
          <w:sz w:val="24"/>
          <w:szCs w:val="24"/>
          <w:lang w:val="en-US" w:eastAsia="de-DE"/>
        </w:rPr>
        <w:t>propyliminobis</w:t>
      </w:r>
      <w:proofErr w:type="spellEnd"/>
      <w:r w:rsidRPr="0090746F">
        <w:rPr>
          <w:rFonts w:ascii="Times New Roman" w:eastAsia="Times New Roman" w:hAnsi="Times New Roman" w:cs="Times New Roman"/>
          <w:b/>
          <w:sz w:val="24"/>
          <w:szCs w:val="24"/>
          <w:lang w:val="en-US" w:eastAsia="de-DE"/>
        </w:rPr>
        <w:t>-</w:t>
      </w:r>
      <w:proofErr w:type="spellStart"/>
      <w:r w:rsidRPr="0090746F">
        <w:rPr>
          <w:rFonts w:ascii="Times New Roman" w:eastAsia="Times New Roman" w:hAnsi="Times New Roman" w:cs="Times New Roman"/>
          <w:b/>
          <w:sz w:val="24"/>
          <w:szCs w:val="24"/>
          <w:lang w:val="en-US" w:eastAsia="de-DE"/>
        </w:rPr>
        <w:t>propionitrile</w:t>
      </w:r>
      <w:proofErr w:type="spellEnd"/>
      <w:r w:rsidRPr="0090746F">
        <w:rPr>
          <w:rFonts w:ascii="Times New Roman" w:eastAsia="Times New Roman" w:hAnsi="Times New Roman" w:cs="Times New Roman"/>
          <w:b/>
          <w:sz w:val="24"/>
          <w:szCs w:val="24"/>
          <w:lang w:val="en-US" w:eastAsia="de-DE"/>
        </w:rPr>
        <w:t xml:space="preserve"> (N1, C</w:t>
      </w:r>
      <w:r w:rsidRPr="0090746F">
        <w:rPr>
          <w:rFonts w:ascii="Times New Roman" w:eastAsia="Times New Roman" w:hAnsi="Times New Roman" w:cs="Times New Roman"/>
          <w:b/>
          <w:sz w:val="24"/>
          <w:szCs w:val="24"/>
          <w:vertAlign w:val="subscript"/>
          <w:lang w:val="en-US" w:eastAsia="de-DE"/>
        </w:rPr>
        <w:t>9</w:t>
      </w:r>
      <w:r w:rsidRPr="0090746F">
        <w:rPr>
          <w:rFonts w:ascii="Times New Roman" w:eastAsia="Times New Roman" w:hAnsi="Times New Roman" w:cs="Times New Roman"/>
          <w:b/>
          <w:sz w:val="24"/>
          <w:szCs w:val="24"/>
          <w:lang w:val="en-US" w:eastAsia="de-DE"/>
        </w:rPr>
        <w:t>H</w:t>
      </w:r>
      <w:r w:rsidRPr="0090746F">
        <w:rPr>
          <w:rFonts w:ascii="Times New Roman" w:eastAsia="Times New Roman" w:hAnsi="Times New Roman" w:cs="Times New Roman"/>
          <w:b/>
          <w:sz w:val="24"/>
          <w:szCs w:val="24"/>
          <w:vertAlign w:val="subscript"/>
          <w:lang w:val="en-US" w:eastAsia="de-DE"/>
        </w:rPr>
        <w:t>15</w:t>
      </w:r>
      <w:r w:rsidRPr="0090746F">
        <w:rPr>
          <w:rFonts w:ascii="Times New Roman" w:eastAsia="Times New Roman" w:hAnsi="Times New Roman" w:cs="Times New Roman"/>
          <w:b/>
          <w:sz w:val="24"/>
          <w:szCs w:val="24"/>
          <w:lang w:val="en-US" w:eastAsia="de-DE"/>
        </w:rPr>
        <w:t>N</w:t>
      </w:r>
      <w:r w:rsidRPr="0090746F">
        <w:rPr>
          <w:rFonts w:ascii="Times New Roman" w:eastAsia="Times New Roman" w:hAnsi="Times New Roman" w:cs="Times New Roman"/>
          <w:b/>
          <w:sz w:val="24"/>
          <w:szCs w:val="24"/>
          <w:vertAlign w:val="subscript"/>
          <w:lang w:val="en-US" w:eastAsia="de-DE"/>
        </w:rPr>
        <w:t>3</w:t>
      </w:r>
      <w:r w:rsidRPr="0090746F">
        <w:rPr>
          <w:rFonts w:ascii="Times New Roman" w:eastAsia="Times New Roman" w:hAnsi="Times New Roman" w:cs="Times New Roman"/>
          <w:b/>
          <w:sz w:val="24"/>
          <w:szCs w:val="24"/>
          <w:lang w:val="en-US" w:eastAsia="de-DE"/>
        </w:rPr>
        <w:t>)</w:t>
      </w:r>
      <w:r w:rsidR="005B7D6B" w:rsidRPr="0090746F">
        <w:rPr>
          <w:rFonts w:ascii="Times New Roman" w:eastAsia="Times New Roman" w:hAnsi="Times New Roman" w:cs="Times New Roman"/>
          <w:b/>
          <w:sz w:val="24"/>
          <w:szCs w:val="24"/>
          <w:lang w:val="en-US" w:eastAsia="de-DE"/>
        </w:rPr>
        <w:t xml:space="preserve"> </w:t>
      </w:r>
      <w:r w:rsidR="005B7D6B" w:rsidRPr="0090746F">
        <w:rPr>
          <w:rFonts w:ascii="Times New Roman" w:eastAsia="Times New Roman" w:hAnsi="Times New Roman" w:cs="Times New Roman"/>
          <w:b/>
          <w:sz w:val="24"/>
          <w:szCs w:val="24"/>
          <w:lang w:val="en-US" w:eastAsia="de-DE"/>
        </w:rPr>
        <w:fldChar w:fldCharType="begin" w:fldLock="1"/>
      </w:r>
      <w:r w:rsidR="005B7D6B" w:rsidRPr="0090746F">
        <w:rPr>
          <w:rFonts w:ascii="Times New Roman" w:eastAsia="Times New Roman" w:hAnsi="Times New Roman" w:cs="Times New Roman"/>
          <w:b/>
          <w:sz w:val="24"/>
          <w:szCs w:val="24"/>
          <w:lang w:val="en-US" w:eastAsia="de-DE"/>
        </w:rPr>
        <w:instrText>ADDIN CSL_CITATION {"citationItems":[{"id":"ITEM-1","itemData":{"DOI":"10.1016/j.jics.2022.100411","ISSN":"00194522","abstract":"A novel and highly effective one-pot microwave-assisted aza-Michael addition reaction of acrylonitrile, as Michael acceptor with various primary aliphatic and aromatic amines, as Michael donor has been reported. The reaction was catalyzed by a cost-effective, highly efficient and eco-friendly catalyst, molecular sieve of 4 A0 size, under solvent-free conditions. A detail investigation on reaction controlling parameters like reaction timing and amount of catalyst was studied. The plausible mechanistic pathway has been proposed for the formation of acrylonitrile adducts. The identity of the synthesized products was established by conventional spectroscopic techniques FT-IR, 1H and 13C{1H} NMR, ESI-MS and DLS measurements. DLS result shows hydrodynamic diameter of lower alkyl chain in the range of 200–300 nm and for higher alkyl chain around 1 μm. Sheldon's hot filtration test confirms the significance of the catalyst and their heterogeneity was also confirmed by recycling it for five consecutive cycles without any noticeable change in the yield.","author":[{"dropping-particle":"","family":"Das","given":"Parineeta","non-dropping-particle":"","parse-names":false,"suffix":""},{"dropping-particle":"","family":"Devi","given":"Nirmala","non-dropping-particle":"","parse-names":false,"suffix":""},{"dropping-particle":"","family":"Puzari","given":"Amrit","non-dropping-particle":"","parse-names":false,"suffix":""}],"container-title":"Journal of the Indian Chemical Society","id":"ITEM-1","issue":"5","issued":{"date-parts":[["2022"]]},"page":"100411","publisher":"Elsevier B.V.","title":"One-pot solvent-free microwave-assisted aza-Michael addition reaction of acrylonitrile","type":"article-journal","volume":"99"},"uris":["http://www.mendeley.com/documents/?uuid=1f8b8b25-543d-461d-b138-7531a770211f"]}],"mendeley":{"formattedCitation":"[1]","plainTextFormattedCitation":"[1]","previouslyFormattedCitation":"[1]"},"properties":{"noteIndex":0},"schema":"https://github.com/citation-style-language/schema/raw/master/csl-citation.json"}</w:instrText>
      </w:r>
      <w:r w:rsidR="005B7D6B" w:rsidRPr="0090746F">
        <w:rPr>
          <w:rFonts w:ascii="Times New Roman" w:eastAsia="Times New Roman" w:hAnsi="Times New Roman" w:cs="Times New Roman"/>
          <w:b/>
          <w:sz w:val="24"/>
          <w:szCs w:val="24"/>
          <w:lang w:val="en-US" w:eastAsia="de-DE"/>
        </w:rPr>
        <w:fldChar w:fldCharType="separate"/>
      </w:r>
      <w:r w:rsidR="005B7D6B" w:rsidRPr="0090746F">
        <w:rPr>
          <w:rFonts w:ascii="Times New Roman" w:eastAsia="Times New Roman" w:hAnsi="Times New Roman" w:cs="Times New Roman"/>
          <w:noProof/>
          <w:sz w:val="24"/>
          <w:szCs w:val="24"/>
          <w:lang w:val="en-US" w:eastAsia="de-DE"/>
        </w:rPr>
        <w:t>[1]</w:t>
      </w:r>
      <w:r w:rsidR="005B7D6B" w:rsidRPr="0090746F">
        <w:rPr>
          <w:rFonts w:ascii="Times New Roman" w:eastAsia="Times New Roman" w:hAnsi="Times New Roman" w:cs="Times New Roman"/>
          <w:b/>
          <w:sz w:val="24"/>
          <w:szCs w:val="24"/>
          <w:lang w:val="en-US" w:eastAsia="de-DE"/>
        </w:rPr>
        <w:fldChar w:fldCharType="end"/>
      </w:r>
    </w:p>
    <w:p w:rsidR="00B10D66" w:rsidRPr="0090746F" w:rsidRDefault="00B10D66" w:rsidP="00B10D66">
      <w:pPr>
        <w:spacing w:after="0" w:line="480" w:lineRule="auto"/>
        <w:jc w:val="both"/>
        <w:rPr>
          <w:rFonts w:ascii="Times New Roman" w:eastAsia="Times New Roman" w:hAnsi="Times New Roman" w:cs="Times New Roman"/>
          <w:sz w:val="24"/>
          <w:szCs w:val="24"/>
          <w:lang w:val="en-US" w:eastAsia="de-DE"/>
        </w:rPr>
      </w:pPr>
      <w:r w:rsidRPr="0090746F">
        <w:rPr>
          <w:rFonts w:ascii="Times New Roman" w:hAnsi="Times New Roman" w:cs="Times New Roman"/>
          <w:sz w:val="24"/>
          <w:szCs w:val="24"/>
        </w:rPr>
        <w:object w:dxaOrig="1788" w:dyaOrig="1080">
          <v:shape id="_x0000_i1027" type="#_x0000_t75" style="width:88.05pt;height:53.7pt" o:ole="">
            <v:imagedata r:id="rId14" o:title=""/>
          </v:shape>
          <o:OLEObject Type="Embed" ProgID="ChemDraw.Document.6.0" ShapeID="_x0000_i1027" DrawAspect="Content" ObjectID="_1731747954" r:id="rId15"/>
        </w:object>
      </w:r>
    </w:p>
    <w:p w:rsidR="00B10D66" w:rsidRPr="0090746F" w:rsidRDefault="00B10D66" w:rsidP="00B10D66">
      <w:pPr>
        <w:spacing w:after="0" w:line="480" w:lineRule="auto"/>
        <w:jc w:val="both"/>
        <w:rPr>
          <w:rFonts w:ascii="Times New Roman" w:eastAsia="Times New Roman" w:hAnsi="Times New Roman" w:cs="Times New Roman"/>
          <w:sz w:val="24"/>
          <w:szCs w:val="24"/>
          <w:lang w:val="en-US" w:eastAsia="de-DE"/>
        </w:rPr>
      </w:pPr>
      <w:r w:rsidRPr="0090746F">
        <w:rPr>
          <w:rFonts w:ascii="Times New Roman" w:eastAsia="Times New Roman" w:hAnsi="Times New Roman" w:cs="Times New Roman"/>
          <w:sz w:val="24"/>
          <w:szCs w:val="24"/>
          <w:lang w:val="en-US" w:eastAsia="de-DE"/>
        </w:rPr>
        <w:t xml:space="preserve">82.09 µL (1 </w:t>
      </w:r>
      <w:proofErr w:type="spellStart"/>
      <w:r w:rsidRPr="0090746F">
        <w:rPr>
          <w:rFonts w:ascii="Times New Roman" w:eastAsia="Times New Roman" w:hAnsi="Times New Roman" w:cs="Times New Roman"/>
          <w:sz w:val="24"/>
          <w:szCs w:val="24"/>
          <w:lang w:val="en-US" w:eastAsia="de-DE"/>
        </w:rPr>
        <w:t>mmol</w:t>
      </w:r>
      <w:proofErr w:type="spellEnd"/>
      <w:r w:rsidRPr="0090746F">
        <w:rPr>
          <w:rFonts w:ascii="Times New Roman" w:eastAsia="Times New Roman" w:hAnsi="Times New Roman" w:cs="Times New Roman"/>
          <w:sz w:val="24"/>
          <w:szCs w:val="24"/>
          <w:lang w:val="en-US" w:eastAsia="de-DE"/>
        </w:rPr>
        <w:t>) of n-</w:t>
      </w:r>
      <w:proofErr w:type="spellStart"/>
      <w:r w:rsidRPr="0090746F">
        <w:rPr>
          <w:rFonts w:ascii="Times New Roman" w:eastAsia="Times New Roman" w:hAnsi="Times New Roman" w:cs="Times New Roman"/>
          <w:sz w:val="24"/>
          <w:szCs w:val="24"/>
          <w:lang w:val="en-US" w:eastAsia="de-DE"/>
        </w:rPr>
        <w:t>propylamine</w:t>
      </w:r>
      <w:proofErr w:type="spellEnd"/>
      <w:r w:rsidRPr="0090746F">
        <w:rPr>
          <w:rFonts w:ascii="Times New Roman" w:eastAsia="Times New Roman" w:hAnsi="Times New Roman" w:cs="Times New Roman"/>
          <w:sz w:val="24"/>
          <w:szCs w:val="24"/>
          <w:lang w:val="en-US" w:eastAsia="de-DE"/>
        </w:rPr>
        <w:t xml:space="preserve"> was dissolved in 164.57 µL (2.5 </w:t>
      </w:r>
      <w:proofErr w:type="spellStart"/>
      <w:r w:rsidRPr="0090746F">
        <w:rPr>
          <w:rFonts w:ascii="Times New Roman" w:eastAsia="Times New Roman" w:hAnsi="Times New Roman" w:cs="Times New Roman"/>
          <w:sz w:val="24"/>
          <w:szCs w:val="24"/>
          <w:lang w:val="en-US" w:eastAsia="de-DE"/>
        </w:rPr>
        <w:t>mmol</w:t>
      </w:r>
      <w:proofErr w:type="spellEnd"/>
      <w:r w:rsidRPr="0090746F">
        <w:rPr>
          <w:rFonts w:ascii="Times New Roman" w:eastAsia="Times New Roman" w:hAnsi="Times New Roman" w:cs="Times New Roman"/>
          <w:sz w:val="24"/>
          <w:szCs w:val="24"/>
          <w:lang w:val="en-US" w:eastAsia="de-DE"/>
        </w:rPr>
        <w:t xml:space="preserve">) of acrylonitrile and to this 0.12 g molecular sieve was added. The reaction mixture was heated at 40 </w:t>
      </w:r>
      <w:proofErr w:type="spellStart"/>
      <w:r w:rsidRPr="0090746F">
        <w:rPr>
          <w:rFonts w:ascii="Times New Roman" w:eastAsia="Times New Roman" w:hAnsi="Times New Roman" w:cs="Times New Roman"/>
          <w:sz w:val="24"/>
          <w:szCs w:val="24"/>
          <w:vertAlign w:val="superscript"/>
          <w:lang w:val="en-US" w:eastAsia="de-DE"/>
        </w:rPr>
        <w:t>o</w:t>
      </w:r>
      <w:r w:rsidR="007759AC" w:rsidRPr="0090746F">
        <w:rPr>
          <w:rFonts w:ascii="Times New Roman" w:eastAsia="Times New Roman" w:hAnsi="Times New Roman" w:cs="Times New Roman"/>
          <w:sz w:val="24"/>
          <w:szCs w:val="24"/>
          <w:lang w:val="en-US" w:eastAsia="de-DE"/>
        </w:rPr>
        <w:t>C</w:t>
      </w:r>
      <w:proofErr w:type="spellEnd"/>
      <w:r w:rsidR="007759AC" w:rsidRPr="0090746F">
        <w:rPr>
          <w:rFonts w:ascii="Times New Roman" w:eastAsia="Times New Roman" w:hAnsi="Times New Roman" w:cs="Times New Roman"/>
          <w:sz w:val="24"/>
          <w:szCs w:val="24"/>
          <w:lang w:val="en-US" w:eastAsia="de-DE"/>
        </w:rPr>
        <w:t xml:space="preserve"> for 2 h under</w:t>
      </w:r>
      <w:r w:rsidRPr="0090746F">
        <w:rPr>
          <w:rFonts w:ascii="Times New Roman" w:eastAsia="Times New Roman" w:hAnsi="Times New Roman" w:cs="Times New Roman"/>
          <w:sz w:val="24"/>
          <w:szCs w:val="24"/>
          <w:lang w:val="en-US" w:eastAsia="de-DE"/>
        </w:rPr>
        <w:t xml:space="preserve"> microwave irradiation. The reaction was monitored </w:t>
      </w:r>
      <w:r w:rsidR="007759AC" w:rsidRPr="0090746F">
        <w:rPr>
          <w:rFonts w:ascii="Times New Roman" w:eastAsia="Times New Roman" w:hAnsi="Times New Roman" w:cs="Times New Roman"/>
          <w:sz w:val="24"/>
          <w:szCs w:val="24"/>
          <w:lang w:val="en-US" w:eastAsia="de-DE"/>
        </w:rPr>
        <w:t>with the help of thin layer chromatographic technique</w:t>
      </w:r>
      <w:r w:rsidRPr="0090746F">
        <w:rPr>
          <w:rFonts w:ascii="Times New Roman" w:eastAsia="Times New Roman" w:hAnsi="Times New Roman" w:cs="Times New Roman"/>
          <w:sz w:val="24"/>
          <w:szCs w:val="24"/>
          <w:lang w:val="en-US" w:eastAsia="de-DE"/>
        </w:rPr>
        <w:t xml:space="preserve"> (30% ethyl acetate as eluent). </w:t>
      </w:r>
      <w:r w:rsidR="007759AC" w:rsidRPr="0090746F">
        <w:rPr>
          <w:rFonts w:ascii="Times New Roman" w:eastAsia="Times New Roman" w:hAnsi="Times New Roman" w:cs="Times New Roman"/>
          <w:sz w:val="24"/>
          <w:szCs w:val="24"/>
          <w:lang w:val="en-US" w:eastAsia="de-DE"/>
        </w:rPr>
        <w:t xml:space="preserve">On </w:t>
      </w:r>
      <w:r w:rsidRPr="0090746F">
        <w:rPr>
          <w:rFonts w:ascii="Times New Roman" w:eastAsia="Times New Roman" w:hAnsi="Times New Roman" w:cs="Times New Roman"/>
          <w:sz w:val="24"/>
          <w:szCs w:val="24"/>
          <w:lang w:val="en-US" w:eastAsia="de-DE"/>
        </w:rPr>
        <w:t xml:space="preserve">completion of reaction, it was cooled down to </w:t>
      </w:r>
      <w:r w:rsidR="007759AC" w:rsidRPr="0090746F">
        <w:rPr>
          <w:rFonts w:ascii="Times New Roman" w:eastAsia="Times New Roman" w:hAnsi="Times New Roman" w:cs="Times New Roman"/>
          <w:sz w:val="24"/>
          <w:szCs w:val="24"/>
          <w:lang w:val="en-US" w:eastAsia="de-DE"/>
        </w:rPr>
        <w:t xml:space="preserve">normal </w:t>
      </w:r>
      <w:r w:rsidRPr="0090746F">
        <w:rPr>
          <w:rFonts w:ascii="Times New Roman" w:eastAsia="Times New Roman" w:hAnsi="Times New Roman" w:cs="Times New Roman"/>
          <w:sz w:val="24"/>
          <w:szCs w:val="24"/>
          <w:lang w:val="en-US" w:eastAsia="de-DE"/>
        </w:rPr>
        <w:t xml:space="preserve">room temperature and catalyst was separated by centrifuge technique at 2500 </w:t>
      </w:r>
      <w:proofErr w:type="spellStart"/>
      <w:r w:rsidRPr="0090746F">
        <w:rPr>
          <w:rFonts w:ascii="Times New Roman" w:eastAsia="Times New Roman" w:hAnsi="Times New Roman" w:cs="Times New Roman"/>
          <w:sz w:val="24"/>
          <w:szCs w:val="24"/>
          <w:lang w:val="en-US" w:eastAsia="de-DE"/>
        </w:rPr>
        <w:t>r.p.m</w:t>
      </w:r>
      <w:proofErr w:type="spellEnd"/>
      <w:r w:rsidRPr="0090746F">
        <w:rPr>
          <w:rFonts w:ascii="Times New Roman" w:eastAsia="Times New Roman" w:hAnsi="Times New Roman" w:cs="Times New Roman"/>
          <w:sz w:val="24"/>
          <w:szCs w:val="24"/>
          <w:lang w:val="en-US" w:eastAsia="de-DE"/>
        </w:rPr>
        <w:t xml:space="preserve">. for 5 minutes. The supernatant was collected and further purified by column chromatography. Upon isolation of product the solvents were evaporated. Recrystallization from methanol afforded 163.19 g (98.9 %) </w:t>
      </w:r>
      <w:r w:rsidR="007759AC" w:rsidRPr="0090746F">
        <w:rPr>
          <w:rFonts w:ascii="Times New Roman" w:eastAsia="Times New Roman" w:hAnsi="Times New Roman" w:cs="Times New Roman"/>
          <w:b/>
          <w:sz w:val="24"/>
          <w:szCs w:val="24"/>
          <w:lang w:val="en-US" w:eastAsia="de-DE"/>
        </w:rPr>
        <w:t>N1</w:t>
      </w:r>
      <w:r w:rsidRPr="0090746F">
        <w:rPr>
          <w:rFonts w:ascii="Times New Roman" w:eastAsia="Times New Roman" w:hAnsi="Times New Roman" w:cs="Times New Roman"/>
          <w:sz w:val="24"/>
          <w:szCs w:val="24"/>
          <w:lang w:val="en-US" w:eastAsia="de-DE"/>
        </w:rPr>
        <w:t xml:space="preserve">. </w:t>
      </w:r>
      <w:proofErr w:type="spellStart"/>
      <w:r w:rsidRPr="0090746F">
        <w:rPr>
          <w:rFonts w:ascii="Times New Roman" w:eastAsia="Times New Roman" w:hAnsi="Times New Roman" w:cs="Times New Roman"/>
          <w:sz w:val="24"/>
          <w:szCs w:val="24"/>
          <w:lang w:val="en-US" w:eastAsia="de-DE"/>
        </w:rPr>
        <w:t>B.p</w:t>
      </w:r>
      <w:proofErr w:type="spellEnd"/>
      <w:r w:rsidRPr="0090746F">
        <w:rPr>
          <w:rFonts w:ascii="Times New Roman" w:eastAsia="Times New Roman" w:hAnsi="Times New Roman" w:cs="Times New Roman"/>
          <w:sz w:val="24"/>
          <w:szCs w:val="24"/>
          <w:lang w:val="en-US" w:eastAsia="de-DE"/>
        </w:rPr>
        <w:t xml:space="preserve">.: 310-313 </w:t>
      </w:r>
      <w:r w:rsidRPr="0090746F">
        <w:rPr>
          <w:rFonts w:ascii="Times New Roman" w:eastAsia="Times New Roman" w:hAnsi="Times New Roman" w:cs="Times New Roman"/>
          <w:bCs/>
          <w:sz w:val="24"/>
          <w:szCs w:val="24"/>
          <w:vertAlign w:val="superscript"/>
          <w:lang w:val="en-US" w:eastAsia="de-DE"/>
        </w:rPr>
        <w:t>0</w:t>
      </w:r>
      <w:r w:rsidRPr="0090746F">
        <w:rPr>
          <w:rFonts w:ascii="Times New Roman" w:eastAsia="Times New Roman" w:hAnsi="Times New Roman" w:cs="Times New Roman"/>
          <w:bCs/>
          <w:sz w:val="24"/>
          <w:szCs w:val="24"/>
          <w:lang w:val="en-US" w:eastAsia="de-DE"/>
        </w:rPr>
        <w:t>C;</w:t>
      </w:r>
      <w:r w:rsidRPr="0090746F">
        <w:rPr>
          <w:rFonts w:ascii="Times New Roman" w:eastAsia="Times New Roman" w:hAnsi="Times New Roman" w:cs="Times New Roman"/>
          <w:sz w:val="24"/>
          <w:szCs w:val="24"/>
          <w:lang w:val="en-US" w:eastAsia="de-DE"/>
        </w:rPr>
        <w:t xml:space="preserve"> </w:t>
      </w:r>
      <w:proofErr w:type="spellStart"/>
      <w:r w:rsidRPr="0090746F">
        <w:rPr>
          <w:rFonts w:ascii="Times New Roman" w:eastAsia="Times New Roman" w:hAnsi="Times New Roman" w:cs="Times New Roman"/>
          <w:sz w:val="24"/>
          <w:szCs w:val="24"/>
          <w:lang w:val="en-US" w:eastAsia="de-DE"/>
        </w:rPr>
        <w:t>R</w:t>
      </w:r>
      <w:r w:rsidRPr="0090746F">
        <w:rPr>
          <w:rFonts w:ascii="Times New Roman" w:eastAsia="Times New Roman" w:hAnsi="Times New Roman" w:cs="Times New Roman"/>
          <w:sz w:val="24"/>
          <w:szCs w:val="24"/>
          <w:vertAlign w:val="subscript"/>
          <w:lang w:val="en-US" w:eastAsia="de-DE"/>
        </w:rPr>
        <w:t>f</w:t>
      </w:r>
      <w:proofErr w:type="spellEnd"/>
      <w:r w:rsidRPr="0090746F">
        <w:rPr>
          <w:rFonts w:ascii="Times New Roman" w:eastAsia="Times New Roman" w:hAnsi="Times New Roman" w:cs="Times New Roman"/>
          <w:sz w:val="24"/>
          <w:szCs w:val="24"/>
          <w:vertAlign w:val="subscript"/>
          <w:lang w:val="en-US" w:eastAsia="de-DE"/>
        </w:rPr>
        <w:t xml:space="preserve">  </w:t>
      </w:r>
      <w:r w:rsidRPr="0090746F">
        <w:rPr>
          <w:rFonts w:ascii="Times New Roman" w:eastAsia="Times New Roman" w:hAnsi="Times New Roman" w:cs="Times New Roman"/>
          <w:sz w:val="24"/>
          <w:szCs w:val="24"/>
          <w:lang w:val="en-US" w:eastAsia="de-DE"/>
        </w:rPr>
        <w:t xml:space="preserve">= 0.7; </w:t>
      </w:r>
      <w:r w:rsidRPr="0090746F">
        <w:rPr>
          <w:rFonts w:ascii="Times New Roman" w:eastAsia="Times New Roman" w:hAnsi="Times New Roman" w:cs="Times New Roman"/>
          <w:sz w:val="24"/>
          <w:szCs w:val="24"/>
          <w:vertAlign w:val="superscript"/>
          <w:lang w:val="en-CA" w:eastAsia="de-DE"/>
        </w:rPr>
        <w:t>1</w:t>
      </w:r>
      <w:r w:rsidRPr="0090746F">
        <w:rPr>
          <w:rFonts w:ascii="Times New Roman" w:eastAsia="Times New Roman" w:hAnsi="Times New Roman" w:cs="Times New Roman"/>
          <w:sz w:val="24"/>
          <w:szCs w:val="24"/>
          <w:lang w:val="en-CA" w:eastAsia="de-DE"/>
        </w:rPr>
        <w:t>H NMR (300 MHz, CDCl</w:t>
      </w:r>
      <w:r w:rsidRPr="0090746F">
        <w:rPr>
          <w:rFonts w:ascii="Times New Roman" w:eastAsia="Times New Roman" w:hAnsi="Times New Roman" w:cs="Times New Roman"/>
          <w:sz w:val="24"/>
          <w:szCs w:val="24"/>
          <w:vertAlign w:val="subscript"/>
          <w:lang w:val="en-CA" w:eastAsia="de-DE"/>
        </w:rPr>
        <w:t>3</w:t>
      </w:r>
      <w:r w:rsidRPr="0090746F">
        <w:rPr>
          <w:rFonts w:ascii="Times New Roman" w:eastAsia="Times New Roman" w:hAnsi="Times New Roman" w:cs="Times New Roman"/>
          <w:sz w:val="24"/>
          <w:szCs w:val="24"/>
          <w:lang w:val="en-CA" w:eastAsia="de-DE"/>
        </w:rPr>
        <w:t xml:space="preserve">): </w:t>
      </w:r>
      <w:r w:rsidRPr="0090746F">
        <w:rPr>
          <w:rFonts w:ascii="Times New Roman" w:eastAsia="Times New Roman" w:hAnsi="Times New Roman" w:cs="Times New Roman"/>
          <w:i/>
          <w:sz w:val="24"/>
          <w:szCs w:val="24"/>
          <w:lang w:val="en-US" w:eastAsia="de-DE"/>
        </w:rPr>
        <w:t>δ</w:t>
      </w:r>
      <w:r w:rsidRPr="0090746F">
        <w:rPr>
          <w:rFonts w:ascii="Times New Roman" w:eastAsia="Times New Roman" w:hAnsi="Times New Roman" w:cs="Times New Roman"/>
          <w:sz w:val="24"/>
          <w:szCs w:val="24"/>
          <w:lang w:val="en-CA" w:eastAsia="de-DE"/>
        </w:rPr>
        <w:t xml:space="preserve"> = </w:t>
      </w:r>
      <w:r w:rsidRPr="0090746F">
        <w:rPr>
          <w:rFonts w:ascii="Times New Roman" w:eastAsia="Times New Roman" w:hAnsi="Times New Roman" w:cs="Times New Roman"/>
          <w:sz w:val="24"/>
          <w:szCs w:val="24"/>
          <w:lang w:val="en-US" w:eastAsia="de-DE"/>
        </w:rPr>
        <w:t xml:space="preserve">0.94 (t, 3H, </w:t>
      </w:r>
      <w:r w:rsidRPr="0090746F">
        <w:rPr>
          <w:rFonts w:ascii="Times New Roman" w:eastAsia="Times New Roman" w:hAnsi="Times New Roman" w:cs="Times New Roman"/>
          <w:i/>
          <w:sz w:val="24"/>
          <w:szCs w:val="24"/>
          <w:lang w:val="en-US" w:eastAsia="de-DE"/>
        </w:rPr>
        <w:t>J</w:t>
      </w:r>
      <w:r w:rsidRPr="0090746F">
        <w:rPr>
          <w:rFonts w:ascii="Times New Roman" w:eastAsia="Times New Roman" w:hAnsi="Times New Roman" w:cs="Times New Roman"/>
          <w:sz w:val="24"/>
          <w:szCs w:val="24"/>
          <w:lang w:val="en-US" w:eastAsia="de-DE"/>
        </w:rPr>
        <w:t xml:space="preserve"> = 7.5 Hz, CH</w:t>
      </w:r>
      <w:r w:rsidRPr="0090746F">
        <w:rPr>
          <w:rFonts w:ascii="Times New Roman" w:eastAsia="Times New Roman" w:hAnsi="Times New Roman" w:cs="Times New Roman"/>
          <w:sz w:val="24"/>
          <w:szCs w:val="24"/>
          <w:vertAlign w:val="subscript"/>
          <w:lang w:val="en-US" w:eastAsia="de-DE"/>
        </w:rPr>
        <w:t>3</w:t>
      </w:r>
      <w:r w:rsidRPr="0090746F">
        <w:rPr>
          <w:rFonts w:ascii="Times New Roman" w:eastAsia="Times New Roman" w:hAnsi="Times New Roman" w:cs="Times New Roman"/>
          <w:sz w:val="24"/>
          <w:szCs w:val="24"/>
          <w:lang w:val="en-US" w:eastAsia="de-DE"/>
        </w:rPr>
        <w:t xml:space="preserve"> terminal), 1.42-1.54 {m, 2H, </w:t>
      </w:r>
      <w:r w:rsidRPr="0090746F">
        <w:rPr>
          <w:rFonts w:ascii="Times New Roman" w:eastAsia="Times New Roman" w:hAnsi="Times New Roman" w:cs="Times New Roman"/>
          <w:i/>
          <w:sz w:val="24"/>
          <w:szCs w:val="24"/>
          <w:lang w:val="en-US" w:eastAsia="de-DE"/>
        </w:rPr>
        <w:t>J</w:t>
      </w:r>
      <w:r w:rsidRPr="0090746F">
        <w:rPr>
          <w:rFonts w:ascii="Times New Roman" w:eastAsia="Times New Roman" w:hAnsi="Times New Roman" w:cs="Times New Roman"/>
          <w:sz w:val="24"/>
          <w:szCs w:val="24"/>
          <w:lang w:val="en-US" w:eastAsia="de-DE"/>
        </w:rPr>
        <w:t xml:space="preserve"> = 7.5 Hz, CH</w:t>
      </w:r>
      <w:r w:rsidRPr="0090746F">
        <w:rPr>
          <w:rFonts w:ascii="Times New Roman" w:eastAsia="Times New Roman" w:hAnsi="Times New Roman" w:cs="Times New Roman"/>
          <w:sz w:val="24"/>
          <w:szCs w:val="24"/>
          <w:vertAlign w:val="subscript"/>
          <w:lang w:val="en-US" w:eastAsia="de-DE"/>
        </w:rPr>
        <w:t xml:space="preserve">2 </w:t>
      </w:r>
      <w:r w:rsidRPr="0090746F">
        <w:rPr>
          <w:rFonts w:ascii="Times New Roman" w:eastAsia="Times New Roman" w:hAnsi="Times New Roman" w:cs="Times New Roman"/>
          <w:sz w:val="24"/>
          <w:szCs w:val="24"/>
          <w:lang w:val="en-US" w:eastAsia="de-DE"/>
        </w:rPr>
        <w:t xml:space="preserve">(propyl)}, 2.47 {t, 2H, </w:t>
      </w:r>
      <w:r w:rsidRPr="0090746F">
        <w:rPr>
          <w:rFonts w:ascii="Times New Roman" w:eastAsia="Times New Roman" w:hAnsi="Times New Roman" w:cs="Times New Roman"/>
          <w:i/>
          <w:sz w:val="24"/>
          <w:szCs w:val="24"/>
          <w:lang w:val="en-US" w:eastAsia="de-DE"/>
        </w:rPr>
        <w:t>J</w:t>
      </w:r>
      <w:r w:rsidRPr="0090746F">
        <w:rPr>
          <w:rFonts w:ascii="Times New Roman" w:eastAsia="Times New Roman" w:hAnsi="Times New Roman" w:cs="Times New Roman"/>
          <w:sz w:val="24"/>
          <w:szCs w:val="24"/>
          <w:lang w:val="en-US" w:eastAsia="de-DE"/>
        </w:rPr>
        <w:t xml:space="preserve"> = 2.4 Hz, CH</w:t>
      </w:r>
      <w:r w:rsidRPr="0090746F">
        <w:rPr>
          <w:rFonts w:ascii="Times New Roman" w:eastAsia="Times New Roman" w:hAnsi="Times New Roman" w:cs="Times New Roman"/>
          <w:sz w:val="24"/>
          <w:szCs w:val="24"/>
          <w:vertAlign w:val="subscript"/>
          <w:lang w:val="en-US" w:eastAsia="de-DE"/>
        </w:rPr>
        <w:t>2</w:t>
      </w:r>
      <w:r w:rsidRPr="0090746F">
        <w:rPr>
          <w:rFonts w:ascii="Times New Roman" w:eastAsia="Times New Roman" w:hAnsi="Times New Roman" w:cs="Times New Roman"/>
          <w:sz w:val="24"/>
          <w:szCs w:val="24"/>
          <w:lang w:val="en-US" w:eastAsia="de-DE"/>
        </w:rPr>
        <w:t>−N (propyl)},</w:t>
      </w:r>
      <w:r w:rsidRPr="0090746F">
        <w:rPr>
          <w:rFonts w:ascii="Times New Roman" w:eastAsia="Times New Roman" w:hAnsi="Times New Roman" w:cs="Times New Roman"/>
          <w:sz w:val="24"/>
          <w:szCs w:val="24"/>
          <w:vertAlign w:val="subscript"/>
          <w:lang w:val="en-US" w:eastAsia="de-DE"/>
        </w:rPr>
        <w:t xml:space="preserve"> </w:t>
      </w:r>
      <w:r w:rsidRPr="0090746F">
        <w:rPr>
          <w:rFonts w:ascii="Times New Roman" w:eastAsia="Times New Roman" w:hAnsi="Times New Roman" w:cs="Times New Roman"/>
          <w:sz w:val="24"/>
          <w:szCs w:val="24"/>
          <w:lang w:val="en-US" w:eastAsia="de-DE"/>
        </w:rPr>
        <w:t xml:space="preserve">2.52 (t, 2H, </w:t>
      </w:r>
      <w:r w:rsidRPr="0090746F">
        <w:rPr>
          <w:rFonts w:ascii="Times New Roman" w:eastAsia="Times New Roman" w:hAnsi="Times New Roman" w:cs="Times New Roman"/>
          <w:i/>
          <w:sz w:val="24"/>
          <w:szCs w:val="24"/>
          <w:lang w:val="en-US" w:eastAsia="de-DE"/>
        </w:rPr>
        <w:t>J</w:t>
      </w:r>
      <w:r w:rsidRPr="0090746F">
        <w:rPr>
          <w:rFonts w:ascii="Times New Roman" w:eastAsia="Times New Roman" w:hAnsi="Times New Roman" w:cs="Times New Roman"/>
          <w:sz w:val="24"/>
          <w:szCs w:val="24"/>
          <w:lang w:val="en-US" w:eastAsia="de-DE"/>
        </w:rPr>
        <w:t xml:space="preserve"> = 7.2 Hz, CH</w:t>
      </w:r>
      <w:r w:rsidRPr="0090746F">
        <w:rPr>
          <w:rFonts w:ascii="Times New Roman" w:eastAsia="Times New Roman" w:hAnsi="Times New Roman" w:cs="Times New Roman"/>
          <w:sz w:val="24"/>
          <w:szCs w:val="24"/>
          <w:vertAlign w:val="subscript"/>
          <w:lang w:val="en-US" w:eastAsia="de-DE"/>
        </w:rPr>
        <w:t>2</w:t>
      </w:r>
      <w:r w:rsidRPr="0090746F">
        <w:rPr>
          <w:rFonts w:ascii="Times New Roman" w:eastAsia="Times New Roman" w:hAnsi="Times New Roman" w:cs="Times New Roman"/>
          <w:sz w:val="24"/>
          <w:szCs w:val="24"/>
          <w:lang w:val="en-US" w:eastAsia="de-DE"/>
        </w:rPr>
        <w:t xml:space="preserve">−CN), 2.83 (t, 2H, </w:t>
      </w:r>
      <w:r w:rsidRPr="0090746F">
        <w:rPr>
          <w:rFonts w:ascii="Times New Roman" w:eastAsia="Times New Roman" w:hAnsi="Times New Roman" w:cs="Times New Roman"/>
          <w:i/>
          <w:sz w:val="24"/>
          <w:szCs w:val="24"/>
          <w:lang w:val="en-US" w:eastAsia="de-DE"/>
        </w:rPr>
        <w:t>J</w:t>
      </w:r>
      <w:r w:rsidRPr="0090746F">
        <w:rPr>
          <w:rFonts w:ascii="Times New Roman" w:eastAsia="Times New Roman" w:hAnsi="Times New Roman" w:cs="Times New Roman"/>
          <w:sz w:val="24"/>
          <w:szCs w:val="24"/>
          <w:lang w:val="en-US" w:eastAsia="de-DE"/>
        </w:rPr>
        <w:t xml:space="preserve"> = 6.9 Hz, CH</w:t>
      </w:r>
      <w:r w:rsidRPr="0090746F">
        <w:rPr>
          <w:rFonts w:ascii="Times New Roman" w:eastAsia="Times New Roman" w:hAnsi="Times New Roman" w:cs="Times New Roman"/>
          <w:sz w:val="24"/>
          <w:szCs w:val="24"/>
          <w:vertAlign w:val="subscript"/>
          <w:lang w:val="en-US" w:eastAsia="de-DE"/>
        </w:rPr>
        <w:t>2</w:t>
      </w:r>
      <w:r w:rsidRPr="0090746F">
        <w:rPr>
          <w:rFonts w:ascii="Times New Roman" w:eastAsia="Times New Roman" w:hAnsi="Times New Roman" w:cs="Times New Roman"/>
          <w:sz w:val="24"/>
          <w:szCs w:val="24"/>
          <w:lang w:val="en-US" w:eastAsia="de-DE"/>
        </w:rPr>
        <w:t xml:space="preserve">−N) ppm; </w:t>
      </w:r>
      <w:r w:rsidRPr="0090746F">
        <w:rPr>
          <w:rFonts w:ascii="Times New Roman" w:eastAsia="Times New Roman" w:hAnsi="Times New Roman" w:cs="Times New Roman"/>
          <w:sz w:val="24"/>
          <w:szCs w:val="24"/>
          <w:vertAlign w:val="superscript"/>
          <w:lang w:val="en-GB" w:eastAsia="de-DE"/>
        </w:rPr>
        <w:t>13</w:t>
      </w:r>
      <w:r w:rsidRPr="0090746F">
        <w:rPr>
          <w:rFonts w:ascii="Times New Roman" w:eastAsia="Times New Roman" w:hAnsi="Times New Roman" w:cs="Times New Roman"/>
          <w:sz w:val="24"/>
          <w:szCs w:val="24"/>
          <w:lang w:val="en-GB" w:eastAsia="de-DE"/>
        </w:rPr>
        <w:t>C{</w:t>
      </w:r>
      <w:r w:rsidRPr="0090746F">
        <w:rPr>
          <w:rFonts w:ascii="Times New Roman" w:eastAsia="Times New Roman" w:hAnsi="Times New Roman" w:cs="Times New Roman"/>
          <w:sz w:val="24"/>
          <w:szCs w:val="24"/>
          <w:vertAlign w:val="superscript"/>
          <w:lang w:val="en-GB" w:eastAsia="de-DE"/>
        </w:rPr>
        <w:t>1</w:t>
      </w:r>
      <w:r w:rsidRPr="0090746F">
        <w:rPr>
          <w:rFonts w:ascii="Times New Roman" w:eastAsia="Times New Roman" w:hAnsi="Times New Roman" w:cs="Times New Roman"/>
          <w:sz w:val="24"/>
          <w:szCs w:val="24"/>
          <w:lang w:val="en-GB" w:eastAsia="de-DE"/>
        </w:rPr>
        <w:t xml:space="preserve">H} </w:t>
      </w:r>
      <w:r w:rsidRPr="0090746F">
        <w:rPr>
          <w:rFonts w:ascii="Times New Roman" w:eastAsia="Times New Roman" w:hAnsi="Times New Roman" w:cs="Times New Roman"/>
          <w:sz w:val="24"/>
          <w:szCs w:val="24"/>
          <w:lang w:val="en-US" w:eastAsia="de-DE"/>
        </w:rPr>
        <w:t xml:space="preserve">NMR </w:t>
      </w:r>
      <w:r w:rsidRPr="0090746F">
        <w:rPr>
          <w:rFonts w:ascii="Times New Roman" w:eastAsia="Times New Roman" w:hAnsi="Times New Roman" w:cs="Times New Roman"/>
          <w:sz w:val="24"/>
          <w:szCs w:val="24"/>
          <w:lang w:val="en-CA" w:eastAsia="de-DE"/>
        </w:rPr>
        <w:t>(</w:t>
      </w:r>
      <w:r w:rsidRPr="0090746F">
        <w:rPr>
          <w:rFonts w:ascii="Times New Roman" w:eastAsia="Times New Roman" w:hAnsi="Times New Roman" w:cs="Times New Roman"/>
          <w:sz w:val="24"/>
          <w:szCs w:val="24"/>
          <w:lang w:val="en-US" w:eastAsia="de-DE"/>
        </w:rPr>
        <w:t>300 MHz, CDCl</w:t>
      </w:r>
      <w:r w:rsidRPr="0090746F">
        <w:rPr>
          <w:rFonts w:ascii="Times New Roman" w:eastAsia="Times New Roman" w:hAnsi="Times New Roman" w:cs="Times New Roman"/>
          <w:sz w:val="24"/>
          <w:szCs w:val="24"/>
          <w:vertAlign w:val="subscript"/>
          <w:lang w:val="en-US" w:eastAsia="de-DE"/>
        </w:rPr>
        <w:t>3</w:t>
      </w:r>
      <w:r w:rsidRPr="0090746F">
        <w:rPr>
          <w:rFonts w:ascii="Times New Roman" w:eastAsia="Times New Roman" w:hAnsi="Times New Roman" w:cs="Times New Roman"/>
          <w:sz w:val="24"/>
          <w:szCs w:val="24"/>
          <w:lang w:val="en-US" w:eastAsia="de-DE"/>
        </w:rPr>
        <w:t xml:space="preserve">): </w:t>
      </w:r>
      <w:r w:rsidRPr="0090746F">
        <w:rPr>
          <w:rFonts w:ascii="Times New Roman" w:eastAsia="Times New Roman" w:hAnsi="Times New Roman" w:cs="Times New Roman"/>
          <w:i/>
          <w:sz w:val="24"/>
          <w:szCs w:val="24"/>
          <w:lang w:val="en-US" w:eastAsia="de-DE"/>
        </w:rPr>
        <w:t>δ</w:t>
      </w:r>
      <w:r w:rsidRPr="0090746F">
        <w:rPr>
          <w:rFonts w:ascii="Times New Roman" w:eastAsia="Times New Roman" w:hAnsi="Times New Roman" w:cs="Times New Roman"/>
          <w:sz w:val="24"/>
          <w:szCs w:val="24"/>
          <w:lang w:val="en-US" w:eastAsia="de-DE"/>
        </w:rPr>
        <w:t xml:space="preserve"> = 11.6(−CH</w:t>
      </w:r>
      <w:r w:rsidRPr="0090746F">
        <w:rPr>
          <w:rFonts w:ascii="Times New Roman" w:eastAsia="Times New Roman" w:hAnsi="Times New Roman" w:cs="Times New Roman"/>
          <w:sz w:val="24"/>
          <w:szCs w:val="24"/>
          <w:vertAlign w:val="subscript"/>
          <w:lang w:val="en-US" w:eastAsia="de-DE"/>
        </w:rPr>
        <w:t>3</w:t>
      </w:r>
      <w:r w:rsidRPr="0090746F">
        <w:rPr>
          <w:rFonts w:ascii="Times New Roman" w:eastAsia="Times New Roman" w:hAnsi="Times New Roman" w:cs="Times New Roman"/>
          <w:sz w:val="24"/>
          <w:szCs w:val="24"/>
          <w:lang w:val="en-US" w:eastAsia="de-DE"/>
        </w:rPr>
        <w:t>), 20.7(−CH</w:t>
      </w:r>
      <w:r w:rsidRPr="0090746F">
        <w:rPr>
          <w:rFonts w:ascii="Times New Roman" w:eastAsia="Times New Roman" w:hAnsi="Times New Roman" w:cs="Times New Roman"/>
          <w:sz w:val="24"/>
          <w:szCs w:val="24"/>
          <w:vertAlign w:val="subscript"/>
          <w:lang w:val="en-US" w:eastAsia="de-DE"/>
        </w:rPr>
        <w:t>2</w:t>
      </w:r>
      <w:r w:rsidRPr="0090746F">
        <w:rPr>
          <w:rFonts w:ascii="Times New Roman" w:eastAsia="Times New Roman" w:hAnsi="Times New Roman" w:cs="Times New Roman"/>
          <w:sz w:val="24"/>
          <w:szCs w:val="24"/>
          <w:lang w:val="en-US" w:eastAsia="de-DE"/>
        </w:rPr>
        <w:t>−), 118 (</w:t>
      </w:r>
      <w:r w:rsidRPr="0090746F">
        <w:rPr>
          <w:rFonts w:ascii="Times New Roman" w:eastAsia="Times New Roman" w:hAnsi="Times New Roman" w:cs="Times New Roman"/>
          <w:bCs/>
          <w:sz w:val="24"/>
          <w:szCs w:val="24"/>
          <w:lang w:eastAsia="de-DE"/>
        </w:rPr>
        <w:t>C≡N</w:t>
      </w:r>
      <w:r w:rsidRPr="0090746F">
        <w:rPr>
          <w:rFonts w:ascii="Times New Roman" w:eastAsia="Times New Roman" w:hAnsi="Times New Roman" w:cs="Times New Roman"/>
          <w:sz w:val="24"/>
          <w:szCs w:val="24"/>
          <w:lang w:val="en-US" w:eastAsia="de-DE"/>
        </w:rPr>
        <w:t>) ppm;</w:t>
      </w:r>
      <w:r w:rsidRPr="0090746F">
        <w:rPr>
          <w:rFonts w:ascii="Times New Roman" w:eastAsia="Times New Roman" w:hAnsi="Times New Roman" w:cs="Times New Roman"/>
          <w:sz w:val="24"/>
          <w:szCs w:val="24"/>
          <w:lang w:val="en-CA" w:eastAsia="de-DE"/>
        </w:rPr>
        <w:t xml:space="preserve"> </w:t>
      </w:r>
      <w:r w:rsidRPr="0090746F">
        <w:rPr>
          <w:rFonts w:ascii="Times New Roman" w:eastAsia="Times New Roman" w:hAnsi="Times New Roman" w:cs="Times New Roman"/>
          <w:sz w:val="24"/>
          <w:szCs w:val="24"/>
          <w:lang w:val="en-US" w:eastAsia="de-DE"/>
        </w:rPr>
        <w:t xml:space="preserve">IR: </w:t>
      </w:r>
      <w:proofErr w:type="spellStart"/>
      <w:r w:rsidRPr="0090746F">
        <w:rPr>
          <w:rFonts w:ascii="Times New Roman" w:eastAsia="Times New Roman" w:hAnsi="Times New Roman" w:cs="Times New Roman"/>
          <w:sz w:val="24"/>
          <w:szCs w:val="24"/>
          <w:lang w:val="en-US" w:eastAsia="de-DE"/>
        </w:rPr>
        <w:t>ν</w:t>
      </w:r>
      <w:r w:rsidRPr="0090746F">
        <w:rPr>
          <w:rFonts w:ascii="Times New Roman" w:eastAsia="Times New Roman" w:hAnsi="Times New Roman" w:cs="Times New Roman"/>
          <w:sz w:val="24"/>
          <w:szCs w:val="24"/>
          <w:vertAlign w:val="subscript"/>
          <w:lang w:val="en-US" w:eastAsia="de-DE"/>
        </w:rPr>
        <w:t>max</w:t>
      </w:r>
      <w:proofErr w:type="spellEnd"/>
      <w:r w:rsidRPr="0090746F">
        <w:rPr>
          <w:rFonts w:ascii="Times New Roman" w:eastAsia="Times New Roman" w:hAnsi="Times New Roman" w:cs="Times New Roman"/>
          <w:sz w:val="24"/>
          <w:szCs w:val="24"/>
          <w:vertAlign w:val="subscript"/>
          <w:lang w:val="en-US" w:eastAsia="de-DE"/>
        </w:rPr>
        <w:t xml:space="preserve"> </w:t>
      </w:r>
      <w:r w:rsidRPr="0090746F">
        <w:rPr>
          <w:rFonts w:ascii="Times New Roman" w:eastAsia="Times New Roman" w:hAnsi="Times New Roman" w:cs="Times New Roman"/>
          <w:sz w:val="24"/>
          <w:szCs w:val="24"/>
          <w:lang w:val="en-US" w:eastAsia="de-DE"/>
        </w:rPr>
        <w:t>= 2245 (</w:t>
      </w:r>
      <w:r w:rsidRPr="0090746F">
        <w:rPr>
          <w:rFonts w:ascii="Times New Roman" w:eastAsia="Times New Roman" w:hAnsi="Times New Roman" w:cs="Times New Roman"/>
          <w:bCs/>
          <w:sz w:val="24"/>
          <w:szCs w:val="24"/>
          <w:lang w:eastAsia="de-DE"/>
        </w:rPr>
        <w:t>C≡N stretching</w:t>
      </w:r>
      <w:r w:rsidRPr="0090746F">
        <w:rPr>
          <w:rFonts w:ascii="Times New Roman" w:eastAsia="Times New Roman" w:hAnsi="Times New Roman" w:cs="Times New Roman"/>
          <w:sz w:val="24"/>
          <w:szCs w:val="24"/>
          <w:lang w:val="en-US" w:eastAsia="de-DE"/>
        </w:rPr>
        <w:t>), 2825-2961 (</w:t>
      </w:r>
      <w:r w:rsidRPr="0090746F">
        <w:rPr>
          <w:rFonts w:ascii="Times New Roman" w:eastAsia="Times New Roman" w:hAnsi="Times New Roman" w:cs="Times New Roman"/>
          <w:bCs/>
          <w:sz w:val="24"/>
          <w:szCs w:val="24"/>
          <w:lang w:eastAsia="de-DE"/>
        </w:rPr>
        <w:t>C</w:t>
      </w:r>
      <w:r w:rsidRPr="0090746F">
        <w:rPr>
          <w:rFonts w:ascii="Times New Roman" w:eastAsia="Times New Roman" w:hAnsi="Times New Roman" w:cs="Times New Roman"/>
          <w:sz w:val="24"/>
          <w:szCs w:val="24"/>
          <w:lang w:val="en-US" w:eastAsia="de-DE"/>
        </w:rPr>
        <w:t>−</w:t>
      </w:r>
      <w:r w:rsidRPr="0090746F">
        <w:rPr>
          <w:rFonts w:ascii="Times New Roman" w:eastAsia="Times New Roman" w:hAnsi="Times New Roman" w:cs="Times New Roman"/>
          <w:bCs/>
          <w:sz w:val="24"/>
          <w:szCs w:val="24"/>
          <w:lang w:eastAsia="de-DE"/>
        </w:rPr>
        <w:t>H stretching</w:t>
      </w:r>
      <w:r w:rsidRPr="0090746F">
        <w:rPr>
          <w:rFonts w:ascii="Times New Roman" w:eastAsia="Times New Roman" w:hAnsi="Times New Roman" w:cs="Times New Roman"/>
          <w:sz w:val="24"/>
          <w:szCs w:val="24"/>
          <w:lang w:val="en-US" w:eastAsia="de-DE"/>
        </w:rPr>
        <w:t>), 1136 (C−N stretch) cm</w:t>
      </w:r>
      <w:r w:rsidRPr="0090746F">
        <w:rPr>
          <w:rFonts w:ascii="Times New Roman" w:eastAsia="Times New Roman" w:hAnsi="Times New Roman" w:cs="Times New Roman"/>
          <w:sz w:val="24"/>
          <w:szCs w:val="24"/>
          <w:vertAlign w:val="superscript"/>
          <w:lang w:val="en-US" w:eastAsia="de-DE"/>
        </w:rPr>
        <w:t>-1</w:t>
      </w:r>
      <w:r w:rsidRPr="0090746F">
        <w:rPr>
          <w:rFonts w:ascii="Times New Roman" w:eastAsia="Times New Roman" w:hAnsi="Times New Roman" w:cs="Times New Roman"/>
          <w:sz w:val="24"/>
          <w:szCs w:val="24"/>
          <w:lang w:val="en-US" w:eastAsia="de-DE"/>
        </w:rPr>
        <w:t xml:space="preserve">; MS: </w:t>
      </w:r>
      <w:r w:rsidRPr="0090746F">
        <w:rPr>
          <w:rFonts w:ascii="Times New Roman" w:eastAsia="Times New Roman" w:hAnsi="Times New Roman" w:cs="Times New Roman"/>
          <w:i/>
          <w:iCs/>
          <w:sz w:val="24"/>
          <w:szCs w:val="24"/>
          <w:lang w:val="en-GB" w:eastAsia="de-DE"/>
        </w:rPr>
        <w:t>m</w:t>
      </w:r>
      <w:r w:rsidRPr="0090746F">
        <w:rPr>
          <w:rFonts w:ascii="Times New Roman" w:eastAsia="Times New Roman" w:hAnsi="Times New Roman" w:cs="Times New Roman"/>
          <w:sz w:val="24"/>
          <w:szCs w:val="24"/>
          <w:lang w:val="en-GB" w:eastAsia="de-DE"/>
        </w:rPr>
        <w:t>/z = 165 (</w:t>
      </w:r>
      <w:r w:rsidRPr="0090746F">
        <w:rPr>
          <w:rFonts w:ascii="Times New Roman" w:eastAsia="Times New Roman" w:hAnsi="Times New Roman" w:cs="Times New Roman"/>
          <w:sz w:val="24"/>
          <w:szCs w:val="24"/>
          <w:lang w:val="en-US" w:eastAsia="de-DE"/>
        </w:rPr>
        <w:t>M</w:t>
      </w:r>
      <w:r w:rsidRPr="0090746F">
        <w:rPr>
          <w:rFonts w:ascii="Times New Roman" w:eastAsia="Times New Roman" w:hAnsi="Times New Roman" w:cs="Times New Roman"/>
          <w:sz w:val="24"/>
          <w:szCs w:val="24"/>
          <w:vertAlign w:val="superscript"/>
          <w:lang w:val="en-US" w:eastAsia="de-DE"/>
        </w:rPr>
        <w:t>+</w:t>
      </w:r>
      <w:r w:rsidRPr="0090746F">
        <w:rPr>
          <w:rFonts w:ascii="Times New Roman" w:eastAsia="Times New Roman" w:hAnsi="Times New Roman" w:cs="Times New Roman"/>
          <w:sz w:val="24"/>
          <w:szCs w:val="24"/>
          <w:lang w:val="en-US" w:eastAsia="de-DE"/>
        </w:rPr>
        <w:t xml:space="preserve">), </w:t>
      </w:r>
      <w:proofErr w:type="spellStart"/>
      <w:r w:rsidRPr="0090746F">
        <w:rPr>
          <w:rFonts w:ascii="Times New Roman" w:eastAsia="Times New Roman" w:hAnsi="Times New Roman" w:cs="Times New Roman"/>
          <w:sz w:val="24"/>
          <w:szCs w:val="24"/>
          <w:lang w:val="en-US" w:eastAsia="de-DE"/>
        </w:rPr>
        <w:t>calcd</w:t>
      </w:r>
      <w:proofErr w:type="spellEnd"/>
      <w:r w:rsidRPr="0090746F">
        <w:rPr>
          <w:rFonts w:ascii="Times New Roman" w:eastAsia="Times New Roman" w:hAnsi="Times New Roman" w:cs="Times New Roman"/>
          <w:sz w:val="24"/>
          <w:szCs w:val="24"/>
          <w:lang w:val="en-US" w:eastAsia="de-DE"/>
        </w:rPr>
        <w:t xml:space="preserve"> for C</w:t>
      </w:r>
      <w:r w:rsidRPr="0090746F">
        <w:rPr>
          <w:rFonts w:ascii="Times New Roman" w:eastAsia="Times New Roman" w:hAnsi="Times New Roman" w:cs="Times New Roman"/>
          <w:sz w:val="24"/>
          <w:szCs w:val="24"/>
          <w:vertAlign w:val="subscript"/>
          <w:lang w:val="en-US" w:eastAsia="de-DE"/>
        </w:rPr>
        <w:t>9</w:t>
      </w:r>
      <w:r w:rsidRPr="0090746F">
        <w:rPr>
          <w:rFonts w:ascii="Times New Roman" w:eastAsia="Times New Roman" w:hAnsi="Times New Roman" w:cs="Times New Roman"/>
          <w:sz w:val="24"/>
          <w:szCs w:val="24"/>
          <w:lang w:val="en-US" w:eastAsia="de-DE"/>
        </w:rPr>
        <w:t>H</w:t>
      </w:r>
      <w:r w:rsidRPr="0090746F">
        <w:rPr>
          <w:rFonts w:ascii="Times New Roman" w:eastAsia="Times New Roman" w:hAnsi="Times New Roman" w:cs="Times New Roman"/>
          <w:sz w:val="24"/>
          <w:szCs w:val="24"/>
          <w:vertAlign w:val="subscript"/>
          <w:lang w:val="en-US" w:eastAsia="de-DE"/>
        </w:rPr>
        <w:t>15</w:t>
      </w:r>
      <w:r w:rsidRPr="0090746F">
        <w:rPr>
          <w:rFonts w:ascii="Times New Roman" w:eastAsia="Times New Roman" w:hAnsi="Times New Roman" w:cs="Times New Roman"/>
          <w:sz w:val="24"/>
          <w:szCs w:val="24"/>
          <w:lang w:val="en-US" w:eastAsia="de-DE"/>
        </w:rPr>
        <w:t>N</w:t>
      </w:r>
      <w:r w:rsidRPr="0090746F">
        <w:rPr>
          <w:rFonts w:ascii="Times New Roman" w:eastAsia="Times New Roman" w:hAnsi="Times New Roman" w:cs="Times New Roman"/>
          <w:sz w:val="24"/>
          <w:szCs w:val="24"/>
          <w:vertAlign w:val="subscript"/>
          <w:lang w:val="en-US" w:eastAsia="de-DE"/>
        </w:rPr>
        <w:t>3</w:t>
      </w:r>
      <w:r w:rsidRPr="0090746F">
        <w:rPr>
          <w:rFonts w:ascii="Times New Roman" w:eastAsia="Times New Roman" w:hAnsi="Times New Roman" w:cs="Times New Roman"/>
          <w:sz w:val="24"/>
          <w:szCs w:val="24"/>
          <w:lang w:val="en-US" w:eastAsia="de-DE"/>
        </w:rPr>
        <w:t xml:space="preserve"> 165, found </w:t>
      </w:r>
      <w:r w:rsidRPr="0090746F">
        <w:rPr>
          <w:rFonts w:ascii="Times New Roman" w:eastAsia="Times New Roman" w:hAnsi="Times New Roman" w:cs="Times New Roman"/>
          <w:sz w:val="24"/>
          <w:szCs w:val="24"/>
          <w:lang w:val="en-GB" w:eastAsia="de-DE"/>
        </w:rPr>
        <w:t xml:space="preserve">= </w:t>
      </w:r>
      <w:r w:rsidRPr="0090746F">
        <w:rPr>
          <w:rFonts w:ascii="Times New Roman" w:eastAsia="Times New Roman" w:hAnsi="Times New Roman" w:cs="Times New Roman"/>
          <w:sz w:val="24"/>
          <w:szCs w:val="24"/>
          <w:lang w:val="en-US" w:eastAsia="de-DE"/>
        </w:rPr>
        <w:t>166.4.</w:t>
      </w:r>
    </w:p>
    <w:p w:rsidR="00B10D66" w:rsidRPr="0090746F" w:rsidRDefault="00B10D66" w:rsidP="00B10D66">
      <w:pPr>
        <w:spacing w:after="0" w:line="480" w:lineRule="auto"/>
        <w:jc w:val="both"/>
        <w:rPr>
          <w:rFonts w:ascii="Times New Roman" w:eastAsia="Times New Roman" w:hAnsi="Times New Roman" w:cs="Times New Roman"/>
          <w:b/>
          <w:sz w:val="24"/>
          <w:szCs w:val="24"/>
          <w:lang w:val="en-US" w:eastAsia="de-DE"/>
        </w:rPr>
      </w:pPr>
      <w:r w:rsidRPr="0090746F">
        <w:rPr>
          <w:rFonts w:ascii="Times New Roman" w:eastAsia="Times New Roman" w:hAnsi="Times New Roman" w:cs="Times New Roman"/>
          <w:b/>
          <w:sz w:val="24"/>
          <w:szCs w:val="24"/>
          <w:lang w:val="en-US" w:eastAsia="de-DE"/>
        </w:rPr>
        <w:t>n</w:t>
      </w:r>
      <w:r w:rsidR="007759AC" w:rsidRPr="0090746F">
        <w:rPr>
          <w:rFonts w:ascii="Times New Roman" w:eastAsia="Times New Roman" w:hAnsi="Times New Roman" w:cs="Times New Roman"/>
          <w:b/>
          <w:sz w:val="24"/>
          <w:szCs w:val="24"/>
          <w:lang w:val="en-US" w:eastAsia="de-DE"/>
        </w:rPr>
        <w:t>-</w:t>
      </w:r>
      <w:proofErr w:type="spellStart"/>
      <w:r w:rsidR="007759AC" w:rsidRPr="0090746F">
        <w:rPr>
          <w:rFonts w:ascii="Times New Roman" w:eastAsia="Times New Roman" w:hAnsi="Times New Roman" w:cs="Times New Roman"/>
          <w:b/>
          <w:sz w:val="24"/>
          <w:szCs w:val="24"/>
          <w:lang w:val="en-US" w:eastAsia="de-DE"/>
        </w:rPr>
        <w:t>butyliminobis</w:t>
      </w:r>
      <w:proofErr w:type="spellEnd"/>
      <w:r w:rsidR="007759AC" w:rsidRPr="0090746F">
        <w:rPr>
          <w:rFonts w:ascii="Times New Roman" w:eastAsia="Times New Roman" w:hAnsi="Times New Roman" w:cs="Times New Roman"/>
          <w:b/>
          <w:sz w:val="24"/>
          <w:szCs w:val="24"/>
          <w:lang w:val="en-US" w:eastAsia="de-DE"/>
        </w:rPr>
        <w:t>-</w:t>
      </w:r>
      <w:proofErr w:type="spellStart"/>
      <w:r w:rsidR="007759AC" w:rsidRPr="0090746F">
        <w:rPr>
          <w:rFonts w:ascii="Times New Roman" w:eastAsia="Times New Roman" w:hAnsi="Times New Roman" w:cs="Times New Roman"/>
          <w:b/>
          <w:sz w:val="24"/>
          <w:szCs w:val="24"/>
          <w:lang w:val="en-US" w:eastAsia="de-DE"/>
        </w:rPr>
        <w:t>propionitrile</w:t>
      </w:r>
      <w:proofErr w:type="spellEnd"/>
      <w:r w:rsidR="007759AC" w:rsidRPr="0090746F">
        <w:rPr>
          <w:rFonts w:ascii="Times New Roman" w:eastAsia="Times New Roman" w:hAnsi="Times New Roman" w:cs="Times New Roman"/>
          <w:b/>
          <w:sz w:val="24"/>
          <w:szCs w:val="24"/>
          <w:lang w:val="en-US" w:eastAsia="de-DE"/>
        </w:rPr>
        <w:t xml:space="preserve"> (N2</w:t>
      </w:r>
      <w:r w:rsidRPr="0090746F">
        <w:rPr>
          <w:rFonts w:ascii="Times New Roman" w:eastAsia="Times New Roman" w:hAnsi="Times New Roman" w:cs="Times New Roman"/>
          <w:b/>
          <w:sz w:val="24"/>
          <w:szCs w:val="24"/>
          <w:lang w:val="en-US" w:eastAsia="de-DE"/>
        </w:rPr>
        <w:t>, C</w:t>
      </w:r>
      <w:r w:rsidRPr="0090746F">
        <w:rPr>
          <w:rFonts w:ascii="Times New Roman" w:eastAsia="Times New Roman" w:hAnsi="Times New Roman" w:cs="Times New Roman"/>
          <w:b/>
          <w:sz w:val="24"/>
          <w:szCs w:val="24"/>
          <w:vertAlign w:val="subscript"/>
          <w:lang w:val="en-US" w:eastAsia="de-DE"/>
        </w:rPr>
        <w:t>10</w:t>
      </w:r>
      <w:r w:rsidRPr="0090746F">
        <w:rPr>
          <w:rFonts w:ascii="Times New Roman" w:eastAsia="Times New Roman" w:hAnsi="Times New Roman" w:cs="Times New Roman"/>
          <w:b/>
          <w:sz w:val="24"/>
          <w:szCs w:val="24"/>
          <w:lang w:val="en-US" w:eastAsia="de-DE"/>
        </w:rPr>
        <w:t>H</w:t>
      </w:r>
      <w:r w:rsidRPr="0090746F">
        <w:rPr>
          <w:rFonts w:ascii="Times New Roman" w:eastAsia="Times New Roman" w:hAnsi="Times New Roman" w:cs="Times New Roman"/>
          <w:b/>
          <w:sz w:val="24"/>
          <w:szCs w:val="24"/>
          <w:vertAlign w:val="subscript"/>
          <w:lang w:val="en-US" w:eastAsia="de-DE"/>
        </w:rPr>
        <w:t>17</w:t>
      </w:r>
      <w:r w:rsidRPr="0090746F">
        <w:rPr>
          <w:rFonts w:ascii="Times New Roman" w:eastAsia="Times New Roman" w:hAnsi="Times New Roman" w:cs="Times New Roman"/>
          <w:b/>
          <w:sz w:val="24"/>
          <w:szCs w:val="24"/>
          <w:lang w:val="en-US" w:eastAsia="de-DE"/>
        </w:rPr>
        <w:t>N</w:t>
      </w:r>
      <w:r w:rsidRPr="0090746F">
        <w:rPr>
          <w:rFonts w:ascii="Times New Roman" w:eastAsia="Times New Roman" w:hAnsi="Times New Roman" w:cs="Times New Roman"/>
          <w:b/>
          <w:sz w:val="24"/>
          <w:szCs w:val="24"/>
          <w:vertAlign w:val="subscript"/>
          <w:lang w:val="en-US" w:eastAsia="de-DE"/>
        </w:rPr>
        <w:t>3</w:t>
      </w:r>
      <w:r w:rsidRPr="0090746F">
        <w:rPr>
          <w:rFonts w:ascii="Times New Roman" w:eastAsia="Times New Roman" w:hAnsi="Times New Roman" w:cs="Times New Roman"/>
          <w:b/>
          <w:sz w:val="24"/>
          <w:szCs w:val="24"/>
          <w:lang w:val="en-US" w:eastAsia="de-DE"/>
        </w:rPr>
        <w:t>)</w:t>
      </w:r>
      <w:r w:rsidR="005B7D6B" w:rsidRPr="0090746F">
        <w:rPr>
          <w:rFonts w:ascii="Times New Roman" w:eastAsia="Times New Roman" w:hAnsi="Times New Roman" w:cs="Times New Roman"/>
          <w:b/>
          <w:sz w:val="24"/>
          <w:szCs w:val="24"/>
          <w:lang w:val="en-US" w:eastAsia="de-DE"/>
        </w:rPr>
        <w:t xml:space="preserve"> </w:t>
      </w:r>
      <w:r w:rsidR="005B7D6B" w:rsidRPr="0090746F">
        <w:rPr>
          <w:rFonts w:ascii="Times New Roman" w:eastAsia="Times New Roman" w:hAnsi="Times New Roman" w:cs="Times New Roman"/>
          <w:b/>
          <w:sz w:val="24"/>
          <w:szCs w:val="24"/>
          <w:lang w:val="en-US" w:eastAsia="de-DE"/>
        </w:rPr>
        <w:fldChar w:fldCharType="begin" w:fldLock="1"/>
      </w:r>
      <w:r w:rsidR="005B7D6B" w:rsidRPr="0090746F">
        <w:rPr>
          <w:rFonts w:ascii="Times New Roman" w:eastAsia="Times New Roman" w:hAnsi="Times New Roman" w:cs="Times New Roman"/>
          <w:b/>
          <w:sz w:val="24"/>
          <w:szCs w:val="24"/>
          <w:lang w:val="en-US" w:eastAsia="de-DE"/>
        </w:rPr>
        <w:instrText>ADDIN CSL_CITATION {"citationItems":[{"id":"ITEM-1","itemData":{"DOI":"10.1016/j.jics.2022.100411","ISSN":"00194522","abstract":"A novel and highly effective one-pot microwave-assisted aza-Michael addition reaction of acrylonitrile, as Michael acceptor with various primary aliphatic and aromatic amines, as Michael donor has been reported. The reaction was catalyzed by a cost-effective, highly efficient and eco-friendly catalyst, molecular sieve of 4 A0 size, under solvent-free conditions. A detail investigation on reaction controlling parameters like reaction timing and amount of catalyst was studied. The plausible mechanistic pathway has been proposed for the formation of acrylonitrile adducts. The identity of the synthesized products was established by conventional spectroscopic techniques FT-IR, 1H and 13C{1H} NMR, ESI-MS and DLS measurements. DLS result shows hydrodynamic diameter of lower alkyl chain in the range of 200–300 nm and for higher alkyl chain around 1 μm. Sheldon's hot filtration test confirms the significance of the catalyst and their heterogeneity was also confirmed by recycling it for five consecutive cycles without any noticeable change in the yield.","author":[{"dropping-particle":"","family":"Das","given":"Parineeta","non-dropping-particle":"","parse-names":false,"suffix":""},{"dropping-particle":"","family":"Devi","given":"Nirmala","non-dropping-particle":"","parse-names":false,"suffix":""},{"dropping-particle":"","family":"Puzari","given":"Amrit","non-dropping-particle":"","parse-names":false,"suffix":""}],"container-title":"Journal of the Indian Chemical Society","id":"ITEM-1","issue":"5","issued":{"date-parts":[["2022"]]},"page":"100411","publisher":"Elsevier B.V.","title":"One-pot solvent-free microwave-assisted aza-Michael addition reaction of acrylonitrile","type":"article-journal","volume":"99"},"uris":["http://www.mendeley.com/documents/?uuid=1f8b8b25-543d-461d-b138-7531a770211f"]}],"mendeley":{"formattedCitation":"[1]","plainTextFormattedCitation":"[1]","previouslyFormattedCitation":"[1]"},"properties":{"noteIndex":0},"schema":"https://github.com/citation-style-language/schema/raw/master/csl-citation.json"}</w:instrText>
      </w:r>
      <w:r w:rsidR="005B7D6B" w:rsidRPr="0090746F">
        <w:rPr>
          <w:rFonts w:ascii="Times New Roman" w:eastAsia="Times New Roman" w:hAnsi="Times New Roman" w:cs="Times New Roman"/>
          <w:b/>
          <w:sz w:val="24"/>
          <w:szCs w:val="24"/>
          <w:lang w:val="en-US" w:eastAsia="de-DE"/>
        </w:rPr>
        <w:fldChar w:fldCharType="separate"/>
      </w:r>
      <w:r w:rsidR="005B7D6B" w:rsidRPr="0090746F">
        <w:rPr>
          <w:rFonts w:ascii="Times New Roman" w:eastAsia="Times New Roman" w:hAnsi="Times New Roman" w:cs="Times New Roman"/>
          <w:noProof/>
          <w:sz w:val="24"/>
          <w:szCs w:val="24"/>
          <w:lang w:val="en-US" w:eastAsia="de-DE"/>
        </w:rPr>
        <w:t>[1]</w:t>
      </w:r>
      <w:r w:rsidR="005B7D6B" w:rsidRPr="0090746F">
        <w:rPr>
          <w:rFonts w:ascii="Times New Roman" w:eastAsia="Times New Roman" w:hAnsi="Times New Roman" w:cs="Times New Roman"/>
          <w:b/>
          <w:sz w:val="24"/>
          <w:szCs w:val="24"/>
          <w:lang w:val="en-US" w:eastAsia="de-DE"/>
        </w:rPr>
        <w:fldChar w:fldCharType="end"/>
      </w:r>
    </w:p>
    <w:p w:rsidR="00B10D66" w:rsidRPr="00B260D4" w:rsidRDefault="00B10D66" w:rsidP="0090746F">
      <w:pPr>
        <w:spacing w:after="0" w:line="480" w:lineRule="auto"/>
        <w:jc w:val="both"/>
        <w:rPr>
          <w:rFonts w:ascii="Times New Roman" w:eastAsia="Times New Roman" w:hAnsi="Times New Roman" w:cs="Times New Roman"/>
          <w:i/>
          <w:sz w:val="24"/>
          <w:szCs w:val="24"/>
          <w:lang w:val="en-US" w:eastAsia="de-DE"/>
        </w:rPr>
      </w:pPr>
      <w:r w:rsidRPr="00B260D4">
        <w:rPr>
          <w:rFonts w:ascii="Times New Roman" w:hAnsi="Times New Roman" w:cs="Times New Roman"/>
          <w:sz w:val="24"/>
          <w:szCs w:val="24"/>
        </w:rPr>
        <w:object w:dxaOrig="1787" w:dyaOrig="1080">
          <v:shape id="_x0000_i1028" type="#_x0000_t75" style="width:88.6pt;height:53.7pt" o:ole="">
            <v:imagedata r:id="rId16" o:title=""/>
          </v:shape>
          <o:OLEObject Type="Embed" ProgID="ChemDraw.Document.6.0" ShapeID="_x0000_i1028" DrawAspect="Content" ObjectID="_1731747955" r:id="rId17"/>
        </w:object>
      </w:r>
    </w:p>
    <w:p w:rsidR="00B10D66" w:rsidRPr="00B260D4" w:rsidRDefault="00B10D66" w:rsidP="0090746F">
      <w:pPr>
        <w:spacing w:after="0" w:line="480" w:lineRule="auto"/>
        <w:jc w:val="both"/>
        <w:rPr>
          <w:rFonts w:ascii="Times New Roman" w:eastAsia="Times New Roman" w:hAnsi="Times New Roman" w:cs="Times New Roman"/>
          <w:sz w:val="24"/>
          <w:szCs w:val="24"/>
          <w:lang w:val="en-US" w:eastAsia="de-DE"/>
        </w:rPr>
      </w:pPr>
      <w:r w:rsidRPr="00B260D4">
        <w:rPr>
          <w:rFonts w:ascii="Times New Roman" w:eastAsia="Times New Roman" w:hAnsi="Times New Roman" w:cs="Times New Roman"/>
          <w:sz w:val="24"/>
          <w:szCs w:val="24"/>
          <w:lang w:val="en-US" w:eastAsia="de-DE"/>
        </w:rPr>
        <w:t>99.1 µL</w:t>
      </w:r>
      <w:r w:rsidR="007759AC">
        <w:rPr>
          <w:rFonts w:ascii="Times New Roman" w:eastAsia="Times New Roman" w:hAnsi="Times New Roman" w:cs="Times New Roman"/>
          <w:sz w:val="24"/>
          <w:szCs w:val="24"/>
          <w:lang w:val="en-US" w:eastAsia="de-DE"/>
        </w:rPr>
        <w:t xml:space="preserve"> (1 </w:t>
      </w:r>
      <w:proofErr w:type="spellStart"/>
      <w:r w:rsidR="007759AC">
        <w:rPr>
          <w:rFonts w:ascii="Times New Roman" w:eastAsia="Times New Roman" w:hAnsi="Times New Roman" w:cs="Times New Roman"/>
          <w:sz w:val="24"/>
          <w:szCs w:val="24"/>
          <w:lang w:val="en-US" w:eastAsia="de-DE"/>
        </w:rPr>
        <w:t>mmol</w:t>
      </w:r>
      <w:proofErr w:type="spellEnd"/>
      <w:r w:rsidR="007759AC">
        <w:rPr>
          <w:rFonts w:ascii="Times New Roman" w:eastAsia="Times New Roman" w:hAnsi="Times New Roman" w:cs="Times New Roman"/>
          <w:sz w:val="24"/>
          <w:szCs w:val="24"/>
          <w:lang w:val="en-US" w:eastAsia="de-DE"/>
        </w:rPr>
        <w:t>) of n-</w:t>
      </w:r>
      <w:proofErr w:type="spellStart"/>
      <w:r w:rsidR="007759AC">
        <w:rPr>
          <w:rFonts w:ascii="Times New Roman" w:eastAsia="Times New Roman" w:hAnsi="Times New Roman" w:cs="Times New Roman"/>
          <w:sz w:val="24"/>
          <w:szCs w:val="24"/>
          <w:lang w:val="en-US" w:eastAsia="de-DE"/>
        </w:rPr>
        <w:t>butylamine</w:t>
      </w:r>
      <w:proofErr w:type="spellEnd"/>
      <w:r w:rsidR="007759AC">
        <w:rPr>
          <w:rFonts w:ascii="Times New Roman" w:eastAsia="Times New Roman" w:hAnsi="Times New Roman" w:cs="Times New Roman"/>
          <w:sz w:val="24"/>
          <w:szCs w:val="24"/>
          <w:lang w:val="en-US" w:eastAsia="de-DE"/>
        </w:rPr>
        <w:t xml:space="preserve"> was</w:t>
      </w:r>
      <w:r w:rsidRPr="00B260D4">
        <w:rPr>
          <w:rFonts w:ascii="Times New Roman" w:eastAsia="Times New Roman" w:hAnsi="Times New Roman" w:cs="Times New Roman"/>
          <w:sz w:val="24"/>
          <w:szCs w:val="24"/>
          <w:lang w:val="en-US" w:eastAsia="de-DE"/>
        </w:rPr>
        <w:t xml:space="preserve"> dissolved in 164.57 µL (2.5 </w:t>
      </w:r>
      <w:proofErr w:type="spellStart"/>
      <w:r w:rsidRPr="00B260D4">
        <w:rPr>
          <w:rFonts w:ascii="Times New Roman" w:eastAsia="Times New Roman" w:hAnsi="Times New Roman" w:cs="Times New Roman"/>
          <w:sz w:val="24"/>
          <w:szCs w:val="24"/>
          <w:lang w:val="en-US" w:eastAsia="de-DE"/>
        </w:rPr>
        <w:t>mmol</w:t>
      </w:r>
      <w:proofErr w:type="spellEnd"/>
      <w:r w:rsidRPr="00B260D4">
        <w:rPr>
          <w:rFonts w:ascii="Times New Roman" w:eastAsia="Times New Roman" w:hAnsi="Times New Roman" w:cs="Times New Roman"/>
          <w:sz w:val="24"/>
          <w:szCs w:val="24"/>
          <w:lang w:val="en-US" w:eastAsia="de-DE"/>
        </w:rPr>
        <w:t xml:space="preserve">) </w:t>
      </w:r>
      <w:r w:rsidR="007759AC">
        <w:rPr>
          <w:rFonts w:ascii="Times New Roman" w:eastAsia="Times New Roman" w:hAnsi="Times New Roman" w:cs="Times New Roman"/>
          <w:sz w:val="24"/>
          <w:szCs w:val="24"/>
          <w:lang w:val="en-US" w:eastAsia="de-DE"/>
        </w:rPr>
        <w:t xml:space="preserve">of </w:t>
      </w:r>
      <w:r w:rsidRPr="00B260D4">
        <w:rPr>
          <w:rFonts w:ascii="Times New Roman" w:eastAsia="Times New Roman" w:hAnsi="Times New Roman" w:cs="Times New Roman"/>
          <w:sz w:val="24"/>
          <w:szCs w:val="24"/>
          <w:lang w:val="en-US" w:eastAsia="de-DE"/>
        </w:rPr>
        <w:t>acrylonitrile</w:t>
      </w:r>
      <w:r w:rsidR="007759AC">
        <w:rPr>
          <w:rFonts w:ascii="Times New Roman" w:eastAsia="Times New Roman" w:hAnsi="Times New Roman" w:cs="Times New Roman"/>
          <w:sz w:val="24"/>
          <w:szCs w:val="24"/>
          <w:lang w:val="en-US" w:eastAsia="de-DE"/>
        </w:rPr>
        <w:t xml:space="preserve"> and to this</w:t>
      </w:r>
      <w:r w:rsidR="00F84312">
        <w:rPr>
          <w:rFonts w:ascii="Times New Roman" w:eastAsia="Times New Roman" w:hAnsi="Times New Roman" w:cs="Times New Roman"/>
          <w:sz w:val="24"/>
          <w:szCs w:val="24"/>
          <w:lang w:val="en-US" w:eastAsia="de-DE"/>
        </w:rPr>
        <w:t xml:space="preserve"> 0.12 g molecular sieve was</w:t>
      </w:r>
      <w:r w:rsidRPr="00B260D4">
        <w:rPr>
          <w:rFonts w:ascii="Times New Roman" w:eastAsia="Times New Roman" w:hAnsi="Times New Roman" w:cs="Times New Roman"/>
          <w:sz w:val="24"/>
          <w:szCs w:val="24"/>
          <w:lang w:val="en-US" w:eastAsia="de-DE"/>
        </w:rPr>
        <w:t xml:space="preserve"> added. The reaction mixture was heated at 40 </w:t>
      </w:r>
      <w:proofErr w:type="spellStart"/>
      <w:r w:rsidRPr="00B260D4">
        <w:rPr>
          <w:rFonts w:ascii="Times New Roman" w:eastAsia="Times New Roman" w:hAnsi="Times New Roman" w:cs="Times New Roman"/>
          <w:sz w:val="24"/>
          <w:szCs w:val="24"/>
          <w:vertAlign w:val="superscript"/>
          <w:lang w:val="en-US" w:eastAsia="de-DE"/>
        </w:rPr>
        <w:t>o</w:t>
      </w:r>
      <w:r w:rsidRPr="00B260D4">
        <w:rPr>
          <w:rFonts w:ascii="Times New Roman" w:eastAsia="Times New Roman" w:hAnsi="Times New Roman" w:cs="Times New Roman"/>
          <w:sz w:val="24"/>
          <w:szCs w:val="24"/>
          <w:lang w:val="en-US" w:eastAsia="de-DE"/>
        </w:rPr>
        <w:t>C</w:t>
      </w:r>
      <w:proofErr w:type="spellEnd"/>
      <w:r w:rsidR="007759AC">
        <w:rPr>
          <w:rFonts w:ascii="Times New Roman" w:eastAsia="Times New Roman" w:hAnsi="Times New Roman" w:cs="Times New Roman"/>
          <w:sz w:val="24"/>
          <w:szCs w:val="24"/>
          <w:lang w:val="en-US" w:eastAsia="de-DE"/>
        </w:rPr>
        <w:t xml:space="preserve"> for 2 h</w:t>
      </w:r>
      <w:r w:rsidRPr="00B260D4">
        <w:rPr>
          <w:rFonts w:ascii="Times New Roman" w:eastAsia="Times New Roman" w:hAnsi="Times New Roman" w:cs="Times New Roman"/>
          <w:sz w:val="24"/>
          <w:szCs w:val="24"/>
          <w:lang w:val="en-US" w:eastAsia="de-DE"/>
        </w:rPr>
        <w:t xml:space="preserve"> under microwave irradiation. </w:t>
      </w:r>
      <w:r w:rsidR="007759AC" w:rsidRPr="00B260D4">
        <w:rPr>
          <w:rFonts w:ascii="Times New Roman" w:eastAsia="Times New Roman" w:hAnsi="Times New Roman" w:cs="Times New Roman"/>
          <w:sz w:val="24"/>
          <w:szCs w:val="24"/>
          <w:lang w:val="en-US" w:eastAsia="de-DE"/>
        </w:rPr>
        <w:t xml:space="preserve">The reaction was monitored </w:t>
      </w:r>
      <w:r w:rsidR="007759AC">
        <w:rPr>
          <w:rFonts w:ascii="Times New Roman" w:eastAsia="Times New Roman" w:hAnsi="Times New Roman" w:cs="Times New Roman"/>
          <w:sz w:val="24"/>
          <w:szCs w:val="24"/>
          <w:lang w:val="en-US" w:eastAsia="de-DE"/>
        </w:rPr>
        <w:t>with the help of thin layer chromatographic technique</w:t>
      </w:r>
      <w:r w:rsidR="007759AC" w:rsidRPr="00B260D4">
        <w:rPr>
          <w:rFonts w:ascii="Times New Roman" w:eastAsia="Times New Roman" w:hAnsi="Times New Roman" w:cs="Times New Roman"/>
          <w:sz w:val="24"/>
          <w:szCs w:val="24"/>
          <w:lang w:val="en-US" w:eastAsia="de-DE"/>
        </w:rPr>
        <w:t xml:space="preserve"> (30% ethyl acetate as eluent). </w:t>
      </w:r>
      <w:r w:rsidR="007759AC">
        <w:rPr>
          <w:rFonts w:ascii="Times New Roman" w:eastAsia="Times New Roman" w:hAnsi="Times New Roman" w:cs="Times New Roman"/>
          <w:sz w:val="24"/>
          <w:szCs w:val="24"/>
          <w:lang w:val="en-US" w:eastAsia="de-DE"/>
        </w:rPr>
        <w:t xml:space="preserve">On </w:t>
      </w:r>
      <w:r w:rsidR="007759AC" w:rsidRPr="00B260D4">
        <w:rPr>
          <w:rFonts w:ascii="Times New Roman" w:eastAsia="Times New Roman" w:hAnsi="Times New Roman" w:cs="Times New Roman"/>
          <w:sz w:val="24"/>
          <w:szCs w:val="24"/>
          <w:lang w:val="en-US" w:eastAsia="de-DE"/>
        </w:rPr>
        <w:t xml:space="preserve">completion of reaction, it was cooled down to </w:t>
      </w:r>
      <w:r w:rsidR="007759AC">
        <w:rPr>
          <w:rFonts w:ascii="Times New Roman" w:eastAsia="Times New Roman" w:hAnsi="Times New Roman" w:cs="Times New Roman"/>
          <w:sz w:val="24"/>
          <w:szCs w:val="24"/>
          <w:lang w:val="en-US" w:eastAsia="de-DE"/>
        </w:rPr>
        <w:t xml:space="preserve">normal </w:t>
      </w:r>
      <w:r w:rsidR="007759AC" w:rsidRPr="00B260D4">
        <w:rPr>
          <w:rFonts w:ascii="Times New Roman" w:eastAsia="Times New Roman" w:hAnsi="Times New Roman" w:cs="Times New Roman"/>
          <w:sz w:val="24"/>
          <w:szCs w:val="24"/>
          <w:lang w:val="en-US" w:eastAsia="de-DE"/>
        </w:rPr>
        <w:t xml:space="preserve">room temperature </w:t>
      </w:r>
      <w:r w:rsidRPr="00B260D4">
        <w:rPr>
          <w:rFonts w:ascii="Times New Roman" w:eastAsia="Times New Roman" w:hAnsi="Times New Roman" w:cs="Times New Roman"/>
          <w:sz w:val="24"/>
          <w:szCs w:val="24"/>
          <w:lang w:val="en-US" w:eastAsia="de-DE"/>
        </w:rPr>
        <w:t xml:space="preserve">and catalyst was separated by centrifuge technique at 2500 </w:t>
      </w:r>
      <w:proofErr w:type="spellStart"/>
      <w:r w:rsidRPr="00B260D4">
        <w:rPr>
          <w:rFonts w:ascii="Times New Roman" w:eastAsia="Times New Roman" w:hAnsi="Times New Roman" w:cs="Times New Roman"/>
          <w:sz w:val="24"/>
          <w:szCs w:val="24"/>
          <w:lang w:val="en-US" w:eastAsia="de-DE"/>
        </w:rPr>
        <w:t>r.p.m</w:t>
      </w:r>
      <w:proofErr w:type="spellEnd"/>
      <w:r w:rsidRPr="00B260D4">
        <w:rPr>
          <w:rFonts w:ascii="Times New Roman" w:eastAsia="Times New Roman" w:hAnsi="Times New Roman" w:cs="Times New Roman"/>
          <w:sz w:val="24"/>
          <w:szCs w:val="24"/>
          <w:lang w:val="en-US" w:eastAsia="de-DE"/>
        </w:rPr>
        <w:t xml:space="preserve">. for 5 minutes. The supernatant was collected and further purified by column chromatography. Upon isolation of product the solvents were evaporated. Recrystallization from methanol afforded 176.673g (98.7%) </w:t>
      </w:r>
      <w:r w:rsidR="007759AC">
        <w:rPr>
          <w:rFonts w:ascii="Times New Roman" w:eastAsia="Times New Roman" w:hAnsi="Times New Roman" w:cs="Times New Roman"/>
          <w:b/>
          <w:sz w:val="24"/>
          <w:szCs w:val="24"/>
          <w:lang w:val="en-US" w:eastAsia="de-DE"/>
        </w:rPr>
        <w:t>N2</w:t>
      </w:r>
      <w:r w:rsidRPr="00B260D4">
        <w:rPr>
          <w:rFonts w:ascii="Times New Roman" w:eastAsia="Times New Roman" w:hAnsi="Times New Roman" w:cs="Times New Roman"/>
          <w:sz w:val="24"/>
          <w:szCs w:val="24"/>
          <w:lang w:val="en-US" w:eastAsia="de-DE"/>
        </w:rPr>
        <w:t xml:space="preserve">. </w:t>
      </w:r>
      <w:proofErr w:type="spellStart"/>
      <w:r w:rsidRPr="00B260D4">
        <w:rPr>
          <w:rFonts w:ascii="Times New Roman" w:eastAsia="Times New Roman" w:hAnsi="Times New Roman" w:cs="Times New Roman"/>
          <w:sz w:val="24"/>
          <w:szCs w:val="24"/>
          <w:lang w:val="en-US" w:eastAsia="de-DE"/>
        </w:rPr>
        <w:t>B.p</w:t>
      </w:r>
      <w:proofErr w:type="spellEnd"/>
      <w:r w:rsidRPr="00B260D4">
        <w:rPr>
          <w:rFonts w:ascii="Times New Roman" w:eastAsia="Times New Roman" w:hAnsi="Times New Roman" w:cs="Times New Roman"/>
          <w:sz w:val="24"/>
          <w:szCs w:val="24"/>
          <w:lang w:val="en-US" w:eastAsia="de-DE"/>
        </w:rPr>
        <w:t xml:space="preserve">.: 366-368 </w:t>
      </w:r>
      <w:r w:rsidRPr="00B260D4">
        <w:rPr>
          <w:rFonts w:ascii="Times New Roman" w:eastAsia="Times New Roman" w:hAnsi="Times New Roman" w:cs="Times New Roman"/>
          <w:bCs/>
          <w:sz w:val="24"/>
          <w:szCs w:val="24"/>
          <w:vertAlign w:val="superscript"/>
          <w:lang w:val="en-US" w:eastAsia="de-DE"/>
        </w:rPr>
        <w:t>0</w:t>
      </w:r>
      <w:r w:rsidRPr="00B260D4">
        <w:rPr>
          <w:rFonts w:ascii="Times New Roman" w:eastAsia="Times New Roman" w:hAnsi="Times New Roman" w:cs="Times New Roman"/>
          <w:bCs/>
          <w:sz w:val="24"/>
          <w:szCs w:val="24"/>
          <w:lang w:val="en-US" w:eastAsia="de-DE"/>
        </w:rPr>
        <w:t xml:space="preserve">C; </w:t>
      </w:r>
      <w:proofErr w:type="spellStart"/>
      <w:r w:rsidRPr="00B260D4">
        <w:rPr>
          <w:rFonts w:ascii="Times New Roman" w:eastAsia="Times New Roman" w:hAnsi="Times New Roman" w:cs="Times New Roman"/>
          <w:sz w:val="24"/>
          <w:szCs w:val="24"/>
          <w:lang w:val="en-US" w:eastAsia="de-DE"/>
        </w:rPr>
        <w:t>R</w:t>
      </w:r>
      <w:r w:rsidRPr="00B260D4">
        <w:rPr>
          <w:rFonts w:ascii="Times New Roman" w:eastAsia="Times New Roman" w:hAnsi="Times New Roman" w:cs="Times New Roman"/>
          <w:sz w:val="24"/>
          <w:szCs w:val="24"/>
          <w:vertAlign w:val="subscript"/>
          <w:lang w:val="en-US" w:eastAsia="de-DE"/>
        </w:rPr>
        <w:t>f</w:t>
      </w:r>
      <w:proofErr w:type="spellEnd"/>
      <w:r w:rsidRPr="00B260D4">
        <w:rPr>
          <w:rFonts w:ascii="Times New Roman" w:eastAsia="Times New Roman" w:hAnsi="Times New Roman" w:cs="Times New Roman"/>
          <w:sz w:val="24"/>
          <w:szCs w:val="24"/>
          <w:vertAlign w:val="subscript"/>
          <w:lang w:val="en-US" w:eastAsia="de-DE"/>
        </w:rPr>
        <w:t xml:space="preserve"> </w:t>
      </w:r>
      <w:r w:rsidRPr="00B260D4">
        <w:rPr>
          <w:rFonts w:ascii="Times New Roman" w:eastAsia="Times New Roman" w:hAnsi="Times New Roman" w:cs="Times New Roman"/>
          <w:sz w:val="24"/>
          <w:szCs w:val="24"/>
          <w:lang w:val="en-US" w:eastAsia="de-DE"/>
        </w:rPr>
        <w:t xml:space="preserve">= 0.79; </w:t>
      </w:r>
      <w:r w:rsidRPr="00B260D4">
        <w:rPr>
          <w:rFonts w:ascii="Times New Roman" w:eastAsia="Times New Roman" w:hAnsi="Times New Roman" w:cs="Times New Roman"/>
          <w:sz w:val="24"/>
          <w:szCs w:val="24"/>
          <w:vertAlign w:val="superscript"/>
          <w:lang w:val="en-CA" w:eastAsia="de-DE"/>
        </w:rPr>
        <w:t>1</w:t>
      </w:r>
      <w:r w:rsidRPr="00B260D4">
        <w:rPr>
          <w:rFonts w:ascii="Times New Roman" w:eastAsia="Times New Roman" w:hAnsi="Times New Roman" w:cs="Times New Roman"/>
          <w:sz w:val="24"/>
          <w:szCs w:val="24"/>
          <w:lang w:val="en-CA" w:eastAsia="de-DE"/>
        </w:rPr>
        <w:t xml:space="preserve">H </w:t>
      </w:r>
      <w:r w:rsidRPr="00B260D4">
        <w:rPr>
          <w:rFonts w:ascii="Times New Roman" w:eastAsia="Times New Roman" w:hAnsi="Times New Roman" w:cs="Times New Roman"/>
          <w:sz w:val="24"/>
          <w:szCs w:val="24"/>
          <w:lang w:val="en-US" w:eastAsia="de-DE"/>
        </w:rPr>
        <w:t>NMR (</w:t>
      </w:r>
      <w:r w:rsidRPr="00B260D4">
        <w:rPr>
          <w:rFonts w:ascii="Times New Roman" w:eastAsia="Times New Roman" w:hAnsi="Times New Roman" w:cs="Times New Roman"/>
          <w:sz w:val="24"/>
          <w:szCs w:val="24"/>
          <w:lang w:val="en-CA" w:eastAsia="de-DE"/>
        </w:rPr>
        <w:t>300 MHz, CDCl</w:t>
      </w:r>
      <w:r w:rsidRPr="00B260D4">
        <w:rPr>
          <w:rFonts w:ascii="Times New Roman" w:eastAsia="Times New Roman" w:hAnsi="Times New Roman" w:cs="Times New Roman"/>
          <w:sz w:val="24"/>
          <w:szCs w:val="24"/>
          <w:vertAlign w:val="subscript"/>
          <w:lang w:val="en-CA" w:eastAsia="de-DE"/>
        </w:rPr>
        <w:t>3</w:t>
      </w:r>
      <w:r w:rsidRPr="00B260D4">
        <w:rPr>
          <w:rFonts w:ascii="Times New Roman" w:eastAsia="Times New Roman" w:hAnsi="Times New Roman" w:cs="Times New Roman"/>
          <w:sz w:val="24"/>
          <w:szCs w:val="24"/>
          <w:lang w:val="en-CA" w:eastAsia="de-DE"/>
        </w:rPr>
        <w:t xml:space="preserve">): </w:t>
      </w:r>
      <w:r w:rsidRPr="00B260D4">
        <w:rPr>
          <w:rFonts w:ascii="Times New Roman" w:eastAsia="Times New Roman" w:hAnsi="Times New Roman" w:cs="Times New Roman"/>
          <w:i/>
          <w:sz w:val="24"/>
          <w:szCs w:val="24"/>
          <w:lang w:val="en-US" w:eastAsia="de-DE"/>
        </w:rPr>
        <w:t>δ</w:t>
      </w:r>
      <w:r w:rsidRPr="00B260D4">
        <w:rPr>
          <w:rFonts w:ascii="Times New Roman" w:eastAsia="Times New Roman" w:hAnsi="Times New Roman" w:cs="Times New Roman"/>
          <w:sz w:val="24"/>
          <w:szCs w:val="24"/>
          <w:lang w:val="en-CA" w:eastAsia="de-DE"/>
        </w:rPr>
        <w:t xml:space="preserve"> =</w:t>
      </w:r>
      <w:r w:rsidRPr="00B260D4">
        <w:rPr>
          <w:rFonts w:ascii="Times New Roman" w:eastAsia="Times New Roman" w:hAnsi="Times New Roman" w:cs="Times New Roman"/>
          <w:sz w:val="24"/>
          <w:szCs w:val="24"/>
          <w:lang w:val="en-US" w:eastAsia="de-DE"/>
        </w:rPr>
        <w:t xml:space="preserve"> 0.91 (t, 3H, </w:t>
      </w:r>
      <w:r w:rsidRPr="00B260D4">
        <w:rPr>
          <w:rFonts w:ascii="Times New Roman" w:eastAsia="Times New Roman" w:hAnsi="Times New Roman" w:cs="Times New Roman"/>
          <w:i/>
          <w:sz w:val="24"/>
          <w:szCs w:val="24"/>
          <w:lang w:val="en-US" w:eastAsia="de-DE"/>
        </w:rPr>
        <w:t>J</w:t>
      </w:r>
      <w:r w:rsidRPr="00B260D4">
        <w:rPr>
          <w:rFonts w:ascii="Times New Roman" w:eastAsia="Times New Roman" w:hAnsi="Times New Roman" w:cs="Times New Roman"/>
          <w:sz w:val="24"/>
          <w:szCs w:val="24"/>
          <w:lang w:val="en-US" w:eastAsia="de-DE"/>
        </w:rPr>
        <w:t xml:space="preserve"> = 3 Hz, CH</w:t>
      </w:r>
      <w:r w:rsidRPr="00B260D4">
        <w:rPr>
          <w:rFonts w:ascii="Times New Roman" w:eastAsia="Times New Roman" w:hAnsi="Times New Roman" w:cs="Times New Roman"/>
          <w:sz w:val="24"/>
          <w:szCs w:val="24"/>
          <w:vertAlign w:val="subscript"/>
          <w:lang w:val="en-US" w:eastAsia="de-DE"/>
        </w:rPr>
        <w:t>3</w:t>
      </w:r>
      <w:r w:rsidRPr="00B260D4">
        <w:rPr>
          <w:rFonts w:ascii="Times New Roman" w:eastAsia="Times New Roman" w:hAnsi="Times New Roman" w:cs="Times New Roman"/>
          <w:sz w:val="24"/>
          <w:szCs w:val="24"/>
          <w:lang w:val="en-US" w:eastAsia="de-DE"/>
        </w:rPr>
        <w:t xml:space="preserve"> terminal), 1.33 {m, 2H, </w:t>
      </w:r>
      <w:r w:rsidRPr="00B260D4">
        <w:rPr>
          <w:rFonts w:ascii="Times New Roman" w:eastAsia="Times New Roman" w:hAnsi="Times New Roman" w:cs="Times New Roman"/>
          <w:i/>
          <w:sz w:val="24"/>
          <w:szCs w:val="24"/>
          <w:lang w:val="en-US" w:eastAsia="de-DE"/>
        </w:rPr>
        <w:t>J</w:t>
      </w:r>
      <w:r w:rsidRPr="00B260D4">
        <w:rPr>
          <w:rFonts w:ascii="Times New Roman" w:eastAsia="Times New Roman" w:hAnsi="Times New Roman" w:cs="Times New Roman"/>
          <w:sz w:val="24"/>
          <w:szCs w:val="24"/>
          <w:lang w:val="en-US" w:eastAsia="de-DE"/>
        </w:rPr>
        <w:t xml:space="preserve"> = 3.3 Hz, CH</w:t>
      </w:r>
      <w:r w:rsidRPr="00B260D4">
        <w:rPr>
          <w:rFonts w:ascii="Times New Roman" w:eastAsia="Times New Roman" w:hAnsi="Times New Roman" w:cs="Times New Roman"/>
          <w:sz w:val="24"/>
          <w:szCs w:val="24"/>
          <w:vertAlign w:val="subscript"/>
          <w:lang w:val="en-US" w:eastAsia="de-DE"/>
        </w:rPr>
        <w:t>2</w:t>
      </w:r>
      <w:r w:rsidRPr="00B260D4">
        <w:rPr>
          <w:rFonts w:ascii="Times New Roman" w:eastAsia="Times New Roman" w:hAnsi="Times New Roman" w:cs="Times New Roman"/>
          <w:sz w:val="24"/>
          <w:szCs w:val="24"/>
          <w:lang w:val="en-US" w:eastAsia="de-DE"/>
        </w:rPr>
        <w:t xml:space="preserve"> (butyl)}, 1.39 {m, 2H, </w:t>
      </w:r>
      <w:r w:rsidRPr="00B260D4">
        <w:rPr>
          <w:rFonts w:ascii="Times New Roman" w:eastAsia="Times New Roman" w:hAnsi="Times New Roman" w:cs="Times New Roman"/>
          <w:i/>
          <w:sz w:val="24"/>
          <w:szCs w:val="24"/>
          <w:lang w:val="en-US" w:eastAsia="de-DE"/>
        </w:rPr>
        <w:t>J</w:t>
      </w:r>
      <w:r w:rsidRPr="00B260D4">
        <w:rPr>
          <w:rFonts w:ascii="Times New Roman" w:eastAsia="Times New Roman" w:hAnsi="Times New Roman" w:cs="Times New Roman"/>
          <w:sz w:val="24"/>
          <w:szCs w:val="24"/>
          <w:lang w:val="en-US" w:eastAsia="de-DE"/>
        </w:rPr>
        <w:t xml:space="preserve"> = 3.9 Hz, CH</w:t>
      </w:r>
      <w:r w:rsidRPr="00B260D4">
        <w:rPr>
          <w:rFonts w:ascii="Times New Roman" w:eastAsia="Times New Roman" w:hAnsi="Times New Roman" w:cs="Times New Roman"/>
          <w:sz w:val="24"/>
          <w:szCs w:val="24"/>
          <w:vertAlign w:val="subscript"/>
          <w:lang w:val="en-US" w:eastAsia="de-DE"/>
        </w:rPr>
        <w:t xml:space="preserve">2 </w:t>
      </w:r>
      <w:r w:rsidRPr="00B260D4">
        <w:rPr>
          <w:rFonts w:ascii="Times New Roman" w:eastAsia="Times New Roman" w:hAnsi="Times New Roman" w:cs="Times New Roman"/>
          <w:sz w:val="24"/>
          <w:szCs w:val="24"/>
          <w:lang w:val="en-US" w:eastAsia="de-DE"/>
        </w:rPr>
        <w:t xml:space="preserve">(butyl)}, 2.42 {t, 2H, </w:t>
      </w:r>
      <w:r w:rsidRPr="00B260D4">
        <w:rPr>
          <w:rFonts w:ascii="Times New Roman" w:eastAsia="Times New Roman" w:hAnsi="Times New Roman" w:cs="Times New Roman"/>
          <w:i/>
          <w:sz w:val="24"/>
          <w:szCs w:val="24"/>
          <w:lang w:val="en-US" w:eastAsia="de-DE"/>
        </w:rPr>
        <w:t>J</w:t>
      </w:r>
      <w:r w:rsidRPr="00B260D4">
        <w:rPr>
          <w:rFonts w:ascii="Times New Roman" w:eastAsia="Times New Roman" w:hAnsi="Times New Roman" w:cs="Times New Roman"/>
          <w:sz w:val="24"/>
          <w:szCs w:val="24"/>
          <w:lang w:val="en-US" w:eastAsia="de-DE"/>
        </w:rPr>
        <w:t xml:space="preserve"> = 6.6 Hz, CH</w:t>
      </w:r>
      <w:r w:rsidRPr="00B260D4">
        <w:rPr>
          <w:rFonts w:ascii="Times New Roman" w:eastAsia="Times New Roman" w:hAnsi="Times New Roman" w:cs="Times New Roman"/>
          <w:sz w:val="24"/>
          <w:szCs w:val="24"/>
          <w:vertAlign w:val="subscript"/>
          <w:lang w:val="en-US" w:eastAsia="de-DE"/>
        </w:rPr>
        <w:t>2</w:t>
      </w:r>
      <w:r w:rsidRPr="00B260D4">
        <w:rPr>
          <w:rFonts w:ascii="Times New Roman" w:eastAsia="Times New Roman" w:hAnsi="Times New Roman" w:cs="Times New Roman"/>
          <w:sz w:val="24"/>
          <w:szCs w:val="24"/>
          <w:lang w:val="en-US" w:eastAsia="de-DE"/>
        </w:rPr>
        <w:t xml:space="preserve">−NH (butyl)}, 2.5 (t, 2H, </w:t>
      </w:r>
      <w:r w:rsidRPr="00B260D4">
        <w:rPr>
          <w:rFonts w:ascii="Times New Roman" w:eastAsia="Times New Roman" w:hAnsi="Times New Roman" w:cs="Times New Roman"/>
          <w:i/>
          <w:sz w:val="24"/>
          <w:szCs w:val="24"/>
          <w:lang w:val="en-US" w:eastAsia="de-DE"/>
        </w:rPr>
        <w:t>J</w:t>
      </w:r>
      <w:r w:rsidRPr="00B260D4">
        <w:rPr>
          <w:rFonts w:ascii="Times New Roman" w:eastAsia="Times New Roman" w:hAnsi="Times New Roman" w:cs="Times New Roman"/>
          <w:sz w:val="24"/>
          <w:szCs w:val="24"/>
          <w:lang w:val="en-US" w:eastAsia="de-DE"/>
        </w:rPr>
        <w:t xml:space="preserve"> = 6.9 Hz, CH</w:t>
      </w:r>
      <w:r w:rsidRPr="00B260D4">
        <w:rPr>
          <w:rFonts w:ascii="Times New Roman" w:eastAsia="Times New Roman" w:hAnsi="Times New Roman" w:cs="Times New Roman"/>
          <w:sz w:val="24"/>
          <w:szCs w:val="24"/>
          <w:vertAlign w:val="subscript"/>
          <w:lang w:val="en-US" w:eastAsia="de-DE"/>
        </w:rPr>
        <w:t>2</w:t>
      </w:r>
      <w:r w:rsidRPr="00B260D4">
        <w:rPr>
          <w:rFonts w:ascii="Times New Roman" w:eastAsia="Times New Roman" w:hAnsi="Times New Roman" w:cs="Times New Roman"/>
          <w:sz w:val="24"/>
          <w:szCs w:val="24"/>
          <w:lang w:val="en-US" w:eastAsia="de-DE"/>
        </w:rPr>
        <w:t xml:space="preserve">−CN), 2.8 {t, 2H, </w:t>
      </w:r>
      <w:r w:rsidRPr="00B260D4">
        <w:rPr>
          <w:rFonts w:ascii="Times New Roman" w:eastAsia="Times New Roman" w:hAnsi="Times New Roman" w:cs="Times New Roman"/>
          <w:i/>
          <w:sz w:val="24"/>
          <w:szCs w:val="24"/>
          <w:lang w:val="en-US" w:eastAsia="de-DE"/>
        </w:rPr>
        <w:t>J</w:t>
      </w:r>
      <w:r w:rsidRPr="00B260D4">
        <w:rPr>
          <w:rFonts w:ascii="Times New Roman" w:eastAsia="Times New Roman" w:hAnsi="Times New Roman" w:cs="Times New Roman"/>
          <w:sz w:val="24"/>
          <w:szCs w:val="24"/>
          <w:lang w:val="en-US" w:eastAsia="de-DE"/>
        </w:rPr>
        <w:t xml:space="preserve"> = 6.6 Hz CH</w:t>
      </w:r>
      <w:r w:rsidRPr="00B260D4">
        <w:rPr>
          <w:rFonts w:ascii="Times New Roman" w:eastAsia="Times New Roman" w:hAnsi="Times New Roman" w:cs="Times New Roman"/>
          <w:sz w:val="24"/>
          <w:szCs w:val="24"/>
          <w:vertAlign w:val="subscript"/>
          <w:lang w:val="en-US" w:eastAsia="de-DE"/>
        </w:rPr>
        <w:t>2</w:t>
      </w:r>
      <w:r w:rsidRPr="00B260D4">
        <w:rPr>
          <w:rFonts w:ascii="Times New Roman" w:eastAsia="Times New Roman" w:hAnsi="Times New Roman" w:cs="Times New Roman"/>
          <w:sz w:val="24"/>
          <w:szCs w:val="24"/>
          <w:lang w:val="en-US" w:eastAsia="de-DE"/>
        </w:rPr>
        <w:t xml:space="preserve">−NH (propyl)} ppm; </w:t>
      </w:r>
      <w:r w:rsidRPr="00B260D4">
        <w:rPr>
          <w:rFonts w:ascii="Times New Roman" w:eastAsia="Times New Roman" w:hAnsi="Times New Roman" w:cs="Times New Roman"/>
          <w:sz w:val="24"/>
          <w:szCs w:val="24"/>
          <w:vertAlign w:val="superscript"/>
          <w:lang w:val="en-GB" w:eastAsia="de-DE"/>
        </w:rPr>
        <w:t>13</w:t>
      </w:r>
      <w:r w:rsidRPr="00B260D4">
        <w:rPr>
          <w:rFonts w:ascii="Times New Roman" w:eastAsia="Times New Roman" w:hAnsi="Times New Roman" w:cs="Times New Roman"/>
          <w:sz w:val="24"/>
          <w:szCs w:val="24"/>
          <w:lang w:val="en-GB" w:eastAsia="de-DE"/>
        </w:rPr>
        <w:t>C{</w:t>
      </w:r>
      <w:r w:rsidRPr="00B260D4">
        <w:rPr>
          <w:rFonts w:ascii="Times New Roman" w:eastAsia="Times New Roman" w:hAnsi="Times New Roman" w:cs="Times New Roman"/>
          <w:sz w:val="24"/>
          <w:szCs w:val="24"/>
          <w:vertAlign w:val="superscript"/>
          <w:lang w:val="en-GB" w:eastAsia="de-DE"/>
        </w:rPr>
        <w:t>1</w:t>
      </w:r>
      <w:r w:rsidRPr="00B260D4">
        <w:rPr>
          <w:rFonts w:ascii="Times New Roman" w:eastAsia="Times New Roman" w:hAnsi="Times New Roman" w:cs="Times New Roman"/>
          <w:sz w:val="24"/>
          <w:szCs w:val="24"/>
          <w:lang w:val="en-GB" w:eastAsia="de-DE"/>
        </w:rPr>
        <w:t xml:space="preserve">H} </w:t>
      </w:r>
      <w:r w:rsidRPr="00B260D4">
        <w:rPr>
          <w:rFonts w:ascii="Times New Roman" w:eastAsia="Times New Roman" w:hAnsi="Times New Roman" w:cs="Times New Roman"/>
          <w:sz w:val="24"/>
          <w:szCs w:val="24"/>
          <w:lang w:val="en-US" w:eastAsia="de-DE"/>
        </w:rPr>
        <w:t xml:space="preserve">NMR </w:t>
      </w:r>
      <w:r w:rsidRPr="00B260D4">
        <w:rPr>
          <w:rFonts w:ascii="Times New Roman" w:eastAsia="Times New Roman" w:hAnsi="Times New Roman" w:cs="Times New Roman"/>
          <w:sz w:val="24"/>
          <w:szCs w:val="24"/>
          <w:lang w:val="en-CA" w:eastAsia="de-DE"/>
        </w:rPr>
        <w:t>(</w:t>
      </w:r>
      <w:r w:rsidRPr="00B260D4">
        <w:rPr>
          <w:rFonts w:ascii="Times New Roman" w:eastAsia="Times New Roman" w:hAnsi="Times New Roman" w:cs="Times New Roman"/>
          <w:sz w:val="24"/>
          <w:szCs w:val="24"/>
          <w:lang w:val="en-US" w:eastAsia="de-DE"/>
        </w:rPr>
        <w:t>300 MHz, CDCl</w:t>
      </w:r>
      <w:r w:rsidRPr="00B260D4">
        <w:rPr>
          <w:rFonts w:ascii="Times New Roman" w:eastAsia="Times New Roman" w:hAnsi="Times New Roman" w:cs="Times New Roman"/>
          <w:sz w:val="24"/>
          <w:szCs w:val="24"/>
          <w:vertAlign w:val="subscript"/>
          <w:lang w:val="en-US" w:eastAsia="de-DE"/>
        </w:rPr>
        <w:t>3</w:t>
      </w:r>
      <w:r w:rsidRPr="00B260D4">
        <w:rPr>
          <w:rFonts w:ascii="Times New Roman" w:eastAsia="Times New Roman" w:hAnsi="Times New Roman" w:cs="Times New Roman"/>
          <w:sz w:val="24"/>
          <w:szCs w:val="24"/>
          <w:lang w:val="en-US" w:eastAsia="de-DE"/>
        </w:rPr>
        <w:t xml:space="preserve">): </w:t>
      </w:r>
      <w:r w:rsidRPr="00B260D4">
        <w:rPr>
          <w:rFonts w:ascii="Times New Roman" w:eastAsia="Times New Roman" w:hAnsi="Times New Roman" w:cs="Times New Roman"/>
          <w:i/>
          <w:sz w:val="24"/>
          <w:szCs w:val="24"/>
          <w:lang w:val="en-US" w:eastAsia="de-DE"/>
        </w:rPr>
        <w:t>δ</w:t>
      </w:r>
      <w:r w:rsidRPr="00B260D4">
        <w:rPr>
          <w:rFonts w:ascii="Times New Roman" w:eastAsia="Times New Roman" w:hAnsi="Times New Roman" w:cs="Times New Roman"/>
          <w:sz w:val="24"/>
          <w:szCs w:val="24"/>
          <w:lang w:val="en-US" w:eastAsia="de-DE"/>
        </w:rPr>
        <w:t xml:space="preserve"> = 13.8 (−CH</w:t>
      </w:r>
      <w:r w:rsidRPr="00B260D4">
        <w:rPr>
          <w:rFonts w:ascii="Times New Roman" w:eastAsia="Times New Roman" w:hAnsi="Times New Roman" w:cs="Times New Roman"/>
          <w:sz w:val="24"/>
          <w:szCs w:val="24"/>
          <w:vertAlign w:val="subscript"/>
          <w:lang w:val="en-US" w:eastAsia="de-DE"/>
        </w:rPr>
        <w:t>3</w:t>
      </w:r>
      <w:r w:rsidRPr="00B260D4">
        <w:rPr>
          <w:rFonts w:ascii="Times New Roman" w:eastAsia="Times New Roman" w:hAnsi="Times New Roman" w:cs="Times New Roman"/>
          <w:sz w:val="24"/>
          <w:szCs w:val="24"/>
          <w:lang w:val="en-US" w:eastAsia="de-DE"/>
        </w:rPr>
        <w:t>), 30.5 (−CH</w:t>
      </w:r>
      <w:r w:rsidRPr="00B260D4">
        <w:rPr>
          <w:rFonts w:ascii="Times New Roman" w:eastAsia="Times New Roman" w:hAnsi="Times New Roman" w:cs="Times New Roman"/>
          <w:sz w:val="24"/>
          <w:szCs w:val="24"/>
          <w:vertAlign w:val="subscript"/>
          <w:lang w:val="en-US" w:eastAsia="de-DE"/>
        </w:rPr>
        <w:t>2</w:t>
      </w:r>
      <w:r w:rsidRPr="00B260D4">
        <w:rPr>
          <w:rFonts w:ascii="Times New Roman" w:eastAsia="Times New Roman" w:hAnsi="Times New Roman" w:cs="Times New Roman"/>
          <w:sz w:val="24"/>
          <w:szCs w:val="24"/>
          <w:lang w:val="en-US" w:eastAsia="de-DE"/>
        </w:rPr>
        <w:t>−), 118 (</w:t>
      </w:r>
      <w:r w:rsidRPr="00B260D4">
        <w:rPr>
          <w:rFonts w:ascii="Times New Roman" w:eastAsia="Times New Roman" w:hAnsi="Times New Roman" w:cs="Times New Roman"/>
          <w:bCs/>
          <w:sz w:val="24"/>
          <w:szCs w:val="24"/>
          <w:lang w:eastAsia="de-DE"/>
        </w:rPr>
        <w:t>C≡N</w:t>
      </w:r>
      <w:r w:rsidRPr="00B260D4">
        <w:rPr>
          <w:rFonts w:ascii="Times New Roman" w:eastAsia="Times New Roman" w:hAnsi="Times New Roman" w:cs="Times New Roman"/>
          <w:sz w:val="24"/>
          <w:szCs w:val="24"/>
          <w:lang w:val="en-US" w:eastAsia="de-DE"/>
        </w:rPr>
        <w:t xml:space="preserve">) ppm; IR: </w:t>
      </w:r>
      <w:proofErr w:type="spellStart"/>
      <w:r w:rsidRPr="00B260D4">
        <w:rPr>
          <w:rFonts w:ascii="Times New Roman" w:eastAsia="Times New Roman" w:hAnsi="Times New Roman" w:cs="Times New Roman"/>
          <w:sz w:val="24"/>
          <w:szCs w:val="24"/>
          <w:lang w:val="en-US" w:eastAsia="de-DE"/>
        </w:rPr>
        <w:t>ν</w:t>
      </w:r>
      <w:r w:rsidRPr="00B260D4">
        <w:rPr>
          <w:rFonts w:ascii="Times New Roman" w:eastAsia="Times New Roman" w:hAnsi="Times New Roman" w:cs="Times New Roman"/>
          <w:sz w:val="24"/>
          <w:szCs w:val="24"/>
          <w:vertAlign w:val="subscript"/>
          <w:lang w:val="en-US" w:eastAsia="de-DE"/>
        </w:rPr>
        <w:t>max</w:t>
      </w:r>
      <w:proofErr w:type="spellEnd"/>
      <w:r w:rsidRPr="00B260D4">
        <w:rPr>
          <w:rFonts w:ascii="Times New Roman" w:eastAsia="Times New Roman" w:hAnsi="Times New Roman" w:cs="Times New Roman"/>
          <w:sz w:val="24"/>
          <w:szCs w:val="24"/>
          <w:vertAlign w:val="subscript"/>
          <w:lang w:val="en-US" w:eastAsia="de-DE"/>
        </w:rPr>
        <w:t xml:space="preserve"> </w:t>
      </w:r>
      <w:r w:rsidRPr="00B260D4">
        <w:rPr>
          <w:rFonts w:ascii="Times New Roman" w:eastAsia="Times New Roman" w:hAnsi="Times New Roman" w:cs="Times New Roman"/>
          <w:sz w:val="24"/>
          <w:szCs w:val="24"/>
          <w:lang w:val="en-US" w:eastAsia="de-DE"/>
        </w:rPr>
        <w:t>= 2247 (</w:t>
      </w:r>
      <w:r w:rsidRPr="00B260D4">
        <w:rPr>
          <w:rFonts w:ascii="Times New Roman" w:eastAsia="Times New Roman" w:hAnsi="Times New Roman" w:cs="Times New Roman"/>
          <w:bCs/>
          <w:sz w:val="24"/>
          <w:szCs w:val="24"/>
          <w:lang w:eastAsia="de-DE"/>
        </w:rPr>
        <w:t>C≡N stretching</w:t>
      </w:r>
      <w:r w:rsidRPr="00B260D4">
        <w:rPr>
          <w:rFonts w:ascii="Times New Roman" w:eastAsia="Times New Roman" w:hAnsi="Times New Roman" w:cs="Times New Roman"/>
          <w:sz w:val="24"/>
          <w:szCs w:val="24"/>
          <w:lang w:val="en-US" w:eastAsia="de-DE"/>
        </w:rPr>
        <w:t>), 2860-2957 (</w:t>
      </w:r>
      <w:r w:rsidRPr="00B260D4">
        <w:rPr>
          <w:rFonts w:ascii="Times New Roman" w:eastAsia="Times New Roman" w:hAnsi="Times New Roman" w:cs="Times New Roman"/>
          <w:bCs/>
          <w:sz w:val="24"/>
          <w:szCs w:val="24"/>
          <w:lang w:eastAsia="de-DE"/>
        </w:rPr>
        <w:t>C</w:t>
      </w:r>
      <w:r w:rsidRPr="00B260D4">
        <w:rPr>
          <w:rFonts w:ascii="Times New Roman" w:eastAsia="Times New Roman" w:hAnsi="Times New Roman" w:cs="Times New Roman"/>
          <w:sz w:val="24"/>
          <w:szCs w:val="24"/>
          <w:lang w:val="en-US" w:eastAsia="de-DE"/>
        </w:rPr>
        <w:t>−</w:t>
      </w:r>
      <w:r w:rsidRPr="00B260D4">
        <w:rPr>
          <w:rFonts w:ascii="Times New Roman" w:eastAsia="Times New Roman" w:hAnsi="Times New Roman" w:cs="Times New Roman"/>
          <w:bCs/>
          <w:sz w:val="24"/>
          <w:szCs w:val="24"/>
          <w:lang w:eastAsia="de-DE"/>
        </w:rPr>
        <w:t>H stretching</w:t>
      </w:r>
      <w:r w:rsidRPr="00B260D4">
        <w:rPr>
          <w:rFonts w:ascii="Times New Roman" w:eastAsia="Times New Roman" w:hAnsi="Times New Roman" w:cs="Times New Roman"/>
          <w:sz w:val="24"/>
          <w:szCs w:val="24"/>
          <w:lang w:val="en-US" w:eastAsia="de-DE"/>
        </w:rPr>
        <w:t>), 1127 (C−N stretch) cm</w:t>
      </w:r>
      <w:r w:rsidRPr="00B260D4">
        <w:rPr>
          <w:rFonts w:ascii="Times New Roman" w:eastAsia="Times New Roman" w:hAnsi="Times New Roman" w:cs="Times New Roman"/>
          <w:sz w:val="24"/>
          <w:szCs w:val="24"/>
          <w:vertAlign w:val="superscript"/>
          <w:lang w:val="en-US" w:eastAsia="de-DE"/>
        </w:rPr>
        <w:t>-1</w:t>
      </w:r>
      <w:r w:rsidRPr="00B260D4">
        <w:rPr>
          <w:rFonts w:ascii="Times New Roman" w:eastAsia="Times New Roman" w:hAnsi="Times New Roman" w:cs="Times New Roman"/>
          <w:sz w:val="24"/>
          <w:szCs w:val="24"/>
          <w:lang w:val="en-US" w:eastAsia="de-DE"/>
        </w:rPr>
        <w:t xml:space="preserve">; MS: </w:t>
      </w:r>
      <w:r w:rsidRPr="00B260D4">
        <w:rPr>
          <w:rFonts w:ascii="Times New Roman" w:eastAsia="Times New Roman" w:hAnsi="Times New Roman" w:cs="Times New Roman"/>
          <w:i/>
          <w:iCs/>
          <w:sz w:val="24"/>
          <w:szCs w:val="24"/>
          <w:lang w:val="en-GB" w:eastAsia="de-DE"/>
        </w:rPr>
        <w:t>m</w:t>
      </w:r>
      <w:r w:rsidRPr="00B260D4">
        <w:rPr>
          <w:rFonts w:ascii="Times New Roman" w:eastAsia="Times New Roman" w:hAnsi="Times New Roman" w:cs="Times New Roman"/>
          <w:sz w:val="24"/>
          <w:szCs w:val="24"/>
          <w:lang w:val="en-GB" w:eastAsia="de-DE"/>
        </w:rPr>
        <w:t>/z = 179 (</w:t>
      </w:r>
      <w:r w:rsidRPr="00B260D4">
        <w:rPr>
          <w:rFonts w:ascii="Times New Roman" w:eastAsia="Times New Roman" w:hAnsi="Times New Roman" w:cs="Times New Roman"/>
          <w:sz w:val="24"/>
          <w:szCs w:val="24"/>
          <w:lang w:val="en-US" w:eastAsia="de-DE"/>
        </w:rPr>
        <w:t>M</w:t>
      </w:r>
      <w:r w:rsidRPr="00B260D4">
        <w:rPr>
          <w:rFonts w:ascii="Times New Roman" w:eastAsia="Times New Roman" w:hAnsi="Times New Roman" w:cs="Times New Roman"/>
          <w:sz w:val="24"/>
          <w:szCs w:val="24"/>
          <w:vertAlign w:val="superscript"/>
          <w:lang w:val="en-US" w:eastAsia="de-DE"/>
        </w:rPr>
        <w:t>+</w:t>
      </w:r>
      <w:r w:rsidRPr="00B260D4">
        <w:rPr>
          <w:rFonts w:ascii="Times New Roman" w:eastAsia="Times New Roman" w:hAnsi="Times New Roman" w:cs="Times New Roman"/>
          <w:sz w:val="24"/>
          <w:szCs w:val="24"/>
          <w:lang w:val="en-US" w:eastAsia="de-DE"/>
        </w:rPr>
        <w:t xml:space="preserve">), </w:t>
      </w:r>
      <w:proofErr w:type="spellStart"/>
      <w:r w:rsidRPr="00B260D4">
        <w:rPr>
          <w:rFonts w:ascii="Times New Roman" w:eastAsia="Times New Roman" w:hAnsi="Times New Roman" w:cs="Times New Roman"/>
          <w:sz w:val="24"/>
          <w:szCs w:val="24"/>
          <w:lang w:val="en-US" w:eastAsia="de-DE"/>
        </w:rPr>
        <w:t>calcd</w:t>
      </w:r>
      <w:proofErr w:type="spellEnd"/>
      <w:r w:rsidRPr="00B260D4">
        <w:rPr>
          <w:rFonts w:ascii="Times New Roman" w:eastAsia="Times New Roman" w:hAnsi="Times New Roman" w:cs="Times New Roman"/>
          <w:sz w:val="24"/>
          <w:szCs w:val="24"/>
          <w:lang w:val="en-US" w:eastAsia="de-DE"/>
        </w:rPr>
        <w:t xml:space="preserve"> for C</w:t>
      </w:r>
      <w:r w:rsidRPr="00B260D4">
        <w:rPr>
          <w:rFonts w:ascii="Times New Roman" w:eastAsia="Times New Roman" w:hAnsi="Times New Roman" w:cs="Times New Roman"/>
          <w:sz w:val="24"/>
          <w:szCs w:val="24"/>
          <w:vertAlign w:val="subscript"/>
          <w:lang w:val="en-US" w:eastAsia="de-DE"/>
        </w:rPr>
        <w:t>10</w:t>
      </w:r>
      <w:r w:rsidRPr="00B260D4">
        <w:rPr>
          <w:rFonts w:ascii="Times New Roman" w:eastAsia="Times New Roman" w:hAnsi="Times New Roman" w:cs="Times New Roman"/>
          <w:sz w:val="24"/>
          <w:szCs w:val="24"/>
          <w:lang w:val="en-US" w:eastAsia="de-DE"/>
        </w:rPr>
        <w:t>H</w:t>
      </w:r>
      <w:r w:rsidRPr="00B260D4">
        <w:rPr>
          <w:rFonts w:ascii="Times New Roman" w:eastAsia="Times New Roman" w:hAnsi="Times New Roman" w:cs="Times New Roman"/>
          <w:sz w:val="24"/>
          <w:szCs w:val="24"/>
          <w:vertAlign w:val="subscript"/>
          <w:lang w:val="en-US" w:eastAsia="de-DE"/>
        </w:rPr>
        <w:t>17</w:t>
      </w:r>
      <w:r w:rsidRPr="00B260D4">
        <w:rPr>
          <w:rFonts w:ascii="Times New Roman" w:eastAsia="Times New Roman" w:hAnsi="Times New Roman" w:cs="Times New Roman"/>
          <w:sz w:val="24"/>
          <w:szCs w:val="24"/>
          <w:lang w:val="en-US" w:eastAsia="de-DE"/>
        </w:rPr>
        <w:t>N</w:t>
      </w:r>
      <w:r w:rsidRPr="00B260D4">
        <w:rPr>
          <w:rFonts w:ascii="Times New Roman" w:eastAsia="Times New Roman" w:hAnsi="Times New Roman" w:cs="Times New Roman"/>
          <w:sz w:val="24"/>
          <w:szCs w:val="24"/>
          <w:vertAlign w:val="subscript"/>
          <w:lang w:val="en-US" w:eastAsia="de-DE"/>
        </w:rPr>
        <w:t>3</w:t>
      </w:r>
      <w:r w:rsidRPr="00B260D4">
        <w:rPr>
          <w:rFonts w:ascii="Times New Roman" w:eastAsia="Times New Roman" w:hAnsi="Times New Roman" w:cs="Times New Roman"/>
          <w:sz w:val="24"/>
          <w:szCs w:val="24"/>
          <w:lang w:val="en-US" w:eastAsia="de-DE"/>
        </w:rPr>
        <w:t xml:space="preserve"> 179, found </w:t>
      </w:r>
      <w:r w:rsidRPr="00B260D4">
        <w:rPr>
          <w:rFonts w:ascii="Times New Roman" w:eastAsia="Times New Roman" w:hAnsi="Times New Roman" w:cs="Times New Roman"/>
          <w:sz w:val="24"/>
          <w:szCs w:val="24"/>
          <w:lang w:val="en-GB" w:eastAsia="de-DE"/>
        </w:rPr>
        <w:t xml:space="preserve">= </w:t>
      </w:r>
      <w:r w:rsidRPr="00B260D4">
        <w:rPr>
          <w:rFonts w:ascii="Times New Roman" w:eastAsia="Times New Roman" w:hAnsi="Times New Roman" w:cs="Times New Roman"/>
          <w:sz w:val="24"/>
          <w:szCs w:val="24"/>
          <w:lang w:val="en-US" w:eastAsia="de-DE"/>
        </w:rPr>
        <w:t>180.</w:t>
      </w:r>
    </w:p>
    <w:p w:rsidR="00B10D66" w:rsidRPr="00B260D4" w:rsidRDefault="007759AC" w:rsidP="0090746F">
      <w:pPr>
        <w:spacing w:after="0" w:line="480" w:lineRule="auto"/>
        <w:jc w:val="both"/>
        <w:rPr>
          <w:rFonts w:ascii="Times New Roman" w:eastAsia="Times New Roman" w:hAnsi="Times New Roman" w:cs="Times New Roman"/>
          <w:b/>
          <w:sz w:val="24"/>
          <w:szCs w:val="24"/>
          <w:lang w:val="en-US" w:eastAsia="de-DE"/>
        </w:rPr>
      </w:pPr>
      <w:r>
        <w:rPr>
          <w:rFonts w:ascii="Times New Roman" w:eastAsia="Times New Roman" w:hAnsi="Times New Roman" w:cs="Times New Roman"/>
          <w:b/>
          <w:sz w:val="24"/>
          <w:szCs w:val="24"/>
          <w:lang w:val="en-US" w:eastAsia="de-DE"/>
        </w:rPr>
        <w:t>n-</w:t>
      </w:r>
      <w:proofErr w:type="spellStart"/>
      <w:r>
        <w:rPr>
          <w:rFonts w:ascii="Times New Roman" w:eastAsia="Times New Roman" w:hAnsi="Times New Roman" w:cs="Times New Roman"/>
          <w:b/>
          <w:sz w:val="24"/>
          <w:szCs w:val="24"/>
          <w:lang w:val="en-US" w:eastAsia="de-DE"/>
        </w:rPr>
        <w:t>hexyliminopropionitrile</w:t>
      </w:r>
      <w:proofErr w:type="spellEnd"/>
      <w:r>
        <w:rPr>
          <w:rFonts w:ascii="Times New Roman" w:eastAsia="Times New Roman" w:hAnsi="Times New Roman" w:cs="Times New Roman"/>
          <w:b/>
          <w:sz w:val="24"/>
          <w:szCs w:val="24"/>
          <w:lang w:val="en-US" w:eastAsia="de-DE"/>
        </w:rPr>
        <w:t xml:space="preserve"> (N3</w:t>
      </w:r>
      <w:r w:rsidR="00B10D66" w:rsidRPr="00B260D4">
        <w:rPr>
          <w:rFonts w:ascii="Times New Roman" w:eastAsia="Times New Roman" w:hAnsi="Times New Roman" w:cs="Times New Roman"/>
          <w:b/>
          <w:sz w:val="24"/>
          <w:szCs w:val="24"/>
          <w:lang w:val="en-US" w:eastAsia="de-DE"/>
        </w:rPr>
        <w:t>, C</w:t>
      </w:r>
      <w:r w:rsidR="00B10D66" w:rsidRPr="00B260D4">
        <w:rPr>
          <w:rFonts w:ascii="Times New Roman" w:eastAsia="Times New Roman" w:hAnsi="Times New Roman" w:cs="Times New Roman"/>
          <w:b/>
          <w:sz w:val="24"/>
          <w:szCs w:val="24"/>
          <w:vertAlign w:val="subscript"/>
          <w:lang w:val="en-US" w:eastAsia="de-DE"/>
        </w:rPr>
        <w:t>9</w:t>
      </w:r>
      <w:r w:rsidR="00B10D66" w:rsidRPr="00B260D4">
        <w:rPr>
          <w:rFonts w:ascii="Times New Roman" w:eastAsia="Times New Roman" w:hAnsi="Times New Roman" w:cs="Times New Roman"/>
          <w:b/>
          <w:sz w:val="24"/>
          <w:szCs w:val="24"/>
          <w:lang w:val="en-US" w:eastAsia="de-DE"/>
        </w:rPr>
        <w:t>H</w:t>
      </w:r>
      <w:r w:rsidR="00B10D66" w:rsidRPr="00B260D4">
        <w:rPr>
          <w:rFonts w:ascii="Times New Roman" w:eastAsia="Times New Roman" w:hAnsi="Times New Roman" w:cs="Times New Roman"/>
          <w:b/>
          <w:sz w:val="24"/>
          <w:szCs w:val="24"/>
          <w:vertAlign w:val="subscript"/>
          <w:lang w:val="en-US" w:eastAsia="de-DE"/>
        </w:rPr>
        <w:t>18</w:t>
      </w:r>
      <w:r w:rsidR="00B10D66" w:rsidRPr="00B260D4">
        <w:rPr>
          <w:rFonts w:ascii="Times New Roman" w:eastAsia="Times New Roman" w:hAnsi="Times New Roman" w:cs="Times New Roman"/>
          <w:b/>
          <w:sz w:val="24"/>
          <w:szCs w:val="24"/>
          <w:lang w:val="en-US" w:eastAsia="de-DE"/>
        </w:rPr>
        <w:t>N</w:t>
      </w:r>
      <w:r w:rsidR="00B10D66" w:rsidRPr="00B260D4">
        <w:rPr>
          <w:rFonts w:ascii="Times New Roman" w:eastAsia="Times New Roman" w:hAnsi="Times New Roman" w:cs="Times New Roman"/>
          <w:b/>
          <w:sz w:val="24"/>
          <w:szCs w:val="24"/>
          <w:vertAlign w:val="subscript"/>
          <w:lang w:val="en-US" w:eastAsia="de-DE"/>
        </w:rPr>
        <w:t>2</w:t>
      </w:r>
      <w:r w:rsidR="00B10D66" w:rsidRPr="00B260D4">
        <w:rPr>
          <w:rFonts w:ascii="Times New Roman" w:eastAsia="Times New Roman" w:hAnsi="Times New Roman" w:cs="Times New Roman"/>
          <w:b/>
          <w:sz w:val="24"/>
          <w:szCs w:val="24"/>
          <w:lang w:val="en-US" w:eastAsia="de-DE"/>
        </w:rPr>
        <w:t>)</w:t>
      </w:r>
      <w:r w:rsidR="005B7D6B">
        <w:rPr>
          <w:rFonts w:ascii="Times New Roman" w:eastAsia="Times New Roman" w:hAnsi="Times New Roman" w:cs="Times New Roman"/>
          <w:b/>
          <w:sz w:val="24"/>
          <w:szCs w:val="24"/>
          <w:lang w:val="en-US" w:eastAsia="de-DE"/>
        </w:rPr>
        <w:t xml:space="preserve"> </w:t>
      </w:r>
      <w:r w:rsidR="005B7D6B">
        <w:rPr>
          <w:rFonts w:ascii="Times New Roman" w:eastAsia="Times New Roman" w:hAnsi="Times New Roman" w:cs="Times New Roman"/>
          <w:b/>
          <w:sz w:val="24"/>
          <w:szCs w:val="24"/>
          <w:lang w:val="en-US" w:eastAsia="de-DE"/>
        </w:rPr>
        <w:fldChar w:fldCharType="begin" w:fldLock="1"/>
      </w:r>
      <w:r w:rsidR="005B7D6B">
        <w:rPr>
          <w:rFonts w:ascii="Times New Roman" w:eastAsia="Times New Roman" w:hAnsi="Times New Roman" w:cs="Times New Roman"/>
          <w:b/>
          <w:sz w:val="24"/>
          <w:szCs w:val="24"/>
          <w:lang w:val="en-US" w:eastAsia="de-DE"/>
        </w:rPr>
        <w:instrText>ADDIN CSL_CITATION {"citationItems":[{"id":"ITEM-1","itemData":{"DOI":"10.1016/j.jics.2022.100411","ISSN":"00194522","abstract":"A novel and highly effective one-pot microwave-assisted aza-Michael addition reaction of acrylonitrile, as Michael acceptor with various primary aliphatic and aromatic amines, as Michael donor has been reported. The reaction was catalyzed by a cost-effective, highly efficient and eco-friendly catalyst, molecular sieve of 4 A0 size, under solvent-free conditions. A detail investigation on reaction controlling parameters like reaction timing and amount of catalyst was studied. The plausible mechanistic pathway has been proposed for the formation of acrylonitrile adducts. The identity of the synthesized products was established by conventional spectroscopic techniques FT-IR, 1H and 13C{1H} NMR, ESI-MS and DLS measurements. DLS result shows hydrodynamic diameter of lower alkyl chain in the range of 200–300 nm and for higher alkyl chain around 1 μm. Sheldon's hot filtration test confirms the significance of the catalyst and their heterogeneity was also confirmed by recycling it for five consecutive cycles without any noticeable change in the yield.","author":[{"dropping-particle":"","family":"Das","given":"Parineeta","non-dropping-particle":"","parse-names":false,"suffix":""},{"dropping-particle":"","family":"Devi","given":"Nirmala","non-dropping-particle":"","parse-names":false,"suffix":""},{"dropping-particle":"","family":"Puzari","given":"Amrit","non-dropping-particle":"","parse-names":false,"suffix":""}],"container-title":"Journal of the Indian Chemical Society","id":"ITEM-1","issue":"5","issued":{"date-parts":[["2022"]]},"page":"100411","publisher":"Elsevier B.V.","title":"One-pot solvent-free microwave-assisted aza-Michael addition reaction of acrylonitrile","type":"article-journal","volume":"99"},"uris":["http://www.mendeley.com/documents/?uuid=1f8b8b25-543d-461d-b138-7531a770211f"]}],"mendeley":{"formattedCitation":"[1]","plainTextFormattedCitation":"[1]","previouslyFormattedCitation":"[1]"},"properties":{"noteIndex":0},"schema":"https://github.com/citation-style-language/schema/raw/master/csl-citation.json"}</w:instrText>
      </w:r>
      <w:r w:rsidR="005B7D6B">
        <w:rPr>
          <w:rFonts w:ascii="Times New Roman" w:eastAsia="Times New Roman" w:hAnsi="Times New Roman" w:cs="Times New Roman"/>
          <w:b/>
          <w:sz w:val="24"/>
          <w:szCs w:val="24"/>
          <w:lang w:val="en-US" w:eastAsia="de-DE"/>
        </w:rPr>
        <w:fldChar w:fldCharType="separate"/>
      </w:r>
      <w:r w:rsidR="005B7D6B" w:rsidRPr="005B7D6B">
        <w:rPr>
          <w:rFonts w:ascii="Times New Roman" w:eastAsia="Times New Roman" w:hAnsi="Times New Roman" w:cs="Times New Roman"/>
          <w:noProof/>
          <w:sz w:val="24"/>
          <w:szCs w:val="24"/>
          <w:lang w:val="en-US" w:eastAsia="de-DE"/>
        </w:rPr>
        <w:t>[1]</w:t>
      </w:r>
      <w:r w:rsidR="005B7D6B">
        <w:rPr>
          <w:rFonts w:ascii="Times New Roman" w:eastAsia="Times New Roman" w:hAnsi="Times New Roman" w:cs="Times New Roman"/>
          <w:b/>
          <w:sz w:val="24"/>
          <w:szCs w:val="24"/>
          <w:lang w:val="en-US" w:eastAsia="de-DE"/>
        </w:rPr>
        <w:fldChar w:fldCharType="end"/>
      </w:r>
    </w:p>
    <w:p w:rsidR="00B10D66" w:rsidRPr="00B260D4" w:rsidRDefault="00B10D66" w:rsidP="0090746F">
      <w:pPr>
        <w:spacing w:after="0" w:line="480" w:lineRule="auto"/>
        <w:jc w:val="both"/>
        <w:rPr>
          <w:rFonts w:ascii="Times New Roman" w:eastAsia="Times New Roman" w:hAnsi="Times New Roman" w:cs="Times New Roman"/>
          <w:i/>
          <w:sz w:val="24"/>
          <w:szCs w:val="24"/>
          <w:lang w:val="en-US" w:eastAsia="de-DE"/>
        </w:rPr>
      </w:pPr>
      <w:r w:rsidRPr="00B260D4">
        <w:rPr>
          <w:rFonts w:ascii="Times New Roman" w:hAnsi="Times New Roman" w:cs="Times New Roman"/>
          <w:sz w:val="24"/>
          <w:szCs w:val="24"/>
        </w:rPr>
        <w:object w:dxaOrig="1781" w:dyaOrig="514">
          <v:shape id="_x0000_i1029" type="#_x0000_t75" style="width:88.05pt;height:25.5pt" o:ole="">
            <v:imagedata r:id="rId18" o:title=""/>
          </v:shape>
          <o:OLEObject Type="Embed" ProgID="ChemDraw.Document.6.0" ShapeID="_x0000_i1029" DrawAspect="Content" ObjectID="_1731747956" r:id="rId19"/>
        </w:object>
      </w:r>
    </w:p>
    <w:p w:rsidR="00B10D66" w:rsidRPr="00B260D4" w:rsidRDefault="00B10D66" w:rsidP="0090746F">
      <w:pPr>
        <w:spacing w:after="0" w:line="480" w:lineRule="auto"/>
        <w:jc w:val="both"/>
        <w:rPr>
          <w:rFonts w:ascii="Times New Roman" w:eastAsia="Times New Roman" w:hAnsi="Times New Roman" w:cs="Times New Roman"/>
          <w:sz w:val="24"/>
          <w:szCs w:val="24"/>
          <w:lang w:val="en-US" w:eastAsia="de-DE"/>
        </w:rPr>
      </w:pPr>
      <w:r w:rsidRPr="00B260D4">
        <w:rPr>
          <w:rFonts w:ascii="Times New Roman" w:eastAsia="Times New Roman" w:hAnsi="Times New Roman" w:cs="Times New Roman"/>
          <w:sz w:val="24"/>
          <w:szCs w:val="24"/>
          <w:lang w:val="en-US" w:eastAsia="de-DE"/>
        </w:rPr>
        <w:t>132.27 µL</w:t>
      </w:r>
      <w:r w:rsidR="00F84312">
        <w:rPr>
          <w:rFonts w:ascii="Times New Roman" w:eastAsia="Times New Roman" w:hAnsi="Times New Roman" w:cs="Times New Roman"/>
          <w:sz w:val="24"/>
          <w:szCs w:val="24"/>
          <w:lang w:val="en-US" w:eastAsia="de-DE"/>
        </w:rPr>
        <w:t xml:space="preserve"> (1 </w:t>
      </w:r>
      <w:proofErr w:type="spellStart"/>
      <w:r w:rsidR="00F84312">
        <w:rPr>
          <w:rFonts w:ascii="Times New Roman" w:eastAsia="Times New Roman" w:hAnsi="Times New Roman" w:cs="Times New Roman"/>
          <w:sz w:val="24"/>
          <w:szCs w:val="24"/>
          <w:lang w:val="en-US" w:eastAsia="de-DE"/>
        </w:rPr>
        <w:t>mmol</w:t>
      </w:r>
      <w:proofErr w:type="spellEnd"/>
      <w:r w:rsidR="00F84312">
        <w:rPr>
          <w:rFonts w:ascii="Times New Roman" w:eastAsia="Times New Roman" w:hAnsi="Times New Roman" w:cs="Times New Roman"/>
          <w:sz w:val="24"/>
          <w:szCs w:val="24"/>
          <w:lang w:val="en-US" w:eastAsia="de-DE"/>
        </w:rPr>
        <w:t>) of n-</w:t>
      </w:r>
      <w:proofErr w:type="spellStart"/>
      <w:r w:rsidR="00F84312">
        <w:rPr>
          <w:rFonts w:ascii="Times New Roman" w:eastAsia="Times New Roman" w:hAnsi="Times New Roman" w:cs="Times New Roman"/>
          <w:sz w:val="24"/>
          <w:szCs w:val="24"/>
          <w:lang w:val="en-US" w:eastAsia="de-DE"/>
        </w:rPr>
        <w:t>hexylamine</w:t>
      </w:r>
      <w:proofErr w:type="spellEnd"/>
      <w:r w:rsidR="00F84312">
        <w:rPr>
          <w:rFonts w:ascii="Times New Roman" w:eastAsia="Times New Roman" w:hAnsi="Times New Roman" w:cs="Times New Roman"/>
          <w:sz w:val="24"/>
          <w:szCs w:val="24"/>
          <w:lang w:val="en-US" w:eastAsia="de-DE"/>
        </w:rPr>
        <w:t xml:space="preserve"> was </w:t>
      </w:r>
      <w:r w:rsidRPr="00B260D4">
        <w:rPr>
          <w:rFonts w:ascii="Times New Roman" w:eastAsia="Times New Roman" w:hAnsi="Times New Roman" w:cs="Times New Roman"/>
          <w:sz w:val="24"/>
          <w:szCs w:val="24"/>
          <w:lang w:val="en-US" w:eastAsia="de-DE"/>
        </w:rPr>
        <w:t xml:space="preserve">dissolved in 164.57 µL (2.5 </w:t>
      </w:r>
      <w:proofErr w:type="spellStart"/>
      <w:r w:rsidRPr="00B260D4">
        <w:rPr>
          <w:rFonts w:ascii="Times New Roman" w:eastAsia="Times New Roman" w:hAnsi="Times New Roman" w:cs="Times New Roman"/>
          <w:sz w:val="24"/>
          <w:szCs w:val="24"/>
          <w:lang w:val="en-US" w:eastAsia="de-DE"/>
        </w:rPr>
        <w:t>mmol</w:t>
      </w:r>
      <w:proofErr w:type="spellEnd"/>
      <w:r w:rsidRPr="00B260D4">
        <w:rPr>
          <w:rFonts w:ascii="Times New Roman" w:eastAsia="Times New Roman" w:hAnsi="Times New Roman" w:cs="Times New Roman"/>
          <w:sz w:val="24"/>
          <w:szCs w:val="24"/>
          <w:lang w:val="en-US" w:eastAsia="de-DE"/>
        </w:rPr>
        <w:t>)</w:t>
      </w:r>
      <w:r w:rsidR="00F84312">
        <w:rPr>
          <w:rFonts w:ascii="Times New Roman" w:eastAsia="Times New Roman" w:hAnsi="Times New Roman" w:cs="Times New Roman"/>
          <w:sz w:val="24"/>
          <w:szCs w:val="24"/>
          <w:lang w:val="en-US" w:eastAsia="de-DE"/>
        </w:rPr>
        <w:t xml:space="preserve"> of</w:t>
      </w:r>
      <w:r w:rsidRPr="00B260D4">
        <w:rPr>
          <w:rFonts w:ascii="Times New Roman" w:eastAsia="Times New Roman" w:hAnsi="Times New Roman" w:cs="Times New Roman"/>
          <w:sz w:val="24"/>
          <w:szCs w:val="24"/>
          <w:lang w:val="en-US" w:eastAsia="de-DE"/>
        </w:rPr>
        <w:t xml:space="preserve"> acrylonitrile</w:t>
      </w:r>
      <w:r w:rsidR="00F84312">
        <w:rPr>
          <w:rFonts w:ascii="Times New Roman" w:eastAsia="Times New Roman" w:hAnsi="Times New Roman" w:cs="Times New Roman"/>
          <w:sz w:val="24"/>
          <w:szCs w:val="24"/>
          <w:lang w:val="en-US" w:eastAsia="de-DE"/>
        </w:rPr>
        <w:t xml:space="preserve"> and to this</w:t>
      </w:r>
      <w:r w:rsidRPr="00B260D4">
        <w:rPr>
          <w:rFonts w:ascii="Times New Roman" w:eastAsia="Times New Roman" w:hAnsi="Times New Roman" w:cs="Times New Roman"/>
          <w:sz w:val="24"/>
          <w:szCs w:val="24"/>
          <w:lang w:val="en-US" w:eastAsia="de-DE"/>
        </w:rPr>
        <w:t xml:space="preserve"> 0.12 g molecular sieve were added. </w:t>
      </w:r>
      <w:r w:rsidR="00F84312" w:rsidRPr="00B260D4">
        <w:rPr>
          <w:rFonts w:ascii="Times New Roman" w:eastAsia="Times New Roman" w:hAnsi="Times New Roman" w:cs="Times New Roman"/>
          <w:sz w:val="24"/>
          <w:szCs w:val="24"/>
          <w:lang w:val="en-US" w:eastAsia="de-DE"/>
        </w:rPr>
        <w:t xml:space="preserve">The reaction mixture was heated at 40 </w:t>
      </w:r>
      <w:proofErr w:type="spellStart"/>
      <w:r w:rsidR="00F84312" w:rsidRPr="00B260D4">
        <w:rPr>
          <w:rFonts w:ascii="Times New Roman" w:eastAsia="Times New Roman" w:hAnsi="Times New Roman" w:cs="Times New Roman"/>
          <w:sz w:val="24"/>
          <w:szCs w:val="24"/>
          <w:vertAlign w:val="superscript"/>
          <w:lang w:val="en-US" w:eastAsia="de-DE"/>
        </w:rPr>
        <w:t>o</w:t>
      </w:r>
      <w:r w:rsidR="00F84312" w:rsidRPr="00B260D4">
        <w:rPr>
          <w:rFonts w:ascii="Times New Roman" w:eastAsia="Times New Roman" w:hAnsi="Times New Roman" w:cs="Times New Roman"/>
          <w:sz w:val="24"/>
          <w:szCs w:val="24"/>
          <w:lang w:val="en-US" w:eastAsia="de-DE"/>
        </w:rPr>
        <w:t>C</w:t>
      </w:r>
      <w:proofErr w:type="spellEnd"/>
      <w:r w:rsidR="00F84312">
        <w:rPr>
          <w:rFonts w:ascii="Times New Roman" w:eastAsia="Times New Roman" w:hAnsi="Times New Roman" w:cs="Times New Roman"/>
          <w:sz w:val="24"/>
          <w:szCs w:val="24"/>
          <w:lang w:val="en-US" w:eastAsia="de-DE"/>
        </w:rPr>
        <w:t xml:space="preserve"> for 2 h under microwave irradiation. </w:t>
      </w:r>
      <w:r w:rsidR="007759AC" w:rsidRPr="00B260D4">
        <w:rPr>
          <w:rFonts w:ascii="Times New Roman" w:eastAsia="Times New Roman" w:hAnsi="Times New Roman" w:cs="Times New Roman"/>
          <w:sz w:val="24"/>
          <w:szCs w:val="24"/>
          <w:lang w:val="en-US" w:eastAsia="de-DE"/>
        </w:rPr>
        <w:t xml:space="preserve">The reaction was monitored </w:t>
      </w:r>
      <w:r w:rsidR="007759AC">
        <w:rPr>
          <w:rFonts w:ascii="Times New Roman" w:eastAsia="Times New Roman" w:hAnsi="Times New Roman" w:cs="Times New Roman"/>
          <w:sz w:val="24"/>
          <w:szCs w:val="24"/>
          <w:lang w:val="en-US" w:eastAsia="de-DE"/>
        </w:rPr>
        <w:t>with the help of thin layer chromatographic technique</w:t>
      </w:r>
      <w:r w:rsidR="007759AC" w:rsidRPr="00B260D4">
        <w:rPr>
          <w:rFonts w:ascii="Times New Roman" w:eastAsia="Times New Roman" w:hAnsi="Times New Roman" w:cs="Times New Roman"/>
          <w:sz w:val="24"/>
          <w:szCs w:val="24"/>
          <w:lang w:val="en-US" w:eastAsia="de-DE"/>
        </w:rPr>
        <w:t xml:space="preserve"> (30% ethyl acetate as eluent). </w:t>
      </w:r>
      <w:r w:rsidR="007759AC">
        <w:rPr>
          <w:rFonts w:ascii="Times New Roman" w:eastAsia="Times New Roman" w:hAnsi="Times New Roman" w:cs="Times New Roman"/>
          <w:sz w:val="24"/>
          <w:szCs w:val="24"/>
          <w:lang w:val="en-US" w:eastAsia="de-DE"/>
        </w:rPr>
        <w:t xml:space="preserve">On </w:t>
      </w:r>
      <w:r w:rsidR="007759AC" w:rsidRPr="00B260D4">
        <w:rPr>
          <w:rFonts w:ascii="Times New Roman" w:eastAsia="Times New Roman" w:hAnsi="Times New Roman" w:cs="Times New Roman"/>
          <w:sz w:val="24"/>
          <w:szCs w:val="24"/>
          <w:lang w:val="en-US" w:eastAsia="de-DE"/>
        </w:rPr>
        <w:t xml:space="preserve">completion of reaction, it was cooled down to </w:t>
      </w:r>
      <w:r w:rsidR="007759AC">
        <w:rPr>
          <w:rFonts w:ascii="Times New Roman" w:eastAsia="Times New Roman" w:hAnsi="Times New Roman" w:cs="Times New Roman"/>
          <w:sz w:val="24"/>
          <w:szCs w:val="24"/>
          <w:lang w:val="en-US" w:eastAsia="de-DE"/>
        </w:rPr>
        <w:t xml:space="preserve">normal </w:t>
      </w:r>
      <w:r w:rsidR="007759AC" w:rsidRPr="00B260D4">
        <w:rPr>
          <w:rFonts w:ascii="Times New Roman" w:eastAsia="Times New Roman" w:hAnsi="Times New Roman" w:cs="Times New Roman"/>
          <w:sz w:val="24"/>
          <w:szCs w:val="24"/>
          <w:lang w:val="en-US" w:eastAsia="de-DE"/>
        </w:rPr>
        <w:t>room temperature</w:t>
      </w:r>
      <w:r w:rsidRPr="00B260D4">
        <w:rPr>
          <w:rFonts w:ascii="Times New Roman" w:eastAsia="Times New Roman" w:hAnsi="Times New Roman" w:cs="Times New Roman"/>
          <w:sz w:val="24"/>
          <w:szCs w:val="24"/>
          <w:lang w:val="en-US" w:eastAsia="de-DE"/>
        </w:rPr>
        <w:t xml:space="preserve"> and catalyst was separated by centrifuge technique at 2500 </w:t>
      </w:r>
      <w:proofErr w:type="spellStart"/>
      <w:r w:rsidRPr="00B260D4">
        <w:rPr>
          <w:rFonts w:ascii="Times New Roman" w:eastAsia="Times New Roman" w:hAnsi="Times New Roman" w:cs="Times New Roman"/>
          <w:sz w:val="24"/>
          <w:szCs w:val="24"/>
          <w:lang w:val="en-US" w:eastAsia="de-DE"/>
        </w:rPr>
        <w:t>r.p.m</w:t>
      </w:r>
      <w:proofErr w:type="spellEnd"/>
      <w:r w:rsidRPr="00B260D4">
        <w:rPr>
          <w:rFonts w:ascii="Times New Roman" w:eastAsia="Times New Roman" w:hAnsi="Times New Roman" w:cs="Times New Roman"/>
          <w:sz w:val="24"/>
          <w:szCs w:val="24"/>
          <w:lang w:val="en-US" w:eastAsia="de-DE"/>
        </w:rPr>
        <w:t xml:space="preserve">. for 5 minutes. The supernatant was collected and further purified by column </w:t>
      </w:r>
      <w:r w:rsidRPr="00B260D4">
        <w:rPr>
          <w:rFonts w:ascii="Times New Roman" w:eastAsia="Times New Roman" w:hAnsi="Times New Roman" w:cs="Times New Roman"/>
          <w:sz w:val="24"/>
          <w:szCs w:val="24"/>
          <w:lang w:val="en-US" w:eastAsia="de-DE"/>
        </w:rPr>
        <w:lastRenderedPageBreak/>
        <w:t xml:space="preserve">chromatography. Upon isolation of product the solvents were evaporated.  Recrystallization from methanol afforded 151.382 g (98.3%) </w:t>
      </w:r>
      <w:r w:rsidR="00F84312">
        <w:rPr>
          <w:rFonts w:ascii="Times New Roman" w:eastAsia="Times New Roman" w:hAnsi="Times New Roman" w:cs="Times New Roman"/>
          <w:b/>
          <w:sz w:val="24"/>
          <w:szCs w:val="24"/>
          <w:lang w:val="en-US" w:eastAsia="de-DE"/>
        </w:rPr>
        <w:t>N3</w:t>
      </w:r>
      <w:r w:rsidRPr="00B260D4">
        <w:rPr>
          <w:rFonts w:ascii="Times New Roman" w:eastAsia="Times New Roman" w:hAnsi="Times New Roman" w:cs="Times New Roman"/>
          <w:sz w:val="24"/>
          <w:szCs w:val="24"/>
          <w:lang w:val="en-US" w:eastAsia="de-DE"/>
        </w:rPr>
        <w:t xml:space="preserve">. </w:t>
      </w:r>
      <w:proofErr w:type="spellStart"/>
      <w:r w:rsidRPr="00B260D4">
        <w:rPr>
          <w:rFonts w:ascii="Times New Roman" w:eastAsia="Times New Roman" w:hAnsi="Times New Roman" w:cs="Times New Roman"/>
          <w:sz w:val="24"/>
          <w:szCs w:val="24"/>
          <w:lang w:val="en-US" w:eastAsia="de-DE"/>
        </w:rPr>
        <w:t>B.p</w:t>
      </w:r>
      <w:proofErr w:type="spellEnd"/>
      <w:r w:rsidRPr="00B260D4">
        <w:rPr>
          <w:rFonts w:ascii="Times New Roman" w:eastAsia="Times New Roman" w:hAnsi="Times New Roman" w:cs="Times New Roman"/>
          <w:sz w:val="24"/>
          <w:szCs w:val="24"/>
          <w:lang w:val="en-US" w:eastAsia="de-DE"/>
        </w:rPr>
        <w:t xml:space="preserve">.: 250-252 </w:t>
      </w:r>
      <w:r w:rsidRPr="00B260D4">
        <w:rPr>
          <w:rFonts w:ascii="Times New Roman" w:eastAsia="Times New Roman" w:hAnsi="Times New Roman" w:cs="Times New Roman"/>
          <w:bCs/>
          <w:sz w:val="24"/>
          <w:szCs w:val="24"/>
          <w:vertAlign w:val="superscript"/>
          <w:lang w:val="en-US" w:eastAsia="de-DE"/>
        </w:rPr>
        <w:t>0</w:t>
      </w:r>
      <w:r w:rsidRPr="00B260D4">
        <w:rPr>
          <w:rFonts w:ascii="Times New Roman" w:eastAsia="Times New Roman" w:hAnsi="Times New Roman" w:cs="Times New Roman"/>
          <w:bCs/>
          <w:sz w:val="24"/>
          <w:szCs w:val="24"/>
          <w:lang w:val="en-US" w:eastAsia="de-DE"/>
        </w:rPr>
        <w:t>C;</w:t>
      </w:r>
      <w:r w:rsidRPr="00B260D4">
        <w:rPr>
          <w:rFonts w:ascii="Times New Roman" w:eastAsia="Times New Roman" w:hAnsi="Times New Roman" w:cs="Times New Roman"/>
          <w:sz w:val="24"/>
          <w:szCs w:val="24"/>
          <w:lang w:val="en-US" w:eastAsia="de-DE"/>
        </w:rPr>
        <w:t xml:space="preserve"> </w:t>
      </w:r>
      <w:proofErr w:type="spellStart"/>
      <w:r w:rsidRPr="00B260D4">
        <w:rPr>
          <w:rFonts w:ascii="Times New Roman" w:eastAsia="Times New Roman" w:hAnsi="Times New Roman" w:cs="Times New Roman"/>
          <w:sz w:val="24"/>
          <w:szCs w:val="24"/>
          <w:lang w:val="en-US" w:eastAsia="de-DE"/>
        </w:rPr>
        <w:t>R</w:t>
      </w:r>
      <w:r w:rsidRPr="00B260D4">
        <w:rPr>
          <w:rFonts w:ascii="Times New Roman" w:eastAsia="Times New Roman" w:hAnsi="Times New Roman" w:cs="Times New Roman"/>
          <w:sz w:val="24"/>
          <w:szCs w:val="24"/>
          <w:vertAlign w:val="subscript"/>
          <w:lang w:val="en-US" w:eastAsia="de-DE"/>
        </w:rPr>
        <w:t>f</w:t>
      </w:r>
      <w:proofErr w:type="spellEnd"/>
      <w:r w:rsidRPr="00B260D4">
        <w:rPr>
          <w:rFonts w:ascii="Times New Roman" w:eastAsia="Times New Roman" w:hAnsi="Times New Roman" w:cs="Times New Roman"/>
          <w:sz w:val="24"/>
          <w:szCs w:val="24"/>
          <w:vertAlign w:val="subscript"/>
          <w:lang w:val="en-US" w:eastAsia="de-DE"/>
        </w:rPr>
        <w:t xml:space="preserve"> </w:t>
      </w:r>
      <w:r w:rsidRPr="00B260D4">
        <w:rPr>
          <w:rFonts w:ascii="Times New Roman" w:eastAsia="Times New Roman" w:hAnsi="Times New Roman" w:cs="Times New Roman"/>
          <w:sz w:val="24"/>
          <w:szCs w:val="24"/>
          <w:lang w:val="en-US" w:eastAsia="de-DE"/>
        </w:rPr>
        <w:t xml:space="preserve">= 0.77; </w:t>
      </w:r>
      <w:r w:rsidRPr="00B260D4">
        <w:rPr>
          <w:rFonts w:ascii="Times New Roman" w:eastAsia="Times New Roman" w:hAnsi="Times New Roman" w:cs="Times New Roman"/>
          <w:sz w:val="24"/>
          <w:szCs w:val="24"/>
          <w:vertAlign w:val="superscript"/>
          <w:lang w:val="en-CA" w:eastAsia="de-DE"/>
        </w:rPr>
        <w:t>1</w:t>
      </w:r>
      <w:r w:rsidRPr="00B260D4">
        <w:rPr>
          <w:rFonts w:ascii="Times New Roman" w:eastAsia="Times New Roman" w:hAnsi="Times New Roman" w:cs="Times New Roman"/>
          <w:sz w:val="24"/>
          <w:szCs w:val="24"/>
          <w:lang w:val="en-CA" w:eastAsia="de-DE"/>
        </w:rPr>
        <w:t>H NMR (300 MHz, CDCl</w:t>
      </w:r>
      <w:r w:rsidRPr="00B260D4">
        <w:rPr>
          <w:rFonts w:ascii="Times New Roman" w:eastAsia="Times New Roman" w:hAnsi="Times New Roman" w:cs="Times New Roman"/>
          <w:sz w:val="24"/>
          <w:szCs w:val="24"/>
          <w:vertAlign w:val="subscript"/>
          <w:lang w:val="en-CA" w:eastAsia="de-DE"/>
        </w:rPr>
        <w:t>3</w:t>
      </w:r>
      <w:r w:rsidRPr="00B260D4">
        <w:rPr>
          <w:rFonts w:ascii="Times New Roman" w:eastAsia="Times New Roman" w:hAnsi="Times New Roman" w:cs="Times New Roman"/>
          <w:sz w:val="24"/>
          <w:szCs w:val="24"/>
          <w:lang w:val="en-CA" w:eastAsia="de-DE"/>
        </w:rPr>
        <w:t xml:space="preserve">): </w:t>
      </w:r>
      <w:r w:rsidRPr="00B260D4">
        <w:rPr>
          <w:rFonts w:ascii="Times New Roman" w:eastAsia="Times New Roman" w:hAnsi="Times New Roman" w:cs="Times New Roman"/>
          <w:i/>
          <w:sz w:val="24"/>
          <w:szCs w:val="24"/>
          <w:lang w:val="en-US" w:eastAsia="de-DE"/>
        </w:rPr>
        <w:t>δ</w:t>
      </w:r>
      <w:r w:rsidRPr="00B260D4">
        <w:rPr>
          <w:rFonts w:ascii="Times New Roman" w:eastAsia="Times New Roman" w:hAnsi="Times New Roman" w:cs="Times New Roman"/>
          <w:sz w:val="24"/>
          <w:szCs w:val="24"/>
          <w:lang w:val="en-CA" w:eastAsia="de-DE"/>
        </w:rPr>
        <w:t xml:space="preserve"> = </w:t>
      </w:r>
      <w:r w:rsidRPr="00B260D4">
        <w:rPr>
          <w:rFonts w:ascii="Times New Roman" w:eastAsia="Times New Roman" w:hAnsi="Times New Roman" w:cs="Times New Roman"/>
          <w:sz w:val="24"/>
          <w:szCs w:val="24"/>
          <w:lang w:val="en-US" w:eastAsia="de-DE"/>
        </w:rPr>
        <w:t xml:space="preserve">0.88 (t, 3H, </w:t>
      </w:r>
      <w:r w:rsidRPr="00B260D4">
        <w:rPr>
          <w:rFonts w:ascii="Times New Roman" w:eastAsia="Times New Roman" w:hAnsi="Times New Roman" w:cs="Times New Roman"/>
          <w:i/>
          <w:sz w:val="24"/>
          <w:szCs w:val="24"/>
          <w:lang w:val="en-US" w:eastAsia="de-DE"/>
        </w:rPr>
        <w:t>J</w:t>
      </w:r>
      <w:r w:rsidRPr="00B260D4">
        <w:rPr>
          <w:rFonts w:ascii="Times New Roman" w:eastAsia="Times New Roman" w:hAnsi="Times New Roman" w:cs="Times New Roman"/>
          <w:sz w:val="24"/>
          <w:szCs w:val="24"/>
          <w:lang w:val="en-US" w:eastAsia="de-DE"/>
        </w:rPr>
        <w:t xml:space="preserve"> = 6.9 Hz CH</w:t>
      </w:r>
      <w:r w:rsidRPr="00B260D4">
        <w:rPr>
          <w:rFonts w:ascii="Times New Roman" w:eastAsia="Times New Roman" w:hAnsi="Times New Roman" w:cs="Times New Roman"/>
          <w:sz w:val="24"/>
          <w:szCs w:val="24"/>
          <w:vertAlign w:val="subscript"/>
          <w:lang w:val="en-US" w:eastAsia="de-DE"/>
        </w:rPr>
        <w:t>3</w:t>
      </w:r>
      <w:r w:rsidRPr="00B260D4">
        <w:rPr>
          <w:rFonts w:ascii="Times New Roman" w:eastAsia="Times New Roman" w:hAnsi="Times New Roman" w:cs="Times New Roman"/>
          <w:sz w:val="24"/>
          <w:szCs w:val="24"/>
          <w:lang w:val="en-US" w:eastAsia="de-DE"/>
        </w:rPr>
        <w:t xml:space="preserve"> terminal), 1.29 {m, 2H, CH</w:t>
      </w:r>
      <w:r w:rsidRPr="00B260D4">
        <w:rPr>
          <w:rFonts w:ascii="Times New Roman" w:eastAsia="Times New Roman" w:hAnsi="Times New Roman" w:cs="Times New Roman"/>
          <w:sz w:val="24"/>
          <w:szCs w:val="24"/>
          <w:vertAlign w:val="subscript"/>
          <w:lang w:val="en-US" w:eastAsia="de-DE"/>
        </w:rPr>
        <w:t>2</w:t>
      </w:r>
      <w:r w:rsidRPr="00B260D4">
        <w:rPr>
          <w:rFonts w:ascii="Times New Roman" w:eastAsia="Times New Roman" w:hAnsi="Times New Roman" w:cs="Times New Roman"/>
          <w:sz w:val="24"/>
          <w:szCs w:val="24"/>
          <w:lang w:val="en-US" w:eastAsia="de-DE"/>
        </w:rPr>
        <w:t xml:space="preserve"> (hexyl)}, 2 (m, 1H, NH), 2.53 {t, 2H, </w:t>
      </w:r>
      <w:r w:rsidRPr="00B260D4">
        <w:rPr>
          <w:rFonts w:ascii="Times New Roman" w:eastAsia="Times New Roman" w:hAnsi="Times New Roman" w:cs="Times New Roman"/>
          <w:i/>
          <w:sz w:val="24"/>
          <w:szCs w:val="24"/>
          <w:lang w:val="en-US" w:eastAsia="de-DE"/>
        </w:rPr>
        <w:t>J</w:t>
      </w:r>
      <w:r w:rsidRPr="00B260D4">
        <w:rPr>
          <w:rFonts w:ascii="Times New Roman" w:eastAsia="Times New Roman" w:hAnsi="Times New Roman" w:cs="Times New Roman"/>
          <w:sz w:val="24"/>
          <w:szCs w:val="24"/>
          <w:lang w:val="en-US" w:eastAsia="de-DE"/>
        </w:rPr>
        <w:t xml:space="preserve"> = 6.6 Hz, CH</w:t>
      </w:r>
      <w:r w:rsidRPr="00B260D4">
        <w:rPr>
          <w:rFonts w:ascii="Times New Roman" w:eastAsia="Times New Roman" w:hAnsi="Times New Roman" w:cs="Times New Roman"/>
          <w:sz w:val="24"/>
          <w:szCs w:val="24"/>
          <w:vertAlign w:val="subscript"/>
          <w:lang w:val="en-US" w:eastAsia="de-DE"/>
        </w:rPr>
        <w:t>2</w:t>
      </w:r>
      <w:r w:rsidRPr="00B260D4">
        <w:rPr>
          <w:rFonts w:ascii="Times New Roman" w:eastAsia="Times New Roman" w:hAnsi="Times New Roman" w:cs="Times New Roman"/>
          <w:sz w:val="24"/>
          <w:szCs w:val="24"/>
          <w:lang w:val="en-US" w:eastAsia="de-DE"/>
        </w:rPr>
        <w:t xml:space="preserve">−NH (butyl)}, 2.8 {t, 2H, </w:t>
      </w:r>
      <w:r w:rsidRPr="00B260D4">
        <w:rPr>
          <w:rFonts w:ascii="Times New Roman" w:eastAsia="Times New Roman" w:hAnsi="Times New Roman" w:cs="Times New Roman"/>
          <w:i/>
          <w:sz w:val="24"/>
          <w:szCs w:val="24"/>
          <w:lang w:val="en-US" w:eastAsia="de-DE"/>
        </w:rPr>
        <w:t>J</w:t>
      </w:r>
      <w:r w:rsidRPr="00B260D4">
        <w:rPr>
          <w:rFonts w:ascii="Times New Roman" w:eastAsia="Times New Roman" w:hAnsi="Times New Roman" w:cs="Times New Roman"/>
          <w:sz w:val="24"/>
          <w:szCs w:val="24"/>
          <w:lang w:val="en-US" w:eastAsia="de-DE"/>
        </w:rPr>
        <w:t xml:space="preserve"> = 6.6 Hz, CH</w:t>
      </w:r>
      <w:r w:rsidRPr="00B260D4">
        <w:rPr>
          <w:rFonts w:ascii="Times New Roman" w:eastAsia="Times New Roman" w:hAnsi="Times New Roman" w:cs="Times New Roman"/>
          <w:sz w:val="24"/>
          <w:szCs w:val="24"/>
          <w:vertAlign w:val="subscript"/>
          <w:lang w:val="en-US" w:eastAsia="de-DE"/>
        </w:rPr>
        <w:t>2</w:t>
      </w:r>
      <w:r w:rsidRPr="00B260D4">
        <w:rPr>
          <w:rFonts w:ascii="Times New Roman" w:eastAsia="Times New Roman" w:hAnsi="Times New Roman" w:cs="Times New Roman"/>
          <w:sz w:val="24"/>
          <w:szCs w:val="24"/>
          <w:lang w:val="en-US" w:eastAsia="de-DE"/>
        </w:rPr>
        <w:t xml:space="preserve">−NH (propyl)}, 2.9 (t, 2H, </w:t>
      </w:r>
      <w:r w:rsidRPr="00B260D4">
        <w:rPr>
          <w:rFonts w:ascii="Times New Roman" w:eastAsia="Times New Roman" w:hAnsi="Times New Roman" w:cs="Times New Roman"/>
          <w:i/>
          <w:sz w:val="24"/>
          <w:szCs w:val="24"/>
          <w:lang w:val="en-US" w:eastAsia="de-DE"/>
        </w:rPr>
        <w:t>J</w:t>
      </w:r>
      <w:r w:rsidRPr="00B260D4">
        <w:rPr>
          <w:rFonts w:ascii="Times New Roman" w:eastAsia="Times New Roman" w:hAnsi="Times New Roman" w:cs="Times New Roman"/>
          <w:sz w:val="24"/>
          <w:szCs w:val="24"/>
          <w:lang w:val="en-US" w:eastAsia="de-DE"/>
        </w:rPr>
        <w:t xml:space="preserve"> = 6.6 Hz, CH</w:t>
      </w:r>
      <w:r w:rsidRPr="00B260D4">
        <w:rPr>
          <w:rFonts w:ascii="Times New Roman" w:eastAsia="Times New Roman" w:hAnsi="Times New Roman" w:cs="Times New Roman"/>
          <w:sz w:val="24"/>
          <w:szCs w:val="24"/>
          <w:vertAlign w:val="subscript"/>
          <w:lang w:val="en-US" w:eastAsia="de-DE"/>
        </w:rPr>
        <w:t>2</w:t>
      </w:r>
      <w:r w:rsidRPr="00B260D4">
        <w:rPr>
          <w:rFonts w:ascii="Times New Roman" w:eastAsia="Times New Roman" w:hAnsi="Times New Roman" w:cs="Times New Roman"/>
          <w:sz w:val="24"/>
          <w:szCs w:val="24"/>
          <w:lang w:val="en-US" w:eastAsia="de-DE"/>
        </w:rPr>
        <w:t xml:space="preserve">−CN) ppm. </w:t>
      </w:r>
      <w:proofErr w:type="gramStart"/>
      <w:r w:rsidRPr="00B260D4">
        <w:rPr>
          <w:rFonts w:ascii="Times New Roman" w:eastAsia="Times New Roman" w:hAnsi="Times New Roman" w:cs="Times New Roman"/>
          <w:sz w:val="24"/>
          <w:szCs w:val="24"/>
          <w:vertAlign w:val="superscript"/>
          <w:lang w:val="en-GB" w:eastAsia="de-DE"/>
        </w:rPr>
        <w:t>13</w:t>
      </w:r>
      <w:r w:rsidRPr="00B260D4">
        <w:rPr>
          <w:rFonts w:ascii="Times New Roman" w:eastAsia="Times New Roman" w:hAnsi="Times New Roman" w:cs="Times New Roman"/>
          <w:sz w:val="24"/>
          <w:szCs w:val="24"/>
          <w:lang w:val="en-GB" w:eastAsia="de-DE"/>
        </w:rPr>
        <w:t>C{</w:t>
      </w:r>
      <w:proofErr w:type="gramEnd"/>
      <w:r w:rsidRPr="00B260D4">
        <w:rPr>
          <w:rFonts w:ascii="Times New Roman" w:eastAsia="Times New Roman" w:hAnsi="Times New Roman" w:cs="Times New Roman"/>
          <w:sz w:val="24"/>
          <w:szCs w:val="24"/>
          <w:vertAlign w:val="superscript"/>
          <w:lang w:val="en-GB" w:eastAsia="de-DE"/>
        </w:rPr>
        <w:t>1</w:t>
      </w:r>
      <w:r w:rsidRPr="00B260D4">
        <w:rPr>
          <w:rFonts w:ascii="Times New Roman" w:eastAsia="Times New Roman" w:hAnsi="Times New Roman" w:cs="Times New Roman"/>
          <w:sz w:val="24"/>
          <w:szCs w:val="24"/>
          <w:lang w:val="en-GB" w:eastAsia="de-DE"/>
        </w:rPr>
        <w:t xml:space="preserve">H} </w:t>
      </w:r>
      <w:r w:rsidRPr="00B260D4">
        <w:rPr>
          <w:rFonts w:ascii="Times New Roman" w:eastAsia="Times New Roman" w:hAnsi="Times New Roman" w:cs="Times New Roman"/>
          <w:sz w:val="24"/>
          <w:szCs w:val="24"/>
          <w:lang w:val="en-US" w:eastAsia="de-DE"/>
        </w:rPr>
        <w:t xml:space="preserve">NMR </w:t>
      </w:r>
      <w:r w:rsidRPr="00B260D4">
        <w:rPr>
          <w:rFonts w:ascii="Times New Roman" w:eastAsia="Times New Roman" w:hAnsi="Times New Roman" w:cs="Times New Roman"/>
          <w:sz w:val="24"/>
          <w:szCs w:val="24"/>
          <w:lang w:val="en-CA" w:eastAsia="de-DE"/>
        </w:rPr>
        <w:t>(</w:t>
      </w:r>
      <w:r w:rsidRPr="00B260D4">
        <w:rPr>
          <w:rFonts w:ascii="Times New Roman" w:eastAsia="Times New Roman" w:hAnsi="Times New Roman" w:cs="Times New Roman"/>
          <w:sz w:val="24"/>
          <w:szCs w:val="24"/>
          <w:lang w:val="en-US" w:eastAsia="de-DE"/>
        </w:rPr>
        <w:t>300 MHz, CDCl</w:t>
      </w:r>
      <w:r w:rsidRPr="00B260D4">
        <w:rPr>
          <w:rFonts w:ascii="Times New Roman" w:eastAsia="Times New Roman" w:hAnsi="Times New Roman" w:cs="Times New Roman"/>
          <w:sz w:val="24"/>
          <w:szCs w:val="24"/>
          <w:vertAlign w:val="subscript"/>
          <w:lang w:val="en-US" w:eastAsia="de-DE"/>
        </w:rPr>
        <w:t>3</w:t>
      </w:r>
      <w:r w:rsidRPr="00B260D4">
        <w:rPr>
          <w:rFonts w:ascii="Times New Roman" w:eastAsia="Times New Roman" w:hAnsi="Times New Roman" w:cs="Times New Roman"/>
          <w:sz w:val="24"/>
          <w:szCs w:val="24"/>
          <w:lang w:val="en-US" w:eastAsia="de-DE"/>
        </w:rPr>
        <w:t xml:space="preserve">): </w:t>
      </w:r>
      <w:r w:rsidRPr="00B260D4">
        <w:rPr>
          <w:rFonts w:ascii="Times New Roman" w:eastAsia="Times New Roman" w:hAnsi="Times New Roman" w:cs="Times New Roman"/>
          <w:i/>
          <w:sz w:val="24"/>
          <w:szCs w:val="24"/>
          <w:lang w:val="en-US" w:eastAsia="de-DE"/>
        </w:rPr>
        <w:t>δ</w:t>
      </w:r>
      <w:r w:rsidRPr="00B260D4">
        <w:rPr>
          <w:rFonts w:ascii="Times New Roman" w:eastAsia="Times New Roman" w:hAnsi="Times New Roman" w:cs="Times New Roman"/>
          <w:sz w:val="24"/>
          <w:szCs w:val="24"/>
          <w:lang w:val="en-US" w:eastAsia="de-DE"/>
        </w:rPr>
        <w:t xml:space="preserve"> = 13.8 (−CH</w:t>
      </w:r>
      <w:r w:rsidRPr="00B260D4">
        <w:rPr>
          <w:rFonts w:ascii="Times New Roman" w:eastAsia="Times New Roman" w:hAnsi="Times New Roman" w:cs="Times New Roman"/>
          <w:sz w:val="24"/>
          <w:szCs w:val="24"/>
          <w:vertAlign w:val="subscript"/>
          <w:lang w:val="en-US" w:eastAsia="de-DE"/>
        </w:rPr>
        <w:t>3</w:t>
      </w:r>
      <w:r w:rsidRPr="00B260D4">
        <w:rPr>
          <w:rFonts w:ascii="Times New Roman" w:eastAsia="Times New Roman" w:hAnsi="Times New Roman" w:cs="Times New Roman"/>
          <w:sz w:val="24"/>
          <w:szCs w:val="24"/>
          <w:lang w:val="en-US" w:eastAsia="de-DE"/>
        </w:rPr>
        <w:t>), 31.2 (−CH</w:t>
      </w:r>
      <w:r w:rsidRPr="00B260D4">
        <w:rPr>
          <w:rFonts w:ascii="Times New Roman" w:eastAsia="Times New Roman" w:hAnsi="Times New Roman" w:cs="Times New Roman"/>
          <w:sz w:val="24"/>
          <w:szCs w:val="24"/>
          <w:vertAlign w:val="subscript"/>
          <w:lang w:val="en-US" w:eastAsia="de-DE"/>
        </w:rPr>
        <w:t>2</w:t>
      </w:r>
      <w:r w:rsidRPr="00B260D4">
        <w:rPr>
          <w:rFonts w:ascii="Times New Roman" w:eastAsia="Times New Roman" w:hAnsi="Times New Roman" w:cs="Times New Roman"/>
          <w:sz w:val="24"/>
          <w:szCs w:val="24"/>
          <w:lang w:val="en-US" w:eastAsia="de-DE"/>
        </w:rPr>
        <w:t>−), 118 (</w:t>
      </w:r>
      <w:r w:rsidRPr="00B260D4">
        <w:rPr>
          <w:rFonts w:ascii="Times New Roman" w:eastAsia="Times New Roman" w:hAnsi="Times New Roman" w:cs="Times New Roman"/>
          <w:bCs/>
          <w:sz w:val="24"/>
          <w:szCs w:val="24"/>
          <w:lang w:eastAsia="de-DE"/>
        </w:rPr>
        <w:t>C≡N</w:t>
      </w:r>
      <w:r w:rsidRPr="00B260D4">
        <w:rPr>
          <w:rFonts w:ascii="Times New Roman" w:eastAsia="Times New Roman" w:hAnsi="Times New Roman" w:cs="Times New Roman"/>
          <w:sz w:val="24"/>
          <w:szCs w:val="24"/>
          <w:lang w:val="en-US" w:eastAsia="de-DE"/>
        </w:rPr>
        <w:t xml:space="preserve">) ppm; IR: </w:t>
      </w:r>
      <w:proofErr w:type="spellStart"/>
      <w:r w:rsidRPr="00B260D4">
        <w:rPr>
          <w:rFonts w:ascii="Times New Roman" w:eastAsia="Times New Roman" w:hAnsi="Times New Roman" w:cs="Times New Roman"/>
          <w:sz w:val="24"/>
          <w:szCs w:val="24"/>
          <w:lang w:val="en-US" w:eastAsia="de-DE"/>
        </w:rPr>
        <w:t>ν</w:t>
      </w:r>
      <w:r w:rsidRPr="00B260D4">
        <w:rPr>
          <w:rFonts w:ascii="Times New Roman" w:eastAsia="Times New Roman" w:hAnsi="Times New Roman" w:cs="Times New Roman"/>
          <w:sz w:val="24"/>
          <w:szCs w:val="24"/>
          <w:vertAlign w:val="subscript"/>
          <w:lang w:val="en-US" w:eastAsia="de-DE"/>
        </w:rPr>
        <w:t>max</w:t>
      </w:r>
      <w:proofErr w:type="spellEnd"/>
      <w:r w:rsidRPr="00B260D4">
        <w:rPr>
          <w:rFonts w:ascii="Times New Roman" w:eastAsia="Times New Roman" w:hAnsi="Times New Roman" w:cs="Times New Roman"/>
          <w:sz w:val="24"/>
          <w:szCs w:val="24"/>
          <w:vertAlign w:val="subscript"/>
          <w:lang w:val="en-US" w:eastAsia="de-DE"/>
        </w:rPr>
        <w:t xml:space="preserve"> </w:t>
      </w:r>
      <w:r w:rsidRPr="00B260D4">
        <w:rPr>
          <w:rFonts w:ascii="Times New Roman" w:eastAsia="Times New Roman" w:hAnsi="Times New Roman" w:cs="Times New Roman"/>
          <w:sz w:val="24"/>
          <w:szCs w:val="24"/>
          <w:lang w:val="en-US" w:eastAsia="de-DE"/>
        </w:rPr>
        <w:t>= 2251 (</w:t>
      </w:r>
      <w:r w:rsidRPr="00B260D4">
        <w:rPr>
          <w:rFonts w:ascii="Times New Roman" w:eastAsia="Times New Roman" w:hAnsi="Times New Roman" w:cs="Times New Roman"/>
          <w:bCs/>
          <w:sz w:val="24"/>
          <w:szCs w:val="24"/>
          <w:lang w:eastAsia="de-DE"/>
        </w:rPr>
        <w:t>C≡N stretching</w:t>
      </w:r>
      <w:r w:rsidRPr="00B260D4">
        <w:rPr>
          <w:rFonts w:ascii="Times New Roman" w:eastAsia="Times New Roman" w:hAnsi="Times New Roman" w:cs="Times New Roman"/>
          <w:sz w:val="24"/>
          <w:szCs w:val="24"/>
          <w:lang w:val="en-US" w:eastAsia="de-DE"/>
        </w:rPr>
        <w:t>), 2853-2925 (</w:t>
      </w:r>
      <w:r w:rsidRPr="00B260D4">
        <w:rPr>
          <w:rFonts w:ascii="Times New Roman" w:eastAsia="Times New Roman" w:hAnsi="Times New Roman" w:cs="Times New Roman"/>
          <w:bCs/>
          <w:sz w:val="24"/>
          <w:szCs w:val="24"/>
          <w:lang w:eastAsia="de-DE"/>
        </w:rPr>
        <w:t>C</w:t>
      </w:r>
      <w:r w:rsidRPr="00B260D4">
        <w:rPr>
          <w:rFonts w:ascii="Times New Roman" w:eastAsia="Times New Roman" w:hAnsi="Times New Roman" w:cs="Times New Roman"/>
          <w:sz w:val="24"/>
          <w:szCs w:val="24"/>
          <w:lang w:val="en-US" w:eastAsia="de-DE"/>
        </w:rPr>
        <w:t>−</w:t>
      </w:r>
      <w:r w:rsidRPr="00B260D4">
        <w:rPr>
          <w:rFonts w:ascii="Times New Roman" w:eastAsia="Times New Roman" w:hAnsi="Times New Roman" w:cs="Times New Roman"/>
          <w:bCs/>
          <w:sz w:val="24"/>
          <w:szCs w:val="24"/>
          <w:lang w:eastAsia="de-DE"/>
        </w:rPr>
        <w:t>H stretching</w:t>
      </w:r>
      <w:r w:rsidRPr="00B260D4">
        <w:rPr>
          <w:rFonts w:ascii="Times New Roman" w:eastAsia="Times New Roman" w:hAnsi="Times New Roman" w:cs="Times New Roman"/>
          <w:sz w:val="24"/>
          <w:szCs w:val="24"/>
          <w:lang w:val="en-US" w:eastAsia="de-DE"/>
        </w:rPr>
        <w:t>), 1127 (C−N stretch) cm</w:t>
      </w:r>
      <w:r w:rsidRPr="00B260D4">
        <w:rPr>
          <w:rFonts w:ascii="Times New Roman" w:eastAsia="Times New Roman" w:hAnsi="Times New Roman" w:cs="Times New Roman"/>
          <w:sz w:val="24"/>
          <w:szCs w:val="24"/>
          <w:vertAlign w:val="superscript"/>
          <w:lang w:val="en-US" w:eastAsia="de-DE"/>
        </w:rPr>
        <w:t>-1</w:t>
      </w:r>
      <w:r w:rsidRPr="00B260D4">
        <w:rPr>
          <w:rFonts w:ascii="Times New Roman" w:eastAsia="Times New Roman" w:hAnsi="Times New Roman" w:cs="Times New Roman"/>
          <w:sz w:val="24"/>
          <w:szCs w:val="24"/>
          <w:lang w:val="en-US" w:eastAsia="de-DE"/>
        </w:rPr>
        <w:t xml:space="preserve">; MS: </w:t>
      </w:r>
      <w:r w:rsidRPr="00B260D4">
        <w:rPr>
          <w:rFonts w:ascii="Times New Roman" w:eastAsia="Times New Roman" w:hAnsi="Times New Roman" w:cs="Times New Roman"/>
          <w:i/>
          <w:iCs/>
          <w:sz w:val="24"/>
          <w:szCs w:val="24"/>
          <w:lang w:val="en-GB" w:eastAsia="de-DE"/>
        </w:rPr>
        <w:t>m</w:t>
      </w:r>
      <w:r w:rsidRPr="00B260D4">
        <w:rPr>
          <w:rFonts w:ascii="Times New Roman" w:eastAsia="Times New Roman" w:hAnsi="Times New Roman" w:cs="Times New Roman"/>
          <w:sz w:val="24"/>
          <w:szCs w:val="24"/>
          <w:lang w:val="en-GB" w:eastAsia="de-DE"/>
        </w:rPr>
        <w:t>/z = 154 (</w:t>
      </w:r>
      <w:r w:rsidRPr="00B260D4">
        <w:rPr>
          <w:rFonts w:ascii="Times New Roman" w:eastAsia="Times New Roman" w:hAnsi="Times New Roman" w:cs="Times New Roman"/>
          <w:sz w:val="24"/>
          <w:szCs w:val="24"/>
          <w:lang w:val="en-US" w:eastAsia="de-DE"/>
        </w:rPr>
        <w:t>M</w:t>
      </w:r>
      <w:r w:rsidRPr="00B260D4">
        <w:rPr>
          <w:rFonts w:ascii="Times New Roman" w:eastAsia="Times New Roman" w:hAnsi="Times New Roman" w:cs="Times New Roman"/>
          <w:sz w:val="24"/>
          <w:szCs w:val="24"/>
          <w:vertAlign w:val="superscript"/>
          <w:lang w:val="en-US" w:eastAsia="de-DE"/>
        </w:rPr>
        <w:t>+</w:t>
      </w:r>
      <w:r w:rsidRPr="00B260D4">
        <w:rPr>
          <w:rFonts w:ascii="Times New Roman" w:eastAsia="Times New Roman" w:hAnsi="Times New Roman" w:cs="Times New Roman"/>
          <w:sz w:val="24"/>
          <w:szCs w:val="24"/>
          <w:lang w:val="en-US" w:eastAsia="de-DE"/>
        </w:rPr>
        <w:t xml:space="preserve">), </w:t>
      </w:r>
      <w:proofErr w:type="spellStart"/>
      <w:r w:rsidRPr="00B260D4">
        <w:rPr>
          <w:rFonts w:ascii="Times New Roman" w:eastAsia="Times New Roman" w:hAnsi="Times New Roman" w:cs="Times New Roman"/>
          <w:sz w:val="24"/>
          <w:szCs w:val="24"/>
          <w:lang w:val="en-US" w:eastAsia="de-DE"/>
        </w:rPr>
        <w:t>calcd</w:t>
      </w:r>
      <w:proofErr w:type="spellEnd"/>
      <w:r w:rsidRPr="00B260D4">
        <w:rPr>
          <w:rFonts w:ascii="Times New Roman" w:eastAsia="Times New Roman" w:hAnsi="Times New Roman" w:cs="Times New Roman"/>
          <w:sz w:val="24"/>
          <w:szCs w:val="24"/>
          <w:lang w:val="en-US" w:eastAsia="de-DE"/>
        </w:rPr>
        <w:t xml:space="preserve"> for C</w:t>
      </w:r>
      <w:r w:rsidRPr="00B260D4">
        <w:rPr>
          <w:rFonts w:ascii="Times New Roman" w:eastAsia="Times New Roman" w:hAnsi="Times New Roman" w:cs="Times New Roman"/>
          <w:sz w:val="24"/>
          <w:szCs w:val="24"/>
          <w:vertAlign w:val="subscript"/>
          <w:lang w:val="en-US" w:eastAsia="de-DE"/>
        </w:rPr>
        <w:t>9</w:t>
      </w:r>
      <w:r w:rsidRPr="00B260D4">
        <w:rPr>
          <w:rFonts w:ascii="Times New Roman" w:eastAsia="Times New Roman" w:hAnsi="Times New Roman" w:cs="Times New Roman"/>
          <w:sz w:val="24"/>
          <w:szCs w:val="24"/>
          <w:lang w:val="en-US" w:eastAsia="de-DE"/>
        </w:rPr>
        <w:t>H</w:t>
      </w:r>
      <w:r w:rsidRPr="00B260D4">
        <w:rPr>
          <w:rFonts w:ascii="Times New Roman" w:eastAsia="Times New Roman" w:hAnsi="Times New Roman" w:cs="Times New Roman"/>
          <w:sz w:val="24"/>
          <w:szCs w:val="24"/>
          <w:vertAlign w:val="subscript"/>
          <w:lang w:val="en-US" w:eastAsia="de-DE"/>
        </w:rPr>
        <w:t>18</w:t>
      </w:r>
      <w:r w:rsidRPr="00B260D4">
        <w:rPr>
          <w:rFonts w:ascii="Times New Roman" w:eastAsia="Times New Roman" w:hAnsi="Times New Roman" w:cs="Times New Roman"/>
          <w:sz w:val="24"/>
          <w:szCs w:val="24"/>
          <w:lang w:val="en-US" w:eastAsia="de-DE"/>
        </w:rPr>
        <w:t>N</w:t>
      </w:r>
      <w:r w:rsidRPr="00B260D4">
        <w:rPr>
          <w:rFonts w:ascii="Times New Roman" w:eastAsia="Times New Roman" w:hAnsi="Times New Roman" w:cs="Times New Roman"/>
          <w:sz w:val="24"/>
          <w:szCs w:val="24"/>
          <w:vertAlign w:val="subscript"/>
          <w:lang w:val="en-US" w:eastAsia="de-DE"/>
        </w:rPr>
        <w:t>2</w:t>
      </w:r>
      <w:r w:rsidRPr="00B260D4">
        <w:rPr>
          <w:rFonts w:ascii="Times New Roman" w:eastAsia="Times New Roman" w:hAnsi="Times New Roman" w:cs="Times New Roman"/>
          <w:sz w:val="24"/>
          <w:szCs w:val="24"/>
          <w:lang w:val="en-US" w:eastAsia="de-DE"/>
        </w:rPr>
        <w:t xml:space="preserve"> 154, found </w:t>
      </w:r>
      <w:r w:rsidRPr="00B260D4">
        <w:rPr>
          <w:rFonts w:ascii="Times New Roman" w:eastAsia="Times New Roman" w:hAnsi="Times New Roman" w:cs="Times New Roman"/>
          <w:sz w:val="24"/>
          <w:szCs w:val="24"/>
          <w:lang w:val="en-GB" w:eastAsia="de-DE"/>
        </w:rPr>
        <w:t xml:space="preserve">= </w:t>
      </w:r>
      <w:r w:rsidRPr="00B260D4">
        <w:rPr>
          <w:rFonts w:ascii="Times New Roman" w:eastAsia="Times New Roman" w:hAnsi="Times New Roman" w:cs="Times New Roman"/>
          <w:sz w:val="24"/>
          <w:szCs w:val="24"/>
          <w:lang w:val="en-US" w:eastAsia="de-DE"/>
        </w:rPr>
        <w:t>155.3.</w:t>
      </w:r>
    </w:p>
    <w:p w:rsidR="00B10D66" w:rsidRPr="00B260D4" w:rsidRDefault="007759AC" w:rsidP="0090746F">
      <w:pPr>
        <w:spacing w:after="0" w:line="480" w:lineRule="auto"/>
        <w:jc w:val="both"/>
        <w:rPr>
          <w:rFonts w:ascii="Times New Roman" w:eastAsia="Times New Roman" w:hAnsi="Times New Roman" w:cs="Times New Roman"/>
          <w:b/>
          <w:sz w:val="24"/>
          <w:szCs w:val="24"/>
          <w:lang w:val="en-US" w:eastAsia="de-DE"/>
        </w:rPr>
      </w:pPr>
      <w:r>
        <w:rPr>
          <w:rFonts w:ascii="Times New Roman" w:eastAsia="Times New Roman" w:hAnsi="Times New Roman" w:cs="Times New Roman"/>
          <w:b/>
          <w:sz w:val="24"/>
          <w:szCs w:val="24"/>
          <w:lang w:val="en-US" w:eastAsia="de-DE"/>
        </w:rPr>
        <w:t>n-</w:t>
      </w:r>
      <w:proofErr w:type="spellStart"/>
      <w:r>
        <w:rPr>
          <w:rFonts w:ascii="Times New Roman" w:eastAsia="Times New Roman" w:hAnsi="Times New Roman" w:cs="Times New Roman"/>
          <w:b/>
          <w:sz w:val="24"/>
          <w:szCs w:val="24"/>
          <w:lang w:val="en-US" w:eastAsia="de-DE"/>
        </w:rPr>
        <w:t>decyliminopropionitrile</w:t>
      </w:r>
      <w:proofErr w:type="spellEnd"/>
      <w:r>
        <w:rPr>
          <w:rFonts w:ascii="Times New Roman" w:eastAsia="Times New Roman" w:hAnsi="Times New Roman" w:cs="Times New Roman"/>
          <w:b/>
          <w:sz w:val="24"/>
          <w:szCs w:val="24"/>
          <w:lang w:val="en-US" w:eastAsia="de-DE"/>
        </w:rPr>
        <w:t xml:space="preserve"> (N4</w:t>
      </w:r>
      <w:r w:rsidR="00B10D66" w:rsidRPr="00B260D4">
        <w:rPr>
          <w:rFonts w:ascii="Times New Roman" w:eastAsia="Times New Roman" w:hAnsi="Times New Roman" w:cs="Times New Roman"/>
          <w:b/>
          <w:sz w:val="24"/>
          <w:szCs w:val="24"/>
          <w:lang w:val="en-US" w:eastAsia="de-DE"/>
        </w:rPr>
        <w:t>, C</w:t>
      </w:r>
      <w:r w:rsidR="00B10D66" w:rsidRPr="00B260D4">
        <w:rPr>
          <w:rFonts w:ascii="Times New Roman" w:eastAsia="Times New Roman" w:hAnsi="Times New Roman" w:cs="Times New Roman"/>
          <w:b/>
          <w:sz w:val="24"/>
          <w:szCs w:val="24"/>
          <w:vertAlign w:val="subscript"/>
          <w:lang w:val="en-US" w:eastAsia="de-DE"/>
        </w:rPr>
        <w:t>13</w:t>
      </w:r>
      <w:r w:rsidR="00B10D66" w:rsidRPr="00B260D4">
        <w:rPr>
          <w:rFonts w:ascii="Times New Roman" w:eastAsia="Times New Roman" w:hAnsi="Times New Roman" w:cs="Times New Roman"/>
          <w:b/>
          <w:sz w:val="24"/>
          <w:szCs w:val="24"/>
          <w:lang w:val="en-US" w:eastAsia="de-DE"/>
        </w:rPr>
        <w:t>H</w:t>
      </w:r>
      <w:r w:rsidR="00B10D66" w:rsidRPr="00B260D4">
        <w:rPr>
          <w:rFonts w:ascii="Times New Roman" w:eastAsia="Times New Roman" w:hAnsi="Times New Roman" w:cs="Times New Roman"/>
          <w:b/>
          <w:sz w:val="24"/>
          <w:szCs w:val="24"/>
          <w:vertAlign w:val="subscript"/>
          <w:lang w:val="en-US" w:eastAsia="de-DE"/>
        </w:rPr>
        <w:t>26</w:t>
      </w:r>
      <w:r w:rsidR="00B10D66" w:rsidRPr="00B260D4">
        <w:rPr>
          <w:rFonts w:ascii="Times New Roman" w:eastAsia="Times New Roman" w:hAnsi="Times New Roman" w:cs="Times New Roman"/>
          <w:b/>
          <w:sz w:val="24"/>
          <w:szCs w:val="24"/>
          <w:lang w:val="en-US" w:eastAsia="de-DE"/>
        </w:rPr>
        <w:t>N</w:t>
      </w:r>
      <w:r w:rsidR="00B10D66" w:rsidRPr="00B260D4">
        <w:rPr>
          <w:rFonts w:ascii="Times New Roman" w:eastAsia="Times New Roman" w:hAnsi="Times New Roman" w:cs="Times New Roman"/>
          <w:b/>
          <w:sz w:val="24"/>
          <w:szCs w:val="24"/>
          <w:vertAlign w:val="subscript"/>
          <w:lang w:val="en-US" w:eastAsia="de-DE"/>
        </w:rPr>
        <w:t>2</w:t>
      </w:r>
      <w:r w:rsidR="00B10D66" w:rsidRPr="00B260D4">
        <w:rPr>
          <w:rFonts w:ascii="Times New Roman" w:eastAsia="Times New Roman" w:hAnsi="Times New Roman" w:cs="Times New Roman"/>
          <w:b/>
          <w:sz w:val="24"/>
          <w:szCs w:val="24"/>
          <w:lang w:val="en-US" w:eastAsia="de-DE"/>
        </w:rPr>
        <w:t>)</w:t>
      </w:r>
      <w:r w:rsidR="005B7D6B">
        <w:rPr>
          <w:rFonts w:ascii="Times New Roman" w:eastAsia="Times New Roman" w:hAnsi="Times New Roman" w:cs="Times New Roman"/>
          <w:b/>
          <w:sz w:val="24"/>
          <w:szCs w:val="24"/>
          <w:lang w:val="en-US" w:eastAsia="de-DE"/>
        </w:rPr>
        <w:t xml:space="preserve"> </w:t>
      </w:r>
      <w:r w:rsidR="005B7D6B">
        <w:rPr>
          <w:rFonts w:ascii="Times New Roman" w:eastAsia="Times New Roman" w:hAnsi="Times New Roman" w:cs="Times New Roman"/>
          <w:b/>
          <w:sz w:val="24"/>
          <w:szCs w:val="24"/>
          <w:lang w:val="en-US" w:eastAsia="de-DE"/>
        </w:rPr>
        <w:fldChar w:fldCharType="begin" w:fldLock="1"/>
      </w:r>
      <w:r w:rsidR="005B7D6B">
        <w:rPr>
          <w:rFonts w:ascii="Times New Roman" w:eastAsia="Times New Roman" w:hAnsi="Times New Roman" w:cs="Times New Roman"/>
          <w:b/>
          <w:sz w:val="24"/>
          <w:szCs w:val="24"/>
          <w:lang w:val="en-US" w:eastAsia="de-DE"/>
        </w:rPr>
        <w:instrText>ADDIN CSL_CITATION {"citationItems":[{"id":"ITEM-1","itemData":{"DOI":"10.1016/j.jics.2022.100411","ISSN":"00194522","abstract":"A novel and highly effective one-pot microwave-assisted aza-Michael addition reaction of acrylonitrile, as Michael acceptor with various primary aliphatic and aromatic amines, as Michael donor has been reported. The reaction was catalyzed by a cost-effective, highly efficient and eco-friendly catalyst, molecular sieve of 4 A0 size, under solvent-free conditions. A detail investigation on reaction controlling parameters like reaction timing and amount of catalyst was studied. The plausible mechanistic pathway has been proposed for the formation of acrylonitrile adducts. The identity of the synthesized products was established by conventional spectroscopic techniques FT-IR, 1H and 13C{1H} NMR, ESI-MS and DLS measurements. DLS result shows hydrodynamic diameter of lower alkyl chain in the range of 200–300 nm and for higher alkyl chain around 1 μm. Sheldon's hot filtration test confirms the significance of the catalyst and their heterogeneity was also confirmed by recycling it for five consecutive cycles without any noticeable change in the yield.","author":[{"dropping-particle":"","family":"Das","given":"Parineeta","non-dropping-particle":"","parse-names":false,"suffix":""},{"dropping-particle":"","family":"Devi","given":"Nirmala","non-dropping-particle":"","parse-names":false,"suffix":""},{"dropping-particle":"","family":"Puzari","given":"Amrit","non-dropping-particle":"","parse-names":false,"suffix":""}],"container-title":"Journal of the Indian Chemical Society","id":"ITEM-1","issue":"5","issued":{"date-parts":[["2022"]]},"page":"100411","publisher":"Elsevier B.V.","title":"One-pot solvent-free microwave-assisted aza-Michael addition reaction of acrylonitrile","type":"article-journal","volume":"99"},"uris":["http://www.mendeley.com/documents/?uuid=1f8b8b25-543d-461d-b138-7531a770211f"]}],"mendeley":{"formattedCitation":"[1]","plainTextFormattedCitation":"[1]","previouslyFormattedCitation":"[1]"},"properties":{"noteIndex":0},"schema":"https://github.com/citation-style-language/schema/raw/master/csl-citation.json"}</w:instrText>
      </w:r>
      <w:r w:rsidR="005B7D6B">
        <w:rPr>
          <w:rFonts w:ascii="Times New Roman" w:eastAsia="Times New Roman" w:hAnsi="Times New Roman" w:cs="Times New Roman"/>
          <w:b/>
          <w:sz w:val="24"/>
          <w:szCs w:val="24"/>
          <w:lang w:val="en-US" w:eastAsia="de-DE"/>
        </w:rPr>
        <w:fldChar w:fldCharType="separate"/>
      </w:r>
      <w:r w:rsidR="005B7D6B" w:rsidRPr="005B7D6B">
        <w:rPr>
          <w:rFonts w:ascii="Times New Roman" w:eastAsia="Times New Roman" w:hAnsi="Times New Roman" w:cs="Times New Roman"/>
          <w:noProof/>
          <w:sz w:val="24"/>
          <w:szCs w:val="24"/>
          <w:lang w:val="en-US" w:eastAsia="de-DE"/>
        </w:rPr>
        <w:t>[1]</w:t>
      </w:r>
      <w:r w:rsidR="005B7D6B">
        <w:rPr>
          <w:rFonts w:ascii="Times New Roman" w:eastAsia="Times New Roman" w:hAnsi="Times New Roman" w:cs="Times New Roman"/>
          <w:b/>
          <w:sz w:val="24"/>
          <w:szCs w:val="24"/>
          <w:lang w:val="en-US" w:eastAsia="de-DE"/>
        </w:rPr>
        <w:fldChar w:fldCharType="end"/>
      </w:r>
    </w:p>
    <w:p w:rsidR="00B10D66" w:rsidRPr="00B260D4" w:rsidRDefault="00B10D66" w:rsidP="0090746F">
      <w:pPr>
        <w:spacing w:after="0" w:line="480" w:lineRule="auto"/>
        <w:jc w:val="both"/>
        <w:rPr>
          <w:rFonts w:ascii="Times New Roman" w:eastAsia="Times New Roman" w:hAnsi="Times New Roman" w:cs="Times New Roman"/>
          <w:b/>
          <w:sz w:val="24"/>
          <w:szCs w:val="24"/>
          <w:lang w:val="en-US" w:eastAsia="de-DE"/>
        </w:rPr>
      </w:pPr>
      <w:r w:rsidRPr="00B260D4">
        <w:rPr>
          <w:rFonts w:ascii="Times New Roman" w:hAnsi="Times New Roman" w:cs="Times New Roman"/>
          <w:sz w:val="24"/>
          <w:szCs w:val="24"/>
        </w:rPr>
        <w:object w:dxaOrig="1781" w:dyaOrig="514">
          <v:shape id="_x0000_i1030" type="#_x0000_t75" style="width:88.05pt;height:25.5pt" o:ole="">
            <v:imagedata r:id="rId20" o:title=""/>
          </v:shape>
          <o:OLEObject Type="Embed" ProgID="ChemDraw.Document.6.0" ShapeID="_x0000_i1030" DrawAspect="Content" ObjectID="_1731747957" r:id="rId21"/>
        </w:object>
      </w:r>
    </w:p>
    <w:p w:rsidR="00B10D66" w:rsidRPr="00B260D4" w:rsidRDefault="00B10D66" w:rsidP="0090746F">
      <w:pPr>
        <w:spacing w:after="0" w:line="480" w:lineRule="auto"/>
        <w:jc w:val="both"/>
        <w:rPr>
          <w:rFonts w:ascii="Times New Roman" w:eastAsia="Times New Roman" w:hAnsi="Times New Roman" w:cs="Times New Roman"/>
          <w:sz w:val="24"/>
          <w:szCs w:val="24"/>
          <w:lang w:val="en-US" w:eastAsia="de-DE"/>
        </w:rPr>
      </w:pPr>
      <w:r w:rsidRPr="00B260D4">
        <w:rPr>
          <w:rFonts w:ascii="Times New Roman" w:eastAsia="Times New Roman" w:hAnsi="Times New Roman" w:cs="Times New Roman"/>
          <w:sz w:val="24"/>
          <w:szCs w:val="24"/>
          <w:lang w:val="en-US" w:eastAsia="de-DE"/>
        </w:rPr>
        <w:t xml:space="preserve">199.87 µL </w:t>
      </w:r>
      <w:r w:rsidR="00F84312">
        <w:rPr>
          <w:rFonts w:ascii="Times New Roman" w:eastAsia="Times New Roman" w:hAnsi="Times New Roman" w:cs="Times New Roman"/>
          <w:sz w:val="24"/>
          <w:szCs w:val="24"/>
          <w:lang w:val="en-US" w:eastAsia="de-DE"/>
        </w:rPr>
        <w:t xml:space="preserve">(1 </w:t>
      </w:r>
      <w:proofErr w:type="spellStart"/>
      <w:r w:rsidR="00F84312">
        <w:rPr>
          <w:rFonts w:ascii="Times New Roman" w:eastAsia="Times New Roman" w:hAnsi="Times New Roman" w:cs="Times New Roman"/>
          <w:sz w:val="24"/>
          <w:szCs w:val="24"/>
          <w:lang w:val="en-US" w:eastAsia="de-DE"/>
        </w:rPr>
        <w:t>mmol</w:t>
      </w:r>
      <w:proofErr w:type="spellEnd"/>
      <w:r w:rsidR="00F84312">
        <w:rPr>
          <w:rFonts w:ascii="Times New Roman" w:eastAsia="Times New Roman" w:hAnsi="Times New Roman" w:cs="Times New Roman"/>
          <w:sz w:val="24"/>
          <w:szCs w:val="24"/>
          <w:lang w:val="en-US" w:eastAsia="de-DE"/>
        </w:rPr>
        <w:t>) of n-</w:t>
      </w:r>
      <w:proofErr w:type="spellStart"/>
      <w:r w:rsidR="00F84312">
        <w:rPr>
          <w:rFonts w:ascii="Times New Roman" w:eastAsia="Times New Roman" w:hAnsi="Times New Roman" w:cs="Times New Roman"/>
          <w:sz w:val="24"/>
          <w:szCs w:val="24"/>
          <w:lang w:val="en-US" w:eastAsia="de-DE"/>
        </w:rPr>
        <w:t>decylamine</w:t>
      </w:r>
      <w:proofErr w:type="spellEnd"/>
      <w:r w:rsidR="00F84312">
        <w:rPr>
          <w:rFonts w:ascii="Times New Roman" w:eastAsia="Times New Roman" w:hAnsi="Times New Roman" w:cs="Times New Roman"/>
          <w:sz w:val="24"/>
          <w:szCs w:val="24"/>
          <w:lang w:val="en-US" w:eastAsia="de-DE"/>
        </w:rPr>
        <w:t xml:space="preserve"> was </w:t>
      </w:r>
      <w:r w:rsidRPr="00B260D4">
        <w:rPr>
          <w:rFonts w:ascii="Times New Roman" w:eastAsia="Times New Roman" w:hAnsi="Times New Roman" w:cs="Times New Roman"/>
          <w:sz w:val="24"/>
          <w:szCs w:val="24"/>
          <w:lang w:val="en-US" w:eastAsia="de-DE"/>
        </w:rPr>
        <w:t xml:space="preserve">dissolved in 164.57 µL (2.5 </w:t>
      </w:r>
      <w:proofErr w:type="spellStart"/>
      <w:r w:rsidRPr="00B260D4">
        <w:rPr>
          <w:rFonts w:ascii="Times New Roman" w:eastAsia="Times New Roman" w:hAnsi="Times New Roman" w:cs="Times New Roman"/>
          <w:sz w:val="24"/>
          <w:szCs w:val="24"/>
          <w:lang w:val="en-US" w:eastAsia="de-DE"/>
        </w:rPr>
        <w:t>mmol</w:t>
      </w:r>
      <w:proofErr w:type="spellEnd"/>
      <w:r w:rsidRPr="00B260D4">
        <w:rPr>
          <w:rFonts w:ascii="Times New Roman" w:eastAsia="Times New Roman" w:hAnsi="Times New Roman" w:cs="Times New Roman"/>
          <w:sz w:val="24"/>
          <w:szCs w:val="24"/>
          <w:lang w:val="en-US" w:eastAsia="de-DE"/>
        </w:rPr>
        <w:t xml:space="preserve">) </w:t>
      </w:r>
      <w:r w:rsidR="00F84312">
        <w:rPr>
          <w:rFonts w:ascii="Times New Roman" w:eastAsia="Times New Roman" w:hAnsi="Times New Roman" w:cs="Times New Roman"/>
          <w:sz w:val="24"/>
          <w:szCs w:val="24"/>
          <w:lang w:val="en-US" w:eastAsia="de-DE"/>
        </w:rPr>
        <w:t xml:space="preserve">of </w:t>
      </w:r>
      <w:r w:rsidRPr="00B260D4">
        <w:rPr>
          <w:rFonts w:ascii="Times New Roman" w:eastAsia="Times New Roman" w:hAnsi="Times New Roman" w:cs="Times New Roman"/>
          <w:sz w:val="24"/>
          <w:szCs w:val="24"/>
          <w:lang w:val="en-US" w:eastAsia="de-DE"/>
        </w:rPr>
        <w:t>acrylonitrile</w:t>
      </w:r>
      <w:r w:rsidR="00F84312">
        <w:rPr>
          <w:rFonts w:ascii="Times New Roman" w:eastAsia="Times New Roman" w:hAnsi="Times New Roman" w:cs="Times New Roman"/>
          <w:sz w:val="24"/>
          <w:szCs w:val="24"/>
          <w:lang w:val="en-US" w:eastAsia="de-DE"/>
        </w:rPr>
        <w:t xml:space="preserve"> and to this 0.12 g molecular sieve was</w:t>
      </w:r>
      <w:r w:rsidRPr="00B260D4">
        <w:rPr>
          <w:rFonts w:ascii="Times New Roman" w:eastAsia="Times New Roman" w:hAnsi="Times New Roman" w:cs="Times New Roman"/>
          <w:sz w:val="24"/>
          <w:szCs w:val="24"/>
          <w:lang w:val="en-US" w:eastAsia="de-DE"/>
        </w:rPr>
        <w:t xml:space="preserve"> added. </w:t>
      </w:r>
      <w:r w:rsidR="00F84312" w:rsidRPr="00B260D4">
        <w:rPr>
          <w:rFonts w:ascii="Times New Roman" w:eastAsia="Times New Roman" w:hAnsi="Times New Roman" w:cs="Times New Roman"/>
          <w:sz w:val="24"/>
          <w:szCs w:val="24"/>
          <w:lang w:val="en-US" w:eastAsia="de-DE"/>
        </w:rPr>
        <w:t xml:space="preserve">The reaction mixture was heated at 40 </w:t>
      </w:r>
      <w:proofErr w:type="spellStart"/>
      <w:r w:rsidR="00F84312" w:rsidRPr="00B260D4">
        <w:rPr>
          <w:rFonts w:ascii="Times New Roman" w:eastAsia="Times New Roman" w:hAnsi="Times New Roman" w:cs="Times New Roman"/>
          <w:sz w:val="24"/>
          <w:szCs w:val="24"/>
          <w:vertAlign w:val="superscript"/>
          <w:lang w:val="en-US" w:eastAsia="de-DE"/>
        </w:rPr>
        <w:t>o</w:t>
      </w:r>
      <w:r w:rsidR="00F84312" w:rsidRPr="00B260D4">
        <w:rPr>
          <w:rFonts w:ascii="Times New Roman" w:eastAsia="Times New Roman" w:hAnsi="Times New Roman" w:cs="Times New Roman"/>
          <w:sz w:val="24"/>
          <w:szCs w:val="24"/>
          <w:lang w:val="en-US" w:eastAsia="de-DE"/>
        </w:rPr>
        <w:t>C</w:t>
      </w:r>
      <w:proofErr w:type="spellEnd"/>
      <w:r w:rsidR="00F84312">
        <w:rPr>
          <w:rFonts w:ascii="Times New Roman" w:eastAsia="Times New Roman" w:hAnsi="Times New Roman" w:cs="Times New Roman"/>
          <w:sz w:val="24"/>
          <w:szCs w:val="24"/>
          <w:lang w:val="en-US" w:eastAsia="de-DE"/>
        </w:rPr>
        <w:t xml:space="preserve"> for 2 h under microwave irradiation. </w:t>
      </w:r>
      <w:r w:rsidR="007759AC" w:rsidRPr="00B260D4">
        <w:rPr>
          <w:rFonts w:ascii="Times New Roman" w:eastAsia="Times New Roman" w:hAnsi="Times New Roman" w:cs="Times New Roman"/>
          <w:sz w:val="24"/>
          <w:szCs w:val="24"/>
          <w:lang w:val="en-US" w:eastAsia="de-DE"/>
        </w:rPr>
        <w:t xml:space="preserve">The reaction was monitored </w:t>
      </w:r>
      <w:r w:rsidR="007759AC">
        <w:rPr>
          <w:rFonts w:ascii="Times New Roman" w:eastAsia="Times New Roman" w:hAnsi="Times New Roman" w:cs="Times New Roman"/>
          <w:sz w:val="24"/>
          <w:szCs w:val="24"/>
          <w:lang w:val="en-US" w:eastAsia="de-DE"/>
        </w:rPr>
        <w:t>with the help of thin layer chromatographic technique</w:t>
      </w:r>
      <w:r w:rsidR="007759AC" w:rsidRPr="00B260D4">
        <w:rPr>
          <w:rFonts w:ascii="Times New Roman" w:eastAsia="Times New Roman" w:hAnsi="Times New Roman" w:cs="Times New Roman"/>
          <w:sz w:val="24"/>
          <w:szCs w:val="24"/>
          <w:lang w:val="en-US" w:eastAsia="de-DE"/>
        </w:rPr>
        <w:t xml:space="preserve"> (30% ethyl acetate as eluent). </w:t>
      </w:r>
      <w:r w:rsidR="007759AC">
        <w:rPr>
          <w:rFonts w:ascii="Times New Roman" w:eastAsia="Times New Roman" w:hAnsi="Times New Roman" w:cs="Times New Roman"/>
          <w:sz w:val="24"/>
          <w:szCs w:val="24"/>
          <w:lang w:val="en-US" w:eastAsia="de-DE"/>
        </w:rPr>
        <w:t xml:space="preserve">On </w:t>
      </w:r>
      <w:r w:rsidR="007759AC" w:rsidRPr="00B260D4">
        <w:rPr>
          <w:rFonts w:ascii="Times New Roman" w:eastAsia="Times New Roman" w:hAnsi="Times New Roman" w:cs="Times New Roman"/>
          <w:sz w:val="24"/>
          <w:szCs w:val="24"/>
          <w:lang w:val="en-US" w:eastAsia="de-DE"/>
        </w:rPr>
        <w:t xml:space="preserve">completion of reaction, it was cooled down to </w:t>
      </w:r>
      <w:r w:rsidR="007759AC">
        <w:rPr>
          <w:rFonts w:ascii="Times New Roman" w:eastAsia="Times New Roman" w:hAnsi="Times New Roman" w:cs="Times New Roman"/>
          <w:sz w:val="24"/>
          <w:szCs w:val="24"/>
          <w:lang w:val="en-US" w:eastAsia="de-DE"/>
        </w:rPr>
        <w:t xml:space="preserve">normal </w:t>
      </w:r>
      <w:r w:rsidR="007759AC" w:rsidRPr="00B260D4">
        <w:rPr>
          <w:rFonts w:ascii="Times New Roman" w:eastAsia="Times New Roman" w:hAnsi="Times New Roman" w:cs="Times New Roman"/>
          <w:sz w:val="24"/>
          <w:szCs w:val="24"/>
          <w:lang w:val="en-US" w:eastAsia="de-DE"/>
        </w:rPr>
        <w:t>room temperature</w:t>
      </w:r>
      <w:r w:rsidRPr="00B260D4">
        <w:rPr>
          <w:rFonts w:ascii="Times New Roman" w:eastAsia="Times New Roman" w:hAnsi="Times New Roman" w:cs="Times New Roman"/>
          <w:sz w:val="24"/>
          <w:szCs w:val="24"/>
          <w:lang w:val="en-US" w:eastAsia="de-DE"/>
        </w:rPr>
        <w:t xml:space="preserve"> and catalyst was separated by centrifuge technique at 2500 </w:t>
      </w:r>
      <w:proofErr w:type="spellStart"/>
      <w:r w:rsidRPr="00B260D4">
        <w:rPr>
          <w:rFonts w:ascii="Times New Roman" w:eastAsia="Times New Roman" w:hAnsi="Times New Roman" w:cs="Times New Roman"/>
          <w:sz w:val="24"/>
          <w:szCs w:val="24"/>
          <w:lang w:val="en-US" w:eastAsia="de-DE"/>
        </w:rPr>
        <w:t>r.p.m</w:t>
      </w:r>
      <w:proofErr w:type="spellEnd"/>
      <w:r w:rsidRPr="00B260D4">
        <w:rPr>
          <w:rFonts w:ascii="Times New Roman" w:eastAsia="Times New Roman" w:hAnsi="Times New Roman" w:cs="Times New Roman"/>
          <w:sz w:val="24"/>
          <w:szCs w:val="24"/>
          <w:lang w:val="en-US" w:eastAsia="de-DE"/>
        </w:rPr>
        <w:t xml:space="preserve">. for 5 minutes. The supernatant was collected and further purified by column chromatography. Upon isolation of product the solvents were evaporated. Recrystallization from methanol afforded 205.8 g (98%) </w:t>
      </w:r>
      <w:r w:rsidR="007759AC">
        <w:rPr>
          <w:rFonts w:ascii="Times New Roman" w:eastAsia="Times New Roman" w:hAnsi="Times New Roman" w:cs="Times New Roman"/>
          <w:b/>
          <w:sz w:val="24"/>
          <w:szCs w:val="24"/>
          <w:lang w:val="en-US" w:eastAsia="de-DE"/>
        </w:rPr>
        <w:t>N4</w:t>
      </w:r>
      <w:r w:rsidRPr="00B260D4">
        <w:rPr>
          <w:rFonts w:ascii="Times New Roman" w:eastAsia="Times New Roman" w:hAnsi="Times New Roman" w:cs="Times New Roman"/>
          <w:sz w:val="24"/>
          <w:szCs w:val="24"/>
          <w:lang w:val="en-US" w:eastAsia="de-DE"/>
        </w:rPr>
        <w:t xml:space="preserve">. </w:t>
      </w:r>
      <w:proofErr w:type="spellStart"/>
      <w:r w:rsidRPr="00B260D4">
        <w:rPr>
          <w:rFonts w:ascii="Times New Roman" w:eastAsia="Times New Roman" w:hAnsi="Times New Roman" w:cs="Times New Roman"/>
          <w:sz w:val="24"/>
          <w:szCs w:val="24"/>
          <w:lang w:val="en-US" w:eastAsia="de-DE"/>
        </w:rPr>
        <w:t>B.p</w:t>
      </w:r>
      <w:proofErr w:type="spellEnd"/>
      <w:r w:rsidRPr="00B260D4">
        <w:rPr>
          <w:rFonts w:ascii="Times New Roman" w:eastAsia="Times New Roman" w:hAnsi="Times New Roman" w:cs="Times New Roman"/>
          <w:sz w:val="24"/>
          <w:szCs w:val="24"/>
          <w:lang w:val="en-US" w:eastAsia="de-DE"/>
        </w:rPr>
        <w:t xml:space="preserve">.: 520-523 </w:t>
      </w:r>
      <w:r w:rsidRPr="00B260D4">
        <w:rPr>
          <w:rFonts w:ascii="Times New Roman" w:eastAsia="Times New Roman" w:hAnsi="Times New Roman" w:cs="Times New Roman"/>
          <w:bCs/>
          <w:sz w:val="24"/>
          <w:szCs w:val="24"/>
          <w:vertAlign w:val="superscript"/>
          <w:lang w:val="en-US" w:eastAsia="de-DE"/>
        </w:rPr>
        <w:t>0</w:t>
      </w:r>
      <w:r w:rsidRPr="00B260D4">
        <w:rPr>
          <w:rFonts w:ascii="Times New Roman" w:eastAsia="Times New Roman" w:hAnsi="Times New Roman" w:cs="Times New Roman"/>
          <w:bCs/>
          <w:sz w:val="24"/>
          <w:szCs w:val="24"/>
          <w:lang w:val="en-US" w:eastAsia="de-DE"/>
        </w:rPr>
        <w:t xml:space="preserve">C; </w:t>
      </w:r>
      <w:proofErr w:type="spellStart"/>
      <w:r w:rsidRPr="00B260D4">
        <w:rPr>
          <w:rFonts w:ascii="Times New Roman" w:eastAsia="Times New Roman" w:hAnsi="Times New Roman" w:cs="Times New Roman"/>
          <w:sz w:val="24"/>
          <w:szCs w:val="24"/>
          <w:lang w:val="en-US" w:eastAsia="de-DE"/>
        </w:rPr>
        <w:t>R</w:t>
      </w:r>
      <w:r w:rsidRPr="00B260D4">
        <w:rPr>
          <w:rFonts w:ascii="Times New Roman" w:eastAsia="Times New Roman" w:hAnsi="Times New Roman" w:cs="Times New Roman"/>
          <w:sz w:val="24"/>
          <w:szCs w:val="24"/>
          <w:vertAlign w:val="subscript"/>
          <w:lang w:val="en-US" w:eastAsia="de-DE"/>
        </w:rPr>
        <w:t>f</w:t>
      </w:r>
      <w:proofErr w:type="spellEnd"/>
      <w:r w:rsidRPr="00B260D4">
        <w:rPr>
          <w:rFonts w:ascii="Times New Roman" w:eastAsia="Times New Roman" w:hAnsi="Times New Roman" w:cs="Times New Roman"/>
          <w:sz w:val="24"/>
          <w:szCs w:val="24"/>
          <w:vertAlign w:val="subscript"/>
          <w:lang w:val="en-US" w:eastAsia="de-DE"/>
        </w:rPr>
        <w:t xml:space="preserve"> </w:t>
      </w:r>
      <w:r w:rsidRPr="00B260D4">
        <w:rPr>
          <w:rFonts w:ascii="Times New Roman" w:eastAsia="Times New Roman" w:hAnsi="Times New Roman" w:cs="Times New Roman"/>
          <w:sz w:val="24"/>
          <w:szCs w:val="24"/>
          <w:lang w:val="en-US" w:eastAsia="de-DE"/>
        </w:rPr>
        <w:t xml:space="preserve">= 0.73; </w:t>
      </w:r>
      <w:r w:rsidRPr="00B260D4">
        <w:rPr>
          <w:rFonts w:ascii="Times New Roman" w:eastAsia="Times New Roman" w:hAnsi="Times New Roman" w:cs="Times New Roman"/>
          <w:sz w:val="24"/>
          <w:szCs w:val="24"/>
          <w:vertAlign w:val="superscript"/>
          <w:lang w:val="en-CA" w:eastAsia="de-DE"/>
        </w:rPr>
        <w:t>1</w:t>
      </w:r>
      <w:r w:rsidRPr="00B260D4">
        <w:rPr>
          <w:rFonts w:ascii="Times New Roman" w:eastAsia="Times New Roman" w:hAnsi="Times New Roman" w:cs="Times New Roman"/>
          <w:sz w:val="24"/>
          <w:szCs w:val="24"/>
          <w:lang w:val="en-CA" w:eastAsia="de-DE"/>
        </w:rPr>
        <w:t>H NMR (300 MHz, CDCl</w:t>
      </w:r>
      <w:r w:rsidRPr="00B260D4">
        <w:rPr>
          <w:rFonts w:ascii="Times New Roman" w:eastAsia="Times New Roman" w:hAnsi="Times New Roman" w:cs="Times New Roman"/>
          <w:sz w:val="24"/>
          <w:szCs w:val="24"/>
          <w:vertAlign w:val="subscript"/>
          <w:lang w:val="en-CA" w:eastAsia="de-DE"/>
        </w:rPr>
        <w:t>3</w:t>
      </w:r>
      <w:r w:rsidRPr="00B260D4">
        <w:rPr>
          <w:rFonts w:ascii="Times New Roman" w:eastAsia="Times New Roman" w:hAnsi="Times New Roman" w:cs="Times New Roman"/>
          <w:sz w:val="24"/>
          <w:szCs w:val="24"/>
          <w:lang w:val="en-CA" w:eastAsia="de-DE"/>
        </w:rPr>
        <w:t xml:space="preserve">): </w:t>
      </w:r>
      <w:r w:rsidRPr="00B260D4">
        <w:rPr>
          <w:rFonts w:ascii="Times New Roman" w:eastAsia="Times New Roman" w:hAnsi="Times New Roman" w:cs="Times New Roman"/>
          <w:i/>
          <w:sz w:val="24"/>
          <w:szCs w:val="24"/>
          <w:lang w:val="en-US" w:eastAsia="de-DE"/>
        </w:rPr>
        <w:t>δ</w:t>
      </w:r>
      <w:r w:rsidRPr="00B260D4">
        <w:rPr>
          <w:rFonts w:ascii="Times New Roman" w:eastAsia="Times New Roman" w:hAnsi="Times New Roman" w:cs="Times New Roman"/>
          <w:sz w:val="24"/>
          <w:szCs w:val="24"/>
          <w:lang w:val="en-CA" w:eastAsia="de-DE"/>
        </w:rPr>
        <w:t xml:space="preserve"> = </w:t>
      </w:r>
      <w:r w:rsidRPr="00B260D4">
        <w:rPr>
          <w:rFonts w:ascii="Times New Roman" w:eastAsia="Times New Roman" w:hAnsi="Times New Roman" w:cs="Times New Roman"/>
          <w:sz w:val="24"/>
          <w:szCs w:val="24"/>
          <w:lang w:val="en-US" w:eastAsia="de-DE"/>
        </w:rPr>
        <w:t xml:space="preserve">0.88 (t, 3H, </w:t>
      </w:r>
      <w:r w:rsidRPr="00B260D4">
        <w:rPr>
          <w:rFonts w:ascii="Times New Roman" w:eastAsia="Times New Roman" w:hAnsi="Times New Roman" w:cs="Times New Roman"/>
          <w:i/>
          <w:sz w:val="24"/>
          <w:szCs w:val="24"/>
          <w:lang w:val="en-US" w:eastAsia="de-DE"/>
        </w:rPr>
        <w:t>J</w:t>
      </w:r>
      <w:r w:rsidRPr="00B260D4">
        <w:rPr>
          <w:rFonts w:ascii="Times New Roman" w:eastAsia="Times New Roman" w:hAnsi="Times New Roman" w:cs="Times New Roman"/>
          <w:sz w:val="24"/>
          <w:szCs w:val="24"/>
          <w:lang w:val="en-US" w:eastAsia="de-DE"/>
        </w:rPr>
        <w:t xml:space="preserve"> = 6.9 Hz, CH</w:t>
      </w:r>
      <w:r w:rsidRPr="00B260D4">
        <w:rPr>
          <w:rFonts w:ascii="Times New Roman" w:eastAsia="Times New Roman" w:hAnsi="Times New Roman" w:cs="Times New Roman"/>
          <w:sz w:val="24"/>
          <w:szCs w:val="24"/>
          <w:vertAlign w:val="subscript"/>
          <w:lang w:val="en-US" w:eastAsia="de-DE"/>
        </w:rPr>
        <w:t>3</w:t>
      </w:r>
      <w:r w:rsidRPr="00B260D4">
        <w:rPr>
          <w:rFonts w:ascii="Times New Roman" w:eastAsia="Times New Roman" w:hAnsi="Times New Roman" w:cs="Times New Roman"/>
          <w:sz w:val="24"/>
          <w:szCs w:val="24"/>
          <w:lang w:val="en-US" w:eastAsia="de-DE"/>
        </w:rPr>
        <w:t xml:space="preserve"> terminal), 1.26 {m, 2H, CH</w:t>
      </w:r>
      <w:r w:rsidRPr="00B260D4">
        <w:rPr>
          <w:rFonts w:ascii="Times New Roman" w:eastAsia="Times New Roman" w:hAnsi="Times New Roman" w:cs="Times New Roman"/>
          <w:sz w:val="24"/>
          <w:szCs w:val="24"/>
          <w:vertAlign w:val="subscript"/>
          <w:lang w:val="en-US" w:eastAsia="de-DE"/>
        </w:rPr>
        <w:t>2</w:t>
      </w:r>
      <w:r w:rsidRPr="00B260D4">
        <w:rPr>
          <w:rFonts w:ascii="Times New Roman" w:eastAsia="Times New Roman" w:hAnsi="Times New Roman" w:cs="Times New Roman"/>
          <w:sz w:val="24"/>
          <w:szCs w:val="24"/>
          <w:lang w:val="en-US" w:eastAsia="de-DE"/>
        </w:rPr>
        <w:t xml:space="preserve"> (</w:t>
      </w:r>
      <w:proofErr w:type="spellStart"/>
      <w:r w:rsidRPr="00B260D4">
        <w:rPr>
          <w:rFonts w:ascii="Times New Roman" w:eastAsia="Times New Roman" w:hAnsi="Times New Roman" w:cs="Times New Roman"/>
          <w:sz w:val="24"/>
          <w:szCs w:val="24"/>
          <w:lang w:val="en-US" w:eastAsia="de-DE"/>
        </w:rPr>
        <w:t>decyl</w:t>
      </w:r>
      <w:proofErr w:type="spellEnd"/>
      <w:r w:rsidRPr="00B260D4">
        <w:rPr>
          <w:rFonts w:ascii="Times New Roman" w:eastAsia="Times New Roman" w:hAnsi="Times New Roman" w:cs="Times New Roman"/>
          <w:sz w:val="24"/>
          <w:szCs w:val="24"/>
          <w:lang w:val="en-US" w:eastAsia="de-DE"/>
        </w:rPr>
        <w:t xml:space="preserve">)}, 2 (m, 1H, NH), 2.53 {t, 2H, </w:t>
      </w:r>
      <w:r w:rsidRPr="00B260D4">
        <w:rPr>
          <w:rFonts w:ascii="Times New Roman" w:eastAsia="Times New Roman" w:hAnsi="Times New Roman" w:cs="Times New Roman"/>
          <w:i/>
          <w:sz w:val="24"/>
          <w:szCs w:val="24"/>
          <w:lang w:val="en-US" w:eastAsia="de-DE"/>
        </w:rPr>
        <w:t>J</w:t>
      </w:r>
      <w:r w:rsidRPr="00B260D4">
        <w:rPr>
          <w:rFonts w:ascii="Times New Roman" w:eastAsia="Times New Roman" w:hAnsi="Times New Roman" w:cs="Times New Roman"/>
          <w:sz w:val="24"/>
          <w:szCs w:val="24"/>
          <w:lang w:val="en-US" w:eastAsia="de-DE"/>
        </w:rPr>
        <w:t xml:space="preserve"> = 6.6 Hz CH</w:t>
      </w:r>
      <w:r w:rsidRPr="00B260D4">
        <w:rPr>
          <w:rFonts w:ascii="Times New Roman" w:eastAsia="Times New Roman" w:hAnsi="Times New Roman" w:cs="Times New Roman"/>
          <w:sz w:val="24"/>
          <w:szCs w:val="24"/>
          <w:vertAlign w:val="subscript"/>
          <w:lang w:val="en-US" w:eastAsia="de-DE"/>
        </w:rPr>
        <w:t>2</w:t>
      </w:r>
      <w:r w:rsidRPr="00B260D4">
        <w:rPr>
          <w:rFonts w:ascii="Times New Roman" w:eastAsia="Times New Roman" w:hAnsi="Times New Roman" w:cs="Times New Roman"/>
          <w:sz w:val="24"/>
          <w:szCs w:val="24"/>
          <w:lang w:val="en-US" w:eastAsia="de-DE"/>
        </w:rPr>
        <w:t>−NH (</w:t>
      </w:r>
      <w:proofErr w:type="spellStart"/>
      <w:r w:rsidRPr="00B260D4">
        <w:rPr>
          <w:rFonts w:ascii="Times New Roman" w:eastAsia="Times New Roman" w:hAnsi="Times New Roman" w:cs="Times New Roman"/>
          <w:sz w:val="24"/>
          <w:szCs w:val="24"/>
          <w:lang w:val="en-US" w:eastAsia="de-DE"/>
        </w:rPr>
        <w:t>decyl</w:t>
      </w:r>
      <w:proofErr w:type="spellEnd"/>
      <w:r w:rsidRPr="00B260D4">
        <w:rPr>
          <w:rFonts w:ascii="Times New Roman" w:eastAsia="Times New Roman" w:hAnsi="Times New Roman" w:cs="Times New Roman"/>
          <w:sz w:val="24"/>
          <w:szCs w:val="24"/>
          <w:lang w:val="en-US" w:eastAsia="de-DE"/>
        </w:rPr>
        <w:t xml:space="preserve">)}, 2.8 {t, 2H, </w:t>
      </w:r>
      <w:r w:rsidRPr="00B260D4">
        <w:rPr>
          <w:rFonts w:ascii="Times New Roman" w:eastAsia="Times New Roman" w:hAnsi="Times New Roman" w:cs="Times New Roman"/>
          <w:i/>
          <w:sz w:val="24"/>
          <w:szCs w:val="24"/>
          <w:lang w:val="en-US" w:eastAsia="de-DE"/>
        </w:rPr>
        <w:t>J</w:t>
      </w:r>
      <w:r w:rsidRPr="00B260D4">
        <w:rPr>
          <w:rFonts w:ascii="Times New Roman" w:eastAsia="Times New Roman" w:hAnsi="Times New Roman" w:cs="Times New Roman"/>
          <w:sz w:val="24"/>
          <w:szCs w:val="24"/>
          <w:lang w:val="en-US" w:eastAsia="de-DE"/>
        </w:rPr>
        <w:t xml:space="preserve"> = 6.9 Hz, CH</w:t>
      </w:r>
      <w:r w:rsidRPr="00B260D4">
        <w:rPr>
          <w:rFonts w:ascii="Times New Roman" w:eastAsia="Times New Roman" w:hAnsi="Times New Roman" w:cs="Times New Roman"/>
          <w:sz w:val="24"/>
          <w:szCs w:val="24"/>
          <w:vertAlign w:val="subscript"/>
          <w:lang w:val="en-US" w:eastAsia="de-DE"/>
        </w:rPr>
        <w:t>2</w:t>
      </w:r>
      <w:r w:rsidRPr="00B260D4">
        <w:rPr>
          <w:rFonts w:ascii="Times New Roman" w:eastAsia="Times New Roman" w:hAnsi="Times New Roman" w:cs="Times New Roman"/>
          <w:sz w:val="24"/>
          <w:szCs w:val="24"/>
          <w:lang w:val="en-US" w:eastAsia="de-DE"/>
        </w:rPr>
        <w:t xml:space="preserve">−NH (propyl)}, 2.9 (t, 2H, </w:t>
      </w:r>
      <w:r w:rsidRPr="00B260D4">
        <w:rPr>
          <w:rFonts w:ascii="Times New Roman" w:eastAsia="Times New Roman" w:hAnsi="Times New Roman" w:cs="Times New Roman"/>
          <w:i/>
          <w:sz w:val="24"/>
          <w:szCs w:val="24"/>
          <w:lang w:val="en-US" w:eastAsia="de-DE"/>
        </w:rPr>
        <w:t>J</w:t>
      </w:r>
      <w:r w:rsidRPr="00B260D4">
        <w:rPr>
          <w:rFonts w:ascii="Times New Roman" w:eastAsia="Times New Roman" w:hAnsi="Times New Roman" w:cs="Times New Roman"/>
          <w:sz w:val="24"/>
          <w:szCs w:val="24"/>
          <w:lang w:val="en-US" w:eastAsia="de-DE"/>
        </w:rPr>
        <w:t xml:space="preserve"> = 6.6 Hz, CH</w:t>
      </w:r>
      <w:r w:rsidRPr="00B260D4">
        <w:rPr>
          <w:rFonts w:ascii="Times New Roman" w:eastAsia="Times New Roman" w:hAnsi="Times New Roman" w:cs="Times New Roman"/>
          <w:sz w:val="24"/>
          <w:szCs w:val="24"/>
          <w:vertAlign w:val="subscript"/>
          <w:lang w:val="en-US" w:eastAsia="de-DE"/>
        </w:rPr>
        <w:t>2</w:t>
      </w:r>
      <w:r w:rsidRPr="00B260D4">
        <w:rPr>
          <w:rFonts w:ascii="Times New Roman" w:eastAsia="Times New Roman" w:hAnsi="Times New Roman" w:cs="Times New Roman"/>
          <w:sz w:val="24"/>
          <w:szCs w:val="24"/>
          <w:lang w:val="en-US" w:eastAsia="de-DE"/>
        </w:rPr>
        <w:t xml:space="preserve">−CN) ppm; </w:t>
      </w:r>
      <w:r w:rsidRPr="00B260D4">
        <w:rPr>
          <w:rFonts w:ascii="Times New Roman" w:eastAsia="Times New Roman" w:hAnsi="Times New Roman" w:cs="Times New Roman"/>
          <w:sz w:val="24"/>
          <w:szCs w:val="24"/>
          <w:vertAlign w:val="superscript"/>
          <w:lang w:val="en-GB" w:eastAsia="de-DE"/>
        </w:rPr>
        <w:t>13</w:t>
      </w:r>
      <w:r w:rsidRPr="00B260D4">
        <w:rPr>
          <w:rFonts w:ascii="Times New Roman" w:eastAsia="Times New Roman" w:hAnsi="Times New Roman" w:cs="Times New Roman"/>
          <w:sz w:val="24"/>
          <w:szCs w:val="24"/>
          <w:lang w:val="en-GB" w:eastAsia="de-DE"/>
        </w:rPr>
        <w:t>C{</w:t>
      </w:r>
      <w:r w:rsidRPr="00B260D4">
        <w:rPr>
          <w:rFonts w:ascii="Times New Roman" w:eastAsia="Times New Roman" w:hAnsi="Times New Roman" w:cs="Times New Roman"/>
          <w:sz w:val="24"/>
          <w:szCs w:val="24"/>
          <w:vertAlign w:val="superscript"/>
          <w:lang w:val="en-GB" w:eastAsia="de-DE"/>
        </w:rPr>
        <w:t>1</w:t>
      </w:r>
      <w:r w:rsidRPr="00B260D4">
        <w:rPr>
          <w:rFonts w:ascii="Times New Roman" w:eastAsia="Times New Roman" w:hAnsi="Times New Roman" w:cs="Times New Roman"/>
          <w:sz w:val="24"/>
          <w:szCs w:val="24"/>
          <w:lang w:val="en-GB" w:eastAsia="de-DE"/>
        </w:rPr>
        <w:t xml:space="preserve">H} </w:t>
      </w:r>
      <w:r w:rsidRPr="00B260D4">
        <w:rPr>
          <w:rFonts w:ascii="Times New Roman" w:eastAsia="Times New Roman" w:hAnsi="Times New Roman" w:cs="Times New Roman"/>
          <w:sz w:val="24"/>
          <w:szCs w:val="24"/>
          <w:lang w:val="en-US" w:eastAsia="de-DE"/>
        </w:rPr>
        <w:t xml:space="preserve">NMR </w:t>
      </w:r>
      <w:r w:rsidRPr="00B260D4">
        <w:rPr>
          <w:rFonts w:ascii="Times New Roman" w:eastAsia="Times New Roman" w:hAnsi="Times New Roman" w:cs="Times New Roman"/>
          <w:sz w:val="24"/>
          <w:szCs w:val="24"/>
          <w:lang w:val="en-CA" w:eastAsia="de-DE"/>
        </w:rPr>
        <w:t>(</w:t>
      </w:r>
      <w:r w:rsidRPr="00B260D4">
        <w:rPr>
          <w:rFonts w:ascii="Times New Roman" w:eastAsia="Times New Roman" w:hAnsi="Times New Roman" w:cs="Times New Roman"/>
          <w:sz w:val="24"/>
          <w:szCs w:val="24"/>
          <w:lang w:val="en-US" w:eastAsia="de-DE"/>
        </w:rPr>
        <w:t>300 MHz, CDCl</w:t>
      </w:r>
      <w:r w:rsidRPr="00B260D4">
        <w:rPr>
          <w:rFonts w:ascii="Times New Roman" w:eastAsia="Times New Roman" w:hAnsi="Times New Roman" w:cs="Times New Roman"/>
          <w:sz w:val="24"/>
          <w:szCs w:val="24"/>
          <w:vertAlign w:val="subscript"/>
          <w:lang w:val="en-US" w:eastAsia="de-DE"/>
        </w:rPr>
        <w:t>3</w:t>
      </w:r>
      <w:r w:rsidRPr="00B260D4">
        <w:rPr>
          <w:rFonts w:ascii="Times New Roman" w:eastAsia="Times New Roman" w:hAnsi="Times New Roman" w:cs="Times New Roman"/>
          <w:sz w:val="24"/>
          <w:szCs w:val="24"/>
          <w:lang w:val="en-US" w:eastAsia="de-DE"/>
        </w:rPr>
        <w:t xml:space="preserve">): </w:t>
      </w:r>
      <w:r w:rsidRPr="00B260D4">
        <w:rPr>
          <w:rFonts w:ascii="Times New Roman" w:eastAsia="Times New Roman" w:hAnsi="Times New Roman" w:cs="Times New Roman"/>
          <w:i/>
          <w:sz w:val="24"/>
          <w:szCs w:val="24"/>
          <w:lang w:val="en-US" w:eastAsia="de-DE"/>
        </w:rPr>
        <w:t>δ</w:t>
      </w:r>
      <w:r w:rsidRPr="00B260D4">
        <w:rPr>
          <w:rFonts w:ascii="Times New Roman" w:eastAsia="Times New Roman" w:hAnsi="Times New Roman" w:cs="Times New Roman"/>
          <w:sz w:val="24"/>
          <w:szCs w:val="24"/>
          <w:lang w:val="en-US" w:eastAsia="de-DE"/>
        </w:rPr>
        <w:t xml:space="preserve"> = 14 (−CH</w:t>
      </w:r>
      <w:r w:rsidRPr="00B260D4">
        <w:rPr>
          <w:rFonts w:ascii="Times New Roman" w:eastAsia="Times New Roman" w:hAnsi="Times New Roman" w:cs="Times New Roman"/>
          <w:sz w:val="24"/>
          <w:szCs w:val="24"/>
          <w:vertAlign w:val="subscript"/>
          <w:lang w:val="en-US" w:eastAsia="de-DE"/>
        </w:rPr>
        <w:t>3</w:t>
      </w:r>
      <w:r w:rsidRPr="00B260D4">
        <w:rPr>
          <w:rFonts w:ascii="Times New Roman" w:eastAsia="Times New Roman" w:hAnsi="Times New Roman" w:cs="Times New Roman"/>
          <w:sz w:val="24"/>
          <w:szCs w:val="24"/>
          <w:lang w:val="en-US" w:eastAsia="de-DE"/>
        </w:rPr>
        <w:t>), 31.8 (−CH</w:t>
      </w:r>
      <w:r w:rsidRPr="00B260D4">
        <w:rPr>
          <w:rFonts w:ascii="Times New Roman" w:eastAsia="Times New Roman" w:hAnsi="Times New Roman" w:cs="Times New Roman"/>
          <w:sz w:val="24"/>
          <w:szCs w:val="24"/>
          <w:vertAlign w:val="subscript"/>
          <w:lang w:val="en-US" w:eastAsia="de-DE"/>
        </w:rPr>
        <w:t>2</w:t>
      </w:r>
      <w:r w:rsidRPr="00B260D4">
        <w:rPr>
          <w:rFonts w:ascii="Times New Roman" w:eastAsia="Times New Roman" w:hAnsi="Times New Roman" w:cs="Times New Roman"/>
          <w:sz w:val="24"/>
          <w:szCs w:val="24"/>
          <w:lang w:val="en-US" w:eastAsia="de-DE"/>
        </w:rPr>
        <w:t>−), 118 (</w:t>
      </w:r>
      <w:r w:rsidRPr="00B260D4">
        <w:rPr>
          <w:rFonts w:ascii="Times New Roman" w:eastAsia="Times New Roman" w:hAnsi="Times New Roman" w:cs="Times New Roman"/>
          <w:bCs/>
          <w:sz w:val="24"/>
          <w:szCs w:val="24"/>
          <w:lang w:eastAsia="de-DE"/>
        </w:rPr>
        <w:t>C≡N</w:t>
      </w:r>
      <w:r w:rsidRPr="00B260D4">
        <w:rPr>
          <w:rFonts w:ascii="Times New Roman" w:eastAsia="Times New Roman" w:hAnsi="Times New Roman" w:cs="Times New Roman"/>
          <w:sz w:val="24"/>
          <w:szCs w:val="24"/>
          <w:lang w:val="en-US" w:eastAsia="de-DE"/>
        </w:rPr>
        <w:t xml:space="preserve">) ppm; IR: </w:t>
      </w:r>
      <w:proofErr w:type="spellStart"/>
      <w:r w:rsidRPr="00B260D4">
        <w:rPr>
          <w:rFonts w:ascii="Times New Roman" w:eastAsia="Times New Roman" w:hAnsi="Times New Roman" w:cs="Times New Roman"/>
          <w:sz w:val="24"/>
          <w:szCs w:val="24"/>
          <w:lang w:val="en-US" w:eastAsia="de-DE"/>
        </w:rPr>
        <w:t>ν</w:t>
      </w:r>
      <w:r w:rsidRPr="00B260D4">
        <w:rPr>
          <w:rFonts w:ascii="Times New Roman" w:eastAsia="Times New Roman" w:hAnsi="Times New Roman" w:cs="Times New Roman"/>
          <w:sz w:val="24"/>
          <w:szCs w:val="24"/>
          <w:vertAlign w:val="subscript"/>
          <w:lang w:val="en-US" w:eastAsia="de-DE"/>
        </w:rPr>
        <w:t>max</w:t>
      </w:r>
      <w:proofErr w:type="spellEnd"/>
      <w:r w:rsidRPr="00B260D4">
        <w:rPr>
          <w:rFonts w:ascii="Times New Roman" w:eastAsia="Times New Roman" w:hAnsi="Times New Roman" w:cs="Times New Roman"/>
          <w:sz w:val="24"/>
          <w:szCs w:val="24"/>
          <w:vertAlign w:val="subscript"/>
          <w:lang w:val="en-US" w:eastAsia="de-DE"/>
        </w:rPr>
        <w:t xml:space="preserve"> </w:t>
      </w:r>
      <w:r w:rsidRPr="00B260D4">
        <w:rPr>
          <w:rFonts w:ascii="Times New Roman" w:eastAsia="Times New Roman" w:hAnsi="Times New Roman" w:cs="Times New Roman"/>
          <w:sz w:val="24"/>
          <w:szCs w:val="24"/>
          <w:lang w:val="en-US" w:eastAsia="de-DE"/>
        </w:rPr>
        <w:t>= 2247 (</w:t>
      </w:r>
      <w:r w:rsidRPr="00B260D4">
        <w:rPr>
          <w:rFonts w:ascii="Times New Roman" w:eastAsia="Times New Roman" w:hAnsi="Times New Roman" w:cs="Times New Roman"/>
          <w:bCs/>
          <w:sz w:val="24"/>
          <w:szCs w:val="24"/>
          <w:lang w:eastAsia="de-DE"/>
        </w:rPr>
        <w:t>C≡N stretching</w:t>
      </w:r>
      <w:r w:rsidRPr="00B260D4">
        <w:rPr>
          <w:rFonts w:ascii="Times New Roman" w:eastAsia="Times New Roman" w:hAnsi="Times New Roman" w:cs="Times New Roman"/>
          <w:sz w:val="24"/>
          <w:szCs w:val="24"/>
          <w:lang w:val="en-US" w:eastAsia="de-DE"/>
        </w:rPr>
        <w:t>), 2851-2922 (</w:t>
      </w:r>
      <w:r w:rsidRPr="00B260D4">
        <w:rPr>
          <w:rFonts w:ascii="Times New Roman" w:eastAsia="Times New Roman" w:hAnsi="Times New Roman" w:cs="Times New Roman"/>
          <w:bCs/>
          <w:sz w:val="24"/>
          <w:szCs w:val="24"/>
          <w:lang w:eastAsia="de-DE"/>
        </w:rPr>
        <w:t>C</w:t>
      </w:r>
      <w:r w:rsidRPr="00B260D4">
        <w:rPr>
          <w:rFonts w:ascii="Times New Roman" w:eastAsia="Times New Roman" w:hAnsi="Times New Roman" w:cs="Times New Roman"/>
          <w:sz w:val="24"/>
          <w:szCs w:val="24"/>
          <w:lang w:val="en-US" w:eastAsia="de-DE"/>
        </w:rPr>
        <w:t>−</w:t>
      </w:r>
      <w:r w:rsidRPr="00B260D4">
        <w:rPr>
          <w:rFonts w:ascii="Times New Roman" w:eastAsia="Times New Roman" w:hAnsi="Times New Roman" w:cs="Times New Roman"/>
          <w:bCs/>
          <w:sz w:val="24"/>
          <w:szCs w:val="24"/>
          <w:lang w:eastAsia="de-DE"/>
        </w:rPr>
        <w:t>H stretching</w:t>
      </w:r>
      <w:r w:rsidRPr="00B260D4">
        <w:rPr>
          <w:rFonts w:ascii="Times New Roman" w:eastAsia="Times New Roman" w:hAnsi="Times New Roman" w:cs="Times New Roman"/>
          <w:sz w:val="24"/>
          <w:szCs w:val="24"/>
          <w:lang w:val="en-US" w:eastAsia="de-DE"/>
        </w:rPr>
        <w:t>), 1129 (C−N stretch) cm</w:t>
      </w:r>
      <w:r w:rsidRPr="00B260D4">
        <w:rPr>
          <w:rFonts w:ascii="Times New Roman" w:eastAsia="Times New Roman" w:hAnsi="Times New Roman" w:cs="Times New Roman"/>
          <w:sz w:val="24"/>
          <w:szCs w:val="24"/>
          <w:vertAlign w:val="superscript"/>
          <w:lang w:val="en-US" w:eastAsia="de-DE"/>
        </w:rPr>
        <w:t>-1</w:t>
      </w:r>
      <w:r w:rsidRPr="00B260D4">
        <w:rPr>
          <w:rFonts w:ascii="Times New Roman" w:eastAsia="Times New Roman" w:hAnsi="Times New Roman" w:cs="Times New Roman"/>
          <w:sz w:val="24"/>
          <w:szCs w:val="24"/>
          <w:lang w:val="en-US" w:eastAsia="de-DE"/>
        </w:rPr>
        <w:t xml:space="preserve">; MS: </w:t>
      </w:r>
      <w:r w:rsidRPr="00B260D4">
        <w:rPr>
          <w:rFonts w:ascii="Times New Roman" w:eastAsia="Times New Roman" w:hAnsi="Times New Roman" w:cs="Times New Roman"/>
          <w:i/>
          <w:iCs/>
          <w:sz w:val="24"/>
          <w:szCs w:val="24"/>
          <w:lang w:val="en-GB" w:eastAsia="de-DE"/>
        </w:rPr>
        <w:t>m</w:t>
      </w:r>
      <w:r w:rsidRPr="00B260D4">
        <w:rPr>
          <w:rFonts w:ascii="Times New Roman" w:eastAsia="Times New Roman" w:hAnsi="Times New Roman" w:cs="Times New Roman"/>
          <w:sz w:val="24"/>
          <w:szCs w:val="24"/>
          <w:lang w:val="en-GB" w:eastAsia="de-DE"/>
        </w:rPr>
        <w:t>/z = 210 (</w:t>
      </w:r>
      <w:r w:rsidRPr="00B260D4">
        <w:rPr>
          <w:rFonts w:ascii="Times New Roman" w:eastAsia="Times New Roman" w:hAnsi="Times New Roman" w:cs="Times New Roman"/>
          <w:sz w:val="24"/>
          <w:szCs w:val="24"/>
          <w:lang w:val="en-US" w:eastAsia="de-DE"/>
        </w:rPr>
        <w:t>M</w:t>
      </w:r>
      <w:r w:rsidRPr="00B260D4">
        <w:rPr>
          <w:rFonts w:ascii="Times New Roman" w:eastAsia="Times New Roman" w:hAnsi="Times New Roman" w:cs="Times New Roman"/>
          <w:sz w:val="24"/>
          <w:szCs w:val="24"/>
          <w:vertAlign w:val="superscript"/>
          <w:lang w:val="en-US" w:eastAsia="de-DE"/>
        </w:rPr>
        <w:t>+</w:t>
      </w:r>
      <w:r w:rsidRPr="00B260D4">
        <w:rPr>
          <w:rFonts w:ascii="Times New Roman" w:eastAsia="Times New Roman" w:hAnsi="Times New Roman" w:cs="Times New Roman"/>
          <w:sz w:val="24"/>
          <w:szCs w:val="24"/>
          <w:lang w:val="en-US" w:eastAsia="de-DE"/>
        </w:rPr>
        <w:t xml:space="preserve">), </w:t>
      </w:r>
      <w:proofErr w:type="spellStart"/>
      <w:r w:rsidRPr="00B260D4">
        <w:rPr>
          <w:rFonts w:ascii="Times New Roman" w:eastAsia="Times New Roman" w:hAnsi="Times New Roman" w:cs="Times New Roman"/>
          <w:sz w:val="24"/>
          <w:szCs w:val="24"/>
          <w:lang w:val="en-US" w:eastAsia="de-DE"/>
        </w:rPr>
        <w:t>calcd</w:t>
      </w:r>
      <w:proofErr w:type="spellEnd"/>
      <w:r w:rsidRPr="00B260D4">
        <w:rPr>
          <w:rFonts w:ascii="Times New Roman" w:eastAsia="Times New Roman" w:hAnsi="Times New Roman" w:cs="Times New Roman"/>
          <w:sz w:val="24"/>
          <w:szCs w:val="24"/>
          <w:lang w:val="en-US" w:eastAsia="de-DE"/>
        </w:rPr>
        <w:t xml:space="preserve"> for C</w:t>
      </w:r>
      <w:r w:rsidRPr="00B260D4">
        <w:rPr>
          <w:rFonts w:ascii="Times New Roman" w:eastAsia="Times New Roman" w:hAnsi="Times New Roman" w:cs="Times New Roman"/>
          <w:sz w:val="24"/>
          <w:szCs w:val="24"/>
          <w:vertAlign w:val="subscript"/>
          <w:lang w:val="en-US" w:eastAsia="de-DE"/>
        </w:rPr>
        <w:t>13</w:t>
      </w:r>
      <w:r w:rsidRPr="00B260D4">
        <w:rPr>
          <w:rFonts w:ascii="Times New Roman" w:eastAsia="Times New Roman" w:hAnsi="Times New Roman" w:cs="Times New Roman"/>
          <w:sz w:val="24"/>
          <w:szCs w:val="24"/>
          <w:lang w:val="en-US" w:eastAsia="de-DE"/>
        </w:rPr>
        <w:t>H</w:t>
      </w:r>
      <w:r w:rsidRPr="00B260D4">
        <w:rPr>
          <w:rFonts w:ascii="Times New Roman" w:eastAsia="Times New Roman" w:hAnsi="Times New Roman" w:cs="Times New Roman"/>
          <w:sz w:val="24"/>
          <w:szCs w:val="24"/>
          <w:vertAlign w:val="subscript"/>
          <w:lang w:val="en-US" w:eastAsia="de-DE"/>
        </w:rPr>
        <w:t>26</w:t>
      </w:r>
      <w:r w:rsidRPr="00B260D4">
        <w:rPr>
          <w:rFonts w:ascii="Times New Roman" w:eastAsia="Times New Roman" w:hAnsi="Times New Roman" w:cs="Times New Roman"/>
          <w:sz w:val="24"/>
          <w:szCs w:val="24"/>
          <w:lang w:val="en-US" w:eastAsia="de-DE"/>
        </w:rPr>
        <w:t>N</w:t>
      </w:r>
      <w:r w:rsidRPr="00B260D4">
        <w:rPr>
          <w:rFonts w:ascii="Times New Roman" w:eastAsia="Times New Roman" w:hAnsi="Times New Roman" w:cs="Times New Roman"/>
          <w:sz w:val="24"/>
          <w:szCs w:val="24"/>
          <w:vertAlign w:val="subscript"/>
          <w:lang w:val="en-US" w:eastAsia="de-DE"/>
        </w:rPr>
        <w:t>2</w:t>
      </w:r>
      <w:r w:rsidRPr="00B260D4">
        <w:rPr>
          <w:rFonts w:ascii="Times New Roman" w:eastAsia="Times New Roman" w:hAnsi="Times New Roman" w:cs="Times New Roman"/>
          <w:sz w:val="24"/>
          <w:szCs w:val="24"/>
          <w:lang w:val="en-US" w:eastAsia="de-DE"/>
        </w:rPr>
        <w:t xml:space="preserve"> 210, found </w:t>
      </w:r>
      <w:r w:rsidRPr="00B260D4">
        <w:rPr>
          <w:rFonts w:ascii="Times New Roman" w:eastAsia="Times New Roman" w:hAnsi="Times New Roman" w:cs="Times New Roman"/>
          <w:sz w:val="24"/>
          <w:szCs w:val="24"/>
          <w:lang w:val="en-GB" w:eastAsia="de-DE"/>
        </w:rPr>
        <w:t xml:space="preserve">= </w:t>
      </w:r>
      <w:r w:rsidRPr="00B260D4">
        <w:rPr>
          <w:rFonts w:ascii="Times New Roman" w:eastAsia="Times New Roman" w:hAnsi="Times New Roman" w:cs="Times New Roman"/>
          <w:sz w:val="24"/>
          <w:szCs w:val="24"/>
          <w:lang w:val="en-US" w:eastAsia="de-DE"/>
        </w:rPr>
        <w:t>211.</w:t>
      </w:r>
    </w:p>
    <w:p w:rsidR="00B10D66" w:rsidRPr="00B260D4" w:rsidRDefault="007759AC" w:rsidP="0090746F">
      <w:pPr>
        <w:spacing w:after="0" w:line="480" w:lineRule="auto"/>
        <w:jc w:val="both"/>
        <w:rPr>
          <w:rFonts w:ascii="Times New Roman" w:eastAsia="Times New Roman" w:hAnsi="Times New Roman" w:cs="Times New Roman"/>
          <w:b/>
          <w:sz w:val="24"/>
          <w:szCs w:val="24"/>
          <w:lang w:val="en-US" w:eastAsia="de-DE"/>
        </w:rPr>
      </w:pPr>
      <w:r>
        <w:rPr>
          <w:rFonts w:ascii="Times New Roman" w:eastAsia="Times New Roman" w:hAnsi="Times New Roman" w:cs="Times New Roman"/>
          <w:b/>
          <w:sz w:val="24"/>
          <w:szCs w:val="24"/>
          <w:lang w:val="en-US" w:eastAsia="de-DE"/>
        </w:rPr>
        <w:t>n-</w:t>
      </w:r>
      <w:proofErr w:type="spellStart"/>
      <w:r>
        <w:rPr>
          <w:rFonts w:ascii="Times New Roman" w:eastAsia="Times New Roman" w:hAnsi="Times New Roman" w:cs="Times New Roman"/>
          <w:b/>
          <w:sz w:val="24"/>
          <w:szCs w:val="24"/>
          <w:lang w:val="en-US" w:eastAsia="de-DE"/>
        </w:rPr>
        <w:t>dodecyliminopropionitrile</w:t>
      </w:r>
      <w:proofErr w:type="spellEnd"/>
      <w:r>
        <w:rPr>
          <w:rFonts w:ascii="Times New Roman" w:eastAsia="Times New Roman" w:hAnsi="Times New Roman" w:cs="Times New Roman"/>
          <w:b/>
          <w:sz w:val="24"/>
          <w:szCs w:val="24"/>
          <w:lang w:val="en-US" w:eastAsia="de-DE"/>
        </w:rPr>
        <w:t xml:space="preserve"> (N5</w:t>
      </w:r>
      <w:r w:rsidR="00B10D66" w:rsidRPr="00B260D4">
        <w:rPr>
          <w:rFonts w:ascii="Times New Roman" w:eastAsia="Times New Roman" w:hAnsi="Times New Roman" w:cs="Times New Roman"/>
          <w:b/>
          <w:sz w:val="24"/>
          <w:szCs w:val="24"/>
          <w:lang w:val="en-US" w:eastAsia="de-DE"/>
        </w:rPr>
        <w:t>, C</w:t>
      </w:r>
      <w:r w:rsidR="00B10D66" w:rsidRPr="00B260D4">
        <w:rPr>
          <w:rFonts w:ascii="Times New Roman" w:eastAsia="Times New Roman" w:hAnsi="Times New Roman" w:cs="Times New Roman"/>
          <w:b/>
          <w:sz w:val="24"/>
          <w:szCs w:val="24"/>
          <w:vertAlign w:val="subscript"/>
          <w:lang w:val="en-US" w:eastAsia="de-DE"/>
        </w:rPr>
        <w:t>15</w:t>
      </w:r>
      <w:r w:rsidR="00B10D66" w:rsidRPr="00B260D4">
        <w:rPr>
          <w:rFonts w:ascii="Times New Roman" w:eastAsia="Times New Roman" w:hAnsi="Times New Roman" w:cs="Times New Roman"/>
          <w:b/>
          <w:sz w:val="24"/>
          <w:szCs w:val="24"/>
          <w:lang w:val="en-US" w:eastAsia="de-DE"/>
        </w:rPr>
        <w:t>H</w:t>
      </w:r>
      <w:r w:rsidR="00B10D66" w:rsidRPr="00B260D4">
        <w:rPr>
          <w:rFonts w:ascii="Times New Roman" w:eastAsia="Times New Roman" w:hAnsi="Times New Roman" w:cs="Times New Roman"/>
          <w:b/>
          <w:sz w:val="24"/>
          <w:szCs w:val="24"/>
          <w:vertAlign w:val="subscript"/>
          <w:lang w:val="en-US" w:eastAsia="de-DE"/>
        </w:rPr>
        <w:t>30</w:t>
      </w:r>
      <w:r w:rsidR="00B10D66" w:rsidRPr="00B260D4">
        <w:rPr>
          <w:rFonts w:ascii="Times New Roman" w:eastAsia="Times New Roman" w:hAnsi="Times New Roman" w:cs="Times New Roman"/>
          <w:b/>
          <w:sz w:val="24"/>
          <w:szCs w:val="24"/>
          <w:lang w:val="en-US" w:eastAsia="de-DE"/>
        </w:rPr>
        <w:t>N</w:t>
      </w:r>
      <w:r w:rsidR="00B10D66" w:rsidRPr="00B260D4">
        <w:rPr>
          <w:rFonts w:ascii="Times New Roman" w:eastAsia="Times New Roman" w:hAnsi="Times New Roman" w:cs="Times New Roman"/>
          <w:b/>
          <w:sz w:val="24"/>
          <w:szCs w:val="24"/>
          <w:vertAlign w:val="subscript"/>
          <w:lang w:val="en-US" w:eastAsia="de-DE"/>
        </w:rPr>
        <w:t>2</w:t>
      </w:r>
      <w:r w:rsidR="00B10D66" w:rsidRPr="00B260D4">
        <w:rPr>
          <w:rFonts w:ascii="Times New Roman" w:eastAsia="Times New Roman" w:hAnsi="Times New Roman" w:cs="Times New Roman"/>
          <w:b/>
          <w:sz w:val="24"/>
          <w:szCs w:val="24"/>
          <w:lang w:val="en-US" w:eastAsia="de-DE"/>
        </w:rPr>
        <w:t>)</w:t>
      </w:r>
      <w:r w:rsidR="005B7D6B">
        <w:rPr>
          <w:rFonts w:ascii="Times New Roman" w:eastAsia="Times New Roman" w:hAnsi="Times New Roman" w:cs="Times New Roman"/>
          <w:b/>
          <w:sz w:val="24"/>
          <w:szCs w:val="24"/>
          <w:lang w:val="en-US" w:eastAsia="de-DE"/>
        </w:rPr>
        <w:t xml:space="preserve"> </w:t>
      </w:r>
      <w:r w:rsidR="005B7D6B">
        <w:rPr>
          <w:rFonts w:ascii="Times New Roman" w:eastAsia="Times New Roman" w:hAnsi="Times New Roman" w:cs="Times New Roman"/>
          <w:b/>
          <w:sz w:val="24"/>
          <w:szCs w:val="24"/>
          <w:lang w:val="en-US" w:eastAsia="de-DE"/>
        </w:rPr>
        <w:fldChar w:fldCharType="begin" w:fldLock="1"/>
      </w:r>
      <w:r w:rsidR="005B7D6B">
        <w:rPr>
          <w:rFonts w:ascii="Times New Roman" w:eastAsia="Times New Roman" w:hAnsi="Times New Roman" w:cs="Times New Roman"/>
          <w:b/>
          <w:sz w:val="24"/>
          <w:szCs w:val="24"/>
          <w:lang w:val="en-US" w:eastAsia="de-DE"/>
        </w:rPr>
        <w:instrText>ADDIN CSL_CITATION {"citationItems":[{"id":"ITEM-1","itemData":{"DOI":"10.1016/j.jics.2022.100411","ISSN":"00194522","abstract":"A novel and highly effective one-pot microwave-assisted aza-Michael addition reaction of acrylonitrile, as Michael acceptor with various primary aliphatic and aromatic amines, as Michael donor has been reported. The reaction was catalyzed by a cost-effective, highly efficient and eco-friendly catalyst, molecular sieve of 4 A0 size, under solvent-free conditions. A detail investigation on reaction controlling parameters like reaction timing and amount of catalyst was studied. The plausible mechanistic pathway has been proposed for the formation of acrylonitrile adducts. The identity of the synthesized products was established by conventional spectroscopic techniques FT-IR, 1H and 13C{1H} NMR, ESI-MS and DLS measurements. DLS result shows hydrodynamic diameter of lower alkyl chain in the range of 200–300 nm and for higher alkyl chain around 1 μm. Sheldon's hot filtration test confirms the significance of the catalyst and their heterogeneity was also confirmed by recycling it for five consecutive cycles without any noticeable change in the yield.","author":[{"dropping-particle":"","family":"Das","given":"Parineeta","non-dropping-particle":"","parse-names":false,"suffix":""},{"dropping-particle":"","family":"Devi","given":"Nirmala","non-dropping-particle":"","parse-names":false,"suffix":""},{"dropping-particle":"","family":"Puzari","given":"Amrit","non-dropping-particle":"","parse-names":false,"suffix":""}],"container-title":"Journal of the Indian Chemical Society","id":"ITEM-1","issue":"5","issued":{"date-parts":[["2022"]]},"page":"100411","publisher":"Elsevier B.V.","title":"One-pot solvent-free microwave-assisted aza-Michael addition reaction of acrylonitrile","type":"article-journal","volume":"99"},"uris":["http://www.mendeley.com/documents/?uuid=1f8b8b25-543d-461d-b138-7531a770211f"]}],"mendeley":{"formattedCitation":"[1]","plainTextFormattedCitation":"[1]","previouslyFormattedCitation":"[1]"},"properties":{"noteIndex":0},"schema":"https://github.com/citation-style-language/schema/raw/master/csl-citation.json"}</w:instrText>
      </w:r>
      <w:r w:rsidR="005B7D6B">
        <w:rPr>
          <w:rFonts w:ascii="Times New Roman" w:eastAsia="Times New Roman" w:hAnsi="Times New Roman" w:cs="Times New Roman"/>
          <w:b/>
          <w:sz w:val="24"/>
          <w:szCs w:val="24"/>
          <w:lang w:val="en-US" w:eastAsia="de-DE"/>
        </w:rPr>
        <w:fldChar w:fldCharType="separate"/>
      </w:r>
      <w:r w:rsidR="005B7D6B" w:rsidRPr="005B7D6B">
        <w:rPr>
          <w:rFonts w:ascii="Times New Roman" w:eastAsia="Times New Roman" w:hAnsi="Times New Roman" w:cs="Times New Roman"/>
          <w:noProof/>
          <w:sz w:val="24"/>
          <w:szCs w:val="24"/>
          <w:lang w:val="en-US" w:eastAsia="de-DE"/>
        </w:rPr>
        <w:t>[1]</w:t>
      </w:r>
      <w:r w:rsidR="005B7D6B">
        <w:rPr>
          <w:rFonts w:ascii="Times New Roman" w:eastAsia="Times New Roman" w:hAnsi="Times New Roman" w:cs="Times New Roman"/>
          <w:b/>
          <w:sz w:val="24"/>
          <w:szCs w:val="24"/>
          <w:lang w:val="en-US" w:eastAsia="de-DE"/>
        </w:rPr>
        <w:fldChar w:fldCharType="end"/>
      </w:r>
    </w:p>
    <w:p w:rsidR="00B10D66" w:rsidRPr="00B260D4" w:rsidRDefault="00B10D66" w:rsidP="0090746F">
      <w:pPr>
        <w:spacing w:after="0" w:line="480" w:lineRule="auto"/>
        <w:jc w:val="both"/>
        <w:rPr>
          <w:rFonts w:ascii="Times New Roman" w:eastAsia="Times New Roman" w:hAnsi="Times New Roman" w:cs="Times New Roman"/>
          <w:sz w:val="24"/>
          <w:szCs w:val="24"/>
          <w:lang w:val="en-US" w:eastAsia="de-DE"/>
        </w:rPr>
      </w:pPr>
      <w:r w:rsidRPr="00B260D4">
        <w:rPr>
          <w:rFonts w:ascii="Times New Roman" w:hAnsi="Times New Roman" w:cs="Times New Roman"/>
          <w:sz w:val="24"/>
          <w:szCs w:val="24"/>
        </w:rPr>
        <w:object w:dxaOrig="1781" w:dyaOrig="514">
          <v:shape id="_x0000_i1031" type="#_x0000_t75" style="width:88.05pt;height:25.5pt" o:ole="">
            <v:imagedata r:id="rId22" o:title=""/>
          </v:shape>
          <o:OLEObject Type="Embed" ProgID="ChemDraw.Document.6.0" ShapeID="_x0000_i1031" DrawAspect="Content" ObjectID="_1731747958" r:id="rId23"/>
        </w:object>
      </w:r>
    </w:p>
    <w:p w:rsidR="00B10D66" w:rsidRDefault="00B10D66" w:rsidP="0090746F">
      <w:pPr>
        <w:spacing w:after="0" w:line="480" w:lineRule="auto"/>
        <w:jc w:val="both"/>
        <w:rPr>
          <w:rFonts w:ascii="Times New Roman" w:eastAsia="Times New Roman" w:hAnsi="Times New Roman" w:cs="Times New Roman"/>
          <w:sz w:val="24"/>
          <w:szCs w:val="24"/>
          <w:lang w:val="en-US" w:eastAsia="de-DE"/>
        </w:rPr>
      </w:pPr>
      <w:r w:rsidRPr="00B260D4">
        <w:rPr>
          <w:rFonts w:ascii="Times New Roman" w:eastAsia="Times New Roman" w:hAnsi="Times New Roman" w:cs="Times New Roman"/>
          <w:sz w:val="24"/>
          <w:szCs w:val="24"/>
          <w:lang w:val="en-US" w:eastAsia="de-DE"/>
        </w:rPr>
        <w:t>229.97 µL</w:t>
      </w:r>
      <w:r w:rsidR="00F84312">
        <w:rPr>
          <w:rFonts w:ascii="Times New Roman" w:eastAsia="Times New Roman" w:hAnsi="Times New Roman" w:cs="Times New Roman"/>
          <w:sz w:val="24"/>
          <w:szCs w:val="24"/>
          <w:lang w:val="en-US" w:eastAsia="de-DE"/>
        </w:rPr>
        <w:t xml:space="preserve"> (1 </w:t>
      </w:r>
      <w:proofErr w:type="spellStart"/>
      <w:r w:rsidR="00F84312">
        <w:rPr>
          <w:rFonts w:ascii="Times New Roman" w:eastAsia="Times New Roman" w:hAnsi="Times New Roman" w:cs="Times New Roman"/>
          <w:sz w:val="24"/>
          <w:szCs w:val="24"/>
          <w:lang w:val="en-US" w:eastAsia="de-DE"/>
        </w:rPr>
        <w:t>mmol</w:t>
      </w:r>
      <w:proofErr w:type="spellEnd"/>
      <w:r w:rsidR="00F84312">
        <w:rPr>
          <w:rFonts w:ascii="Times New Roman" w:eastAsia="Times New Roman" w:hAnsi="Times New Roman" w:cs="Times New Roman"/>
          <w:sz w:val="24"/>
          <w:szCs w:val="24"/>
          <w:lang w:val="en-US" w:eastAsia="de-DE"/>
        </w:rPr>
        <w:t>) of n-</w:t>
      </w:r>
      <w:proofErr w:type="spellStart"/>
      <w:r w:rsidR="00F84312">
        <w:rPr>
          <w:rFonts w:ascii="Times New Roman" w:eastAsia="Times New Roman" w:hAnsi="Times New Roman" w:cs="Times New Roman"/>
          <w:sz w:val="24"/>
          <w:szCs w:val="24"/>
          <w:lang w:val="en-US" w:eastAsia="de-DE"/>
        </w:rPr>
        <w:t>dodecylamine</w:t>
      </w:r>
      <w:proofErr w:type="spellEnd"/>
      <w:r w:rsidR="00F84312">
        <w:rPr>
          <w:rFonts w:ascii="Times New Roman" w:eastAsia="Times New Roman" w:hAnsi="Times New Roman" w:cs="Times New Roman"/>
          <w:sz w:val="24"/>
          <w:szCs w:val="24"/>
          <w:lang w:val="en-US" w:eastAsia="de-DE"/>
        </w:rPr>
        <w:t xml:space="preserve"> was</w:t>
      </w:r>
      <w:r w:rsidRPr="00B260D4">
        <w:rPr>
          <w:rFonts w:ascii="Times New Roman" w:eastAsia="Times New Roman" w:hAnsi="Times New Roman" w:cs="Times New Roman"/>
          <w:sz w:val="24"/>
          <w:szCs w:val="24"/>
          <w:lang w:val="en-US" w:eastAsia="de-DE"/>
        </w:rPr>
        <w:t xml:space="preserve"> dissolved in 164.57 µL (2.5 </w:t>
      </w:r>
      <w:proofErr w:type="spellStart"/>
      <w:r w:rsidRPr="00B260D4">
        <w:rPr>
          <w:rFonts w:ascii="Times New Roman" w:eastAsia="Times New Roman" w:hAnsi="Times New Roman" w:cs="Times New Roman"/>
          <w:sz w:val="24"/>
          <w:szCs w:val="24"/>
          <w:lang w:val="en-US" w:eastAsia="de-DE"/>
        </w:rPr>
        <w:t>mmol</w:t>
      </w:r>
      <w:proofErr w:type="spellEnd"/>
      <w:r w:rsidRPr="00B260D4">
        <w:rPr>
          <w:rFonts w:ascii="Times New Roman" w:eastAsia="Times New Roman" w:hAnsi="Times New Roman" w:cs="Times New Roman"/>
          <w:sz w:val="24"/>
          <w:szCs w:val="24"/>
          <w:lang w:val="en-US" w:eastAsia="de-DE"/>
        </w:rPr>
        <w:t>)</w:t>
      </w:r>
      <w:r w:rsidR="00F84312">
        <w:rPr>
          <w:rFonts w:ascii="Times New Roman" w:eastAsia="Times New Roman" w:hAnsi="Times New Roman" w:cs="Times New Roman"/>
          <w:sz w:val="24"/>
          <w:szCs w:val="24"/>
          <w:lang w:val="en-US" w:eastAsia="de-DE"/>
        </w:rPr>
        <w:t xml:space="preserve"> of</w:t>
      </w:r>
      <w:r w:rsidRPr="00B260D4">
        <w:rPr>
          <w:rFonts w:ascii="Times New Roman" w:eastAsia="Times New Roman" w:hAnsi="Times New Roman" w:cs="Times New Roman"/>
          <w:sz w:val="24"/>
          <w:szCs w:val="24"/>
          <w:lang w:val="en-US" w:eastAsia="de-DE"/>
        </w:rPr>
        <w:t xml:space="preserve"> acrylonitrile</w:t>
      </w:r>
      <w:r w:rsidR="00F84312">
        <w:rPr>
          <w:rFonts w:ascii="Times New Roman" w:eastAsia="Times New Roman" w:hAnsi="Times New Roman" w:cs="Times New Roman"/>
          <w:sz w:val="24"/>
          <w:szCs w:val="24"/>
          <w:lang w:val="en-US" w:eastAsia="de-DE"/>
        </w:rPr>
        <w:t xml:space="preserve"> and to this 0.12 g molecular sieve was</w:t>
      </w:r>
      <w:r w:rsidRPr="00B260D4">
        <w:rPr>
          <w:rFonts w:ascii="Times New Roman" w:eastAsia="Times New Roman" w:hAnsi="Times New Roman" w:cs="Times New Roman"/>
          <w:sz w:val="24"/>
          <w:szCs w:val="24"/>
          <w:lang w:val="en-US" w:eastAsia="de-DE"/>
        </w:rPr>
        <w:t xml:space="preserve"> added. </w:t>
      </w:r>
      <w:r w:rsidR="00F84312" w:rsidRPr="00B260D4">
        <w:rPr>
          <w:rFonts w:ascii="Times New Roman" w:eastAsia="Times New Roman" w:hAnsi="Times New Roman" w:cs="Times New Roman"/>
          <w:sz w:val="24"/>
          <w:szCs w:val="24"/>
          <w:lang w:val="en-US" w:eastAsia="de-DE"/>
        </w:rPr>
        <w:t xml:space="preserve">The reaction mixture was heated at 40 </w:t>
      </w:r>
      <w:proofErr w:type="spellStart"/>
      <w:r w:rsidR="00F84312" w:rsidRPr="00B260D4">
        <w:rPr>
          <w:rFonts w:ascii="Times New Roman" w:eastAsia="Times New Roman" w:hAnsi="Times New Roman" w:cs="Times New Roman"/>
          <w:sz w:val="24"/>
          <w:szCs w:val="24"/>
          <w:vertAlign w:val="superscript"/>
          <w:lang w:val="en-US" w:eastAsia="de-DE"/>
        </w:rPr>
        <w:t>o</w:t>
      </w:r>
      <w:r w:rsidR="00F84312" w:rsidRPr="00B260D4">
        <w:rPr>
          <w:rFonts w:ascii="Times New Roman" w:eastAsia="Times New Roman" w:hAnsi="Times New Roman" w:cs="Times New Roman"/>
          <w:sz w:val="24"/>
          <w:szCs w:val="24"/>
          <w:lang w:val="en-US" w:eastAsia="de-DE"/>
        </w:rPr>
        <w:t>C</w:t>
      </w:r>
      <w:proofErr w:type="spellEnd"/>
      <w:r w:rsidR="00F84312">
        <w:rPr>
          <w:rFonts w:ascii="Times New Roman" w:eastAsia="Times New Roman" w:hAnsi="Times New Roman" w:cs="Times New Roman"/>
          <w:sz w:val="24"/>
          <w:szCs w:val="24"/>
          <w:lang w:val="en-US" w:eastAsia="de-DE"/>
        </w:rPr>
        <w:t xml:space="preserve"> for 2 h under microwave irradiation. </w:t>
      </w:r>
      <w:r w:rsidR="007759AC" w:rsidRPr="00B260D4">
        <w:rPr>
          <w:rFonts w:ascii="Times New Roman" w:eastAsia="Times New Roman" w:hAnsi="Times New Roman" w:cs="Times New Roman"/>
          <w:sz w:val="24"/>
          <w:szCs w:val="24"/>
          <w:lang w:val="en-US" w:eastAsia="de-DE"/>
        </w:rPr>
        <w:t xml:space="preserve">The reaction was monitored </w:t>
      </w:r>
      <w:r w:rsidR="007759AC">
        <w:rPr>
          <w:rFonts w:ascii="Times New Roman" w:eastAsia="Times New Roman" w:hAnsi="Times New Roman" w:cs="Times New Roman"/>
          <w:sz w:val="24"/>
          <w:szCs w:val="24"/>
          <w:lang w:val="en-US" w:eastAsia="de-DE"/>
        </w:rPr>
        <w:t>with the help of thin layer chromatographic technique</w:t>
      </w:r>
      <w:r w:rsidR="007759AC" w:rsidRPr="00B260D4">
        <w:rPr>
          <w:rFonts w:ascii="Times New Roman" w:eastAsia="Times New Roman" w:hAnsi="Times New Roman" w:cs="Times New Roman"/>
          <w:sz w:val="24"/>
          <w:szCs w:val="24"/>
          <w:lang w:val="en-US" w:eastAsia="de-DE"/>
        </w:rPr>
        <w:t xml:space="preserve"> (30% ethyl acetate as eluent). </w:t>
      </w:r>
      <w:r w:rsidR="007759AC">
        <w:rPr>
          <w:rFonts w:ascii="Times New Roman" w:eastAsia="Times New Roman" w:hAnsi="Times New Roman" w:cs="Times New Roman"/>
          <w:sz w:val="24"/>
          <w:szCs w:val="24"/>
          <w:lang w:val="en-US" w:eastAsia="de-DE"/>
        </w:rPr>
        <w:t xml:space="preserve">On </w:t>
      </w:r>
      <w:r w:rsidR="007759AC" w:rsidRPr="00B260D4">
        <w:rPr>
          <w:rFonts w:ascii="Times New Roman" w:eastAsia="Times New Roman" w:hAnsi="Times New Roman" w:cs="Times New Roman"/>
          <w:sz w:val="24"/>
          <w:szCs w:val="24"/>
          <w:lang w:val="en-US" w:eastAsia="de-DE"/>
        </w:rPr>
        <w:t xml:space="preserve">completion of reaction, it was cooled down to </w:t>
      </w:r>
      <w:r w:rsidR="007759AC">
        <w:rPr>
          <w:rFonts w:ascii="Times New Roman" w:eastAsia="Times New Roman" w:hAnsi="Times New Roman" w:cs="Times New Roman"/>
          <w:sz w:val="24"/>
          <w:szCs w:val="24"/>
          <w:lang w:val="en-US" w:eastAsia="de-DE"/>
        </w:rPr>
        <w:t xml:space="preserve">normal </w:t>
      </w:r>
      <w:r w:rsidR="007759AC" w:rsidRPr="00B260D4">
        <w:rPr>
          <w:rFonts w:ascii="Times New Roman" w:eastAsia="Times New Roman" w:hAnsi="Times New Roman" w:cs="Times New Roman"/>
          <w:sz w:val="24"/>
          <w:szCs w:val="24"/>
          <w:lang w:val="en-US" w:eastAsia="de-DE"/>
        </w:rPr>
        <w:t xml:space="preserve">room temperature </w:t>
      </w:r>
      <w:r w:rsidRPr="00B260D4">
        <w:rPr>
          <w:rFonts w:ascii="Times New Roman" w:eastAsia="Times New Roman" w:hAnsi="Times New Roman" w:cs="Times New Roman"/>
          <w:sz w:val="24"/>
          <w:szCs w:val="24"/>
          <w:lang w:val="en-US" w:eastAsia="de-DE"/>
        </w:rPr>
        <w:t xml:space="preserve">and catalyst was separated by centrifuge technique at 2500 </w:t>
      </w:r>
      <w:proofErr w:type="spellStart"/>
      <w:r w:rsidRPr="00B260D4">
        <w:rPr>
          <w:rFonts w:ascii="Times New Roman" w:eastAsia="Times New Roman" w:hAnsi="Times New Roman" w:cs="Times New Roman"/>
          <w:sz w:val="24"/>
          <w:szCs w:val="24"/>
          <w:lang w:val="en-US" w:eastAsia="de-DE"/>
        </w:rPr>
        <w:t>r.p.m</w:t>
      </w:r>
      <w:proofErr w:type="spellEnd"/>
      <w:r w:rsidRPr="00B260D4">
        <w:rPr>
          <w:rFonts w:ascii="Times New Roman" w:eastAsia="Times New Roman" w:hAnsi="Times New Roman" w:cs="Times New Roman"/>
          <w:sz w:val="24"/>
          <w:szCs w:val="24"/>
          <w:lang w:val="en-US" w:eastAsia="de-DE"/>
        </w:rPr>
        <w:t xml:space="preserve">. for 5 minutes. The supernatant was collected and further purified by column chromatography. Upon isolation of product the solvents were evaporated. Recrystallization from methanol afforded 233.24 g (98%) </w:t>
      </w:r>
      <w:r w:rsidR="007759AC">
        <w:rPr>
          <w:rFonts w:ascii="Times New Roman" w:eastAsia="Times New Roman" w:hAnsi="Times New Roman" w:cs="Times New Roman"/>
          <w:b/>
          <w:sz w:val="24"/>
          <w:szCs w:val="24"/>
          <w:lang w:val="en-US" w:eastAsia="de-DE"/>
        </w:rPr>
        <w:t>N5</w:t>
      </w:r>
      <w:r w:rsidRPr="00B260D4">
        <w:rPr>
          <w:rFonts w:ascii="Times New Roman" w:eastAsia="Times New Roman" w:hAnsi="Times New Roman" w:cs="Times New Roman"/>
          <w:sz w:val="24"/>
          <w:szCs w:val="24"/>
          <w:lang w:val="en-US" w:eastAsia="de-DE"/>
        </w:rPr>
        <w:t xml:space="preserve">. </w:t>
      </w:r>
      <w:proofErr w:type="spellStart"/>
      <w:r w:rsidRPr="00B260D4">
        <w:rPr>
          <w:rFonts w:ascii="Times New Roman" w:eastAsia="Times New Roman" w:hAnsi="Times New Roman" w:cs="Times New Roman"/>
          <w:sz w:val="24"/>
          <w:szCs w:val="24"/>
          <w:lang w:val="en-US" w:eastAsia="de-DE"/>
        </w:rPr>
        <w:t>B.p</w:t>
      </w:r>
      <w:proofErr w:type="spellEnd"/>
      <w:r w:rsidRPr="00B260D4">
        <w:rPr>
          <w:rFonts w:ascii="Times New Roman" w:eastAsia="Times New Roman" w:hAnsi="Times New Roman" w:cs="Times New Roman"/>
          <w:sz w:val="24"/>
          <w:szCs w:val="24"/>
          <w:lang w:val="en-US" w:eastAsia="de-DE"/>
        </w:rPr>
        <w:t xml:space="preserve">.: 530-532 </w:t>
      </w:r>
      <w:r w:rsidRPr="00B260D4">
        <w:rPr>
          <w:rFonts w:ascii="Times New Roman" w:eastAsia="Times New Roman" w:hAnsi="Times New Roman" w:cs="Times New Roman"/>
          <w:bCs/>
          <w:sz w:val="24"/>
          <w:szCs w:val="24"/>
          <w:vertAlign w:val="superscript"/>
          <w:lang w:val="en-US" w:eastAsia="de-DE"/>
        </w:rPr>
        <w:t>0</w:t>
      </w:r>
      <w:r w:rsidRPr="00B260D4">
        <w:rPr>
          <w:rFonts w:ascii="Times New Roman" w:eastAsia="Times New Roman" w:hAnsi="Times New Roman" w:cs="Times New Roman"/>
          <w:bCs/>
          <w:sz w:val="24"/>
          <w:szCs w:val="24"/>
          <w:lang w:val="en-US" w:eastAsia="de-DE"/>
        </w:rPr>
        <w:t>C;</w:t>
      </w:r>
      <w:r w:rsidRPr="00B260D4">
        <w:rPr>
          <w:rFonts w:ascii="Times New Roman" w:eastAsia="Times New Roman" w:hAnsi="Times New Roman" w:cs="Times New Roman"/>
          <w:sz w:val="24"/>
          <w:szCs w:val="24"/>
          <w:lang w:val="en-US" w:eastAsia="de-DE"/>
        </w:rPr>
        <w:t xml:space="preserve"> </w:t>
      </w:r>
      <w:proofErr w:type="spellStart"/>
      <w:r w:rsidRPr="00B260D4">
        <w:rPr>
          <w:rFonts w:ascii="Times New Roman" w:eastAsia="Times New Roman" w:hAnsi="Times New Roman" w:cs="Times New Roman"/>
          <w:sz w:val="24"/>
          <w:szCs w:val="24"/>
          <w:lang w:val="en-US" w:eastAsia="de-DE"/>
        </w:rPr>
        <w:t>R</w:t>
      </w:r>
      <w:r w:rsidRPr="00B260D4">
        <w:rPr>
          <w:rFonts w:ascii="Times New Roman" w:eastAsia="Times New Roman" w:hAnsi="Times New Roman" w:cs="Times New Roman"/>
          <w:sz w:val="24"/>
          <w:szCs w:val="24"/>
          <w:vertAlign w:val="subscript"/>
          <w:lang w:val="en-US" w:eastAsia="de-DE"/>
        </w:rPr>
        <w:t>f</w:t>
      </w:r>
      <w:proofErr w:type="spellEnd"/>
      <w:r w:rsidRPr="00B260D4">
        <w:rPr>
          <w:rFonts w:ascii="Times New Roman" w:eastAsia="Times New Roman" w:hAnsi="Times New Roman" w:cs="Times New Roman"/>
          <w:sz w:val="24"/>
          <w:szCs w:val="24"/>
          <w:vertAlign w:val="subscript"/>
          <w:lang w:val="en-US" w:eastAsia="de-DE"/>
        </w:rPr>
        <w:t xml:space="preserve"> </w:t>
      </w:r>
      <w:r w:rsidRPr="00B260D4">
        <w:rPr>
          <w:rFonts w:ascii="Times New Roman" w:eastAsia="Times New Roman" w:hAnsi="Times New Roman" w:cs="Times New Roman"/>
          <w:sz w:val="24"/>
          <w:szCs w:val="24"/>
          <w:lang w:val="en-US" w:eastAsia="de-DE"/>
        </w:rPr>
        <w:t xml:space="preserve">= 0.75; </w:t>
      </w:r>
      <w:r w:rsidRPr="00B260D4">
        <w:rPr>
          <w:rFonts w:ascii="Times New Roman" w:eastAsia="Times New Roman" w:hAnsi="Times New Roman" w:cs="Times New Roman"/>
          <w:sz w:val="24"/>
          <w:szCs w:val="24"/>
          <w:vertAlign w:val="superscript"/>
          <w:lang w:val="en-CA" w:eastAsia="de-DE"/>
        </w:rPr>
        <w:t>1</w:t>
      </w:r>
      <w:r w:rsidRPr="00B260D4">
        <w:rPr>
          <w:rFonts w:ascii="Times New Roman" w:eastAsia="Times New Roman" w:hAnsi="Times New Roman" w:cs="Times New Roman"/>
          <w:sz w:val="24"/>
          <w:szCs w:val="24"/>
          <w:lang w:val="en-CA" w:eastAsia="de-DE"/>
        </w:rPr>
        <w:t>H NMR (300 MHz, CDCl</w:t>
      </w:r>
      <w:r w:rsidRPr="00B260D4">
        <w:rPr>
          <w:rFonts w:ascii="Times New Roman" w:eastAsia="Times New Roman" w:hAnsi="Times New Roman" w:cs="Times New Roman"/>
          <w:sz w:val="24"/>
          <w:szCs w:val="24"/>
          <w:vertAlign w:val="subscript"/>
          <w:lang w:val="en-CA" w:eastAsia="de-DE"/>
        </w:rPr>
        <w:t>3</w:t>
      </w:r>
      <w:r w:rsidRPr="00B260D4">
        <w:rPr>
          <w:rFonts w:ascii="Times New Roman" w:eastAsia="Times New Roman" w:hAnsi="Times New Roman" w:cs="Times New Roman"/>
          <w:sz w:val="24"/>
          <w:szCs w:val="24"/>
          <w:lang w:val="en-CA" w:eastAsia="de-DE"/>
        </w:rPr>
        <w:t xml:space="preserve">): </w:t>
      </w:r>
      <w:r w:rsidRPr="00B260D4">
        <w:rPr>
          <w:rFonts w:ascii="Times New Roman" w:eastAsia="Times New Roman" w:hAnsi="Times New Roman" w:cs="Times New Roman"/>
          <w:i/>
          <w:sz w:val="24"/>
          <w:szCs w:val="24"/>
          <w:lang w:val="en-US" w:eastAsia="de-DE"/>
        </w:rPr>
        <w:t>δ</w:t>
      </w:r>
      <w:r w:rsidRPr="00B260D4">
        <w:rPr>
          <w:rFonts w:ascii="Times New Roman" w:eastAsia="Times New Roman" w:hAnsi="Times New Roman" w:cs="Times New Roman"/>
          <w:sz w:val="24"/>
          <w:szCs w:val="24"/>
          <w:lang w:val="en-CA" w:eastAsia="de-DE"/>
        </w:rPr>
        <w:t xml:space="preserve"> = </w:t>
      </w:r>
      <w:r w:rsidRPr="00B260D4">
        <w:rPr>
          <w:rFonts w:ascii="Times New Roman" w:eastAsia="Times New Roman" w:hAnsi="Times New Roman" w:cs="Times New Roman"/>
          <w:sz w:val="24"/>
          <w:szCs w:val="24"/>
          <w:lang w:val="en-US" w:eastAsia="de-DE"/>
        </w:rPr>
        <w:t xml:space="preserve">0.88 (t, 3H, </w:t>
      </w:r>
      <w:r w:rsidRPr="00B260D4">
        <w:rPr>
          <w:rFonts w:ascii="Times New Roman" w:eastAsia="Times New Roman" w:hAnsi="Times New Roman" w:cs="Times New Roman"/>
          <w:i/>
          <w:sz w:val="24"/>
          <w:szCs w:val="24"/>
          <w:lang w:val="en-US" w:eastAsia="de-DE"/>
        </w:rPr>
        <w:t>J</w:t>
      </w:r>
      <w:r w:rsidRPr="00B260D4">
        <w:rPr>
          <w:rFonts w:ascii="Times New Roman" w:eastAsia="Times New Roman" w:hAnsi="Times New Roman" w:cs="Times New Roman"/>
          <w:sz w:val="24"/>
          <w:szCs w:val="24"/>
          <w:lang w:val="en-US" w:eastAsia="de-DE"/>
        </w:rPr>
        <w:t xml:space="preserve"> = 6.9 Hz, CH</w:t>
      </w:r>
      <w:r w:rsidRPr="00B260D4">
        <w:rPr>
          <w:rFonts w:ascii="Times New Roman" w:eastAsia="Times New Roman" w:hAnsi="Times New Roman" w:cs="Times New Roman"/>
          <w:sz w:val="24"/>
          <w:szCs w:val="24"/>
          <w:vertAlign w:val="subscript"/>
          <w:lang w:val="en-US" w:eastAsia="de-DE"/>
        </w:rPr>
        <w:t>3</w:t>
      </w:r>
      <w:r w:rsidRPr="00B260D4">
        <w:rPr>
          <w:rFonts w:ascii="Times New Roman" w:eastAsia="Times New Roman" w:hAnsi="Times New Roman" w:cs="Times New Roman"/>
          <w:sz w:val="24"/>
          <w:szCs w:val="24"/>
          <w:lang w:val="en-US" w:eastAsia="de-DE"/>
        </w:rPr>
        <w:t xml:space="preserve"> terminal), 1.26 {m, 2H, CH</w:t>
      </w:r>
      <w:r w:rsidRPr="00B260D4">
        <w:rPr>
          <w:rFonts w:ascii="Times New Roman" w:eastAsia="Times New Roman" w:hAnsi="Times New Roman" w:cs="Times New Roman"/>
          <w:sz w:val="24"/>
          <w:szCs w:val="24"/>
          <w:vertAlign w:val="subscript"/>
          <w:lang w:val="en-US" w:eastAsia="de-DE"/>
        </w:rPr>
        <w:t>2</w:t>
      </w:r>
      <w:r w:rsidRPr="00B260D4">
        <w:rPr>
          <w:rFonts w:ascii="Times New Roman" w:eastAsia="Times New Roman" w:hAnsi="Times New Roman" w:cs="Times New Roman"/>
          <w:sz w:val="24"/>
          <w:szCs w:val="24"/>
          <w:lang w:val="en-US" w:eastAsia="de-DE"/>
        </w:rPr>
        <w:t xml:space="preserve"> (dodecyl)}, 2 (m, 1H, NH), 2.53 {t, 2H, </w:t>
      </w:r>
      <w:r w:rsidRPr="00B260D4">
        <w:rPr>
          <w:rFonts w:ascii="Times New Roman" w:eastAsia="Times New Roman" w:hAnsi="Times New Roman" w:cs="Times New Roman"/>
          <w:i/>
          <w:sz w:val="24"/>
          <w:szCs w:val="24"/>
          <w:lang w:val="en-US" w:eastAsia="de-DE"/>
        </w:rPr>
        <w:t>J</w:t>
      </w:r>
      <w:r w:rsidRPr="00B260D4">
        <w:rPr>
          <w:rFonts w:ascii="Times New Roman" w:eastAsia="Times New Roman" w:hAnsi="Times New Roman" w:cs="Times New Roman"/>
          <w:sz w:val="24"/>
          <w:szCs w:val="24"/>
          <w:lang w:val="en-US" w:eastAsia="de-DE"/>
        </w:rPr>
        <w:t xml:space="preserve"> = 6.6 Hz, CH</w:t>
      </w:r>
      <w:r w:rsidRPr="00B260D4">
        <w:rPr>
          <w:rFonts w:ascii="Times New Roman" w:eastAsia="Times New Roman" w:hAnsi="Times New Roman" w:cs="Times New Roman"/>
          <w:sz w:val="24"/>
          <w:szCs w:val="24"/>
          <w:vertAlign w:val="subscript"/>
          <w:lang w:val="en-US" w:eastAsia="de-DE"/>
        </w:rPr>
        <w:t>2</w:t>
      </w:r>
      <w:r w:rsidRPr="00B260D4">
        <w:rPr>
          <w:rFonts w:ascii="Times New Roman" w:eastAsia="Times New Roman" w:hAnsi="Times New Roman" w:cs="Times New Roman"/>
          <w:sz w:val="24"/>
          <w:szCs w:val="24"/>
          <w:lang w:val="en-US" w:eastAsia="de-DE"/>
        </w:rPr>
        <w:t xml:space="preserve">−NH (dodecyl)}, 2.8 {t, 2H, </w:t>
      </w:r>
      <w:r w:rsidRPr="00B260D4">
        <w:rPr>
          <w:rFonts w:ascii="Times New Roman" w:eastAsia="Times New Roman" w:hAnsi="Times New Roman" w:cs="Times New Roman"/>
          <w:i/>
          <w:sz w:val="24"/>
          <w:szCs w:val="24"/>
          <w:lang w:val="en-US" w:eastAsia="de-DE"/>
        </w:rPr>
        <w:t>J</w:t>
      </w:r>
      <w:r w:rsidRPr="00B260D4">
        <w:rPr>
          <w:rFonts w:ascii="Times New Roman" w:eastAsia="Times New Roman" w:hAnsi="Times New Roman" w:cs="Times New Roman"/>
          <w:sz w:val="24"/>
          <w:szCs w:val="24"/>
          <w:lang w:val="en-US" w:eastAsia="de-DE"/>
        </w:rPr>
        <w:t xml:space="preserve"> = 6.6 Hz, CH</w:t>
      </w:r>
      <w:r w:rsidRPr="00B260D4">
        <w:rPr>
          <w:rFonts w:ascii="Times New Roman" w:eastAsia="Times New Roman" w:hAnsi="Times New Roman" w:cs="Times New Roman"/>
          <w:sz w:val="24"/>
          <w:szCs w:val="24"/>
          <w:vertAlign w:val="subscript"/>
          <w:lang w:val="en-US" w:eastAsia="de-DE"/>
        </w:rPr>
        <w:t>2</w:t>
      </w:r>
      <w:r w:rsidRPr="00B260D4">
        <w:rPr>
          <w:rFonts w:ascii="Times New Roman" w:eastAsia="Times New Roman" w:hAnsi="Times New Roman" w:cs="Times New Roman"/>
          <w:sz w:val="24"/>
          <w:szCs w:val="24"/>
          <w:lang w:val="en-US" w:eastAsia="de-DE"/>
        </w:rPr>
        <w:t xml:space="preserve">−NH (propyl)}, 2.9 (t, 2H, </w:t>
      </w:r>
      <w:r w:rsidRPr="00B260D4">
        <w:rPr>
          <w:rFonts w:ascii="Times New Roman" w:eastAsia="Times New Roman" w:hAnsi="Times New Roman" w:cs="Times New Roman"/>
          <w:i/>
          <w:sz w:val="24"/>
          <w:szCs w:val="24"/>
          <w:lang w:val="en-US" w:eastAsia="de-DE"/>
        </w:rPr>
        <w:t>J</w:t>
      </w:r>
      <w:r w:rsidRPr="00B260D4">
        <w:rPr>
          <w:rFonts w:ascii="Times New Roman" w:eastAsia="Times New Roman" w:hAnsi="Times New Roman" w:cs="Times New Roman"/>
          <w:sz w:val="24"/>
          <w:szCs w:val="24"/>
          <w:lang w:val="en-US" w:eastAsia="de-DE"/>
        </w:rPr>
        <w:t xml:space="preserve"> = 6.6 Hz, CH</w:t>
      </w:r>
      <w:r w:rsidRPr="00B260D4">
        <w:rPr>
          <w:rFonts w:ascii="Times New Roman" w:eastAsia="Times New Roman" w:hAnsi="Times New Roman" w:cs="Times New Roman"/>
          <w:sz w:val="24"/>
          <w:szCs w:val="24"/>
          <w:vertAlign w:val="subscript"/>
          <w:lang w:val="en-US" w:eastAsia="de-DE"/>
        </w:rPr>
        <w:t>2</w:t>
      </w:r>
      <w:r w:rsidRPr="00B260D4">
        <w:rPr>
          <w:rFonts w:ascii="Times New Roman" w:eastAsia="Times New Roman" w:hAnsi="Times New Roman" w:cs="Times New Roman"/>
          <w:sz w:val="24"/>
          <w:szCs w:val="24"/>
          <w:lang w:val="en-US" w:eastAsia="de-DE"/>
        </w:rPr>
        <w:t xml:space="preserve">−CN) ppm; </w:t>
      </w:r>
      <w:r w:rsidRPr="00B260D4">
        <w:rPr>
          <w:rFonts w:ascii="Times New Roman" w:eastAsia="Times New Roman" w:hAnsi="Times New Roman" w:cs="Times New Roman"/>
          <w:sz w:val="24"/>
          <w:szCs w:val="24"/>
          <w:vertAlign w:val="superscript"/>
          <w:lang w:val="en-GB" w:eastAsia="de-DE"/>
        </w:rPr>
        <w:t>13</w:t>
      </w:r>
      <w:r w:rsidRPr="00B260D4">
        <w:rPr>
          <w:rFonts w:ascii="Times New Roman" w:eastAsia="Times New Roman" w:hAnsi="Times New Roman" w:cs="Times New Roman"/>
          <w:sz w:val="24"/>
          <w:szCs w:val="24"/>
          <w:lang w:val="en-GB" w:eastAsia="de-DE"/>
        </w:rPr>
        <w:t>C{</w:t>
      </w:r>
      <w:r w:rsidRPr="00B260D4">
        <w:rPr>
          <w:rFonts w:ascii="Times New Roman" w:eastAsia="Times New Roman" w:hAnsi="Times New Roman" w:cs="Times New Roman"/>
          <w:sz w:val="24"/>
          <w:szCs w:val="24"/>
          <w:vertAlign w:val="superscript"/>
          <w:lang w:val="en-GB" w:eastAsia="de-DE"/>
        </w:rPr>
        <w:t>1</w:t>
      </w:r>
      <w:r w:rsidRPr="00B260D4">
        <w:rPr>
          <w:rFonts w:ascii="Times New Roman" w:eastAsia="Times New Roman" w:hAnsi="Times New Roman" w:cs="Times New Roman"/>
          <w:sz w:val="24"/>
          <w:szCs w:val="24"/>
          <w:lang w:val="en-GB" w:eastAsia="de-DE"/>
        </w:rPr>
        <w:t xml:space="preserve">H} </w:t>
      </w:r>
      <w:r w:rsidRPr="00B260D4">
        <w:rPr>
          <w:rFonts w:ascii="Times New Roman" w:eastAsia="Times New Roman" w:hAnsi="Times New Roman" w:cs="Times New Roman"/>
          <w:sz w:val="24"/>
          <w:szCs w:val="24"/>
          <w:lang w:val="en-US" w:eastAsia="de-DE"/>
        </w:rPr>
        <w:t xml:space="preserve">NMR </w:t>
      </w:r>
      <w:r w:rsidRPr="00B260D4">
        <w:rPr>
          <w:rFonts w:ascii="Times New Roman" w:eastAsia="Times New Roman" w:hAnsi="Times New Roman" w:cs="Times New Roman"/>
          <w:sz w:val="24"/>
          <w:szCs w:val="24"/>
          <w:lang w:val="en-CA" w:eastAsia="de-DE"/>
        </w:rPr>
        <w:t>(</w:t>
      </w:r>
      <w:r w:rsidRPr="00B260D4">
        <w:rPr>
          <w:rFonts w:ascii="Times New Roman" w:eastAsia="Times New Roman" w:hAnsi="Times New Roman" w:cs="Times New Roman"/>
          <w:sz w:val="24"/>
          <w:szCs w:val="24"/>
          <w:lang w:val="en-US" w:eastAsia="de-DE"/>
        </w:rPr>
        <w:t>300 MHz, CDCl</w:t>
      </w:r>
      <w:r w:rsidRPr="00B260D4">
        <w:rPr>
          <w:rFonts w:ascii="Times New Roman" w:eastAsia="Times New Roman" w:hAnsi="Times New Roman" w:cs="Times New Roman"/>
          <w:sz w:val="24"/>
          <w:szCs w:val="24"/>
          <w:vertAlign w:val="subscript"/>
          <w:lang w:val="en-US" w:eastAsia="de-DE"/>
        </w:rPr>
        <w:t>3</w:t>
      </w:r>
      <w:r w:rsidRPr="00B260D4">
        <w:rPr>
          <w:rFonts w:ascii="Times New Roman" w:eastAsia="Times New Roman" w:hAnsi="Times New Roman" w:cs="Times New Roman"/>
          <w:sz w:val="24"/>
          <w:szCs w:val="24"/>
          <w:lang w:val="en-US" w:eastAsia="de-DE"/>
        </w:rPr>
        <w:t xml:space="preserve">): </w:t>
      </w:r>
      <w:r w:rsidRPr="00B260D4">
        <w:rPr>
          <w:rFonts w:ascii="Times New Roman" w:eastAsia="Times New Roman" w:hAnsi="Times New Roman" w:cs="Times New Roman"/>
          <w:i/>
          <w:sz w:val="24"/>
          <w:szCs w:val="24"/>
          <w:lang w:val="en-US" w:eastAsia="de-DE"/>
        </w:rPr>
        <w:t>δ</w:t>
      </w:r>
      <w:r w:rsidRPr="00B260D4">
        <w:rPr>
          <w:rFonts w:ascii="Times New Roman" w:eastAsia="Times New Roman" w:hAnsi="Times New Roman" w:cs="Times New Roman"/>
          <w:sz w:val="24"/>
          <w:szCs w:val="24"/>
          <w:lang w:val="en-US" w:eastAsia="de-DE"/>
        </w:rPr>
        <w:t xml:space="preserve"> = 14.1 (−CH</w:t>
      </w:r>
      <w:r w:rsidRPr="00B260D4">
        <w:rPr>
          <w:rFonts w:ascii="Times New Roman" w:eastAsia="Times New Roman" w:hAnsi="Times New Roman" w:cs="Times New Roman"/>
          <w:sz w:val="24"/>
          <w:szCs w:val="24"/>
          <w:vertAlign w:val="subscript"/>
          <w:lang w:val="en-US" w:eastAsia="de-DE"/>
        </w:rPr>
        <w:t>3</w:t>
      </w:r>
      <w:r w:rsidRPr="00B260D4">
        <w:rPr>
          <w:rFonts w:ascii="Times New Roman" w:eastAsia="Times New Roman" w:hAnsi="Times New Roman" w:cs="Times New Roman"/>
          <w:sz w:val="24"/>
          <w:szCs w:val="24"/>
          <w:lang w:val="en-US" w:eastAsia="de-DE"/>
        </w:rPr>
        <w:t>), 31.9 (−CH</w:t>
      </w:r>
      <w:r w:rsidRPr="00B260D4">
        <w:rPr>
          <w:rFonts w:ascii="Times New Roman" w:eastAsia="Times New Roman" w:hAnsi="Times New Roman" w:cs="Times New Roman"/>
          <w:sz w:val="24"/>
          <w:szCs w:val="24"/>
          <w:vertAlign w:val="subscript"/>
          <w:lang w:val="en-US" w:eastAsia="de-DE"/>
        </w:rPr>
        <w:t>2</w:t>
      </w:r>
      <w:r w:rsidRPr="00B260D4">
        <w:rPr>
          <w:rFonts w:ascii="Times New Roman" w:eastAsia="Times New Roman" w:hAnsi="Times New Roman" w:cs="Times New Roman"/>
          <w:sz w:val="24"/>
          <w:szCs w:val="24"/>
          <w:lang w:val="en-US" w:eastAsia="de-DE"/>
        </w:rPr>
        <w:t>−), 118 (</w:t>
      </w:r>
      <w:r w:rsidRPr="00B260D4">
        <w:rPr>
          <w:rFonts w:ascii="Times New Roman" w:eastAsia="Times New Roman" w:hAnsi="Times New Roman" w:cs="Times New Roman"/>
          <w:bCs/>
          <w:sz w:val="24"/>
          <w:szCs w:val="24"/>
          <w:lang w:eastAsia="de-DE"/>
        </w:rPr>
        <w:t>C≡N</w:t>
      </w:r>
      <w:r w:rsidRPr="00B260D4">
        <w:rPr>
          <w:rFonts w:ascii="Times New Roman" w:eastAsia="Times New Roman" w:hAnsi="Times New Roman" w:cs="Times New Roman"/>
          <w:sz w:val="24"/>
          <w:szCs w:val="24"/>
          <w:lang w:val="en-US" w:eastAsia="de-DE"/>
        </w:rPr>
        <w:t xml:space="preserve">); IR: </w:t>
      </w:r>
      <w:proofErr w:type="spellStart"/>
      <w:r w:rsidRPr="00B260D4">
        <w:rPr>
          <w:rFonts w:ascii="Times New Roman" w:eastAsia="Times New Roman" w:hAnsi="Times New Roman" w:cs="Times New Roman"/>
          <w:sz w:val="24"/>
          <w:szCs w:val="24"/>
          <w:lang w:val="en-US" w:eastAsia="de-DE"/>
        </w:rPr>
        <w:t>ν</w:t>
      </w:r>
      <w:r w:rsidRPr="00B260D4">
        <w:rPr>
          <w:rFonts w:ascii="Times New Roman" w:eastAsia="Times New Roman" w:hAnsi="Times New Roman" w:cs="Times New Roman"/>
          <w:sz w:val="24"/>
          <w:szCs w:val="24"/>
          <w:vertAlign w:val="subscript"/>
          <w:lang w:val="en-US" w:eastAsia="de-DE"/>
        </w:rPr>
        <w:t>max</w:t>
      </w:r>
      <w:proofErr w:type="spellEnd"/>
      <w:r w:rsidRPr="00B260D4">
        <w:rPr>
          <w:rFonts w:ascii="Times New Roman" w:eastAsia="Times New Roman" w:hAnsi="Times New Roman" w:cs="Times New Roman"/>
          <w:sz w:val="24"/>
          <w:szCs w:val="24"/>
          <w:vertAlign w:val="subscript"/>
          <w:lang w:val="en-US" w:eastAsia="de-DE"/>
        </w:rPr>
        <w:t xml:space="preserve"> </w:t>
      </w:r>
      <w:r w:rsidRPr="00B260D4">
        <w:rPr>
          <w:rFonts w:ascii="Times New Roman" w:eastAsia="Times New Roman" w:hAnsi="Times New Roman" w:cs="Times New Roman"/>
          <w:sz w:val="24"/>
          <w:szCs w:val="24"/>
          <w:lang w:val="en-US" w:eastAsia="de-DE"/>
        </w:rPr>
        <w:t>= 2251 (</w:t>
      </w:r>
      <w:r w:rsidRPr="00B260D4">
        <w:rPr>
          <w:rFonts w:ascii="Times New Roman" w:eastAsia="Times New Roman" w:hAnsi="Times New Roman" w:cs="Times New Roman"/>
          <w:bCs/>
          <w:sz w:val="24"/>
          <w:szCs w:val="24"/>
          <w:lang w:eastAsia="de-DE"/>
        </w:rPr>
        <w:t>C≡N stretching</w:t>
      </w:r>
      <w:r w:rsidRPr="00B260D4">
        <w:rPr>
          <w:rFonts w:ascii="Times New Roman" w:eastAsia="Times New Roman" w:hAnsi="Times New Roman" w:cs="Times New Roman"/>
          <w:sz w:val="24"/>
          <w:szCs w:val="24"/>
          <w:lang w:val="en-US" w:eastAsia="de-DE"/>
        </w:rPr>
        <w:t>), 2853-2920 (</w:t>
      </w:r>
      <w:r w:rsidRPr="00B260D4">
        <w:rPr>
          <w:rFonts w:ascii="Times New Roman" w:eastAsia="Times New Roman" w:hAnsi="Times New Roman" w:cs="Times New Roman"/>
          <w:bCs/>
          <w:sz w:val="24"/>
          <w:szCs w:val="24"/>
          <w:lang w:eastAsia="de-DE"/>
        </w:rPr>
        <w:t>C</w:t>
      </w:r>
      <w:r w:rsidRPr="00B260D4">
        <w:rPr>
          <w:rFonts w:ascii="Times New Roman" w:eastAsia="Times New Roman" w:hAnsi="Times New Roman" w:cs="Times New Roman"/>
          <w:sz w:val="24"/>
          <w:szCs w:val="24"/>
          <w:lang w:val="en-US" w:eastAsia="de-DE"/>
        </w:rPr>
        <w:t>−</w:t>
      </w:r>
      <w:r w:rsidRPr="00B260D4">
        <w:rPr>
          <w:rFonts w:ascii="Times New Roman" w:eastAsia="Times New Roman" w:hAnsi="Times New Roman" w:cs="Times New Roman"/>
          <w:bCs/>
          <w:sz w:val="24"/>
          <w:szCs w:val="24"/>
          <w:lang w:eastAsia="de-DE"/>
        </w:rPr>
        <w:t>H stretching</w:t>
      </w:r>
      <w:r w:rsidRPr="00B260D4">
        <w:rPr>
          <w:rFonts w:ascii="Times New Roman" w:eastAsia="Times New Roman" w:hAnsi="Times New Roman" w:cs="Times New Roman"/>
          <w:sz w:val="24"/>
          <w:szCs w:val="24"/>
          <w:lang w:val="en-US" w:eastAsia="de-DE"/>
        </w:rPr>
        <w:t>), 1129 (C−N stretch) cm</w:t>
      </w:r>
      <w:r w:rsidRPr="00B260D4">
        <w:rPr>
          <w:rFonts w:ascii="Times New Roman" w:eastAsia="Times New Roman" w:hAnsi="Times New Roman" w:cs="Times New Roman"/>
          <w:sz w:val="24"/>
          <w:szCs w:val="24"/>
          <w:vertAlign w:val="superscript"/>
          <w:lang w:val="en-US" w:eastAsia="de-DE"/>
        </w:rPr>
        <w:t>-1</w:t>
      </w:r>
      <w:r w:rsidRPr="00B260D4">
        <w:rPr>
          <w:rFonts w:ascii="Times New Roman" w:eastAsia="Times New Roman" w:hAnsi="Times New Roman" w:cs="Times New Roman"/>
          <w:sz w:val="24"/>
          <w:szCs w:val="24"/>
          <w:lang w:val="en-US" w:eastAsia="de-DE"/>
        </w:rPr>
        <w:t xml:space="preserve">; MS: </w:t>
      </w:r>
      <w:r w:rsidRPr="00B260D4">
        <w:rPr>
          <w:rFonts w:ascii="Times New Roman" w:eastAsia="Times New Roman" w:hAnsi="Times New Roman" w:cs="Times New Roman"/>
          <w:i/>
          <w:iCs/>
          <w:sz w:val="24"/>
          <w:szCs w:val="24"/>
          <w:lang w:val="en-GB" w:eastAsia="de-DE"/>
        </w:rPr>
        <w:t>m</w:t>
      </w:r>
      <w:r w:rsidRPr="00B260D4">
        <w:rPr>
          <w:rFonts w:ascii="Times New Roman" w:eastAsia="Times New Roman" w:hAnsi="Times New Roman" w:cs="Times New Roman"/>
          <w:sz w:val="24"/>
          <w:szCs w:val="24"/>
          <w:lang w:val="en-GB" w:eastAsia="de-DE"/>
        </w:rPr>
        <w:t>/z = 238 (</w:t>
      </w:r>
      <w:r w:rsidRPr="00B260D4">
        <w:rPr>
          <w:rFonts w:ascii="Times New Roman" w:eastAsia="Times New Roman" w:hAnsi="Times New Roman" w:cs="Times New Roman"/>
          <w:sz w:val="24"/>
          <w:szCs w:val="24"/>
          <w:lang w:val="en-US" w:eastAsia="de-DE"/>
        </w:rPr>
        <w:t>M</w:t>
      </w:r>
      <w:r w:rsidRPr="00B260D4">
        <w:rPr>
          <w:rFonts w:ascii="Times New Roman" w:eastAsia="Times New Roman" w:hAnsi="Times New Roman" w:cs="Times New Roman"/>
          <w:sz w:val="24"/>
          <w:szCs w:val="24"/>
          <w:vertAlign w:val="superscript"/>
          <w:lang w:val="en-US" w:eastAsia="de-DE"/>
        </w:rPr>
        <w:t>+</w:t>
      </w:r>
      <w:r w:rsidRPr="00B260D4">
        <w:rPr>
          <w:rFonts w:ascii="Times New Roman" w:eastAsia="Times New Roman" w:hAnsi="Times New Roman" w:cs="Times New Roman"/>
          <w:sz w:val="24"/>
          <w:szCs w:val="24"/>
          <w:lang w:val="en-US" w:eastAsia="de-DE"/>
        </w:rPr>
        <w:t xml:space="preserve">), </w:t>
      </w:r>
      <w:proofErr w:type="spellStart"/>
      <w:r w:rsidRPr="00B260D4">
        <w:rPr>
          <w:rFonts w:ascii="Times New Roman" w:eastAsia="Times New Roman" w:hAnsi="Times New Roman" w:cs="Times New Roman"/>
          <w:sz w:val="24"/>
          <w:szCs w:val="24"/>
          <w:lang w:val="en-US" w:eastAsia="de-DE"/>
        </w:rPr>
        <w:t>calcd</w:t>
      </w:r>
      <w:proofErr w:type="spellEnd"/>
      <w:r w:rsidRPr="00B260D4">
        <w:rPr>
          <w:rFonts w:ascii="Times New Roman" w:eastAsia="Times New Roman" w:hAnsi="Times New Roman" w:cs="Times New Roman"/>
          <w:sz w:val="24"/>
          <w:szCs w:val="24"/>
          <w:lang w:val="en-US" w:eastAsia="de-DE"/>
        </w:rPr>
        <w:t xml:space="preserve"> for C</w:t>
      </w:r>
      <w:r w:rsidRPr="00B260D4">
        <w:rPr>
          <w:rFonts w:ascii="Times New Roman" w:eastAsia="Times New Roman" w:hAnsi="Times New Roman" w:cs="Times New Roman"/>
          <w:sz w:val="24"/>
          <w:szCs w:val="24"/>
          <w:vertAlign w:val="subscript"/>
          <w:lang w:val="en-US" w:eastAsia="de-DE"/>
        </w:rPr>
        <w:t>9</w:t>
      </w:r>
      <w:r w:rsidRPr="00B260D4">
        <w:rPr>
          <w:rFonts w:ascii="Times New Roman" w:eastAsia="Times New Roman" w:hAnsi="Times New Roman" w:cs="Times New Roman"/>
          <w:sz w:val="24"/>
          <w:szCs w:val="24"/>
          <w:lang w:val="en-US" w:eastAsia="de-DE"/>
        </w:rPr>
        <w:t>H</w:t>
      </w:r>
      <w:r w:rsidRPr="00B260D4">
        <w:rPr>
          <w:rFonts w:ascii="Times New Roman" w:eastAsia="Times New Roman" w:hAnsi="Times New Roman" w:cs="Times New Roman"/>
          <w:sz w:val="24"/>
          <w:szCs w:val="24"/>
          <w:vertAlign w:val="subscript"/>
          <w:lang w:val="en-US" w:eastAsia="de-DE"/>
        </w:rPr>
        <w:t>15</w:t>
      </w:r>
      <w:r w:rsidRPr="00B260D4">
        <w:rPr>
          <w:rFonts w:ascii="Times New Roman" w:eastAsia="Times New Roman" w:hAnsi="Times New Roman" w:cs="Times New Roman"/>
          <w:sz w:val="24"/>
          <w:szCs w:val="24"/>
          <w:lang w:val="en-US" w:eastAsia="de-DE"/>
        </w:rPr>
        <w:t>N</w:t>
      </w:r>
      <w:r w:rsidRPr="00B260D4">
        <w:rPr>
          <w:rFonts w:ascii="Times New Roman" w:eastAsia="Times New Roman" w:hAnsi="Times New Roman" w:cs="Times New Roman"/>
          <w:sz w:val="24"/>
          <w:szCs w:val="24"/>
          <w:vertAlign w:val="subscript"/>
          <w:lang w:val="en-US" w:eastAsia="de-DE"/>
        </w:rPr>
        <w:t>3</w:t>
      </w:r>
      <w:r w:rsidRPr="00B260D4">
        <w:rPr>
          <w:rFonts w:ascii="Times New Roman" w:eastAsia="Times New Roman" w:hAnsi="Times New Roman" w:cs="Times New Roman"/>
          <w:sz w:val="24"/>
          <w:szCs w:val="24"/>
          <w:lang w:val="en-US" w:eastAsia="de-DE"/>
        </w:rPr>
        <w:t xml:space="preserve"> 238, found </w:t>
      </w:r>
      <w:r w:rsidRPr="00B260D4">
        <w:rPr>
          <w:rFonts w:ascii="Times New Roman" w:eastAsia="Times New Roman" w:hAnsi="Times New Roman" w:cs="Times New Roman"/>
          <w:sz w:val="24"/>
          <w:szCs w:val="24"/>
          <w:lang w:val="en-GB" w:eastAsia="de-DE"/>
        </w:rPr>
        <w:t xml:space="preserve">= </w:t>
      </w:r>
      <w:r w:rsidRPr="00B260D4">
        <w:rPr>
          <w:rFonts w:ascii="Times New Roman" w:eastAsia="Times New Roman" w:hAnsi="Times New Roman" w:cs="Times New Roman"/>
          <w:sz w:val="24"/>
          <w:szCs w:val="24"/>
          <w:lang w:val="en-US" w:eastAsia="de-DE"/>
        </w:rPr>
        <w:t>239.</w:t>
      </w:r>
    </w:p>
    <w:p w:rsidR="007759AC" w:rsidRDefault="007759AC" w:rsidP="0090746F">
      <w:pPr>
        <w:spacing w:after="0" w:line="480" w:lineRule="auto"/>
        <w:jc w:val="both"/>
        <w:rPr>
          <w:rFonts w:ascii="Times New Roman" w:hAnsi="Times New Roman" w:cs="Times New Roman"/>
          <w:b/>
          <w:sz w:val="24"/>
          <w:szCs w:val="24"/>
          <w:lang w:val="en-US"/>
        </w:rPr>
      </w:pPr>
      <w:r w:rsidRPr="007759AC">
        <w:rPr>
          <w:rFonts w:ascii="Times New Roman" w:hAnsi="Times New Roman" w:cs="Times New Roman"/>
          <w:b/>
          <w:sz w:val="24"/>
          <w:szCs w:val="24"/>
          <w:vertAlign w:val="superscript"/>
        </w:rPr>
        <w:t>1</w:t>
      </w:r>
      <w:r>
        <w:rPr>
          <w:rFonts w:ascii="Times New Roman" w:hAnsi="Times New Roman" w:cs="Times New Roman"/>
          <w:b/>
          <w:sz w:val="24"/>
          <w:szCs w:val="24"/>
        </w:rPr>
        <w:t xml:space="preserve">H </w:t>
      </w:r>
      <w:r w:rsidRPr="007759AC">
        <w:rPr>
          <w:rFonts w:ascii="Times New Roman" w:hAnsi="Times New Roman" w:cs="Times New Roman"/>
          <w:b/>
          <w:sz w:val="24"/>
          <w:szCs w:val="24"/>
          <w:lang w:val="en-US"/>
        </w:rPr>
        <w:t>NMR spectra of Michael adducts</w:t>
      </w:r>
    </w:p>
    <w:p w:rsidR="007759AC" w:rsidRPr="00B260D4" w:rsidRDefault="007759AC" w:rsidP="0090746F">
      <w:pPr>
        <w:spacing w:line="480" w:lineRule="auto"/>
        <w:jc w:val="both"/>
        <w:rPr>
          <w:rFonts w:ascii="Times New Roman" w:hAnsi="Times New Roman" w:cs="Times New Roman"/>
          <w:b/>
          <w:sz w:val="24"/>
          <w:szCs w:val="24"/>
        </w:rPr>
      </w:pPr>
      <w:r w:rsidRPr="00B260D4">
        <w:rPr>
          <w:rFonts w:ascii="Times New Roman" w:hAnsi="Times New Roman" w:cs="Times New Roman"/>
          <w:noProof/>
          <w:sz w:val="24"/>
          <w:szCs w:val="24"/>
          <w:lang w:eastAsia="en-IN"/>
        </w:rPr>
        <w:drawing>
          <wp:inline distT="0" distB="0" distL="0" distR="0" wp14:anchorId="0E812255" wp14:editId="0B0EC9C2">
            <wp:extent cx="5727700" cy="1778000"/>
            <wp:effectExtent l="0" t="0" r="0" b="0"/>
            <wp:docPr id="10" name="Picture 10" descr="C:\Users\hp\Pictures\NMR 1H FIGURE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Pictures\NMR 1H FIGURES1.tif"/>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55030"/>
                    <a:stretch/>
                  </pic:blipFill>
                  <pic:spPr bwMode="auto">
                    <a:xfrm>
                      <a:off x="0" y="0"/>
                      <a:ext cx="5731510" cy="1779183"/>
                    </a:xfrm>
                    <a:prstGeom prst="rect">
                      <a:avLst/>
                    </a:prstGeom>
                    <a:noFill/>
                    <a:ln>
                      <a:noFill/>
                    </a:ln>
                    <a:extLst>
                      <a:ext uri="{53640926-AAD7-44D8-BBD7-CCE9431645EC}">
                        <a14:shadowObscured xmlns:a14="http://schemas.microsoft.com/office/drawing/2010/main"/>
                      </a:ext>
                    </a:extLst>
                  </pic:spPr>
                </pic:pic>
              </a:graphicData>
            </a:graphic>
          </wp:inline>
        </w:drawing>
      </w:r>
    </w:p>
    <w:p w:rsidR="007759AC" w:rsidRPr="00B260D4" w:rsidRDefault="007759AC" w:rsidP="0090746F">
      <w:pPr>
        <w:spacing w:line="480" w:lineRule="auto"/>
        <w:jc w:val="both"/>
        <w:rPr>
          <w:rFonts w:ascii="Times New Roman" w:hAnsi="Times New Roman" w:cs="Times New Roman"/>
          <w:b/>
          <w:sz w:val="24"/>
          <w:szCs w:val="24"/>
        </w:rPr>
      </w:pPr>
      <w:r w:rsidRPr="00B260D4">
        <w:rPr>
          <w:rFonts w:ascii="Times New Roman" w:hAnsi="Times New Roman" w:cs="Times New Roman"/>
          <w:noProof/>
          <w:sz w:val="24"/>
          <w:szCs w:val="24"/>
          <w:lang w:eastAsia="en-IN"/>
        </w:rPr>
        <w:lastRenderedPageBreak/>
        <w:drawing>
          <wp:inline distT="0" distB="0" distL="0" distR="0" wp14:anchorId="515ED7C4" wp14:editId="3E884E33">
            <wp:extent cx="5308752" cy="1980000"/>
            <wp:effectExtent l="0" t="0" r="6350" b="1270"/>
            <wp:docPr id="14" name="Picture 14" descr="C:\Users\hp\Pictures\NMR 1H FIG II 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Pictures\NMR 1H FIG II N.ti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805" b="48339"/>
                    <a:stretch/>
                  </pic:blipFill>
                  <pic:spPr bwMode="auto">
                    <a:xfrm>
                      <a:off x="0" y="0"/>
                      <a:ext cx="5308752" cy="1980000"/>
                    </a:xfrm>
                    <a:prstGeom prst="rect">
                      <a:avLst/>
                    </a:prstGeom>
                    <a:noFill/>
                    <a:ln>
                      <a:noFill/>
                    </a:ln>
                    <a:extLst>
                      <a:ext uri="{53640926-AAD7-44D8-BBD7-CCE9431645EC}">
                        <a14:shadowObscured xmlns:a14="http://schemas.microsoft.com/office/drawing/2010/main"/>
                      </a:ext>
                    </a:extLst>
                  </pic:spPr>
                </pic:pic>
              </a:graphicData>
            </a:graphic>
          </wp:inline>
        </w:drawing>
      </w:r>
    </w:p>
    <w:p w:rsidR="007759AC" w:rsidRPr="00B260D4" w:rsidRDefault="007759AC" w:rsidP="0090746F">
      <w:pPr>
        <w:spacing w:line="480" w:lineRule="auto"/>
        <w:jc w:val="both"/>
        <w:rPr>
          <w:rFonts w:ascii="Times New Roman" w:hAnsi="Times New Roman" w:cs="Times New Roman"/>
          <w:b/>
          <w:sz w:val="24"/>
          <w:szCs w:val="24"/>
        </w:rPr>
      </w:pPr>
      <w:r w:rsidRPr="00B260D4">
        <w:rPr>
          <w:rFonts w:ascii="Times New Roman" w:hAnsi="Times New Roman" w:cs="Times New Roman"/>
          <w:noProof/>
          <w:sz w:val="24"/>
          <w:szCs w:val="24"/>
          <w:lang w:eastAsia="en-IN"/>
        </w:rPr>
        <w:drawing>
          <wp:inline distT="0" distB="0" distL="0" distR="0" wp14:anchorId="0E2CC5C2" wp14:editId="66AB6509">
            <wp:extent cx="5332164" cy="2178050"/>
            <wp:effectExtent l="0" t="0" r="1905" b="0"/>
            <wp:docPr id="2" name="Picture 2" descr="C:\Users\hp\Pictures\NMR 1H FIGURE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Pictures\NMR 1H FIGURES2.tif"/>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51209"/>
                    <a:stretch/>
                  </pic:blipFill>
                  <pic:spPr bwMode="auto">
                    <a:xfrm>
                      <a:off x="0" y="0"/>
                      <a:ext cx="5332104" cy="2178026"/>
                    </a:xfrm>
                    <a:prstGeom prst="rect">
                      <a:avLst/>
                    </a:prstGeom>
                    <a:noFill/>
                    <a:ln>
                      <a:noFill/>
                    </a:ln>
                    <a:extLst>
                      <a:ext uri="{53640926-AAD7-44D8-BBD7-CCE9431645EC}">
                        <a14:shadowObscured xmlns:a14="http://schemas.microsoft.com/office/drawing/2010/main"/>
                      </a:ext>
                    </a:extLst>
                  </pic:spPr>
                </pic:pic>
              </a:graphicData>
            </a:graphic>
          </wp:inline>
        </w:drawing>
      </w:r>
    </w:p>
    <w:p w:rsidR="007759AC" w:rsidRPr="00B260D4" w:rsidRDefault="007759AC" w:rsidP="0090746F">
      <w:pPr>
        <w:spacing w:line="480" w:lineRule="auto"/>
        <w:jc w:val="both"/>
        <w:rPr>
          <w:rFonts w:ascii="Times New Roman" w:hAnsi="Times New Roman" w:cs="Times New Roman"/>
          <w:b/>
          <w:sz w:val="24"/>
          <w:szCs w:val="24"/>
        </w:rPr>
      </w:pPr>
      <w:r w:rsidRPr="00B260D4">
        <w:rPr>
          <w:rFonts w:ascii="Times New Roman" w:hAnsi="Times New Roman" w:cs="Times New Roman"/>
          <w:noProof/>
          <w:sz w:val="24"/>
          <w:szCs w:val="24"/>
          <w:lang w:eastAsia="en-IN"/>
        </w:rPr>
        <w:drawing>
          <wp:inline distT="0" distB="0" distL="0" distR="0" wp14:anchorId="585007FF" wp14:editId="114FB9E6">
            <wp:extent cx="5332164" cy="2228850"/>
            <wp:effectExtent l="0" t="0" r="1905" b="0"/>
            <wp:docPr id="34" name="Picture 34" descr="C:\Users\hp\Pictures\NMR 1H FIGURE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Pictures\NMR 1H FIGURES2.tif"/>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50071"/>
                    <a:stretch/>
                  </pic:blipFill>
                  <pic:spPr bwMode="auto">
                    <a:xfrm>
                      <a:off x="0" y="0"/>
                      <a:ext cx="5332104" cy="2228825"/>
                    </a:xfrm>
                    <a:prstGeom prst="rect">
                      <a:avLst/>
                    </a:prstGeom>
                    <a:noFill/>
                    <a:ln>
                      <a:noFill/>
                    </a:ln>
                    <a:extLst>
                      <a:ext uri="{53640926-AAD7-44D8-BBD7-CCE9431645EC}">
                        <a14:shadowObscured xmlns:a14="http://schemas.microsoft.com/office/drawing/2010/main"/>
                      </a:ext>
                    </a:extLst>
                  </pic:spPr>
                </pic:pic>
              </a:graphicData>
            </a:graphic>
          </wp:inline>
        </w:drawing>
      </w:r>
    </w:p>
    <w:p w:rsidR="007759AC" w:rsidRPr="00B260D4" w:rsidRDefault="007759AC" w:rsidP="0090746F">
      <w:pPr>
        <w:spacing w:line="480" w:lineRule="auto"/>
        <w:jc w:val="both"/>
        <w:rPr>
          <w:rFonts w:ascii="Times New Roman" w:hAnsi="Times New Roman" w:cs="Times New Roman"/>
          <w:b/>
          <w:sz w:val="24"/>
          <w:szCs w:val="24"/>
        </w:rPr>
      </w:pPr>
      <w:r w:rsidRPr="00B260D4">
        <w:rPr>
          <w:rFonts w:ascii="Times New Roman" w:hAnsi="Times New Roman" w:cs="Times New Roman"/>
          <w:noProof/>
          <w:sz w:val="24"/>
          <w:szCs w:val="24"/>
          <w:lang w:eastAsia="en-IN"/>
        </w:rPr>
        <w:lastRenderedPageBreak/>
        <w:drawing>
          <wp:inline distT="0" distB="0" distL="0" distR="0" wp14:anchorId="3A9B747D" wp14:editId="78D0A145">
            <wp:extent cx="5366782" cy="2196000"/>
            <wp:effectExtent l="0" t="0" r="5715" b="0"/>
            <wp:docPr id="12" name="Picture 12" descr="C:\Users\hp\Pictures\NMR 1H FIGURE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Pictures\NMR 1H FIGURES3.t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66782" cy="2196000"/>
                    </a:xfrm>
                    <a:prstGeom prst="rect">
                      <a:avLst/>
                    </a:prstGeom>
                    <a:noFill/>
                    <a:ln>
                      <a:noFill/>
                    </a:ln>
                  </pic:spPr>
                </pic:pic>
              </a:graphicData>
            </a:graphic>
          </wp:inline>
        </w:drawing>
      </w:r>
    </w:p>
    <w:p w:rsidR="007759AC" w:rsidRDefault="00676140" w:rsidP="0090746F">
      <w:pPr>
        <w:spacing w:line="480" w:lineRule="auto"/>
        <w:jc w:val="both"/>
        <w:rPr>
          <w:rFonts w:ascii="Times New Roman" w:hAnsi="Times New Roman" w:cs="Times New Roman"/>
          <w:color w:val="000000" w:themeColor="text1"/>
          <w:sz w:val="24"/>
          <w:szCs w:val="24"/>
        </w:rPr>
      </w:pPr>
      <w:proofErr w:type="gramStart"/>
      <w:r>
        <w:rPr>
          <w:rFonts w:ascii="Times New Roman" w:hAnsi="Times New Roman" w:cs="Times New Roman"/>
          <w:b/>
          <w:sz w:val="24"/>
          <w:szCs w:val="24"/>
        </w:rPr>
        <w:t>Fig.</w:t>
      </w:r>
      <w:proofErr w:type="gramEnd"/>
      <w:r>
        <w:rPr>
          <w:rFonts w:ascii="Times New Roman" w:hAnsi="Times New Roman" w:cs="Times New Roman"/>
          <w:b/>
          <w:sz w:val="24"/>
          <w:szCs w:val="24"/>
        </w:rPr>
        <w:t xml:space="preserve"> S2.</w:t>
      </w:r>
      <w:r w:rsidR="007759AC" w:rsidRPr="00B260D4">
        <w:rPr>
          <w:rFonts w:ascii="Times New Roman" w:hAnsi="Times New Roman" w:cs="Times New Roman"/>
          <w:sz w:val="24"/>
          <w:szCs w:val="24"/>
        </w:rPr>
        <w:t xml:space="preserve"> </w:t>
      </w:r>
      <w:r w:rsidR="007759AC" w:rsidRPr="00B260D4">
        <w:rPr>
          <w:rFonts w:ascii="Times New Roman" w:hAnsi="Times New Roman" w:cs="Times New Roman"/>
          <w:sz w:val="24"/>
          <w:szCs w:val="24"/>
          <w:vertAlign w:val="superscript"/>
        </w:rPr>
        <w:t>1</w:t>
      </w:r>
      <w:r w:rsidR="007759AC" w:rsidRPr="00B260D4">
        <w:rPr>
          <w:rFonts w:ascii="Times New Roman" w:hAnsi="Times New Roman" w:cs="Times New Roman"/>
          <w:sz w:val="24"/>
          <w:szCs w:val="24"/>
        </w:rPr>
        <w:t xml:space="preserve">H NMR spectra of (i) </w:t>
      </w:r>
      <w:r w:rsidR="007759AC" w:rsidRPr="00B260D4">
        <w:rPr>
          <w:rFonts w:ascii="Times New Roman" w:hAnsi="Times New Roman" w:cs="Times New Roman"/>
          <w:color w:val="000000" w:themeColor="text1"/>
          <w:sz w:val="24"/>
          <w:szCs w:val="24"/>
        </w:rPr>
        <w:t>n-</w:t>
      </w:r>
      <w:proofErr w:type="spellStart"/>
      <w:r w:rsidR="007759AC" w:rsidRPr="00B260D4">
        <w:rPr>
          <w:rFonts w:ascii="Times New Roman" w:hAnsi="Times New Roman" w:cs="Times New Roman"/>
          <w:color w:val="000000" w:themeColor="text1"/>
          <w:sz w:val="24"/>
          <w:szCs w:val="24"/>
        </w:rPr>
        <w:t>propyliminobis</w:t>
      </w:r>
      <w:proofErr w:type="spellEnd"/>
      <w:r w:rsidR="007759AC" w:rsidRPr="00B260D4">
        <w:rPr>
          <w:rFonts w:ascii="Times New Roman" w:hAnsi="Times New Roman" w:cs="Times New Roman"/>
          <w:color w:val="000000" w:themeColor="text1"/>
          <w:sz w:val="24"/>
          <w:szCs w:val="24"/>
        </w:rPr>
        <w:t>-</w:t>
      </w:r>
      <w:proofErr w:type="spellStart"/>
      <w:r w:rsidR="007759AC" w:rsidRPr="00B260D4">
        <w:rPr>
          <w:rFonts w:ascii="Times New Roman" w:hAnsi="Times New Roman" w:cs="Times New Roman"/>
          <w:color w:val="000000" w:themeColor="text1"/>
          <w:sz w:val="24"/>
          <w:szCs w:val="24"/>
        </w:rPr>
        <w:t>propionitrile</w:t>
      </w:r>
      <w:proofErr w:type="spellEnd"/>
      <w:r w:rsidR="007759AC" w:rsidRPr="00B260D4">
        <w:rPr>
          <w:rFonts w:ascii="Times New Roman" w:hAnsi="Times New Roman" w:cs="Times New Roman"/>
          <w:color w:val="000000" w:themeColor="text1"/>
          <w:sz w:val="24"/>
          <w:szCs w:val="24"/>
        </w:rPr>
        <w:t xml:space="preserve"> (</w:t>
      </w:r>
      <w:r w:rsidR="00F84312">
        <w:rPr>
          <w:rFonts w:ascii="Times New Roman" w:hAnsi="Times New Roman" w:cs="Times New Roman"/>
          <w:b/>
          <w:color w:val="000000" w:themeColor="text1"/>
          <w:sz w:val="24"/>
          <w:szCs w:val="24"/>
        </w:rPr>
        <w:t>N1</w:t>
      </w:r>
      <w:r w:rsidR="007759AC" w:rsidRPr="00B260D4">
        <w:rPr>
          <w:rFonts w:ascii="Times New Roman" w:hAnsi="Times New Roman" w:cs="Times New Roman"/>
          <w:color w:val="000000" w:themeColor="text1"/>
          <w:sz w:val="24"/>
          <w:szCs w:val="24"/>
        </w:rPr>
        <w:t>)</w:t>
      </w:r>
      <w:r w:rsidR="007759AC" w:rsidRPr="00B260D4">
        <w:rPr>
          <w:rFonts w:ascii="Times New Roman" w:hAnsi="Times New Roman" w:cs="Times New Roman"/>
          <w:sz w:val="24"/>
          <w:szCs w:val="24"/>
        </w:rPr>
        <w:t xml:space="preserve">, (ii) </w:t>
      </w:r>
      <w:r w:rsidR="007759AC" w:rsidRPr="00B260D4">
        <w:rPr>
          <w:rFonts w:ascii="Times New Roman" w:hAnsi="Times New Roman" w:cs="Times New Roman"/>
          <w:color w:val="000000" w:themeColor="text1"/>
          <w:sz w:val="24"/>
          <w:szCs w:val="24"/>
        </w:rPr>
        <w:t>n-</w:t>
      </w:r>
      <w:proofErr w:type="spellStart"/>
      <w:r w:rsidR="007759AC" w:rsidRPr="00B260D4">
        <w:rPr>
          <w:rFonts w:ascii="Times New Roman" w:hAnsi="Times New Roman" w:cs="Times New Roman"/>
          <w:color w:val="000000" w:themeColor="text1"/>
          <w:sz w:val="24"/>
          <w:szCs w:val="24"/>
        </w:rPr>
        <w:t>butyliminobis</w:t>
      </w:r>
      <w:proofErr w:type="spellEnd"/>
      <w:r w:rsidR="007759AC" w:rsidRPr="00B260D4">
        <w:rPr>
          <w:rFonts w:ascii="Times New Roman" w:hAnsi="Times New Roman" w:cs="Times New Roman"/>
          <w:color w:val="000000" w:themeColor="text1"/>
          <w:sz w:val="24"/>
          <w:szCs w:val="24"/>
        </w:rPr>
        <w:t>-</w:t>
      </w:r>
      <w:proofErr w:type="spellStart"/>
      <w:r w:rsidR="007759AC" w:rsidRPr="00B260D4">
        <w:rPr>
          <w:rFonts w:ascii="Times New Roman" w:hAnsi="Times New Roman" w:cs="Times New Roman"/>
          <w:color w:val="000000" w:themeColor="text1"/>
          <w:sz w:val="24"/>
          <w:szCs w:val="24"/>
        </w:rPr>
        <w:t>propionitrile</w:t>
      </w:r>
      <w:proofErr w:type="spellEnd"/>
      <w:r w:rsidR="007759AC" w:rsidRPr="00B260D4">
        <w:rPr>
          <w:rFonts w:ascii="Times New Roman" w:hAnsi="Times New Roman" w:cs="Times New Roman"/>
          <w:color w:val="000000" w:themeColor="text1"/>
          <w:sz w:val="24"/>
          <w:szCs w:val="24"/>
        </w:rPr>
        <w:t xml:space="preserve"> (</w:t>
      </w:r>
      <w:r w:rsidR="00F84312">
        <w:rPr>
          <w:rFonts w:ascii="Times New Roman" w:hAnsi="Times New Roman" w:cs="Times New Roman"/>
          <w:b/>
          <w:color w:val="000000" w:themeColor="text1"/>
          <w:sz w:val="24"/>
          <w:szCs w:val="24"/>
        </w:rPr>
        <w:t>N2</w:t>
      </w:r>
      <w:r w:rsidR="007759AC" w:rsidRPr="00B260D4">
        <w:rPr>
          <w:rFonts w:ascii="Times New Roman" w:hAnsi="Times New Roman" w:cs="Times New Roman"/>
          <w:color w:val="000000" w:themeColor="text1"/>
          <w:sz w:val="24"/>
          <w:szCs w:val="24"/>
        </w:rPr>
        <w:t>),</w:t>
      </w:r>
      <w:r w:rsidR="007759AC" w:rsidRPr="00B260D4">
        <w:rPr>
          <w:rFonts w:ascii="Times New Roman" w:hAnsi="Times New Roman" w:cs="Times New Roman"/>
          <w:sz w:val="24"/>
          <w:szCs w:val="24"/>
        </w:rPr>
        <w:t xml:space="preserve"> (iii) </w:t>
      </w:r>
      <w:r w:rsidR="007759AC" w:rsidRPr="00B260D4">
        <w:rPr>
          <w:rFonts w:ascii="Times New Roman" w:hAnsi="Times New Roman" w:cs="Times New Roman"/>
          <w:color w:val="000000" w:themeColor="text1"/>
          <w:sz w:val="24"/>
          <w:szCs w:val="24"/>
        </w:rPr>
        <w:t>n-</w:t>
      </w:r>
      <w:proofErr w:type="spellStart"/>
      <w:r w:rsidR="007759AC" w:rsidRPr="00B260D4">
        <w:rPr>
          <w:rFonts w:ascii="Times New Roman" w:hAnsi="Times New Roman" w:cs="Times New Roman"/>
          <w:color w:val="000000" w:themeColor="text1"/>
          <w:sz w:val="24"/>
          <w:szCs w:val="24"/>
        </w:rPr>
        <w:t>hexyliminopropionitrile</w:t>
      </w:r>
      <w:proofErr w:type="spellEnd"/>
      <w:r w:rsidR="007759AC" w:rsidRPr="00B260D4">
        <w:rPr>
          <w:rFonts w:ascii="Times New Roman" w:hAnsi="Times New Roman" w:cs="Times New Roman"/>
          <w:color w:val="000000" w:themeColor="text1"/>
          <w:sz w:val="24"/>
          <w:szCs w:val="24"/>
        </w:rPr>
        <w:t xml:space="preserve"> (</w:t>
      </w:r>
      <w:r w:rsidR="00F84312">
        <w:rPr>
          <w:rFonts w:ascii="Times New Roman" w:hAnsi="Times New Roman" w:cs="Times New Roman"/>
          <w:b/>
          <w:color w:val="000000" w:themeColor="text1"/>
          <w:sz w:val="24"/>
          <w:szCs w:val="24"/>
        </w:rPr>
        <w:t>N3</w:t>
      </w:r>
      <w:r w:rsidR="007759AC" w:rsidRPr="00B260D4">
        <w:rPr>
          <w:rFonts w:ascii="Times New Roman" w:hAnsi="Times New Roman" w:cs="Times New Roman"/>
          <w:color w:val="000000" w:themeColor="text1"/>
          <w:sz w:val="24"/>
          <w:szCs w:val="24"/>
        </w:rPr>
        <w:t>),</w:t>
      </w:r>
      <w:r w:rsidR="007759AC" w:rsidRPr="00B260D4">
        <w:rPr>
          <w:rFonts w:ascii="Times New Roman" w:hAnsi="Times New Roman" w:cs="Times New Roman"/>
          <w:sz w:val="24"/>
          <w:szCs w:val="24"/>
        </w:rPr>
        <w:t xml:space="preserve"> (iv) </w:t>
      </w:r>
      <w:r w:rsidR="007759AC" w:rsidRPr="00B260D4">
        <w:rPr>
          <w:rFonts w:ascii="Times New Roman" w:hAnsi="Times New Roman" w:cs="Times New Roman"/>
          <w:color w:val="000000" w:themeColor="text1"/>
          <w:sz w:val="24"/>
          <w:szCs w:val="24"/>
        </w:rPr>
        <w:t>n-</w:t>
      </w:r>
      <w:proofErr w:type="spellStart"/>
      <w:r w:rsidR="007759AC" w:rsidRPr="00B260D4">
        <w:rPr>
          <w:rFonts w:ascii="Times New Roman" w:hAnsi="Times New Roman" w:cs="Times New Roman"/>
          <w:color w:val="000000" w:themeColor="text1"/>
          <w:sz w:val="24"/>
          <w:szCs w:val="24"/>
        </w:rPr>
        <w:t>decyliminopropionitrile</w:t>
      </w:r>
      <w:proofErr w:type="spellEnd"/>
      <w:r w:rsidR="007759AC" w:rsidRPr="00B260D4">
        <w:rPr>
          <w:rFonts w:ascii="Times New Roman" w:hAnsi="Times New Roman" w:cs="Times New Roman"/>
          <w:color w:val="000000" w:themeColor="text1"/>
          <w:sz w:val="24"/>
          <w:szCs w:val="24"/>
        </w:rPr>
        <w:t xml:space="preserve"> (</w:t>
      </w:r>
      <w:r w:rsidR="00F84312">
        <w:rPr>
          <w:rFonts w:ascii="Times New Roman" w:hAnsi="Times New Roman" w:cs="Times New Roman"/>
          <w:b/>
          <w:color w:val="000000" w:themeColor="text1"/>
          <w:sz w:val="24"/>
          <w:szCs w:val="24"/>
        </w:rPr>
        <w:t>N4</w:t>
      </w:r>
      <w:r w:rsidR="007759AC" w:rsidRPr="00B260D4">
        <w:rPr>
          <w:rFonts w:ascii="Times New Roman" w:hAnsi="Times New Roman" w:cs="Times New Roman"/>
          <w:color w:val="000000" w:themeColor="text1"/>
          <w:sz w:val="24"/>
          <w:szCs w:val="24"/>
        </w:rPr>
        <w:t>) and</w:t>
      </w:r>
      <w:r w:rsidR="007759AC" w:rsidRPr="00B260D4">
        <w:rPr>
          <w:rFonts w:ascii="Times New Roman" w:hAnsi="Times New Roman" w:cs="Times New Roman"/>
          <w:sz w:val="24"/>
          <w:szCs w:val="24"/>
        </w:rPr>
        <w:t xml:space="preserve"> (v) </w:t>
      </w:r>
      <w:r w:rsidR="007759AC" w:rsidRPr="00B260D4">
        <w:rPr>
          <w:rFonts w:ascii="Times New Roman" w:hAnsi="Times New Roman" w:cs="Times New Roman"/>
          <w:color w:val="000000" w:themeColor="text1"/>
          <w:sz w:val="24"/>
          <w:szCs w:val="24"/>
        </w:rPr>
        <w:t>n-</w:t>
      </w:r>
      <w:proofErr w:type="spellStart"/>
      <w:r w:rsidR="007759AC" w:rsidRPr="00B260D4">
        <w:rPr>
          <w:rFonts w:ascii="Times New Roman" w:hAnsi="Times New Roman" w:cs="Times New Roman"/>
          <w:color w:val="000000" w:themeColor="text1"/>
          <w:sz w:val="24"/>
          <w:szCs w:val="24"/>
        </w:rPr>
        <w:t>dodecyliminopropionitrile</w:t>
      </w:r>
      <w:proofErr w:type="spellEnd"/>
      <w:r w:rsidR="007759AC" w:rsidRPr="00B260D4">
        <w:rPr>
          <w:rFonts w:ascii="Times New Roman" w:hAnsi="Times New Roman" w:cs="Times New Roman"/>
          <w:color w:val="000000" w:themeColor="text1"/>
          <w:sz w:val="24"/>
          <w:szCs w:val="24"/>
        </w:rPr>
        <w:t xml:space="preserve"> (</w:t>
      </w:r>
      <w:r w:rsidR="00F84312">
        <w:rPr>
          <w:rFonts w:ascii="Times New Roman" w:hAnsi="Times New Roman" w:cs="Times New Roman"/>
          <w:b/>
          <w:color w:val="000000" w:themeColor="text1"/>
          <w:sz w:val="24"/>
          <w:szCs w:val="24"/>
        </w:rPr>
        <w:t>N5</w:t>
      </w:r>
      <w:r w:rsidR="005B7D6B">
        <w:rPr>
          <w:rFonts w:ascii="Times New Roman" w:hAnsi="Times New Roman" w:cs="Times New Roman"/>
          <w:color w:val="000000" w:themeColor="text1"/>
          <w:sz w:val="24"/>
          <w:szCs w:val="24"/>
        </w:rPr>
        <w:t xml:space="preserve">) </w:t>
      </w:r>
      <w:r w:rsidR="005B7D6B">
        <w:rPr>
          <w:rFonts w:ascii="Times New Roman" w:hAnsi="Times New Roman" w:cs="Times New Roman"/>
          <w:color w:val="000000" w:themeColor="text1"/>
          <w:sz w:val="24"/>
          <w:szCs w:val="24"/>
        </w:rPr>
        <w:fldChar w:fldCharType="begin" w:fldLock="1"/>
      </w:r>
      <w:r w:rsidR="005B7D6B">
        <w:rPr>
          <w:rFonts w:ascii="Times New Roman" w:hAnsi="Times New Roman" w:cs="Times New Roman"/>
          <w:color w:val="000000" w:themeColor="text1"/>
          <w:sz w:val="24"/>
          <w:szCs w:val="24"/>
        </w:rPr>
        <w:instrText>ADDIN CSL_CITATION {"citationItems":[{"id":"ITEM-1","itemData":{"DOI":"10.1016/j.jics.2022.100411","ISSN":"00194522","abstract":"A novel and highly effective one-pot microwave-assisted aza-Michael addition reaction of acrylonitrile, as Michael acceptor with various primary aliphatic and aromatic amines, as Michael donor has been reported. The reaction was catalyzed by a cost-effective, highly efficient and eco-friendly catalyst, molecular sieve of 4 A0 size, under solvent-free conditions. A detail investigation on reaction controlling parameters like reaction timing and amount of catalyst was studied. The plausible mechanistic pathway has been proposed for the formation of acrylonitrile adducts. The identity of the synthesized products was established by conventional spectroscopic techniques FT-IR, 1H and 13C{1H} NMR, ESI-MS and DLS measurements. DLS result shows hydrodynamic diameter of lower alkyl chain in the range of 200–300 nm and for higher alkyl chain around 1 μm. Sheldon's hot filtration test confirms the significance of the catalyst and their heterogeneity was also confirmed by recycling it for five consecutive cycles without any noticeable change in the yield.","author":[{"dropping-particle":"","family":"Das","given":"Parineeta","non-dropping-particle":"","parse-names":false,"suffix":""},{"dropping-particle":"","family":"Devi","given":"Nirmala","non-dropping-particle":"","parse-names":false,"suffix":""},{"dropping-particle":"","family":"Puzari","given":"Amrit","non-dropping-particle":"","parse-names":false,"suffix":""}],"container-title":"Journal of the Indian Chemical Society","id":"ITEM-1","issue":"5","issued":{"date-parts":[["2022"]]},"page":"100411","publisher":"Elsevier B.V.","title":"One-pot solvent-free microwave-assisted aza-Michael addition reaction of acrylonitrile","type":"article-journal","volume":"99"},"uris":["http://www.mendeley.com/documents/?uuid=1f8b8b25-543d-461d-b138-7531a770211f"]}],"mendeley":{"formattedCitation":"[1]","plainTextFormattedCitation":"[1]","previouslyFormattedCitation":"[1]"},"properties":{"noteIndex":0},"schema":"https://github.com/citation-style-language/schema/raw/master/csl-citation.json"}</w:instrText>
      </w:r>
      <w:r w:rsidR="005B7D6B">
        <w:rPr>
          <w:rFonts w:ascii="Times New Roman" w:hAnsi="Times New Roman" w:cs="Times New Roman"/>
          <w:color w:val="000000" w:themeColor="text1"/>
          <w:sz w:val="24"/>
          <w:szCs w:val="24"/>
        </w:rPr>
        <w:fldChar w:fldCharType="separate"/>
      </w:r>
      <w:r w:rsidR="005B7D6B" w:rsidRPr="005B7D6B">
        <w:rPr>
          <w:rFonts w:ascii="Times New Roman" w:hAnsi="Times New Roman" w:cs="Times New Roman"/>
          <w:noProof/>
          <w:color w:val="000000" w:themeColor="text1"/>
          <w:sz w:val="24"/>
          <w:szCs w:val="24"/>
        </w:rPr>
        <w:t>[1]</w:t>
      </w:r>
      <w:r w:rsidR="005B7D6B">
        <w:rPr>
          <w:rFonts w:ascii="Times New Roman" w:hAnsi="Times New Roman" w:cs="Times New Roman"/>
          <w:color w:val="000000" w:themeColor="text1"/>
          <w:sz w:val="24"/>
          <w:szCs w:val="24"/>
        </w:rPr>
        <w:fldChar w:fldCharType="end"/>
      </w:r>
      <w:r w:rsidR="005B7D6B">
        <w:rPr>
          <w:rFonts w:ascii="Times New Roman" w:hAnsi="Times New Roman" w:cs="Times New Roman"/>
          <w:color w:val="000000" w:themeColor="text1"/>
          <w:sz w:val="24"/>
          <w:szCs w:val="24"/>
        </w:rPr>
        <w:t>.</w:t>
      </w:r>
    </w:p>
    <w:p w:rsidR="007759AC" w:rsidRDefault="007759AC" w:rsidP="0090746F">
      <w:pPr>
        <w:spacing w:line="480" w:lineRule="auto"/>
        <w:jc w:val="both"/>
        <w:rPr>
          <w:rFonts w:ascii="Times New Roman" w:hAnsi="Times New Roman" w:cs="Times New Roman"/>
          <w:b/>
          <w:sz w:val="24"/>
          <w:szCs w:val="24"/>
        </w:rPr>
      </w:pPr>
      <w:r w:rsidRPr="007759AC">
        <w:rPr>
          <w:rFonts w:ascii="Times New Roman" w:hAnsi="Times New Roman" w:cs="Times New Roman"/>
          <w:b/>
          <w:sz w:val="24"/>
          <w:szCs w:val="24"/>
        </w:rPr>
        <w:t>ESI-Mass spectra of Michael adducts</w:t>
      </w:r>
    </w:p>
    <w:p w:rsidR="007759AC" w:rsidRPr="00B260D4" w:rsidRDefault="007759AC" w:rsidP="0090746F">
      <w:pPr>
        <w:spacing w:line="480" w:lineRule="auto"/>
        <w:jc w:val="both"/>
        <w:rPr>
          <w:rFonts w:ascii="Times New Roman" w:hAnsi="Times New Roman" w:cs="Times New Roman"/>
          <w:b/>
          <w:color w:val="000000" w:themeColor="text1"/>
          <w:sz w:val="24"/>
          <w:szCs w:val="24"/>
        </w:rPr>
      </w:pPr>
      <w:r w:rsidRPr="00B260D4">
        <w:rPr>
          <w:rFonts w:ascii="Times New Roman" w:hAnsi="Times New Roman" w:cs="Times New Roman"/>
          <w:b/>
          <w:noProof/>
          <w:color w:val="000000" w:themeColor="text1"/>
          <w:sz w:val="24"/>
          <w:szCs w:val="24"/>
          <w:lang w:eastAsia="en-IN"/>
        </w:rPr>
        <w:drawing>
          <wp:inline distT="0" distB="0" distL="0" distR="0" wp14:anchorId="76C7C74E" wp14:editId="6935E31C">
            <wp:extent cx="5242956" cy="3816000"/>
            <wp:effectExtent l="0" t="0" r="0" b="0"/>
            <wp:docPr id="46" name="Picture 46" descr="C:\Users\hp\Pictures\ESI MS PMM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Pictures\ESI MS PMMS.t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42956" cy="3816000"/>
                    </a:xfrm>
                    <a:prstGeom prst="rect">
                      <a:avLst/>
                    </a:prstGeom>
                    <a:noFill/>
                    <a:ln>
                      <a:noFill/>
                    </a:ln>
                  </pic:spPr>
                </pic:pic>
              </a:graphicData>
            </a:graphic>
          </wp:inline>
        </w:drawing>
      </w:r>
    </w:p>
    <w:p w:rsidR="007759AC" w:rsidRPr="00B260D4" w:rsidRDefault="007759AC" w:rsidP="0090746F">
      <w:pPr>
        <w:spacing w:line="480" w:lineRule="auto"/>
        <w:jc w:val="both"/>
        <w:rPr>
          <w:rFonts w:ascii="Times New Roman" w:hAnsi="Times New Roman" w:cs="Times New Roman"/>
          <w:b/>
          <w:color w:val="000000" w:themeColor="text1"/>
          <w:sz w:val="24"/>
          <w:szCs w:val="24"/>
        </w:rPr>
      </w:pPr>
      <w:r w:rsidRPr="00B260D4">
        <w:rPr>
          <w:rFonts w:ascii="Times New Roman" w:hAnsi="Times New Roman" w:cs="Times New Roman"/>
          <w:b/>
          <w:noProof/>
          <w:color w:val="000000" w:themeColor="text1"/>
          <w:sz w:val="24"/>
          <w:szCs w:val="24"/>
          <w:lang w:eastAsia="en-IN"/>
        </w:rPr>
        <w:lastRenderedPageBreak/>
        <w:drawing>
          <wp:inline distT="0" distB="0" distL="0" distR="0" wp14:anchorId="5356990A" wp14:editId="3C39F5BE">
            <wp:extent cx="5237886" cy="3816000"/>
            <wp:effectExtent l="0" t="0" r="1270" b="0"/>
            <wp:docPr id="42" name="Picture 42" descr="C:\Users\hp\Pictures\ESI MS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Pictures\ESI MS B.t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37886" cy="3816000"/>
                    </a:xfrm>
                    <a:prstGeom prst="rect">
                      <a:avLst/>
                    </a:prstGeom>
                    <a:noFill/>
                    <a:ln>
                      <a:noFill/>
                    </a:ln>
                  </pic:spPr>
                </pic:pic>
              </a:graphicData>
            </a:graphic>
          </wp:inline>
        </w:drawing>
      </w:r>
    </w:p>
    <w:p w:rsidR="007759AC" w:rsidRPr="00B260D4" w:rsidRDefault="007759AC" w:rsidP="0090746F">
      <w:pPr>
        <w:spacing w:line="480" w:lineRule="auto"/>
        <w:jc w:val="both"/>
        <w:rPr>
          <w:rFonts w:ascii="Times New Roman" w:hAnsi="Times New Roman" w:cs="Times New Roman"/>
          <w:b/>
          <w:color w:val="000000" w:themeColor="text1"/>
          <w:sz w:val="24"/>
          <w:szCs w:val="24"/>
        </w:rPr>
      </w:pPr>
      <w:r w:rsidRPr="00B260D4">
        <w:rPr>
          <w:rFonts w:ascii="Times New Roman" w:hAnsi="Times New Roman" w:cs="Times New Roman"/>
          <w:b/>
          <w:noProof/>
          <w:color w:val="000000" w:themeColor="text1"/>
          <w:sz w:val="24"/>
          <w:szCs w:val="24"/>
          <w:lang w:eastAsia="en-IN"/>
        </w:rPr>
        <w:drawing>
          <wp:inline distT="0" distB="0" distL="0" distR="0" wp14:anchorId="16953D16" wp14:editId="76553E45">
            <wp:extent cx="5210840" cy="3816000"/>
            <wp:effectExtent l="0" t="0" r="8890" b="0"/>
            <wp:docPr id="43" name="Picture 43" descr="C:\Users\hp\Pictures\ESI MS 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Pictures\ESI MS H.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10840" cy="3816000"/>
                    </a:xfrm>
                    <a:prstGeom prst="rect">
                      <a:avLst/>
                    </a:prstGeom>
                    <a:noFill/>
                    <a:ln>
                      <a:noFill/>
                    </a:ln>
                  </pic:spPr>
                </pic:pic>
              </a:graphicData>
            </a:graphic>
          </wp:inline>
        </w:drawing>
      </w:r>
    </w:p>
    <w:p w:rsidR="007759AC" w:rsidRPr="00B260D4" w:rsidRDefault="007759AC" w:rsidP="0090746F">
      <w:pPr>
        <w:spacing w:line="480" w:lineRule="auto"/>
        <w:jc w:val="both"/>
        <w:rPr>
          <w:rFonts w:ascii="Times New Roman" w:hAnsi="Times New Roman" w:cs="Times New Roman"/>
          <w:b/>
          <w:color w:val="000000" w:themeColor="text1"/>
          <w:sz w:val="24"/>
          <w:szCs w:val="24"/>
        </w:rPr>
      </w:pPr>
      <w:r w:rsidRPr="00B260D4">
        <w:rPr>
          <w:rFonts w:ascii="Times New Roman" w:hAnsi="Times New Roman" w:cs="Times New Roman"/>
          <w:b/>
          <w:noProof/>
          <w:color w:val="000000" w:themeColor="text1"/>
          <w:sz w:val="24"/>
          <w:szCs w:val="24"/>
          <w:lang w:eastAsia="en-IN"/>
        </w:rPr>
        <w:lastRenderedPageBreak/>
        <w:drawing>
          <wp:inline distT="0" distB="0" distL="0" distR="0" wp14:anchorId="3F42CFA2" wp14:editId="0124495B">
            <wp:extent cx="5291735" cy="3816000"/>
            <wp:effectExtent l="0" t="0" r="4445" b="0"/>
            <wp:docPr id="44" name="Picture 44" descr="C:\Users\hp\Pictures\ESI MS De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Pictures\ESI MS Dec.t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91735" cy="3816000"/>
                    </a:xfrm>
                    <a:prstGeom prst="rect">
                      <a:avLst/>
                    </a:prstGeom>
                    <a:noFill/>
                    <a:ln>
                      <a:noFill/>
                    </a:ln>
                  </pic:spPr>
                </pic:pic>
              </a:graphicData>
            </a:graphic>
          </wp:inline>
        </w:drawing>
      </w:r>
    </w:p>
    <w:p w:rsidR="007759AC" w:rsidRPr="00B260D4" w:rsidRDefault="007759AC" w:rsidP="0090746F">
      <w:pPr>
        <w:spacing w:line="480" w:lineRule="auto"/>
        <w:jc w:val="both"/>
        <w:rPr>
          <w:rFonts w:ascii="Times New Roman" w:hAnsi="Times New Roman" w:cs="Times New Roman"/>
          <w:b/>
          <w:color w:val="000000" w:themeColor="text1"/>
          <w:sz w:val="24"/>
          <w:szCs w:val="24"/>
        </w:rPr>
      </w:pPr>
      <w:r w:rsidRPr="00B260D4">
        <w:rPr>
          <w:rFonts w:ascii="Times New Roman" w:hAnsi="Times New Roman" w:cs="Times New Roman"/>
          <w:b/>
          <w:noProof/>
          <w:color w:val="000000" w:themeColor="text1"/>
          <w:sz w:val="24"/>
          <w:szCs w:val="24"/>
          <w:lang w:eastAsia="en-IN"/>
        </w:rPr>
        <w:drawing>
          <wp:inline distT="0" distB="0" distL="0" distR="0" wp14:anchorId="681ED0D1" wp14:editId="013DDAF1">
            <wp:extent cx="5282167" cy="3816000"/>
            <wp:effectExtent l="0" t="0" r="0" b="0"/>
            <wp:docPr id="45" name="Picture 45" descr="C:\Users\hp\Pictures\ESI MS Dode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Pictures\ESI MS Dodec.t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82167" cy="3816000"/>
                    </a:xfrm>
                    <a:prstGeom prst="rect">
                      <a:avLst/>
                    </a:prstGeom>
                    <a:noFill/>
                    <a:ln>
                      <a:noFill/>
                    </a:ln>
                  </pic:spPr>
                </pic:pic>
              </a:graphicData>
            </a:graphic>
          </wp:inline>
        </w:drawing>
      </w:r>
    </w:p>
    <w:p w:rsidR="007759AC" w:rsidRDefault="00676140" w:rsidP="0090746F">
      <w:pPr>
        <w:spacing w:line="480" w:lineRule="auto"/>
        <w:jc w:val="both"/>
        <w:rPr>
          <w:rFonts w:ascii="Times New Roman" w:hAnsi="Times New Roman" w:cs="Times New Roman"/>
          <w:color w:val="000000" w:themeColor="text1"/>
          <w:sz w:val="24"/>
          <w:szCs w:val="24"/>
        </w:rPr>
      </w:pPr>
      <w:proofErr w:type="gramStart"/>
      <w:r>
        <w:rPr>
          <w:rFonts w:ascii="Times New Roman" w:hAnsi="Times New Roman" w:cs="Times New Roman"/>
          <w:b/>
          <w:sz w:val="24"/>
          <w:szCs w:val="24"/>
        </w:rPr>
        <w:lastRenderedPageBreak/>
        <w:t>Fig.</w:t>
      </w:r>
      <w:proofErr w:type="gramEnd"/>
      <w:r>
        <w:rPr>
          <w:rFonts w:ascii="Times New Roman" w:hAnsi="Times New Roman" w:cs="Times New Roman"/>
          <w:b/>
          <w:sz w:val="24"/>
          <w:szCs w:val="24"/>
        </w:rPr>
        <w:t xml:space="preserve"> S3.</w:t>
      </w:r>
      <w:r w:rsidR="007759AC" w:rsidRPr="00B260D4">
        <w:rPr>
          <w:rFonts w:ascii="Times New Roman" w:hAnsi="Times New Roman" w:cs="Times New Roman"/>
          <w:sz w:val="24"/>
          <w:szCs w:val="24"/>
        </w:rPr>
        <w:t xml:space="preserve"> ESI Mass spectra of (a) </w:t>
      </w:r>
      <w:r w:rsidR="007759AC" w:rsidRPr="00B260D4">
        <w:rPr>
          <w:rFonts w:ascii="Times New Roman" w:hAnsi="Times New Roman" w:cs="Times New Roman"/>
          <w:color w:val="000000" w:themeColor="text1"/>
          <w:sz w:val="24"/>
          <w:szCs w:val="24"/>
        </w:rPr>
        <w:t>n-</w:t>
      </w:r>
      <w:proofErr w:type="spellStart"/>
      <w:r w:rsidR="007759AC" w:rsidRPr="00B260D4">
        <w:rPr>
          <w:rFonts w:ascii="Times New Roman" w:hAnsi="Times New Roman" w:cs="Times New Roman"/>
          <w:color w:val="000000" w:themeColor="text1"/>
          <w:sz w:val="24"/>
          <w:szCs w:val="24"/>
        </w:rPr>
        <w:t>propyliminobis</w:t>
      </w:r>
      <w:proofErr w:type="spellEnd"/>
      <w:r w:rsidR="007759AC" w:rsidRPr="00B260D4">
        <w:rPr>
          <w:rFonts w:ascii="Times New Roman" w:hAnsi="Times New Roman" w:cs="Times New Roman"/>
          <w:color w:val="000000" w:themeColor="text1"/>
          <w:sz w:val="24"/>
          <w:szCs w:val="24"/>
        </w:rPr>
        <w:t>-</w:t>
      </w:r>
      <w:proofErr w:type="spellStart"/>
      <w:r w:rsidR="007759AC" w:rsidRPr="00B260D4">
        <w:rPr>
          <w:rFonts w:ascii="Times New Roman" w:hAnsi="Times New Roman" w:cs="Times New Roman"/>
          <w:color w:val="000000" w:themeColor="text1"/>
          <w:sz w:val="24"/>
          <w:szCs w:val="24"/>
        </w:rPr>
        <w:t>propionitrile</w:t>
      </w:r>
      <w:proofErr w:type="spellEnd"/>
      <w:r w:rsidR="007759AC" w:rsidRPr="00B260D4">
        <w:rPr>
          <w:rFonts w:ascii="Times New Roman" w:hAnsi="Times New Roman" w:cs="Times New Roman"/>
          <w:color w:val="000000" w:themeColor="text1"/>
          <w:sz w:val="24"/>
          <w:szCs w:val="24"/>
        </w:rPr>
        <w:t xml:space="preserve"> (</w:t>
      </w:r>
      <w:r w:rsidR="00F84312">
        <w:rPr>
          <w:rFonts w:ascii="Times New Roman" w:hAnsi="Times New Roman" w:cs="Times New Roman"/>
          <w:b/>
          <w:color w:val="000000" w:themeColor="text1"/>
          <w:sz w:val="24"/>
          <w:szCs w:val="24"/>
        </w:rPr>
        <w:t>N1</w:t>
      </w:r>
      <w:r w:rsidR="007759AC" w:rsidRPr="00B260D4">
        <w:rPr>
          <w:rFonts w:ascii="Times New Roman" w:hAnsi="Times New Roman" w:cs="Times New Roman"/>
          <w:color w:val="000000" w:themeColor="text1"/>
          <w:sz w:val="24"/>
          <w:szCs w:val="24"/>
        </w:rPr>
        <w:t>)</w:t>
      </w:r>
      <w:r w:rsidR="007759AC" w:rsidRPr="00B260D4">
        <w:rPr>
          <w:rFonts w:ascii="Times New Roman" w:hAnsi="Times New Roman" w:cs="Times New Roman"/>
          <w:sz w:val="24"/>
          <w:szCs w:val="24"/>
        </w:rPr>
        <w:t xml:space="preserve">, (b) </w:t>
      </w:r>
      <w:r w:rsidR="007759AC" w:rsidRPr="00B260D4">
        <w:rPr>
          <w:rFonts w:ascii="Times New Roman" w:hAnsi="Times New Roman" w:cs="Times New Roman"/>
          <w:color w:val="000000" w:themeColor="text1"/>
          <w:sz w:val="24"/>
          <w:szCs w:val="24"/>
        </w:rPr>
        <w:t>n-</w:t>
      </w:r>
      <w:proofErr w:type="spellStart"/>
      <w:r w:rsidR="007759AC" w:rsidRPr="00B260D4">
        <w:rPr>
          <w:rFonts w:ascii="Times New Roman" w:hAnsi="Times New Roman" w:cs="Times New Roman"/>
          <w:color w:val="000000" w:themeColor="text1"/>
          <w:sz w:val="24"/>
          <w:szCs w:val="24"/>
        </w:rPr>
        <w:t>butyliminobis</w:t>
      </w:r>
      <w:proofErr w:type="spellEnd"/>
      <w:r w:rsidR="007759AC" w:rsidRPr="00B260D4">
        <w:rPr>
          <w:rFonts w:ascii="Times New Roman" w:hAnsi="Times New Roman" w:cs="Times New Roman"/>
          <w:color w:val="000000" w:themeColor="text1"/>
          <w:sz w:val="24"/>
          <w:szCs w:val="24"/>
        </w:rPr>
        <w:t>-</w:t>
      </w:r>
      <w:proofErr w:type="spellStart"/>
      <w:r w:rsidR="007759AC" w:rsidRPr="00B260D4">
        <w:rPr>
          <w:rFonts w:ascii="Times New Roman" w:hAnsi="Times New Roman" w:cs="Times New Roman"/>
          <w:color w:val="000000" w:themeColor="text1"/>
          <w:sz w:val="24"/>
          <w:szCs w:val="24"/>
        </w:rPr>
        <w:t>propionitrile</w:t>
      </w:r>
      <w:proofErr w:type="spellEnd"/>
      <w:r w:rsidR="007759AC" w:rsidRPr="00B260D4">
        <w:rPr>
          <w:rFonts w:ascii="Times New Roman" w:hAnsi="Times New Roman" w:cs="Times New Roman"/>
          <w:color w:val="000000" w:themeColor="text1"/>
          <w:sz w:val="24"/>
          <w:szCs w:val="24"/>
        </w:rPr>
        <w:t xml:space="preserve"> (</w:t>
      </w:r>
      <w:r w:rsidR="00F84312">
        <w:rPr>
          <w:rFonts w:ascii="Times New Roman" w:hAnsi="Times New Roman" w:cs="Times New Roman"/>
          <w:b/>
          <w:color w:val="000000" w:themeColor="text1"/>
          <w:sz w:val="24"/>
          <w:szCs w:val="24"/>
        </w:rPr>
        <w:t>N2</w:t>
      </w:r>
      <w:r w:rsidR="007759AC" w:rsidRPr="00B260D4">
        <w:rPr>
          <w:rFonts w:ascii="Times New Roman" w:hAnsi="Times New Roman" w:cs="Times New Roman"/>
          <w:color w:val="000000" w:themeColor="text1"/>
          <w:sz w:val="24"/>
          <w:szCs w:val="24"/>
        </w:rPr>
        <w:t>),</w:t>
      </w:r>
      <w:r w:rsidR="007759AC" w:rsidRPr="00B260D4">
        <w:rPr>
          <w:rFonts w:ascii="Times New Roman" w:hAnsi="Times New Roman" w:cs="Times New Roman"/>
          <w:sz w:val="24"/>
          <w:szCs w:val="24"/>
        </w:rPr>
        <w:t xml:space="preserve"> (c) </w:t>
      </w:r>
      <w:r w:rsidR="007759AC" w:rsidRPr="00B260D4">
        <w:rPr>
          <w:rFonts w:ascii="Times New Roman" w:hAnsi="Times New Roman" w:cs="Times New Roman"/>
          <w:color w:val="000000" w:themeColor="text1"/>
          <w:sz w:val="24"/>
          <w:szCs w:val="24"/>
        </w:rPr>
        <w:t>n-</w:t>
      </w:r>
      <w:proofErr w:type="spellStart"/>
      <w:r w:rsidR="007759AC" w:rsidRPr="00B260D4">
        <w:rPr>
          <w:rFonts w:ascii="Times New Roman" w:hAnsi="Times New Roman" w:cs="Times New Roman"/>
          <w:color w:val="000000" w:themeColor="text1"/>
          <w:sz w:val="24"/>
          <w:szCs w:val="24"/>
        </w:rPr>
        <w:t>hexyliminopropionitrile</w:t>
      </w:r>
      <w:proofErr w:type="spellEnd"/>
      <w:r w:rsidR="007759AC" w:rsidRPr="00B260D4">
        <w:rPr>
          <w:rFonts w:ascii="Times New Roman" w:hAnsi="Times New Roman" w:cs="Times New Roman"/>
          <w:color w:val="000000" w:themeColor="text1"/>
          <w:sz w:val="24"/>
          <w:szCs w:val="24"/>
        </w:rPr>
        <w:t xml:space="preserve"> (</w:t>
      </w:r>
      <w:r w:rsidR="00F84312">
        <w:rPr>
          <w:rFonts w:ascii="Times New Roman" w:hAnsi="Times New Roman" w:cs="Times New Roman"/>
          <w:b/>
          <w:color w:val="000000" w:themeColor="text1"/>
          <w:sz w:val="24"/>
          <w:szCs w:val="24"/>
        </w:rPr>
        <w:t>N3</w:t>
      </w:r>
      <w:r w:rsidR="007759AC" w:rsidRPr="00B260D4">
        <w:rPr>
          <w:rFonts w:ascii="Times New Roman" w:hAnsi="Times New Roman" w:cs="Times New Roman"/>
          <w:color w:val="000000" w:themeColor="text1"/>
          <w:sz w:val="24"/>
          <w:szCs w:val="24"/>
        </w:rPr>
        <w:t>),</w:t>
      </w:r>
      <w:r w:rsidR="007759AC" w:rsidRPr="00B260D4">
        <w:rPr>
          <w:rFonts w:ascii="Times New Roman" w:hAnsi="Times New Roman" w:cs="Times New Roman"/>
          <w:sz w:val="24"/>
          <w:szCs w:val="24"/>
        </w:rPr>
        <w:t xml:space="preserve"> (d) </w:t>
      </w:r>
      <w:r w:rsidR="007759AC" w:rsidRPr="00B260D4">
        <w:rPr>
          <w:rFonts w:ascii="Times New Roman" w:hAnsi="Times New Roman" w:cs="Times New Roman"/>
          <w:color w:val="000000" w:themeColor="text1"/>
          <w:sz w:val="24"/>
          <w:szCs w:val="24"/>
        </w:rPr>
        <w:t>n-</w:t>
      </w:r>
      <w:proofErr w:type="spellStart"/>
      <w:r w:rsidR="007759AC" w:rsidRPr="00B260D4">
        <w:rPr>
          <w:rFonts w:ascii="Times New Roman" w:hAnsi="Times New Roman" w:cs="Times New Roman"/>
          <w:color w:val="000000" w:themeColor="text1"/>
          <w:sz w:val="24"/>
          <w:szCs w:val="24"/>
        </w:rPr>
        <w:t>decyliminopropionitrile</w:t>
      </w:r>
      <w:proofErr w:type="spellEnd"/>
      <w:r w:rsidR="007759AC" w:rsidRPr="00B260D4">
        <w:rPr>
          <w:rFonts w:ascii="Times New Roman" w:hAnsi="Times New Roman" w:cs="Times New Roman"/>
          <w:color w:val="000000" w:themeColor="text1"/>
          <w:sz w:val="24"/>
          <w:szCs w:val="24"/>
        </w:rPr>
        <w:t xml:space="preserve"> (</w:t>
      </w:r>
      <w:r w:rsidR="00F84312">
        <w:rPr>
          <w:rFonts w:ascii="Times New Roman" w:hAnsi="Times New Roman" w:cs="Times New Roman"/>
          <w:b/>
          <w:color w:val="000000" w:themeColor="text1"/>
          <w:sz w:val="24"/>
          <w:szCs w:val="24"/>
        </w:rPr>
        <w:t>N4</w:t>
      </w:r>
      <w:r w:rsidR="007759AC" w:rsidRPr="00B260D4">
        <w:rPr>
          <w:rFonts w:ascii="Times New Roman" w:hAnsi="Times New Roman" w:cs="Times New Roman"/>
          <w:color w:val="000000" w:themeColor="text1"/>
          <w:sz w:val="24"/>
          <w:szCs w:val="24"/>
        </w:rPr>
        <w:t>) and</w:t>
      </w:r>
      <w:r w:rsidR="007759AC" w:rsidRPr="00B260D4">
        <w:rPr>
          <w:rFonts w:ascii="Times New Roman" w:hAnsi="Times New Roman" w:cs="Times New Roman"/>
          <w:sz w:val="24"/>
          <w:szCs w:val="24"/>
        </w:rPr>
        <w:t xml:space="preserve"> (e) </w:t>
      </w:r>
      <w:r w:rsidR="007759AC" w:rsidRPr="00B260D4">
        <w:rPr>
          <w:rFonts w:ascii="Times New Roman" w:hAnsi="Times New Roman" w:cs="Times New Roman"/>
          <w:color w:val="000000" w:themeColor="text1"/>
          <w:sz w:val="24"/>
          <w:szCs w:val="24"/>
        </w:rPr>
        <w:t>n-</w:t>
      </w:r>
      <w:proofErr w:type="spellStart"/>
      <w:r w:rsidR="007759AC" w:rsidRPr="00B260D4">
        <w:rPr>
          <w:rFonts w:ascii="Times New Roman" w:hAnsi="Times New Roman" w:cs="Times New Roman"/>
          <w:color w:val="000000" w:themeColor="text1"/>
          <w:sz w:val="24"/>
          <w:szCs w:val="24"/>
        </w:rPr>
        <w:t>dodecyliminopropionitrile</w:t>
      </w:r>
      <w:proofErr w:type="spellEnd"/>
      <w:r w:rsidR="007759AC" w:rsidRPr="00B260D4">
        <w:rPr>
          <w:rFonts w:ascii="Times New Roman" w:hAnsi="Times New Roman" w:cs="Times New Roman"/>
          <w:color w:val="000000" w:themeColor="text1"/>
          <w:sz w:val="24"/>
          <w:szCs w:val="24"/>
        </w:rPr>
        <w:t xml:space="preserve"> (</w:t>
      </w:r>
      <w:r w:rsidR="00F84312">
        <w:rPr>
          <w:rFonts w:ascii="Times New Roman" w:hAnsi="Times New Roman" w:cs="Times New Roman"/>
          <w:b/>
          <w:color w:val="000000" w:themeColor="text1"/>
          <w:sz w:val="24"/>
          <w:szCs w:val="24"/>
        </w:rPr>
        <w:t>N5</w:t>
      </w:r>
      <w:r w:rsidR="007759AC" w:rsidRPr="00B260D4">
        <w:rPr>
          <w:rFonts w:ascii="Times New Roman" w:hAnsi="Times New Roman" w:cs="Times New Roman"/>
          <w:color w:val="000000" w:themeColor="text1"/>
          <w:sz w:val="24"/>
          <w:szCs w:val="24"/>
        </w:rPr>
        <w:t>)</w:t>
      </w:r>
      <w:r w:rsidR="005B7D6B">
        <w:rPr>
          <w:rFonts w:ascii="Times New Roman" w:hAnsi="Times New Roman" w:cs="Times New Roman"/>
          <w:color w:val="000000" w:themeColor="text1"/>
          <w:sz w:val="24"/>
          <w:szCs w:val="24"/>
        </w:rPr>
        <w:t xml:space="preserve"> </w:t>
      </w:r>
      <w:r w:rsidR="005B7D6B">
        <w:rPr>
          <w:rFonts w:ascii="Times New Roman" w:hAnsi="Times New Roman" w:cs="Times New Roman"/>
          <w:color w:val="000000" w:themeColor="text1"/>
          <w:sz w:val="24"/>
          <w:szCs w:val="24"/>
        </w:rPr>
        <w:fldChar w:fldCharType="begin" w:fldLock="1"/>
      </w:r>
      <w:r w:rsidR="0047787A">
        <w:rPr>
          <w:rFonts w:ascii="Times New Roman" w:hAnsi="Times New Roman" w:cs="Times New Roman"/>
          <w:color w:val="000000" w:themeColor="text1"/>
          <w:sz w:val="24"/>
          <w:szCs w:val="24"/>
        </w:rPr>
        <w:instrText>ADDIN CSL_CITATION {"citationItems":[{"id":"ITEM-1","itemData":{"DOI":"10.1016/j.jics.2022.100411","ISSN":"00194522","abstract":"A novel and highly effective one-pot microwave-assisted aza-Michael addition reaction of acrylonitrile, as Michael acceptor with various primary aliphatic and aromatic amines, as Michael donor has been reported. The reaction was catalyzed by a cost-effective, highly efficient and eco-friendly catalyst, molecular sieve of 4 A0 size, under solvent-free conditions. A detail investigation on reaction controlling parameters like reaction timing and amount of catalyst was studied. The plausible mechanistic pathway has been proposed for the formation of acrylonitrile adducts. The identity of the synthesized products was established by conventional spectroscopic techniques FT-IR, 1H and 13C{1H} NMR, ESI-MS and DLS measurements. DLS result shows hydrodynamic diameter of lower alkyl chain in the range of 200–300 nm and for higher alkyl chain around 1 μm. Sheldon's hot filtration test confirms the significance of the catalyst and their heterogeneity was also confirmed by recycling it for five consecutive cycles without any noticeable change in the yield.","author":[{"dropping-particle":"","family":"Das","given":"Parineeta","non-dropping-particle":"","parse-names":false,"suffix":""},{"dropping-particle":"","family":"Devi","given":"Nirmala","non-dropping-particle":"","parse-names":false,"suffix":""},{"dropping-particle":"","family":"Puzari","given":"Amrit","non-dropping-particle":"","parse-names":false,"suffix":""}],"container-title":"Journal of the Indian Chemical Society","id":"ITEM-1","issue":"5","issued":{"date-parts":[["2022"]]},"page":"100411","publisher":"Elsevier B.V.","title":"One-pot solvent-free microwave-assisted aza-Michael addition reaction of acrylonitrile","type":"article-journal","volume":"99"},"uris":["http://www.mendeley.com/documents/?uuid=1f8b8b25-543d-461d-b138-7531a770211f"]}],"mendeley":{"formattedCitation":"[1]","plainTextFormattedCitation":"[1]","previouslyFormattedCitation":"[1]"},"properties":{"noteIndex":0},"schema":"https://github.com/citation-style-language/schema/raw/master/csl-citation.json"}</w:instrText>
      </w:r>
      <w:r w:rsidR="005B7D6B">
        <w:rPr>
          <w:rFonts w:ascii="Times New Roman" w:hAnsi="Times New Roman" w:cs="Times New Roman"/>
          <w:color w:val="000000" w:themeColor="text1"/>
          <w:sz w:val="24"/>
          <w:szCs w:val="24"/>
        </w:rPr>
        <w:fldChar w:fldCharType="separate"/>
      </w:r>
      <w:r w:rsidR="005B7D6B" w:rsidRPr="005B7D6B">
        <w:rPr>
          <w:rFonts w:ascii="Times New Roman" w:hAnsi="Times New Roman" w:cs="Times New Roman"/>
          <w:noProof/>
          <w:color w:val="000000" w:themeColor="text1"/>
          <w:sz w:val="24"/>
          <w:szCs w:val="24"/>
        </w:rPr>
        <w:t>[1]</w:t>
      </w:r>
      <w:r w:rsidR="005B7D6B">
        <w:rPr>
          <w:rFonts w:ascii="Times New Roman" w:hAnsi="Times New Roman" w:cs="Times New Roman"/>
          <w:color w:val="000000" w:themeColor="text1"/>
          <w:sz w:val="24"/>
          <w:szCs w:val="24"/>
        </w:rPr>
        <w:fldChar w:fldCharType="end"/>
      </w:r>
      <w:r w:rsidR="007759AC" w:rsidRPr="00B260D4">
        <w:rPr>
          <w:rFonts w:ascii="Times New Roman" w:hAnsi="Times New Roman" w:cs="Times New Roman"/>
          <w:color w:val="000000" w:themeColor="text1"/>
          <w:sz w:val="24"/>
          <w:szCs w:val="24"/>
        </w:rPr>
        <w:t>.</w:t>
      </w:r>
    </w:p>
    <w:p w:rsidR="0047787A" w:rsidRPr="0047787A" w:rsidRDefault="0047787A" w:rsidP="0090746F">
      <w:pPr>
        <w:spacing w:before="240" w:after="160" w:line="480" w:lineRule="auto"/>
        <w:jc w:val="both"/>
        <w:rPr>
          <w:rFonts w:ascii="Times New Roman" w:hAnsi="Times New Roman" w:cs="Times New Roman"/>
          <w:b/>
          <w:bCs/>
          <w:color w:val="000000" w:themeColor="text1"/>
          <w:sz w:val="24"/>
          <w:szCs w:val="24"/>
        </w:rPr>
      </w:pPr>
      <w:r w:rsidRPr="0047787A">
        <w:rPr>
          <w:rFonts w:ascii="Times New Roman" w:hAnsi="Times New Roman" w:cs="Times New Roman"/>
          <w:b/>
          <w:bCs/>
          <w:color w:val="000000" w:themeColor="text1"/>
          <w:sz w:val="24"/>
          <w:szCs w:val="24"/>
        </w:rPr>
        <w:t xml:space="preserve">Antimicrobial activity </w:t>
      </w:r>
    </w:p>
    <w:p w:rsidR="0047787A" w:rsidRDefault="0047787A" w:rsidP="0090746F">
      <w:pPr>
        <w:pStyle w:val="ListParagraph"/>
        <w:spacing w:line="480" w:lineRule="auto"/>
        <w:ind w:left="0"/>
        <w:jc w:val="both"/>
        <w:rPr>
          <w:rFonts w:ascii="Times New Roman" w:hAnsi="Times New Roman" w:cs="Times New Roman"/>
          <w:color w:val="000000" w:themeColor="text1"/>
          <w:sz w:val="24"/>
          <w:szCs w:val="24"/>
        </w:rPr>
      </w:pPr>
      <w:r w:rsidRPr="008B0489">
        <w:rPr>
          <w:rFonts w:ascii="Times New Roman" w:hAnsi="Times New Roman" w:cs="Times New Roman"/>
          <w:color w:val="000000" w:themeColor="text1"/>
          <w:sz w:val="24"/>
          <w:szCs w:val="24"/>
        </w:rPr>
        <w:t xml:space="preserve">The compounds were evaluated for their antimicrobial activities against two bacteria viz. Gram-positive bacterial strain </w:t>
      </w:r>
      <w:r w:rsidRPr="008B0489">
        <w:rPr>
          <w:rFonts w:ascii="Times New Roman" w:hAnsi="Times New Roman" w:cs="Times New Roman"/>
          <w:i/>
          <w:iCs/>
          <w:color w:val="000000" w:themeColor="text1"/>
          <w:sz w:val="24"/>
          <w:szCs w:val="24"/>
        </w:rPr>
        <w:t xml:space="preserve">Bacillus </w:t>
      </w:r>
      <w:proofErr w:type="spellStart"/>
      <w:r w:rsidRPr="008B0489">
        <w:rPr>
          <w:rFonts w:ascii="Times New Roman" w:hAnsi="Times New Roman" w:cs="Times New Roman"/>
          <w:i/>
          <w:iCs/>
          <w:color w:val="000000" w:themeColor="text1"/>
          <w:sz w:val="24"/>
          <w:szCs w:val="24"/>
        </w:rPr>
        <w:t>subtilis</w:t>
      </w:r>
      <w:proofErr w:type="spellEnd"/>
      <w:r w:rsidRPr="008B0489">
        <w:rPr>
          <w:rFonts w:ascii="Times New Roman" w:hAnsi="Times New Roman" w:cs="Times New Roman"/>
          <w:color w:val="000000" w:themeColor="text1"/>
          <w:sz w:val="24"/>
          <w:szCs w:val="24"/>
        </w:rPr>
        <w:t xml:space="preserve"> (MTCC 1305) and Gram-negative bacterial strain </w:t>
      </w:r>
      <w:r w:rsidRPr="008B0489">
        <w:rPr>
          <w:rFonts w:ascii="Times New Roman" w:hAnsi="Times New Roman" w:cs="Times New Roman"/>
          <w:i/>
          <w:iCs/>
          <w:color w:val="000000" w:themeColor="text1"/>
          <w:sz w:val="24"/>
          <w:szCs w:val="24"/>
        </w:rPr>
        <w:t>Escherichia coli</w:t>
      </w:r>
      <w:r w:rsidRPr="008B0489">
        <w:rPr>
          <w:rFonts w:ascii="Times New Roman" w:hAnsi="Times New Roman" w:cs="Times New Roman"/>
          <w:color w:val="000000" w:themeColor="text1"/>
          <w:sz w:val="24"/>
          <w:szCs w:val="24"/>
        </w:rPr>
        <w:t xml:space="preserve"> (MTCC 443). Both of the strains were procured from Microbial Type Culture and Collection (MTCC), Chandigarh, India. </w:t>
      </w:r>
      <w:r w:rsidRPr="004816D0">
        <w:rPr>
          <w:rFonts w:ascii="Times New Roman" w:hAnsi="Times New Roman" w:cs="Times New Roman"/>
          <w:color w:val="000000" w:themeColor="text1"/>
          <w:sz w:val="24"/>
          <w:szCs w:val="24"/>
        </w:rPr>
        <w:t>Maintaining a temperature of 37 ºC lyophilized culture was revived in nutrient broth medium by keeping it in a rotatory shaker for 12 h.</w:t>
      </w:r>
      <w:r w:rsidRPr="008B0489">
        <w:rPr>
          <w:rFonts w:ascii="Times New Roman" w:hAnsi="Times New Roman" w:cs="Times New Roman"/>
          <w:color w:val="000000" w:themeColor="text1"/>
          <w:sz w:val="24"/>
          <w:szCs w:val="24"/>
        </w:rPr>
        <w:t xml:space="preserve"> Using 0.5 McFarland standards each strain was adjusted to a concentration of 10</w:t>
      </w:r>
      <w:r w:rsidRPr="008B0489">
        <w:rPr>
          <w:rFonts w:ascii="Times New Roman" w:hAnsi="Times New Roman" w:cs="Times New Roman"/>
          <w:color w:val="000000" w:themeColor="text1"/>
          <w:sz w:val="24"/>
          <w:szCs w:val="24"/>
          <w:vertAlign w:val="superscript"/>
        </w:rPr>
        <w:t>8</w:t>
      </w:r>
      <w:r w:rsidRPr="008B0489">
        <w:rPr>
          <w:rFonts w:ascii="Times New Roman" w:hAnsi="Times New Roman" w:cs="Times New Roman"/>
          <w:color w:val="000000" w:themeColor="text1"/>
          <w:sz w:val="24"/>
          <w:szCs w:val="24"/>
        </w:rPr>
        <w:t xml:space="preserve"> cells/ml</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sidR="00676140">
        <w:rPr>
          <w:rFonts w:ascii="Times New Roman" w:hAnsi="Times New Roman" w:cs="Times New Roman"/>
          <w:color w:val="000000" w:themeColor="text1"/>
          <w:sz w:val="24"/>
          <w:szCs w:val="24"/>
        </w:rPr>
        <w:instrText>ADDIN CSL_CITATION {"citationItems":[{"id":"ITEM-1","itemData":{"abstract":"vessels, as in the thoracic region. In one of the injected rabbits and in two of the non-injected ones the changes were most profound, extending throughout the thoracic and abdominal aorta and well down into the iliacs. In these three cases large calcified bulging plaques were present, rendering the entire vessel rigid and brittle and the inner surface very uneven. Microscopically a great variety of conditions was seen, varying on the one hand from simple degeneration-of the muscle elements in small areas or bands in the media, their nuclei staining poorly or not at all, the other elements apparently being normal, to complete necrosis of all the elements, of a large portion of the media and intima with softening or calcification, at the other extreme. Apparently there results first a necrosis of the muscular elements with a tendency of the elastic elements soon to lose their normal wavy character and to appear straightened out or \"stretched,\" as some writers have described it. Later the necrosed elements appear granular or hyaline; they may apparently undergo softening and calcification without much apparent re-parative reaction, the vessel wall in this case being thinned and, if the area be of considerable size, showing Fig. 5.-Gross drawing of arteriosclerotic atrophy 01 money, described above. Drawn by Mr. R. L. Benson; X2. a tendency to aneurismal bulging. Or there may occur in other cases a marked hyperplasia, resulting in a dense cellular infiltration about the necrotic area, later invading it and giving rise to new-formed connective tissue bringing about a thickening of the vessel wall. All gradations between these two extremes, and involving both the degenerative and reparative processes, were found. The lesions apparently begin most frequently at or near the inner portion of the media, soon involving the intima, but it is by no means uncommon to see lesions in the middle or deeper portions of the media or, less frequently, involving the outer portion of the media and adventitial ADDED NOTE BY DR. 0. P. JOHNSTONE, During the present summer quarter at the University of Chicago nine apparently normal rabbits were killed in experimental work by Dr. Wells and myself. I carefully examined the aorta of each, grossly, and three of the nine have shown decided lesions. The first one found 3. The above work was carried out under the direction of Dr. O. P. Johnstone, Professor of Pathology, University of Colorado. showed many pinpoint calcified lesions in …","author":[{"dropping-particle":"","family":"Mcfarland","given":"Joseph","non-dropping-particle":"","parse-names":false,"suffix":""}],"container-title":"Journal of the American Medical Association","id":"ITEM-1","issue":"15","issued":{"date-parts":[["1907"]]},"page":"1176-1178","title":"mouths of the blanching AN INSTRUMENT FOR ESTIMATING THE NUMBER OF BAC-TERIA IN SUSPENSIONS USED FOR CALCULATING THE OPSONIC INDEX AND FOR VACCINES. Those who have used the method of Leishman or the later method of Wright for estimating the phagocytic or","type":"article-journal","volume":"49"},"uris":["http://www.mendeley.com/documents/?uuid=0e461142-6e7e-4daa-809f-b495d1c3d967"]},{"id":"ITEM-2","itemData":{"id":"ITEM-2","issued":{"date-parts":[["2020"]]},"page":"5-7","title":"McFarland Standards- Principle , Preparation , Uses , Limitations Principle of McFarland Standards Preparation of McFarland Standards","type":"article-journal"},"uris":["http://www.mendeley.com/documents/?uuid=a7469769-6886-460a-8c91-24ecaa359d97"]},{"id":"ITEM-3","itemData":{"DOI":"10.1186/s12302-021-00463-5","ISSN":"21904715","abstract":"Background: Growing microbial resistance towards the existing antimicrobial materials appears as the greatest challenge for the scientific community and development of new antimicrobial materials has become an important research objective. Results: In this work, antimicrobial activity of silver-coated hollow poly(methylmethacrylate) microspheres (PMB) having a diameter of 20–80 µm was evaluated against two bacterial strains, Gram-positive Bacillus subtilis (MTCC 1305) and Gram-negative Escherichia coli (MTCC 443). The polymeric PMMA microspheres were synthesized by solvent evaporation technique and were further coated with silver (Ag) under microwave irradiation on their outer surface using an electroless plating technique. It was observed that Ag was uniformly coated on the surface of microspheres. Characterization of the coated microspheres was performed using optical microscope (OMS), scanning electron microscope (SEM), energy dispersive X-ray spectroscopy (EDX), UV–Vis spectroscopy, FTIR spectroscopy and thermogravimetric analysis (TGA) techniques. We have shown that the silver-coated microspheres were potent bactericidal material for water as they are highly active against the tested microorganisms. The results of the antibacterial tests indicated that APMB particles showed enhanced inhibition rate for both Gram-positive and Gram-negative bacteria and also exhibited dose-dependent antibacterial ability. The diameters of zone of inhibition were14.3 ± 0.2 mm against B. subtilis and 15.2 ± 0.9 mm against E. coli at a concentration of 8 mg. At this concentration, total removal of both Bacillus subtilis and Escherichia coli was observed. The results of shake flask technique for a concentration of 8 mg showed no bacterial presence after 24 h in both the cases. In other words, the material acted efficiently in bringing down the bacterial count to zero level for the tested strains. During the experiments, we have also confirmed that use of this material for water disinfection does not cause leaching of silver ion in to the water solution. The material can be successfully regenerated by backwashing with water. Conclusions: Considering the cost-effective synthesis, ability to regenerate and very low level of leaching of the material, it can be projected as an advanced material for water disinfection and antimicrobial application.[Figure not available: see fulltext.].","author":[{"dropping-particle":"","family":"Dutta","given":"Dhiraj","non-dropping-particle":"","parse-names":false,"suffix":""},{"dropping-particle":"","family":"Goswami","given":"Swagata","non-dropping-particle":"","parse-names":false,"suffix":""},{"dropping-particle":"","family":"Dubey","given":"Rama","non-dropping-particle":"","parse-names":false,"suffix":""},{"dropping-particle":"","family":"Dwivedi","given":"Sanjai K.","non-dropping-particle":"","parse-names":false,"suffix":""},{"dropping-particle":"","family":"Puzari","given":"Amrit","non-dropping-particle":"","parse-names":false,"suffix":""}],"container-title":"Environmental Sciences Europe","id":"ITEM-3","issue":"1","issued":{"date-parts":[["2021"]]},"publisher":"Springer Berlin Heidelberg","title":"Antimicrobial activity of silver-coated hollow poly(methylmethacrylate) microspheres for water decontamination","type":"article-journal","volume":"33"},"uris":["http://www.mendeley.com/documents/?uuid=0d408237-3b5e-4c7f-be8d-d14cd0785428"]}],"mendeley":{"formattedCitation":"[2–4]","plainTextFormattedCitation":"[2–4]","previouslyFormattedCitation":"[2–4]"},"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47787A">
        <w:rPr>
          <w:rFonts w:ascii="Times New Roman" w:hAnsi="Times New Roman" w:cs="Times New Roman"/>
          <w:noProof/>
          <w:color w:val="000000" w:themeColor="text1"/>
          <w:sz w:val="24"/>
          <w:szCs w:val="24"/>
        </w:rPr>
        <w:t>[2–4]</w:t>
      </w:r>
      <w:r>
        <w:rPr>
          <w:rFonts w:ascii="Times New Roman" w:hAnsi="Times New Roman" w:cs="Times New Roman"/>
          <w:color w:val="000000" w:themeColor="text1"/>
          <w:sz w:val="24"/>
          <w:szCs w:val="24"/>
        </w:rPr>
        <w:fldChar w:fldCharType="end"/>
      </w:r>
      <w:r w:rsidRPr="008B0489">
        <w:rPr>
          <w:rFonts w:ascii="Times New Roman" w:hAnsi="Times New Roman" w:cs="Times New Roman"/>
          <w:color w:val="000000" w:themeColor="text1"/>
          <w:sz w:val="24"/>
          <w:szCs w:val="24"/>
        </w:rPr>
        <w:t xml:space="preserve">. </w:t>
      </w:r>
    </w:p>
    <w:p w:rsidR="00676140" w:rsidRPr="00676140" w:rsidRDefault="00676140" w:rsidP="0090746F">
      <w:pPr>
        <w:spacing w:before="240" w:line="480" w:lineRule="auto"/>
        <w:jc w:val="both"/>
        <w:rPr>
          <w:rFonts w:ascii="Times New Roman" w:hAnsi="Times New Roman" w:cs="Times New Roman"/>
          <w:b/>
          <w:color w:val="000000" w:themeColor="text1"/>
          <w:sz w:val="24"/>
          <w:szCs w:val="24"/>
        </w:rPr>
      </w:pPr>
      <w:r w:rsidRPr="00676140">
        <w:rPr>
          <w:rFonts w:ascii="Times New Roman" w:hAnsi="Times New Roman" w:cs="Times New Roman"/>
          <w:b/>
          <w:color w:val="000000" w:themeColor="text1"/>
          <w:sz w:val="24"/>
          <w:szCs w:val="24"/>
        </w:rPr>
        <w:t>Antibacterial Test</w:t>
      </w:r>
    </w:p>
    <w:p w:rsidR="00676140" w:rsidRDefault="00676140" w:rsidP="0090746F">
      <w:pPr>
        <w:pStyle w:val="ListParagraph"/>
        <w:spacing w:line="480" w:lineRule="auto"/>
        <w:ind w:left="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w:t>
      </w:r>
      <w:r w:rsidRPr="008B0489">
        <w:rPr>
          <w:rFonts w:ascii="Times New Roman" w:hAnsi="Times New Roman" w:cs="Times New Roman"/>
          <w:bCs/>
          <w:color w:val="000000" w:themeColor="text1"/>
          <w:sz w:val="24"/>
          <w:szCs w:val="24"/>
        </w:rPr>
        <w:t>he negative control (distilled water) showed no antibacterial activity while the positive control (</w:t>
      </w:r>
      <w:r w:rsidRPr="008B0489">
        <w:rPr>
          <w:rFonts w:ascii="Times New Roman" w:hAnsi="Times New Roman" w:cs="Times New Roman"/>
          <w:color w:val="000000" w:themeColor="text1"/>
          <w:sz w:val="24"/>
          <w:szCs w:val="24"/>
        </w:rPr>
        <w:t>ceftriaxone</w:t>
      </w:r>
      <w:r w:rsidRPr="008B0489">
        <w:rPr>
          <w:rFonts w:ascii="Times New Roman" w:hAnsi="Times New Roman" w:cs="Times New Roman"/>
          <w:bCs/>
          <w:color w:val="000000" w:themeColor="text1"/>
          <w:sz w:val="24"/>
          <w:szCs w:val="24"/>
        </w:rPr>
        <w:t xml:space="preserve">) showed the zone of inhibition against </w:t>
      </w:r>
      <w:r w:rsidRPr="008B0489">
        <w:rPr>
          <w:rFonts w:ascii="Times New Roman" w:hAnsi="Times New Roman" w:cs="Times New Roman"/>
          <w:bCs/>
          <w:i/>
          <w:iCs/>
          <w:color w:val="000000" w:themeColor="text1"/>
          <w:sz w:val="24"/>
          <w:szCs w:val="24"/>
        </w:rPr>
        <w:t>E. coli</w:t>
      </w:r>
      <w:r w:rsidRPr="008B0489">
        <w:rPr>
          <w:rFonts w:ascii="Times New Roman" w:hAnsi="Times New Roman" w:cs="Times New Roman"/>
          <w:bCs/>
          <w:color w:val="000000" w:themeColor="text1"/>
          <w:sz w:val="24"/>
          <w:szCs w:val="24"/>
        </w:rPr>
        <w:t xml:space="preserve"> (18±0.1) and </w:t>
      </w:r>
      <w:r w:rsidRPr="008B0489">
        <w:rPr>
          <w:rFonts w:ascii="Times New Roman" w:hAnsi="Times New Roman" w:cs="Times New Roman"/>
          <w:bCs/>
          <w:i/>
          <w:iCs/>
          <w:color w:val="000000" w:themeColor="text1"/>
          <w:sz w:val="24"/>
          <w:szCs w:val="24"/>
        </w:rPr>
        <w:t xml:space="preserve">B. </w:t>
      </w:r>
      <w:proofErr w:type="spellStart"/>
      <w:r w:rsidRPr="008B0489">
        <w:rPr>
          <w:rFonts w:ascii="Times New Roman" w:hAnsi="Times New Roman" w:cs="Times New Roman"/>
          <w:bCs/>
          <w:i/>
          <w:iCs/>
          <w:color w:val="000000" w:themeColor="text1"/>
          <w:sz w:val="24"/>
          <w:szCs w:val="24"/>
        </w:rPr>
        <w:t>subtilis</w:t>
      </w:r>
      <w:proofErr w:type="spellEnd"/>
      <w:r w:rsidRPr="008B0489">
        <w:rPr>
          <w:rFonts w:ascii="Times New Roman" w:hAnsi="Times New Roman" w:cs="Times New Roman"/>
          <w:bCs/>
          <w:i/>
          <w:iCs/>
          <w:color w:val="000000" w:themeColor="text1"/>
          <w:sz w:val="24"/>
          <w:szCs w:val="24"/>
        </w:rPr>
        <w:t xml:space="preserve"> </w:t>
      </w:r>
      <w:r w:rsidRPr="008B0489">
        <w:rPr>
          <w:rFonts w:ascii="Times New Roman" w:hAnsi="Times New Roman" w:cs="Times New Roman"/>
          <w:bCs/>
          <w:color w:val="000000" w:themeColor="text1"/>
          <w:sz w:val="24"/>
          <w:szCs w:val="24"/>
        </w:rPr>
        <w:t xml:space="preserve">(17±0.3 mm) </w:t>
      </w:r>
      <w:r>
        <w:rPr>
          <w:rFonts w:ascii="Times New Roman" w:hAnsi="Times New Roman" w:cs="Times New Roman"/>
          <w:bCs/>
          <w:color w:val="000000" w:themeColor="text1"/>
          <w:sz w:val="24"/>
          <w:szCs w:val="24"/>
        </w:rPr>
        <w:t>(Fig. S4</w:t>
      </w:r>
      <w:r w:rsidRPr="008B0489">
        <w:rPr>
          <w:rFonts w:ascii="Times New Roman" w:hAnsi="Times New Roman" w:cs="Times New Roman"/>
          <w:bCs/>
          <w:color w:val="000000" w:themeColor="text1"/>
          <w:sz w:val="24"/>
          <w:szCs w:val="24"/>
        </w:rPr>
        <w:t>).</w:t>
      </w:r>
    </w:p>
    <w:p w:rsidR="00676140" w:rsidRDefault="00676140" w:rsidP="0090746F">
      <w:pPr>
        <w:pStyle w:val="ListParagraph"/>
        <w:spacing w:line="480" w:lineRule="auto"/>
        <w:ind w:left="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en-IN"/>
        </w:rPr>
        <w:drawing>
          <wp:inline distT="0" distB="0" distL="0" distR="0" wp14:anchorId="3D04F58A" wp14:editId="024C8C80">
            <wp:extent cx="2594213" cy="270000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311-WA0006.jpg"/>
                    <pic:cNvPicPr/>
                  </pic:nvPicPr>
                  <pic:blipFill rotWithShape="1">
                    <a:blip r:embed="rId33" cstate="print">
                      <a:extLst>
                        <a:ext uri="{28A0092B-C50C-407E-A947-70E740481C1C}">
                          <a14:useLocalDpi xmlns:a14="http://schemas.microsoft.com/office/drawing/2010/main" val="0"/>
                        </a:ext>
                      </a:extLst>
                    </a:blip>
                    <a:srcRect l="24570" t="33241" r="6142" b="12676"/>
                    <a:stretch/>
                  </pic:blipFill>
                  <pic:spPr bwMode="auto">
                    <a:xfrm>
                      <a:off x="0" y="0"/>
                      <a:ext cx="2594213" cy="2700000"/>
                    </a:xfrm>
                    <a:prstGeom prst="rect">
                      <a:avLst/>
                    </a:prstGeom>
                    <a:ln>
                      <a:noFill/>
                    </a:ln>
                    <a:extLst>
                      <a:ext uri="{53640926-AAD7-44D8-BBD7-CCE9431645EC}">
                        <a14:shadowObscured xmlns:a14="http://schemas.microsoft.com/office/drawing/2010/main"/>
                      </a:ext>
                    </a:extLst>
                  </pic:spPr>
                </pic:pic>
              </a:graphicData>
            </a:graphic>
          </wp:inline>
        </w:drawing>
      </w:r>
    </w:p>
    <w:p w:rsidR="00676140" w:rsidRPr="00054FA7" w:rsidRDefault="00676140" w:rsidP="0090746F">
      <w:pPr>
        <w:pStyle w:val="ListParagraph"/>
        <w:spacing w:line="480" w:lineRule="auto"/>
        <w:ind w:left="0"/>
        <w:jc w:val="both"/>
        <w:rPr>
          <w:rFonts w:ascii="Times New Roman" w:hAnsi="Times New Roman" w:cs="Times New Roman"/>
          <w:color w:val="000000" w:themeColor="text1"/>
          <w:sz w:val="24"/>
          <w:szCs w:val="24"/>
        </w:rPr>
      </w:pPr>
      <w:proofErr w:type="gramStart"/>
      <w:r w:rsidRPr="00054FA7">
        <w:rPr>
          <w:rFonts w:ascii="Times New Roman" w:hAnsi="Times New Roman" w:cs="Times New Roman"/>
          <w:b/>
          <w:color w:val="000000" w:themeColor="text1"/>
          <w:sz w:val="24"/>
          <w:szCs w:val="24"/>
        </w:rPr>
        <w:t>Fig.</w:t>
      </w:r>
      <w:proofErr w:type="gramEnd"/>
      <w:r w:rsidRPr="00054FA7">
        <w:rPr>
          <w:rFonts w:ascii="Times New Roman" w:hAnsi="Times New Roman" w:cs="Times New Roman"/>
          <w:b/>
          <w:color w:val="000000" w:themeColor="text1"/>
          <w:sz w:val="24"/>
          <w:szCs w:val="24"/>
        </w:rPr>
        <w:t xml:space="preserve"> S4.</w:t>
      </w:r>
      <w:r w:rsidRPr="00054FA7">
        <w:rPr>
          <w:rFonts w:ascii="Times New Roman" w:hAnsi="Times New Roman" w:cs="Times New Roman"/>
          <w:color w:val="000000" w:themeColor="text1"/>
          <w:sz w:val="24"/>
          <w:szCs w:val="24"/>
        </w:rPr>
        <w:t xml:space="preserve"> </w:t>
      </w:r>
      <w:r w:rsidRPr="00054FA7">
        <w:rPr>
          <w:rFonts w:ascii="Times New Roman" w:hAnsi="Times New Roman" w:cs="Times New Roman"/>
          <w:bCs/>
          <w:sz w:val="24"/>
          <w:szCs w:val="24"/>
        </w:rPr>
        <w:t xml:space="preserve">Zone of inhibition for positive and negative control against </w:t>
      </w:r>
      <w:r w:rsidRPr="00054FA7">
        <w:rPr>
          <w:rFonts w:ascii="Times New Roman" w:hAnsi="Times New Roman" w:cs="Times New Roman"/>
          <w:bCs/>
          <w:i/>
          <w:sz w:val="24"/>
          <w:szCs w:val="24"/>
        </w:rPr>
        <w:t>E. coli</w:t>
      </w:r>
      <w:r w:rsidRPr="00054FA7">
        <w:rPr>
          <w:rFonts w:ascii="Times New Roman" w:hAnsi="Times New Roman" w:cs="Times New Roman"/>
          <w:bCs/>
          <w:sz w:val="24"/>
          <w:szCs w:val="24"/>
        </w:rPr>
        <w:t xml:space="preserve"> and </w:t>
      </w:r>
      <w:r w:rsidRPr="00054FA7">
        <w:rPr>
          <w:rFonts w:ascii="Times New Roman" w:hAnsi="Times New Roman" w:cs="Times New Roman"/>
          <w:bCs/>
          <w:i/>
          <w:sz w:val="24"/>
          <w:szCs w:val="24"/>
        </w:rPr>
        <w:t xml:space="preserve">B. </w:t>
      </w:r>
      <w:proofErr w:type="spellStart"/>
      <w:r w:rsidRPr="00054FA7">
        <w:rPr>
          <w:rFonts w:ascii="Times New Roman" w:hAnsi="Times New Roman" w:cs="Times New Roman"/>
          <w:bCs/>
          <w:i/>
          <w:sz w:val="24"/>
          <w:szCs w:val="24"/>
        </w:rPr>
        <w:t>subtilis</w:t>
      </w:r>
      <w:proofErr w:type="spellEnd"/>
    </w:p>
    <w:p w:rsidR="00676140" w:rsidRDefault="00676140" w:rsidP="0090746F">
      <w:pPr>
        <w:pStyle w:val="ListParagraph"/>
        <w:spacing w:line="480" w:lineRule="auto"/>
        <w:ind w:left="0"/>
        <w:jc w:val="both"/>
        <w:rPr>
          <w:rFonts w:ascii="Times New Roman" w:hAnsi="Times New Roman" w:cs="Times New Roman"/>
          <w:b/>
          <w:bCs/>
          <w:sz w:val="24"/>
          <w:szCs w:val="24"/>
        </w:rPr>
      </w:pPr>
      <w:r w:rsidRPr="00676140">
        <w:rPr>
          <w:rFonts w:ascii="Times New Roman" w:hAnsi="Times New Roman" w:cs="Times New Roman"/>
          <w:b/>
          <w:bCs/>
          <w:sz w:val="24"/>
          <w:szCs w:val="24"/>
        </w:rPr>
        <w:lastRenderedPageBreak/>
        <w:t>References</w:t>
      </w:r>
    </w:p>
    <w:p w:rsidR="00676140" w:rsidRPr="00676140" w:rsidRDefault="00676140" w:rsidP="0090746F">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Pr="00676140">
        <w:rPr>
          <w:rFonts w:ascii="Times New Roman" w:hAnsi="Times New Roman" w:cs="Times New Roman"/>
          <w:noProof/>
          <w:sz w:val="24"/>
          <w:szCs w:val="24"/>
        </w:rPr>
        <w:t>[1]</w:t>
      </w:r>
      <w:r w:rsidRPr="00676140">
        <w:rPr>
          <w:rFonts w:ascii="Times New Roman" w:hAnsi="Times New Roman" w:cs="Times New Roman"/>
          <w:noProof/>
          <w:sz w:val="24"/>
          <w:szCs w:val="24"/>
        </w:rPr>
        <w:tab/>
        <w:t>P. Das, N. Devi, A. Puzari, One-pot solvent-free microwave-assisted aza-Michael addition reaction of acrylonitrile, J. Indian Chem. Soc. 99 (2022) 100411. https://doi.org/10.1016/j.jics.2022.100411.</w:t>
      </w:r>
    </w:p>
    <w:p w:rsidR="00676140" w:rsidRPr="00676140" w:rsidRDefault="00676140" w:rsidP="0090746F">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676140">
        <w:rPr>
          <w:rFonts w:ascii="Times New Roman" w:hAnsi="Times New Roman" w:cs="Times New Roman"/>
          <w:noProof/>
          <w:sz w:val="24"/>
          <w:szCs w:val="24"/>
        </w:rPr>
        <w:t>[2]</w:t>
      </w:r>
      <w:r w:rsidRPr="00676140">
        <w:rPr>
          <w:rFonts w:ascii="Times New Roman" w:hAnsi="Times New Roman" w:cs="Times New Roman"/>
          <w:noProof/>
          <w:sz w:val="24"/>
          <w:szCs w:val="24"/>
        </w:rPr>
        <w:tab/>
        <w:t>J. Mcfarland, mouths of the blanching AN INSTRUMENT FOR ESTIMATING THE NUMBER OF BAC-TERIA IN SUSPENSIONS USED FOR CALCULATING THE OPSONIC INDEX AND FOR VACCINES. Those who have used the method of Leishman or the later method of Wright for estimating the phagocytic or, J. Am. Med. Assoc. 49 (1907) 1176–1178.</w:t>
      </w:r>
    </w:p>
    <w:p w:rsidR="00676140" w:rsidRPr="00676140" w:rsidRDefault="00676140" w:rsidP="0090746F">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676140">
        <w:rPr>
          <w:rFonts w:ascii="Times New Roman" w:hAnsi="Times New Roman" w:cs="Times New Roman"/>
          <w:noProof/>
          <w:sz w:val="24"/>
          <w:szCs w:val="24"/>
        </w:rPr>
        <w:t>[3]</w:t>
      </w:r>
      <w:r w:rsidRPr="00676140">
        <w:rPr>
          <w:rFonts w:ascii="Times New Roman" w:hAnsi="Times New Roman" w:cs="Times New Roman"/>
          <w:noProof/>
          <w:sz w:val="24"/>
          <w:szCs w:val="24"/>
        </w:rPr>
        <w:tab/>
        <w:t>McFarland Standards- Principle , Preparation , Uses , Limitations Principle of McFarland Standards Preparation of McFarland Standards, (2020) 5–7. https://microbenotes.com/mcfarland-standards.</w:t>
      </w:r>
    </w:p>
    <w:p w:rsidR="00676140" w:rsidRPr="00676140" w:rsidRDefault="00676140" w:rsidP="0090746F">
      <w:pPr>
        <w:widowControl w:val="0"/>
        <w:autoSpaceDE w:val="0"/>
        <w:autoSpaceDN w:val="0"/>
        <w:adjustRightInd w:val="0"/>
        <w:spacing w:line="480" w:lineRule="auto"/>
        <w:ind w:left="640" w:hanging="640"/>
        <w:jc w:val="both"/>
        <w:rPr>
          <w:rFonts w:ascii="Times New Roman" w:hAnsi="Times New Roman" w:cs="Times New Roman"/>
          <w:noProof/>
          <w:sz w:val="24"/>
        </w:rPr>
      </w:pPr>
      <w:r w:rsidRPr="00676140">
        <w:rPr>
          <w:rFonts w:ascii="Times New Roman" w:hAnsi="Times New Roman" w:cs="Times New Roman"/>
          <w:noProof/>
          <w:sz w:val="24"/>
          <w:szCs w:val="24"/>
        </w:rPr>
        <w:t>[4]</w:t>
      </w:r>
      <w:r w:rsidRPr="00676140">
        <w:rPr>
          <w:rFonts w:ascii="Times New Roman" w:hAnsi="Times New Roman" w:cs="Times New Roman"/>
          <w:noProof/>
          <w:sz w:val="24"/>
          <w:szCs w:val="24"/>
        </w:rPr>
        <w:tab/>
        <w:t>D. Dutta, S. Goswami, R. Dubey, S.K. Dwivedi, A. Puzari, Antimicrobial activity of silver-coated hollow poly(methylmethacrylate) microspheres for water decontamination, Environ. Sci. Eur. 33 (2021). https://doi.org/10.1186/s12302-021-00463-5.</w:t>
      </w:r>
    </w:p>
    <w:p w:rsidR="00676140" w:rsidRPr="00676140" w:rsidRDefault="00676140" w:rsidP="0090746F">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p w:rsidR="00676140" w:rsidRPr="008B0489" w:rsidRDefault="00676140" w:rsidP="0090746F">
      <w:pPr>
        <w:pStyle w:val="ListParagraph"/>
        <w:spacing w:line="480" w:lineRule="auto"/>
        <w:ind w:left="0"/>
        <w:jc w:val="both"/>
        <w:rPr>
          <w:rFonts w:ascii="Times New Roman" w:hAnsi="Times New Roman" w:cs="Times New Roman"/>
          <w:color w:val="000000" w:themeColor="text1"/>
          <w:sz w:val="24"/>
          <w:szCs w:val="24"/>
        </w:rPr>
      </w:pPr>
    </w:p>
    <w:p w:rsidR="0047787A" w:rsidRPr="00B260D4" w:rsidRDefault="0047787A" w:rsidP="0090746F">
      <w:pPr>
        <w:spacing w:line="480" w:lineRule="auto"/>
        <w:jc w:val="both"/>
        <w:rPr>
          <w:rFonts w:ascii="Times New Roman" w:hAnsi="Times New Roman" w:cs="Times New Roman"/>
          <w:color w:val="000000" w:themeColor="text1"/>
          <w:sz w:val="24"/>
          <w:szCs w:val="24"/>
        </w:rPr>
      </w:pPr>
    </w:p>
    <w:p w:rsidR="007759AC" w:rsidRPr="007759AC" w:rsidRDefault="007759AC" w:rsidP="007759AC">
      <w:pPr>
        <w:spacing w:line="480" w:lineRule="auto"/>
        <w:jc w:val="both"/>
        <w:rPr>
          <w:rFonts w:ascii="Times New Roman" w:hAnsi="Times New Roman" w:cs="Times New Roman"/>
          <w:color w:val="000000" w:themeColor="text1"/>
          <w:sz w:val="24"/>
          <w:szCs w:val="24"/>
        </w:rPr>
      </w:pPr>
    </w:p>
    <w:p w:rsidR="007759AC" w:rsidRPr="007759AC" w:rsidRDefault="007759AC" w:rsidP="00B10D66">
      <w:pPr>
        <w:spacing w:after="0" w:line="480" w:lineRule="auto"/>
        <w:jc w:val="both"/>
        <w:rPr>
          <w:rFonts w:ascii="Times New Roman" w:eastAsia="Times New Roman" w:hAnsi="Times New Roman" w:cs="Times New Roman"/>
          <w:b/>
          <w:sz w:val="24"/>
          <w:szCs w:val="24"/>
          <w:lang w:val="en-US" w:eastAsia="de-DE"/>
        </w:rPr>
      </w:pPr>
    </w:p>
    <w:p w:rsidR="00B10D66" w:rsidRDefault="00B10D66">
      <w:bookmarkStart w:id="1" w:name="_GoBack"/>
      <w:bookmarkEnd w:id="1"/>
    </w:p>
    <w:sectPr w:rsidR="00B10D66">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3BE" w:rsidRDefault="006F13BE" w:rsidP="00DB7ED6">
      <w:pPr>
        <w:spacing w:after="0" w:line="240" w:lineRule="auto"/>
      </w:pPr>
      <w:r>
        <w:separator/>
      </w:r>
    </w:p>
  </w:endnote>
  <w:endnote w:type="continuationSeparator" w:id="0">
    <w:p w:rsidR="006F13BE" w:rsidRDefault="006F13BE" w:rsidP="00DB7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1175790"/>
      <w:docPartObj>
        <w:docPartGallery w:val="Page Numbers (Bottom of Page)"/>
        <w:docPartUnique/>
      </w:docPartObj>
    </w:sdtPr>
    <w:sdtEndPr>
      <w:rPr>
        <w:noProof/>
      </w:rPr>
    </w:sdtEndPr>
    <w:sdtContent>
      <w:p w:rsidR="00DB7ED6" w:rsidRDefault="00DB7ED6">
        <w:pPr>
          <w:pStyle w:val="Footer"/>
          <w:jc w:val="right"/>
        </w:pPr>
        <w:r>
          <w:fldChar w:fldCharType="begin"/>
        </w:r>
        <w:r>
          <w:instrText xml:space="preserve"> PAGE   \* MERGEFORMAT </w:instrText>
        </w:r>
        <w:r>
          <w:fldChar w:fldCharType="separate"/>
        </w:r>
        <w:r w:rsidR="00075FA5">
          <w:rPr>
            <w:noProof/>
          </w:rPr>
          <w:t>13</w:t>
        </w:r>
        <w:r>
          <w:rPr>
            <w:noProof/>
          </w:rPr>
          <w:fldChar w:fldCharType="end"/>
        </w:r>
      </w:p>
    </w:sdtContent>
  </w:sdt>
  <w:p w:rsidR="00DB7ED6" w:rsidRDefault="00DB7E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3BE" w:rsidRDefault="006F13BE" w:rsidP="00DB7ED6">
      <w:pPr>
        <w:spacing w:after="0" w:line="240" w:lineRule="auto"/>
      </w:pPr>
      <w:r>
        <w:separator/>
      </w:r>
    </w:p>
  </w:footnote>
  <w:footnote w:type="continuationSeparator" w:id="0">
    <w:p w:rsidR="006F13BE" w:rsidRDefault="006F13BE" w:rsidP="00DB7E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714EF1"/>
    <w:multiLevelType w:val="multilevel"/>
    <w:tmpl w:val="3B5C97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D66"/>
    <w:rsid w:val="00054FA7"/>
    <w:rsid w:val="00075FA5"/>
    <w:rsid w:val="0047787A"/>
    <w:rsid w:val="005B7D6B"/>
    <w:rsid w:val="00676140"/>
    <w:rsid w:val="006F13BE"/>
    <w:rsid w:val="00764C38"/>
    <w:rsid w:val="007759AC"/>
    <w:rsid w:val="0090746F"/>
    <w:rsid w:val="00AC629A"/>
    <w:rsid w:val="00B10D66"/>
    <w:rsid w:val="00B67477"/>
    <w:rsid w:val="00B84BE5"/>
    <w:rsid w:val="00DB7ED6"/>
    <w:rsid w:val="00F8431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D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10D66"/>
    <w:rPr>
      <w:color w:val="0000FF"/>
      <w:u w:val="single"/>
    </w:rPr>
  </w:style>
  <w:style w:type="paragraph" w:styleId="ListParagraph">
    <w:name w:val="List Paragraph"/>
    <w:basedOn w:val="Normal"/>
    <w:uiPriority w:val="34"/>
    <w:qFormat/>
    <w:rsid w:val="00B10D66"/>
    <w:pPr>
      <w:ind w:left="720"/>
      <w:contextualSpacing/>
    </w:pPr>
  </w:style>
  <w:style w:type="paragraph" w:styleId="BalloonText">
    <w:name w:val="Balloon Text"/>
    <w:basedOn w:val="Normal"/>
    <w:link w:val="BalloonTextChar"/>
    <w:uiPriority w:val="99"/>
    <w:semiHidden/>
    <w:unhideWhenUsed/>
    <w:rsid w:val="007759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9AC"/>
    <w:rPr>
      <w:rFonts w:ascii="Tahoma" w:hAnsi="Tahoma" w:cs="Tahoma"/>
      <w:sz w:val="16"/>
      <w:szCs w:val="16"/>
    </w:rPr>
  </w:style>
  <w:style w:type="paragraph" w:styleId="Header">
    <w:name w:val="header"/>
    <w:basedOn w:val="Normal"/>
    <w:link w:val="HeaderChar"/>
    <w:uiPriority w:val="99"/>
    <w:unhideWhenUsed/>
    <w:rsid w:val="00DB7E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7ED6"/>
  </w:style>
  <w:style w:type="paragraph" w:styleId="Footer">
    <w:name w:val="footer"/>
    <w:basedOn w:val="Normal"/>
    <w:link w:val="FooterChar"/>
    <w:uiPriority w:val="99"/>
    <w:unhideWhenUsed/>
    <w:rsid w:val="00DB7E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7E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D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10D66"/>
    <w:rPr>
      <w:color w:val="0000FF"/>
      <w:u w:val="single"/>
    </w:rPr>
  </w:style>
  <w:style w:type="paragraph" w:styleId="ListParagraph">
    <w:name w:val="List Paragraph"/>
    <w:basedOn w:val="Normal"/>
    <w:uiPriority w:val="34"/>
    <w:qFormat/>
    <w:rsid w:val="00B10D66"/>
    <w:pPr>
      <w:ind w:left="720"/>
      <w:contextualSpacing/>
    </w:pPr>
  </w:style>
  <w:style w:type="paragraph" w:styleId="BalloonText">
    <w:name w:val="Balloon Text"/>
    <w:basedOn w:val="Normal"/>
    <w:link w:val="BalloonTextChar"/>
    <w:uiPriority w:val="99"/>
    <w:semiHidden/>
    <w:unhideWhenUsed/>
    <w:rsid w:val="007759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9AC"/>
    <w:rPr>
      <w:rFonts w:ascii="Tahoma" w:hAnsi="Tahoma" w:cs="Tahoma"/>
      <w:sz w:val="16"/>
      <w:szCs w:val="16"/>
    </w:rPr>
  </w:style>
  <w:style w:type="paragraph" w:styleId="Header">
    <w:name w:val="header"/>
    <w:basedOn w:val="Normal"/>
    <w:link w:val="HeaderChar"/>
    <w:uiPriority w:val="99"/>
    <w:unhideWhenUsed/>
    <w:rsid w:val="00DB7E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7ED6"/>
  </w:style>
  <w:style w:type="paragraph" w:styleId="Footer">
    <w:name w:val="footer"/>
    <w:basedOn w:val="Normal"/>
    <w:link w:val="FooterChar"/>
    <w:uiPriority w:val="99"/>
    <w:unhideWhenUsed/>
    <w:rsid w:val="00DB7E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7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5.emf"/><Relationship Id="rId26" Type="http://schemas.openxmlformats.org/officeDocument/2006/relationships/image" Target="media/image10.tiff"/><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oleObject" Target="embeddings/oleObject4.bin"/><Relationship Id="rId25" Type="http://schemas.openxmlformats.org/officeDocument/2006/relationships/image" Target="media/image9.tiff"/><Relationship Id="rId33" Type="http://schemas.openxmlformats.org/officeDocument/2006/relationships/image" Target="media/image17.jp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8.tiff"/><Relationship Id="rId32" Type="http://schemas.openxmlformats.org/officeDocument/2006/relationships/image" Target="media/image16.tiff"/><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2.tiff"/><Relationship Id="rId36"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oleObject" Target="embeddings/oleObject5.bin"/><Relationship Id="rId31" Type="http://schemas.openxmlformats.org/officeDocument/2006/relationships/image" Target="media/image15.tiff"/><Relationship Id="rId4" Type="http://schemas.microsoft.com/office/2007/relationships/stylesWithEffects" Target="stylesWithEffects.xml"/><Relationship Id="rId9" Type="http://schemas.openxmlformats.org/officeDocument/2006/relationships/hyperlink" Target="mailto:amrit09us@yahoo.com" TargetMode="Externa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image" Target="media/image11.tiff"/><Relationship Id="rId30" Type="http://schemas.openxmlformats.org/officeDocument/2006/relationships/image" Target="media/image14.tif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DEAFB-52D8-4510-AE60-29FCAF868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5380</Words>
  <Characters>30672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ONGC</Company>
  <LinksUpToDate>false</LinksUpToDate>
  <CharactersWithSpaces>35981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dcterms:created xsi:type="dcterms:W3CDTF">2022-07-02T05:50:00Z</dcterms:created>
  <dcterms:modified xsi:type="dcterms:W3CDTF">2022-12-05T06:49:00Z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http://www.zotero.org/styles/chemistry-letters</vt:lpwstr>
  </property>
  <property fmtid="{D5CDD505-2E9C-101B-9397-08002B2CF9AE}" pid="3" name="Mendeley Recent Style Name 0_1">
    <vt:lpwstr>Chemistry Letters</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10th edition - Harvard</vt:lpwstr>
  </property>
  <property fmtid="{D5CDD505-2E9C-101B-9397-08002B2CF9AE}" pid="6" name="Mendeley Recent Style Id 2_1">
    <vt:lpwstr>http://www.zotero.org/styles/ieee</vt:lpwstr>
  </property>
  <property fmtid="{D5CDD505-2E9C-101B-9397-08002B2CF9AE}" pid="7" name="Mendeley Recent Style Name 2_1">
    <vt:lpwstr>IEEE</vt:lpwstr>
  </property>
  <property fmtid="{D5CDD505-2E9C-101B-9397-08002B2CF9AE}" pid="8" name="Mendeley Recent Style Id 3_1">
    <vt:lpwstr>http://www.zotero.org/styles/journal-of-molecular-liquids</vt:lpwstr>
  </property>
  <property fmtid="{D5CDD505-2E9C-101B-9397-08002B2CF9AE}" pid="9" name="Mendeley Recent Style Name 3_1">
    <vt:lpwstr>Journal of Molecular Liquids</vt:lpwstr>
  </property>
  <property fmtid="{D5CDD505-2E9C-101B-9397-08002B2CF9AE}" pid="10" name="Mendeley Recent Style Id 4_1">
    <vt:lpwstr>http://www.zotero.org/styles/monatshefte-fur-chemie-chemical-monthly</vt:lpwstr>
  </property>
  <property fmtid="{D5CDD505-2E9C-101B-9397-08002B2CF9AE}" pid="11" name="Mendeley Recent Style Name 4_1">
    <vt:lpwstr>Monatshefte für Chemie - Chemical Monthly</vt:lpwstr>
  </property>
  <property fmtid="{D5CDD505-2E9C-101B-9397-08002B2CF9AE}" pid="12" name="Mendeley Recent Style Id 5_1">
    <vt:lpwstr>http://www.zotero.org/styles/new-journal-of-chemistry</vt:lpwstr>
  </property>
  <property fmtid="{D5CDD505-2E9C-101B-9397-08002B2CF9AE}" pid="13" name="Mendeley Recent Style Name 5_1">
    <vt:lpwstr>New Journal of Chemistry</vt:lpwstr>
  </property>
  <property fmtid="{D5CDD505-2E9C-101B-9397-08002B2CF9AE}" pid="14" name="Mendeley Recent Style Id 6_1">
    <vt:lpwstr>http://www.zotero.org/styles/polymer-bulletin</vt:lpwstr>
  </property>
  <property fmtid="{D5CDD505-2E9C-101B-9397-08002B2CF9AE}" pid="15" name="Mendeley Recent Style Name 6_1">
    <vt:lpwstr>Polymer Bulletin</vt:lpwstr>
  </property>
  <property fmtid="{D5CDD505-2E9C-101B-9397-08002B2CF9AE}" pid="16" name="Mendeley Recent Style Id 7_1">
    <vt:lpwstr>http://www.zotero.org/styles/springer-basic-author-date</vt:lpwstr>
  </property>
  <property fmtid="{D5CDD505-2E9C-101B-9397-08002B2CF9AE}" pid="17" name="Mendeley Recent Style Name 7_1">
    <vt:lpwstr>Springer - Basic (author-date)</vt:lpwstr>
  </property>
  <property fmtid="{D5CDD505-2E9C-101B-9397-08002B2CF9AE}" pid="18" name="Mendeley Recent Style Id 8_1">
    <vt:lpwstr>http://www.zotero.org/styles/springer-basic-brackets-no-et-al</vt:lpwstr>
  </property>
  <property fmtid="{D5CDD505-2E9C-101B-9397-08002B2CF9AE}" pid="19" name="Mendeley Recent Style Name 8_1">
    <vt:lpwstr>Springer - Basic (numeric, brackets, no "et al.")</vt:lpwstr>
  </property>
  <property fmtid="{D5CDD505-2E9C-101B-9397-08002B2CF9AE}" pid="20" name="Mendeley Recent Style Id 9_1">
    <vt:lpwstr>http://www.zotero.org/styles/springer-humanities-brackets</vt:lpwstr>
  </property>
  <property fmtid="{D5CDD505-2E9C-101B-9397-08002B2CF9AE}" pid="21" name="Mendeley Recent Style Name 9_1">
    <vt:lpwstr>Springer - Humanities (numeric, brackets)</vt:lpwstr>
  </property>
  <property fmtid="{D5CDD505-2E9C-101B-9397-08002B2CF9AE}" pid="22" name="Mendeley Document_1">
    <vt:lpwstr>True</vt:lpwstr>
  </property>
  <property fmtid="{D5CDD505-2E9C-101B-9397-08002B2CF9AE}" pid="23" name="Mendeley Unique User Id_1">
    <vt:lpwstr>b2b4585e-d06c-361e-8723-7c431758e153</vt:lpwstr>
  </property>
  <property fmtid="{D5CDD505-2E9C-101B-9397-08002B2CF9AE}" pid="24" name="Mendeley Citation Style_1">
    <vt:lpwstr>http://www.zotero.org/styles/journal-of-molecular-liquids</vt:lpwstr>
  </property>
</Properties>
</file>