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6DD3EC" w14:textId="0FC210DA" w:rsidR="00C362BC" w:rsidRDefault="00C362BC" w:rsidP="0045751D">
      <w:pPr>
        <w:bidi w:val="0"/>
        <w:ind w:right="-199"/>
        <w:rPr>
          <w:b/>
          <w:bCs/>
        </w:rPr>
      </w:pPr>
      <w:bookmarkStart w:id="0" w:name="_Hlk57543904"/>
      <w:r>
        <w:rPr>
          <w:b/>
          <w:bCs/>
        </w:rPr>
        <w:t>Additional file 1.</w:t>
      </w:r>
    </w:p>
    <w:p w14:paraId="60E5C482" w14:textId="77562408" w:rsidR="002A4798" w:rsidRPr="0045751D" w:rsidRDefault="006C7B07" w:rsidP="00C362BC">
      <w:pPr>
        <w:bidi w:val="0"/>
        <w:ind w:right="-199"/>
        <w:rPr>
          <w:b/>
          <w:bCs/>
          <w:sz w:val="20"/>
          <w:szCs w:val="20"/>
        </w:rPr>
      </w:pPr>
      <w:r w:rsidRPr="004A0BC1">
        <w:rPr>
          <w:b/>
          <w:bCs/>
        </w:rPr>
        <w:t xml:space="preserve">Table </w:t>
      </w:r>
      <w:r w:rsidR="00C362BC">
        <w:rPr>
          <w:b/>
          <w:bCs/>
        </w:rPr>
        <w:t>S</w:t>
      </w:r>
      <w:r w:rsidRPr="004A0BC1">
        <w:rPr>
          <w:b/>
          <w:bCs/>
        </w:rPr>
        <w:t>1</w:t>
      </w:r>
      <w:r w:rsidR="005330CB">
        <w:t xml:space="preserve">. </w:t>
      </w:r>
      <w:r>
        <w:t xml:space="preserve"> </w:t>
      </w:r>
      <w:r w:rsidRPr="0045751D">
        <w:rPr>
          <w:b/>
          <w:bCs/>
          <w:sz w:val="20"/>
          <w:szCs w:val="20"/>
        </w:rPr>
        <w:t>Additive</w:t>
      </w:r>
      <w:r w:rsidR="0045751D">
        <w:rPr>
          <w:b/>
          <w:bCs/>
          <w:sz w:val="20"/>
          <w:szCs w:val="20"/>
        </w:rPr>
        <w:t>s</w:t>
      </w:r>
      <w:r w:rsidRPr="0045751D">
        <w:rPr>
          <w:b/>
          <w:bCs/>
          <w:sz w:val="20"/>
          <w:szCs w:val="20"/>
        </w:rPr>
        <w:t xml:space="preserve"> to basal medium in the course of the </w:t>
      </w:r>
      <w:r w:rsidR="00831481" w:rsidRPr="0045751D">
        <w:rPr>
          <w:b/>
          <w:bCs/>
          <w:sz w:val="20"/>
          <w:szCs w:val="20"/>
        </w:rPr>
        <w:t>seven-stage</w:t>
      </w:r>
      <w:r w:rsidRPr="0045751D">
        <w:rPr>
          <w:b/>
          <w:bCs/>
          <w:sz w:val="20"/>
          <w:szCs w:val="20"/>
        </w:rPr>
        <w:t xml:space="preserve"> differentiation (30 to 4</w:t>
      </w:r>
      <w:r w:rsidR="002317E1" w:rsidRPr="0045751D">
        <w:rPr>
          <w:b/>
          <w:bCs/>
          <w:sz w:val="20"/>
          <w:szCs w:val="20"/>
        </w:rPr>
        <w:t>4</w:t>
      </w:r>
      <w:r w:rsidRPr="0045751D">
        <w:rPr>
          <w:b/>
          <w:bCs/>
          <w:sz w:val="20"/>
          <w:szCs w:val="20"/>
        </w:rPr>
        <w:t xml:space="preserve"> days).</w:t>
      </w:r>
    </w:p>
    <w:tbl>
      <w:tblPr>
        <w:tblW w:w="7221" w:type="dxa"/>
        <w:tblLook w:val="04A0" w:firstRow="1" w:lastRow="0" w:firstColumn="1" w:lastColumn="0" w:noHBand="0" w:noVBand="1"/>
      </w:tblPr>
      <w:tblGrid>
        <w:gridCol w:w="848"/>
        <w:gridCol w:w="856"/>
        <w:gridCol w:w="919"/>
        <w:gridCol w:w="1238"/>
        <w:gridCol w:w="896"/>
        <w:gridCol w:w="1216"/>
        <w:gridCol w:w="1248"/>
      </w:tblGrid>
      <w:tr w:rsidR="00134A74" w:rsidRPr="00134A74" w14:paraId="32C5A233" w14:textId="77777777" w:rsidTr="00643A90">
        <w:trPr>
          <w:trHeight w:val="300"/>
        </w:trPr>
        <w:tc>
          <w:tcPr>
            <w:tcW w:w="848" w:type="dxa"/>
            <w:tcBorders>
              <w:top w:val="nil"/>
              <w:left w:val="nil"/>
              <w:bottom w:val="nil"/>
              <w:right w:val="nil"/>
            </w:tcBorders>
            <w:shd w:val="clear" w:color="auto" w:fill="auto"/>
            <w:noWrap/>
            <w:vAlign w:val="bottom"/>
            <w:hideMark/>
          </w:tcPr>
          <w:p w14:paraId="69B0AAC8" w14:textId="77777777" w:rsidR="00134A74" w:rsidRPr="00134A74" w:rsidRDefault="00134A74" w:rsidP="00134A74">
            <w:pPr>
              <w:bidi w:val="0"/>
              <w:spacing w:after="0" w:line="240" w:lineRule="auto"/>
              <w:rPr>
                <w:rFonts w:ascii="Times New Roman" w:eastAsia="Times New Roman" w:hAnsi="Times New Roman" w:cs="Times New Roman"/>
                <w:sz w:val="24"/>
                <w:szCs w:val="24"/>
              </w:rPr>
            </w:pPr>
          </w:p>
        </w:tc>
        <w:tc>
          <w:tcPr>
            <w:tcW w:w="856" w:type="dxa"/>
            <w:tcBorders>
              <w:top w:val="nil"/>
              <w:left w:val="nil"/>
              <w:bottom w:val="nil"/>
              <w:right w:val="nil"/>
            </w:tcBorders>
            <w:shd w:val="clear" w:color="auto" w:fill="auto"/>
            <w:noWrap/>
            <w:vAlign w:val="bottom"/>
            <w:hideMark/>
          </w:tcPr>
          <w:p w14:paraId="3994A8A7" w14:textId="77777777" w:rsidR="00134A74" w:rsidRPr="00134A74" w:rsidRDefault="00134A74" w:rsidP="00134A74">
            <w:pPr>
              <w:bidi w:val="0"/>
              <w:spacing w:after="0" w:line="240" w:lineRule="auto"/>
              <w:rPr>
                <w:rFonts w:ascii="Times New Roman" w:eastAsia="Times New Roman" w:hAnsi="Times New Roman" w:cs="Times New Roman"/>
                <w:sz w:val="20"/>
                <w:szCs w:val="20"/>
              </w:rPr>
            </w:pPr>
          </w:p>
        </w:tc>
        <w:tc>
          <w:tcPr>
            <w:tcW w:w="919" w:type="dxa"/>
            <w:tcBorders>
              <w:top w:val="nil"/>
              <w:left w:val="nil"/>
              <w:bottom w:val="nil"/>
              <w:right w:val="nil"/>
            </w:tcBorders>
            <w:shd w:val="clear" w:color="auto" w:fill="auto"/>
            <w:noWrap/>
            <w:vAlign w:val="bottom"/>
            <w:hideMark/>
          </w:tcPr>
          <w:p w14:paraId="1716DB06" w14:textId="77777777" w:rsidR="00134A74" w:rsidRPr="00134A74" w:rsidRDefault="00134A74" w:rsidP="00134A74">
            <w:pPr>
              <w:bidi w:val="0"/>
              <w:spacing w:after="0" w:line="240" w:lineRule="auto"/>
              <w:rPr>
                <w:rFonts w:ascii="Times New Roman" w:eastAsia="Times New Roman" w:hAnsi="Times New Roman" w:cs="Times New Roman"/>
                <w:b/>
                <w:bCs/>
                <w:color w:val="000000"/>
                <w:sz w:val="16"/>
                <w:szCs w:val="16"/>
              </w:rPr>
            </w:pPr>
            <w:r w:rsidRPr="00134A74">
              <w:rPr>
                <w:rFonts w:ascii="Times New Roman" w:eastAsia="Times New Roman" w:hAnsi="Times New Roman" w:cs="Times New Roman"/>
                <w:b/>
                <w:bCs/>
                <w:color w:val="000000"/>
                <w:sz w:val="16"/>
                <w:szCs w:val="16"/>
              </w:rPr>
              <w:t>BASAL</w:t>
            </w:r>
          </w:p>
        </w:tc>
        <w:tc>
          <w:tcPr>
            <w:tcW w:w="1238" w:type="dxa"/>
            <w:tcBorders>
              <w:top w:val="nil"/>
              <w:left w:val="nil"/>
              <w:bottom w:val="nil"/>
              <w:right w:val="nil"/>
            </w:tcBorders>
            <w:shd w:val="clear" w:color="auto" w:fill="auto"/>
            <w:noWrap/>
            <w:vAlign w:val="bottom"/>
            <w:hideMark/>
          </w:tcPr>
          <w:p w14:paraId="62DD2C2D" w14:textId="77777777" w:rsidR="00134A74" w:rsidRPr="00134A74" w:rsidRDefault="00134A74" w:rsidP="00134A74">
            <w:pPr>
              <w:bidi w:val="0"/>
              <w:spacing w:after="0" w:line="240" w:lineRule="auto"/>
              <w:rPr>
                <w:rFonts w:ascii="Times New Roman" w:eastAsia="Times New Roman" w:hAnsi="Times New Roman" w:cs="Times New Roman"/>
                <w:b/>
                <w:bCs/>
                <w:color w:val="000000"/>
                <w:sz w:val="16"/>
                <w:szCs w:val="16"/>
              </w:rPr>
            </w:pPr>
          </w:p>
        </w:tc>
        <w:tc>
          <w:tcPr>
            <w:tcW w:w="896" w:type="dxa"/>
            <w:tcBorders>
              <w:top w:val="nil"/>
              <w:left w:val="nil"/>
              <w:bottom w:val="nil"/>
              <w:right w:val="nil"/>
            </w:tcBorders>
            <w:shd w:val="clear" w:color="auto" w:fill="auto"/>
            <w:noWrap/>
            <w:vAlign w:val="bottom"/>
            <w:hideMark/>
          </w:tcPr>
          <w:p w14:paraId="59F4A0A0" w14:textId="77777777" w:rsidR="00134A74" w:rsidRPr="00134A74" w:rsidRDefault="00134A74" w:rsidP="00134A74">
            <w:pPr>
              <w:bidi w:val="0"/>
              <w:spacing w:after="0" w:line="240" w:lineRule="auto"/>
              <w:rPr>
                <w:rFonts w:ascii="Times New Roman" w:eastAsia="Times New Roman" w:hAnsi="Times New Roman" w:cs="Times New Roman"/>
                <w:sz w:val="20"/>
                <w:szCs w:val="20"/>
              </w:rPr>
            </w:pPr>
          </w:p>
        </w:tc>
        <w:tc>
          <w:tcPr>
            <w:tcW w:w="1216" w:type="dxa"/>
            <w:tcBorders>
              <w:top w:val="nil"/>
              <w:left w:val="nil"/>
              <w:bottom w:val="nil"/>
              <w:right w:val="nil"/>
            </w:tcBorders>
            <w:shd w:val="clear" w:color="auto" w:fill="auto"/>
            <w:noWrap/>
            <w:vAlign w:val="bottom"/>
            <w:hideMark/>
          </w:tcPr>
          <w:p w14:paraId="18C2F1A5" w14:textId="77777777" w:rsidR="00134A74" w:rsidRPr="00134A74" w:rsidRDefault="00134A74" w:rsidP="00134A74">
            <w:pPr>
              <w:bidi w:val="0"/>
              <w:spacing w:after="0" w:line="240" w:lineRule="auto"/>
              <w:rPr>
                <w:rFonts w:ascii="Times New Roman" w:eastAsia="Times New Roman" w:hAnsi="Times New Roman" w:cs="Times New Roman"/>
                <w:sz w:val="20"/>
                <w:szCs w:val="20"/>
              </w:rPr>
            </w:pPr>
          </w:p>
        </w:tc>
        <w:tc>
          <w:tcPr>
            <w:tcW w:w="1248" w:type="dxa"/>
            <w:tcBorders>
              <w:top w:val="nil"/>
              <w:left w:val="nil"/>
              <w:bottom w:val="nil"/>
              <w:right w:val="nil"/>
            </w:tcBorders>
            <w:shd w:val="clear" w:color="auto" w:fill="auto"/>
            <w:noWrap/>
            <w:vAlign w:val="bottom"/>
            <w:hideMark/>
          </w:tcPr>
          <w:p w14:paraId="09BD006A" w14:textId="77777777" w:rsidR="00134A74" w:rsidRPr="00134A74" w:rsidRDefault="00134A74" w:rsidP="00134A74">
            <w:pPr>
              <w:bidi w:val="0"/>
              <w:spacing w:after="0" w:line="240" w:lineRule="auto"/>
              <w:rPr>
                <w:rFonts w:ascii="Times New Roman" w:eastAsia="Times New Roman" w:hAnsi="Times New Roman" w:cs="Times New Roman"/>
                <w:sz w:val="20"/>
                <w:szCs w:val="20"/>
              </w:rPr>
            </w:pPr>
          </w:p>
        </w:tc>
      </w:tr>
      <w:tr w:rsidR="00134A74" w:rsidRPr="00134A74" w14:paraId="3E9D08F5" w14:textId="77777777" w:rsidTr="00643A90">
        <w:trPr>
          <w:trHeight w:val="285"/>
        </w:trPr>
        <w:tc>
          <w:tcPr>
            <w:tcW w:w="848" w:type="dxa"/>
            <w:tcBorders>
              <w:top w:val="nil"/>
              <w:left w:val="nil"/>
              <w:bottom w:val="nil"/>
              <w:right w:val="nil"/>
            </w:tcBorders>
            <w:shd w:val="clear" w:color="auto" w:fill="auto"/>
            <w:noWrap/>
            <w:vAlign w:val="bottom"/>
            <w:hideMark/>
          </w:tcPr>
          <w:p w14:paraId="62EC4123" w14:textId="77777777" w:rsidR="00134A74" w:rsidRPr="00134A74" w:rsidRDefault="00134A74" w:rsidP="00134A74">
            <w:pPr>
              <w:bidi w:val="0"/>
              <w:spacing w:after="0" w:line="240" w:lineRule="auto"/>
              <w:rPr>
                <w:rFonts w:ascii="Times New Roman" w:eastAsia="Times New Roman" w:hAnsi="Times New Roman" w:cs="Times New Roman"/>
                <w:b/>
                <w:bCs/>
                <w:color w:val="000000"/>
                <w:sz w:val="16"/>
                <w:szCs w:val="16"/>
              </w:rPr>
            </w:pPr>
            <w:r w:rsidRPr="00134A74">
              <w:rPr>
                <w:rFonts w:ascii="Times New Roman" w:eastAsia="Times New Roman" w:hAnsi="Times New Roman" w:cs="Times New Roman"/>
                <w:b/>
                <w:bCs/>
                <w:color w:val="000000"/>
                <w:sz w:val="16"/>
                <w:szCs w:val="16"/>
              </w:rPr>
              <w:t>STAGES</w:t>
            </w:r>
          </w:p>
        </w:tc>
        <w:tc>
          <w:tcPr>
            <w:tcW w:w="856" w:type="dxa"/>
            <w:tcBorders>
              <w:top w:val="nil"/>
              <w:left w:val="nil"/>
              <w:bottom w:val="nil"/>
              <w:right w:val="nil"/>
            </w:tcBorders>
            <w:shd w:val="clear" w:color="auto" w:fill="auto"/>
            <w:noWrap/>
            <w:vAlign w:val="bottom"/>
            <w:hideMark/>
          </w:tcPr>
          <w:p w14:paraId="1C8BC7EA" w14:textId="77777777" w:rsidR="00134A74" w:rsidRPr="00134A74" w:rsidRDefault="00134A74" w:rsidP="00134A74">
            <w:pPr>
              <w:bidi w:val="0"/>
              <w:spacing w:after="0" w:line="240" w:lineRule="auto"/>
              <w:jc w:val="center"/>
              <w:rPr>
                <w:rFonts w:ascii="Times New Roman" w:eastAsia="Times New Roman" w:hAnsi="Times New Roman" w:cs="Times New Roman"/>
                <w:b/>
                <w:bCs/>
                <w:color w:val="000000"/>
                <w:sz w:val="16"/>
                <w:szCs w:val="16"/>
              </w:rPr>
            </w:pPr>
            <w:r w:rsidRPr="00134A74">
              <w:rPr>
                <w:rFonts w:ascii="Times New Roman" w:eastAsia="Times New Roman" w:hAnsi="Times New Roman" w:cs="Times New Roman"/>
                <w:b/>
                <w:bCs/>
                <w:color w:val="000000"/>
                <w:sz w:val="16"/>
                <w:szCs w:val="16"/>
              </w:rPr>
              <w:t>DAY</w:t>
            </w:r>
          </w:p>
        </w:tc>
        <w:tc>
          <w:tcPr>
            <w:tcW w:w="919" w:type="dxa"/>
            <w:tcBorders>
              <w:top w:val="nil"/>
              <w:left w:val="nil"/>
              <w:bottom w:val="nil"/>
              <w:right w:val="nil"/>
            </w:tcBorders>
            <w:shd w:val="clear" w:color="auto" w:fill="auto"/>
            <w:vAlign w:val="bottom"/>
            <w:hideMark/>
          </w:tcPr>
          <w:p w14:paraId="39811A93" w14:textId="77777777" w:rsidR="00134A74" w:rsidRPr="00134A74" w:rsidRDefault="00134A74" w:rsidP="00134A74">
            <w:pPr>
              <w:bidi w:val="0"/>
              <w:spacing w:after="0" w:line="240" w:lineRule="auto"/>
              <w:rPr>
                <w:rFonts w:ascii="Times New Roman" w:eastAsia="Times New Roman" w:hAnsi="Times New Roman" w:cs="Times New Roman"/>
                <w:b/>
                <w:bCs/>
                <w:color w:val="000000"/>
                <w:sz w:val="16"/>
                <w:szCs w:val="16"/>
              </w:rPr>
            </w:pPr>
            <w:r w:rsidRPr="00134A74">
              <w:rPr>
                <w:rFonts w:ascii="Times New Roman" w:eastAsia="Times New Roman" w:hAnsi="Times New Roman" w:cs="Times New Roman"/>
                <w:b/>
                <w:bCs/>
                <w:color w:val="000000"/>
                <w:sz w:val="16"/>
                <w:szCs w:val="16"/>
              </w:rPr>
              <w:t>MEDIUM</w:t>
            </w:r>
          </w:p>
        </w:tc>
        <w:tc>
          <w:tcPr>
            <w:tcW w:w="1238" w:type="dxa"/>
            <w:tcBorders>
              <w:top w:val="nil"/>
              <w:left w:val="nil"/>
              <w:bottom w:val="nil"/>
              <w:right w:val="nil"/>
            </w:tcBorders>
            <w:shd w:val="clear" w:color="auto" w:fill="auto"/>
            <w:noWrap/>
            <w:vAlign w:val="bottom"/>
            <w:hideMark/>
          </w:tcPr>
          <w:p w14:paraId="28E54695" w14:textId="77777777" w:rsidR="00134A74" w:rsidRPr="00134A74" w:rsidRDefault="00134A74" w:rsidP="00134A74">
            <w:pPr>
              <w:bidi w:val="0"/>
              <w:spacing w:after="0" w:line="240" w:lineRule="auto"/>
              <w:rPr>
                <w:rFonts w:ascii="Times New Roman" w:eastAsia="Times New Roman" w:hAnsi="Times New Roman" w:cs="Times New Roman"/>
                <w:b/>
                <w:bCs/>
                <w:color w:val="000000"/>
                <w:sz w:val="16"/>
                <w:szCs w:val="16"/>
              </w:rPr>
            </w:pPr>
            <w:r w:rsidRPr="00134A74">
              <w:rPr>
                <w:rFonts w:ascii="Times New Roman" w:eastAsia="Times New Roman" w:hAnsi="Times New Roman" w:cs="Times New Roman"/>
                <w:b/>
                <w:bCs/>
                <w:color w:val="000000"/>
                <w:sz w:val="16"/>
                <w:szCs w:val="16"/>
              </w:rPr>
              <w:t xml:space="preserve">FACTORS </w:t>
            </w:r>
          </w:p>
        </w:tc>
        <w:tc>
          <w:tcPr>
            <w:tcW w:w="896" w:type="dxa"/>
            <w:tcBorders>
              <w:top w:val="nil"/>
              <w:left w:val="nil"/>
              <w:bottom w:val="nil"/>
              <w:right w:val="nil"/>
            </w:tcBorders>
            <w:shd w:val="clear" w:color="auto" w:fill="auto"/>
            <w:noWrap/>
            <w:vAlign w:val="bottom"/>
            <w:hideMark/>
          </w:tcPr>
          <w:p w14:paraId="7ED1790C" w14:textId="77777777" w:rsidR="00134A74" w:rsidRPr="00134A74" w:rsidRDefault="00134A74" w:rsidP="00134A74">
            <w:pPr>
              <w:bidi w:val="0"/>
              <w:spacing w:after="0" w:line="240" w:lineRule="auto"/>
              <w:rPr>
                <w:rFonts w:ascii="Times New Roman" w:eastAsia="Times New Roman" w:hAnsi="Times New Roman" w:cs="Times New Roman"/>
                <w:b/>
                <w:bCs/>
                <w:color w:val="000000"/>
                <w:sz w:val="16"/>
                <w:szCs w:val="16"/>
              </w:rPr>
            </w:pPr>
            <w:r w:rsidRPr="00134A74">
              <w:rPr>
                <w:rFonts w:ascii="Times New Roman" w:eastAsia="Times New Roman" w:hAnsi="Times New Roman" w:cs="Times New Roman"/>
                <w:b/>
                <w:bCs/>
                <w:color w:val="000000"/>
                <w:sz w:val="16"/>
                <w:szCs w:val="16"/>
              </w:rPr>
              <w:t>CONC.</w:t>
            </w:r>
          </w:p>
        </w:tc>
        <w:tc>
          <w:tcPr>
            <w:tcW w:w="1216" w:type="dxa"/>
            <w:tcBorders>
              <w:top w:val="nil"/>
              <w:left w:val="nil"/>
              <w:bottom w:val="nil"/>
              <w:right w:val="nil"/>
            </w:tcBorders>
            <w:shd w:val="clear" w:color="auto" w:fill="auto"/>
            <w:noWrap/>
            <w:vAlign w:val="bottom"/>
            <w:hideMark/>
          </w:tcPr>
          <w:p w14:paraId="451DC708" w14:textId="77777777" w:rsidR="00134A74" w:rsidRPr="00134A74" w:rsidRDefault="00134A74" w:rsidP="00134A74">
            <w:pPr>
              <w:bidi w:val="0"/>
              <w:spacing w:after="0" w:line="240" w:lineRule="auto"/>
              <w:rPr>
                <w:rFonts w:ascii="Times New Roman" w:eastAsia="Times New Roman" w:hAnsi="Times New Roman" w:cs="Times New Roman"/>
                <w:b/>
                <w:bCs/>
                <w:color w:val="000000"/>
                <w:sz w:val="16"/>
                <w:szCs w:val="16"/>
              </w:rPr>
            </w:pPr>
            <w:r w:rsidRPr="00134A74">
              <w:rPr>
                <w:rFonts w:ascii="Times New Roman" w:eastAsia="Times New Roman" w:hAnsi="Times New Roman" w:cs="Times New Roman"/>
                <w:b/>
                <w:bCs/>
                <w:color w:val="000000"/>
                <w:sz w:val="16"/>
                <w:szCs w:val="16"/>
              </w:rPr>
              <w:t>COMPANY</w:t>
            </w:r>
          </w:p>
        </w:tc>
        <w:tc>
          <w:tcPr>
            <w:tcW w:w="1248" w:type="dxa"/>
            <w:tcBorders>
              <w:top w:val="nil"/>
              <w:left w:val="nil"/>
              <w:bottom w:val="nil"/>
              <w:right w:val="nil"/>
            </w:tcBorders>
            <w:shd w:val="clear" w:color="auto" w:fill="auto"/>
            <w:noWrap/>
            <w:vAlign w:val="bottom"/>
            <w:hideMark/>
          </w:tcPr>
          <w:p w14:paraId="2269598C" w14:textId="77777777" w:rsidR="00134A74" w:rsidRPr="00134A74" w:rsidRDefault="00134A74" w:rsidP="00134A74">
            <w:pPr>
              <w:bidi w:val="0"/>
              <w:spacing w:after="0" w:line="240" w:lineRule="auto"/>
              <w:rPr>
                <w:rFonts w:ascii="Times New Roman" w:eastAsia="Times New Roman" w:hAnsi="Times New Roman" w:cs="Times New Roman"/>
                <w:b/>
                <w:bCs/>
                <w:color w:val="000000"/>
                <w:sz w:val="16"/>
                <w:szCs w:val="16"/>
              </w:rPr>
            </w:pPr>
            <w:r w:rsidRPr="00134A74">
              <w:rPr>
                <w:rFonts w:ascii="Times New Roman" w:eastAsia="Times New Roman" w:hAnsi="Times New Roman" w:cs="Times New Roman"/>
                <w:b/>
                <w:bCs/>
                <w:color w:val="000000"/>
                <w:sz w:val="16"/>
                <w:szCs w:val="16"/>
              </w:rPr>
              <w:t>CATALOGUE</w:t>
            </w:r>
          </w:p>
        </w:tc>
      </w:tr>
      <w:tr w:rsidR="00134A74" w:rsidRPr="00134A74" w14:paraId="09C5B8ED" w14:textId="77777777" w:rsidTr="00643A90">
        <w:trPr>
          <w:trHeight w:val="300"/>
        </w:trPr>
        <w:tc>
          <w:tcPr>
            <w:tcW w:w="848" w:type="dxa"/>
            <w:tcBorders>
              <w:top w:val="nil"/>
              <w:left w:val="nil"/>
              <w:bottom w:val="nil"/>
              <w:right w:val="nil"/>
            </w:tcBorders>
            <w:shd w:val="clear" w:color="auto" w:fill="auto"/>
            <w:noWrap/>
            <w:vAlign w:val="bottom"/>
            <w:hideMark/>
          </w:tcPr>
          <w:p w14:paraId="296D6237" w14:textId="77777777" w:rsidR="00134A74" w:rsidRPr="00134A74" w:rsidRDefault="00134A74" w:rsidP="00134A74">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 xml:space="preserve">Stage 1 </w:t>
            </w:r>
          </w:p>
        </w:tc>
        <w:tc>
          <w:tcPr>
            <w:tcW w:w="856" w:type="dxa"/>
            <w:tcBorders>
              <w:top w:val="nil"/>
              <w:left w:val="nil"/>
              <w:bottom w:val="nil"/>
              <w:right w:val="nil"/>
            </w:tcBorders>
            <w:shd w:val="clear" w:color="auto" w:fill="auto"/>
            <w:noWrap/>
            <w:vAlign w:val="bottom"/>
            <w:hideMark/>
          </w:tcPr>
          <w:p w14:paraId="645DAF32" w14:textId="77777777" w:rsidR="00134A74" w:rsidRPr="00134A74" w:rsidRDefault="00134A74" w:rsidP="00134A74">
            <w:pPr>
              <w:bidi w:val="0"/>
              <w:spacing w:after="0" w:line="240" w:lineRule="auto"/>
              <w:jc w:val="center"/>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0</w:t>
            </w:r>
          </w:p>
        </w:tc>
        <w:tc>
          <w:tcPr>
            <w:tcW w:w="919" w:type="dxa"/>
            <w:tcBorders>
              <w:top w:val="nil"/>
              <w:left w:val="nil"/>
              <w:bottom w:val="nil"/>
              <w:right w:val="nil"/>
            </w:tcBorders>
            <w:shd w:val="clear" w:color="auto" w:fill="auto"/>
            <w:noWrap/>
            <w:vAlign w:val="bottom"/>
            <w:hideMark/>
          </w:tcPr>
          <w:p w14:paraId="7916FB7C" w14:textId="77777777" w:rsidR="00134A74" w:rsidRPr="00134A74" w:rsidRDefault="00134A74" w:rsidP="00134A74">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A</w:t>
            </w:r>
          </w:p>
        </w:tc>
        <w:tc>
          <w:tcPr>
            <w:tcW w:w="1238" w:type="dxa"/>
            <w:tcBorders>
              <w:top w:val="nil"/>
              <w:left w:val="nil"/>
              <w:bottom w:val="nil"/>
              <w:right w:val="nil"/>
            </w:tcBorders>
            <w:shd w:val="clear" w:color="auto" w:fill="auto"/>
            <w:noWrap/>
            <w:vAlign w:val="bottom"/>
            <w:hideMark/>
          </w:tcPr>
          <w:p w14:paraId="01BABA96" w14:textId="77777777" w:rsidR="00134A74" w:rsidRPr="00134A74" w:rsidRDefault="00134A74" w:rsidP="00134A74">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 xml:space="preserve">Activin A  </w:t>
            </w:r>
          </w:p>
        </w:tc>
        <w:tc>
          <w:tcPr>
            <w:tcW w:w="896" w:type="dxa"/>
            <w:tcBorders>
              <w:top w:val="nil"/>
              <w:left w:val="nil"/>
              <w:bottom w:val="nil"/>
              <w:right w:val="nil"/>
            </w:tcBorders>
            <w:shd w:val="clear" w:color="auto" w:fill="auto"/>
            <w:noWrap/>
            <w:vAlign w:val="bottom"/>
            <w:hideMark/>
          </w:tcPr>
          <w:p w14:paraId="7394CDC0" w14:textId="77777777" w:rsidR="00134A74" w:rsidRPr="00134A74" w:rsidRDefault="00134A74" w:rsidP="00134A74">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 xml:space="preserve">100ng/ml </w:t>
            </w:r>
          </w:p>
        </w:tc>
        <w:tc>
          <w:tcPr>
            <w:tcW w:w="1216" w:type="dxa"/>
            <w:tcBorders>
              <w:top w:val="nil"/>
              <w:left w:val="nil"/>
              <w:bottom w:val="nil"/>
              <w:right w:val="nil"/>
            </w:tcBorders>
            <w:shd w:val="clear" w:color="auto" w:fill="auto"/>
            <w:noWrap/>
            <w:vAlign w:val="bottom"/>
            <w:hideMark/>
          </w:tcPr>
          <w:p w14:paraId="2EA646F9" w14:textId="10344780" w:rsidR="00134A74" w:rsidRPr="00134A74" w:rsidRDefault="0078489D" w:rsidP="00134A74">
            <w:pPr>
              <w:bidi w:val="0"/>
              <w:spacing w:after="0" w:line="240" w:lineRule="auto"/>
              <w:rPr>
                <w:rFonts w:ascii="Times New Roman" w:eastAsia="Times New Roman" w:hAnsi="Times New Roman" w:cs="Times New Roman"/>
                <w:color w:val="000000"/>
                <w:sz w:val="16"/>
                <w:szCs w:val="16"/>
              </w:rPr>
            </w:pPr>
            <w:proofErr w:type="spellStart"/>
            <w:r>
              <w:rPr>
                <w:rFonts w:ascii="Times New Roman" w:eastAsia="Times New Roman" w:hAnsi="Times New Roman" w:cs="Times New Roman"/>
                <w:color w:val="000000"/>
                <w:sz w:val="16"/>
                <w:szCs w:val="16"/>
              </w:rPr>
              <w:t>P</w:t>
            </w:r>
            <w:r w:rsidRPr="00643A90">
              <w:rPr>
                <w:rFonts w:ascii="Times New Roman" w:eastAsia="Times New Roman" w:hAnsi="Times New Roman" w:cs="Times New Roman"/>
                <w:color w:val="000000"/>
                <w:sz w:val="16"/>
                <w:szCs w:val="16"/>
              </w:rPr>
              <w:t>eprotech</w:t>
            </w:r>
            <w:proofErr w:type="spellEnd"/>
          </w:p>
        </w:tc>
        <w:tc>
          <w:tcPr>
            <w:tcW w:w="1248" w:type="dxa"/>
            <w:tcBorders>
              <w:top w:val="nil"/>
              <w:left w:val="nil"/>
              <w:bottom w:val="nil"/>
              <w:right w:val="nil"/>
            </w:tcBorders>
            <w:shd w:val="clear" w:color="auto" w:fill="auto"/>
            <w:noWrap/>
            <w:vAlign w:val="bottom"/>
            <w:hideMark/>
          </w:tcPr>
          <w:p w14:paraId="3BFD918E" w14:textId="77777777" w:rsidR="00134A74" w:rsidRPr="00134A74" w:rsidRDefault="00643A90" w:rsidP="00134A74">
            <w:pPr>
              <w:bidi w:val="0"/>
              <w:spacing w:after="0" w:line="240" w:lineRule="auto"/>
              <w:rPr>
                <w:rFonts w:ascii="Times New Roman" w:eastAsia="Times New Roman" w:hAnsi="Times New Roman" w:cs="Times New Roman"/>
                <w:sz w:val="20"/>
                <w:szCs w:val="20"/>
              </w:rPr>
            </w:pPr>
            <w:r w:rsidRPr="00643A90">
              <w:rPr>
                <w:rFonts w:ascii="Times New Roman" w:eastAsia="Times New Roman" w:hAnsi="Times New Roman" w:cs="Times New Roman"/>
                <w:sz w:val="20"/>
                <w:szCs w:val="20"/>
              </w:rPr>
              <w:t>120-14</w:t>
            </w:r>
          </w:p>
        </w:tc>
      </w:tr>
      <w:tr w:rsidR="00134A74" w:rsidRPr="00134A74" w14:paraId="3F3A90D9" w14:textId="77777777" w:rsidTr="00643A90">
        <w:trPr>
          <w:trHeight w:val="300"/>
        </w:trPr>
        <w:tc>
          <w:tcPr>
            <w:tcW w:w="848" w:type="dxa"/>
            <w:tcBorders>
              <w:top w:val="nil"/>
              <w:left w:val="nil"/>
              <w:bottom w:val="nil"/>
              <w:right w:val="nil"/>
            </w:tcBorders>
            <w:shd w:val="clear" w:color="auto" w:fill="auto"/>
            <w:noWrap/>
            <w:vAlign w:val="bottom"/>
            <w:hideMark/>
          </w:tcPr>
          <w:p w14:paraId="01540264" w14:textId="77777777" w:rsidR="00134A74" w:rsidRPr="00134A74" w:rsidRDefault="00134A74" w:rsidP="00134A74">
            <w:pPr>
              <w:bidi w:val="0"/>
              <w:spacing w:after="0" w:line="240" w:lineRule="auto"/>
              <w:rPr>
                <w:rFonts w:ascii="Times New Roman" w:eastAsia="Times New Roman" w:hAnsi="Times New Roman" w:cs="Times New Roman"/>
                <w:sz w:val="20"/>
                <w:szCs w:val="20"/>
              </w:rPr>
            </w:pPr>
          </w:p>
        </w:tc>
        <w:tc>
          <w:tcPr>
            <w:tcW w:w="856" w:type="dxa"/>
            <w:tcBorders>
              <w:top w:val="nil"/>
              <w:left w:val="nil"/>
              <w:bottom w:val="nil"/>
              <w:right w:val="nil"/>
            </w:tcBorders>
            <w:shd w:val="clear" w:color="auto" w:fill="auto"/>
            <w:noWrap/>
            <w:vAlign w:val="bottom"/>
            <w:hideMark/>
          </w:tcPr>
          <w:p w14:paraId="0EEC62D7" w14:textId="77777777" w:rsidR="00134A74" w:rsidRPr="00134A74" w:rsidRDefault="00134A74" w:rsidP="00134A74">
            <w:pPr>
              <w:bidi w:val="0"/>
              <w:spacing w:after="0" w:line="240" w:lineRule="auto"/>
              <w:rPr>
                <w:rFonts w:ascii="Times New Roman" w:eastAsia="Times New Roman" w:hAnsi="Times New Roman" w:cs="Times New Roman"/>
                <w:sz w:val="20"/>
                <w:szCs w:val="20"/>
              </w:rPr>
            </w:pPr>
          </w:p>
        </w:tc>
        <w:tc>
          <w:tcPr>
            <w:tcW w:w="919" w:type="dxa"/>
            <w:tcBorders>
              <w:top w:val="nil"/>
              <w:left w:val="nil"/>
              <w:bottom w:val="nil"/>
              <w:right w:val="nil"/>
            </w:tcBorders>
            <w:shd w:val="clear" w:color="auto" w:fill="auto"/>
            <w:noWrap/>
            <w:vAlign w:val="bottom"/>
            <w:hideMark/>
          </w:tcPr>
          <w:p w14:paraId="1D98818A" w14:textId="77777777" w:rsidR="00134A74" w:rsidRPr="00134A74" w:rsidRDefault="00134A74" w:rsidP="00134A74">
            <w:pPr>
              <w:bidi w:val="0"/>
              <w:spacing w:after="0" w:line="240" w:lineRule="auto"/>
              <w:rPr>
                <w:rFonts w:ascii="Times New Roman" w:eastAsia="Times New Roman" w:hAnsi="Times New Roman" w:cs="Times New Roman"/>
                <w:sz w:val="20"/>
                <w:szCs w:val="20"/>
              </w:rPr>
            </w:pPr>
          </w:p>
        </w:tc>
        <w:tc>
          <w:tcPr>
            <w:tcW w:w="1238" w:type="dxa"/>
            <w:tcBorders>
              <w:top w:val="nil"/>
              <w:left w:val="nil"/>
              <w:bottom w:val="nil"/>
              <w:right w:val="nil"/>
            </w:tcBorders>
            <w:shd w:val="clear" w:color="auto" w:fill="auto"/>
            <w:noWrap/>
            <w:vAlign w:val="bottom"/>
            <w:hideMark/>
          </w:tcPr>
          <w:p w14:paraId="7EAE4948" w14:textId="77777777" w:rsidR="00134A74" w:rsidRPr="00134A74" w:rsidRDefault="00134A74" w:rsidP="00134A74">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 xml:space="preserve">CHIR 99021 </w:t>
            </w:r>
          </w:p>
        </w:tc>
        <w:tc>
          <w:tcPr>
            <w:tcW w:w="896" w:type="dxa"/>
            <w:tcBorders>
              <w:top w:val="nil"/>
              <w:left w:val="nil"/>
              <w:bottom w:val="nil"/>
              <w:right w:val="nil"/>
            </w:tcBorders>
            <w:shd w:val="clear" w:color="auto" w:fill="auto"/>
            <w:noWrap/>
            <w:vAlign w:val="bottom"/>
            <w:hideMark/>
          </w:tcPr>
          <w:p w14:paraId="7F3E55E9" w14:textId="77777777" w:rsidR="00134A74" w:rsidRPr="00134A74" w:rsidRDefault="00134A74" w:rsidP="00134A74">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3uM</w:t>
            </w:r>
          </w:p>
        </w:tc>
        <w:tc>
          <w:tcPr>
            <w:tcW w:w="1216" w:type="dxa"/>
            <w:tcBorders>
              <w:top w:val="nil"/>
              <w:left w:val="nil"/>
              <w:bottom w:val="nil"/>
              <w:right w:val="nil"/>
            </w:tcBorders>
            <w:shd w:val="clear" w:color="auto" w:fill="auto"/>
            <w:noWrap/>
            <w:vAlign w:val="bottom"/>
            <w:hideMark/>
          </w:tcPr>
          <w:p w14:paraId="1572D2E5" w14:textId="77777777" w:rsidR="00134A74" w:rsidRPr="00134A74" w:rsidRDefault="00643A90" w:rsidP="00134A74">
            <w:pPr>
              <w:bidi w:val="0"/>
              <w:spacing w:after="0" w:line="240" w:lineRule="auto"/>
              <w:rPr>
                <w:rFonts w:ascii="Times New Roman" w:eastAsia="Times New Roman" w:hAnsi="Times New Roman" w:cs="Times New Roman"/>
                <w:color w:val="000000"/>
                <w:sz w:val="16"/>
                <w:szCs w:val="16"/>
              </w:rPr>
            </w:pPr>
            <w:r w:rsidRPr="00643A90">
              <w:rPr>
                <w:rFonts w:ascii="Times New Roman" w:eastAsia="Times New Roman" w:hAnsi="Times New Roman" w:cs="Times New Roman"/>
                <w:color w:val="000000"/>
                <w:sz w:val="16"/>
                <w:szCs w:val="16"/>
              </w:rPr>
              <w:t>CAYMAN</w:t>
            </w:r>
          </w:p>
        </w:tc>
        <w:tc>
          <w:tcPr>
            <w:tcW w:w="1248" w:type="dxa"/>
            <w:tcBorders>
              <w:top w:val="nil"/>
              <w:left w:val="nil"/>
              <w:bottom w:val="nil"/>
              <w:right w:val="nil"/>
            </w:tcBorders>
            <w:shd w:val="clear" w:color="auto" w:fill="auto"/>
            <w:noWrap/>
            <w:vAlign w:val="bottom"/>
            <w:hideMark/>
          </w:tcPr>
          <w:p w14:paraId="7111496B" w14:textId="77777777" w:rsidR="00134A74" w:rsidRPr="00134A74" w:rsidRDefault="00643A90" w:rsidP="00134A74">
            <w:pPr>
              <w:bidi w:val="0"/>
              <w:spacing w:after="0" w:line="240" w:lineRule="auto"/>
              <w:rPr>
                <w:rFonts w:ascii="Times New Roman" w:eastAsia="Times New Roman" w:hAnsi="Times New Roman" w:cs="Times New Roman"/>
                <w:sz w:val="20"/>
                <w:szCs w:val="20"/>
              </w:rPr>
            </w:pPr>
            <w:r w:rsidRPr="00643A90">
              <w:rPr>
                <w:rFonts w:ascii="Times New Roman" w:eastAsia="Times New Roman" w:hAnsi="Times New Roman" w:cs="Times New Roman"/>
                <w:sz w:val="20"/>
                <w:szCs w:val="20"/>
              </w:rPr>
              <w:t>13122</w:t>
            </w:r>
          </w:p>
        </w:tc>
      </w:tr>
      <w:tr w:rsidR="00643A90" w:rsidRPr="00134A74" w14:paraId="50C65CE4" w14:textId="77777777" w:rsidTr="00643A90">
        <w:trPr>
          <w:trHeight w:val="300"/>
        </w:trPr>
        <w:tc>
          <w:tcPr>
            <w:tcW w:w="848" w:type="dxa"/>
            <w:tcBorders>
              <w:top w:val="nil"/>
              <w:left w:val="nil"/>
              <w:bottom w:val="nil"/>
              <w:right w:val="nil"/>
            </w:tcBorders>
            <w:shd w:val="clear" w:color="auto" w:fill="auto"/>
            <w:noWrap/>
            <w:vAlign w:val="bottom"/>
            <w:hideMark/>
          </w:tcPr>
          <w:p w14:paraId="44D39BCA"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856" w:type="dxa"/>
            <w:tcBorders>
              <w:top w:val="nil"/>
              <w:left w:val="nil"/>
              <w:bottom w:val="nil"/>
              <w:right w:val="nil"/>
            </w:tcBorders>
            <w:shd w:val="clear" w:color="auto" w:fill="auto"/>
            <w:noWrap/>
            <w:vAlign w:val="bottom"/>
            <w:hideMark/>
          </w:tcPr>
          <w:p w14:paraId="050C6EC0" w14:textId="77777777" w:rsidR="00643A90" w:rsidRPr="00134A74" w:rsidRDefault="00643A90" w:rsidP="00643A90">
            <w:pPr>
              <w:bidi w:val="0"/>
              <w:spacing w:after="0" w:line="240" w:lineRule="auto"/>
              <w:jc w:val="center"/>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1</w:t>
            </w:r>
          </w:p>
        </w:tc>
        <w:tc>
          <w:tcPr>
            <w:tcW w:w="919" w:type="dxa"/>
            <w:tcBorders>
              <w:top w:val="nil"/>
              <w:left w:val="nil"/>
              <w:bottom w:val="nil"/>
              <w:right w:val="nil"/>
            </w:tcBorders>
            <w:shd w:val="clear" w:color="auto" w:fill="auto"/>
            <w:noWrap/>
            <w:vAlign w:val="bottom"/>
            <w:hideMark/>
          </w:tcPr>
          <w:p w14:paraId="49017179"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A</w:t>
            </w:r>
          </w:p>
        </w:tc>
        <w:tc>
          <w:tcPr>
            <w:tcW w:w="1238" w:type="dxa"/>
            <w:tcBorders>
              <w:top w:val="nil"/>
              <w:left w:val="nil"/>
              <w:bottom w:val="nil"/>
              <w:right w:val="nil"/>
            </w:tcBorders>
            <w:shd w:val="clear" w:color="auto" w:fill="auto"/>
            <w:noWrap/>
            <w:vAlign w:val="bottom"/>
            <w:hideMark/>
          </w:tcPr>
          <w:p w14:paraId="576B11DC"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 xml:space="preserve">Activin A  </w:t>
            </w:r>
          </w:p>
        </w:tc>
        <w:tc>
          <w:tcPr>
            <w:tcW w:w="896" w:type="dxa"/>
            <w:tcBorders>
              <w:top w:val="nil"/>
              <w:left w:val="nil"/>
              <w:bottom w:val="nil"/>
              <w:right w:val="nil"/>
            </w:tcBorders>
            <w:shd w:val="clear" w:color="auto" w:fill="auto"/>
            <w:noWrap/>
            <w:vAlign w:val="bottom"/>
            <w:hideMark/>
          </w:tcPr>
          <w:p w14:paraId="41991C22"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 xml:space="preserve">100ng/ml </w:t>
            </w:r>
          </w:p>
        </w:tc>
        <w:tc>
          <w:tcPr>
            <w:tcW w:w="1216" w:type="dxa"/>
            <w:tcBorders>
              <w:top w:val="nil"/>
              <w:left w:val="nil"/>
              <w:bottom w:val="nil"/>
              <w:right w:val="nil"/>
            </w:tcBorders>
            <w:shd w:val="clear" w:color="auto" w:fill="auto"/>
            <w:noWrap/>
            <w:vAlign w:val="bottom"/>
            <w:hideMark/>
          </w:tcPr>
          <w:p w14:paraId="29D91DD1" w14:textId="40A7A46F" w:rsidR="00643A90" w:rsidRPr="00134A74" w:rsidRDefault="0078489D" w:rsidP="00643A90">
            <w:pPr>
              <w:bidi w:val="0"/>
              <w:spacing w:after="0" w:line="240" w:lineRule="auto"/>
              <w:rPr>
                <w:rFonts w:ascii="Times New Roman" w:eastAsia="Times New Roman" w:hAnsi="Times New Roman" w:cs="Times New Roman"/>
                <w:color w:val="000000"/>
                <w:sz w:val="16"/>
                <w:szCs w:val="16"/>
              </w:rPr>
            </w:pPr>
            <w:proofErr w:type="spellStart"/>
            <w:r>
              <w:rPr>
                <w:rFonts w:ascii="Times New Roman" w:eastAsia="Times New Roman" w:hAnsi="Times New Roman" w:cs="Times New Roman"/>
                <w:color w:val="000000"/>
                <w:sz w:val="16"/>
                <w:szCs w:val="16"/>
              </w:rPr>
              <w:t>P</w:t>
            </w:r>
            <w:r w:rsidRPr="00643A90">
              <w:rPr>
                <w:rFonts w:ascii="Times New Roman" w:eastAsia="Times New Roman" w:hAnsi="Times New Roman" w:cs="Times New Roman"/>
                <w:color w:val="000000"/>
                <w:sz w:val="16"/>
                <w:szCs w:val="16"/>
              </w:rPr>
              <w:t>eprotech</w:t>
            </w:r>
            <w:proofErr w:type="spellEnd"/>
          </w:p>
        </w:tc>
        <w:tc>
          <w:tcPr>
            <w:tcW w:w="1248" w:type="dxa"/>
            <w:tcBorders>
              <w:top w:val="nil"/>
              <w:left w:val="nil"/>
              <w:bottom w:val="nil"/>
              <w:right w:val="nil"/>
            </w:tcBorders>
            <w:shd w:val="clear" w:color="auto" w:fill="auto"/>
            <w:noWrap/>
            <w:vAlign w:val="bottom"/>
            <w:hideMark/>
          </w:tcPr>
          <w:p w14:paraId="0959B01F"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r w:rsidRPr="00643A90">
              <w:rPr>
                <w:rFonts w:ascii="Times New Roman" w:eastAsia="Times New Roman" w:hAnsi="Times New Roman" w:cs="Times New Roman"/>
                <w:sz w:val="20"/>
                <w:szCs w:val="20"/>
              </w:rPr>
              <w:t>120-14</w:t>
            </w:r>
          </w:p>
        </w:tc>
      </w:tr>
      <w:tr w:rsidR="00643A90" w:rsidRPr="00134A74" w14:paraId="55114A46" w14:textId="77777777" w:rsidTr="00643A90">
        <w:trPr>
          <w:trHeight w:val="300"/>
        </w:trPr>
        <w:tc>
          <w:tcPr>
            <w:tcW w:w="848" w:type="dxa"/>
            <w:tcBorders>
              <w:top w:val="nil"/>
              <w:left w:val="nil"/>
              <w:bottom w:val="nil"/>
              <w:right w:val="nil"/>
            </w:tcBorders>
            <w:shd w:val="clear" w:color="auto" w:fill="auto"/>
            <w:noWrap/>
            <w:vAlign w:val="bottom"/>
            <w:hideMark/>
          </w:tcPr>
          <w:p w14:paraId="64E6898B"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Stage 2</w:t>
            </w:r>
          </w:p>
        </w:tc>
        <w:tc>
          <w:tcPr>
            <w:tcW w:w="856" w:type="dxa"/>
            <w:tcBorders>
              <w:top w:val="nil"/>
              <w:left w:val="nil"/>
              <w:bottom w:val="nil"/>
              <w:right w:val="nil"/>
            </w:tcBorders>
            <w:shd w:val="clear" w:color="auto" w:fill="auto"/>
            <w:noWrap/>
            <w:vAlign w:val="bottom"/>
            <w:hideMark/>
          </w:tcPr>
          <w:p w14:paraId="7B3776DA" w14:textId="77777777" w:rsidR="00643A90" w:rsidRPr="00134A74" w:rsidRDefault="00643A90" w:rsidP="00643A90">
            <w:pPr>
              <w:bidi w:val="0"/>
              <w:spacing w:after="0" w:line="240" w:lineRule="auto"/>
              <w:jc w:val="center"/>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3 to 5</w:t>
            </w:r>
          </w:p>
        </w:tc>
        <w:tc>
          <w:tcPr>
            <w:tcW w:w="919" w:type="dxa"/>
            <w:tcBorders>
              <w:top w:val="nil"/>
              <w:left w:val="nil"/>
              <w:bottom w:val="nil"/>
              <w:right w:val="nil"/>
            </w:tcBorders>
            <w:shd w:val="clear" w:color="auto" w:fill="auto"/>
            <w:noWrap/>
            <w:vAlign w:val="bottom"/>
            <w:hideMark/>
          </w:tcPr>
          <w:p w14:paraId="19D795D7"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B</w:t>
            </w:r>
          </w:p>
        </w:tc>
        <w:tc>
          <w:tcPr>
            <w:tcW w:w="1238" w:type="dxa"/>
            <w:tcBorders>
              <w:top w:val="nil"/>
              <w:left w:val="nil"/>
              <w:bottom w:val="nil"/>
              <w:right w:val="nil"/>
            </w:tcBorders>
            <w:shd w:val="clear" w:color="auto" w:fill="auto"/>
            <w:noWrap/>
            <w:vAlign w:val="bottom"/>
            <w:hideMark/>
          </w:tcPr>
          <w:p w14:paraId="7E9C0A54"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 xml:space="preserve">KGF </w:t>
            </w:r>
          </w:p>
        </w:tc>
        <w:tc>
          <w:tcPr>
            <w:tcW w:w="896" w:type="dxa"/>
            <w:tcBorders>
              <w:top w:val="nil"/>
              <w:left w:val="nil"/>
              <w:bottom w:val="nil"/>
              <w:right w:val="nil"/>
            </w:tcBorders>
            <w:shd w:val="clear" w:color="auto" w:fill="auto"/>
            <w:noWrap/>
            <w:vAlign w:val="bottom"/>
            <w:hideMark/>
          </w:tcPr>
          <w:p w14:paraId="434545AE"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50ng/ml</w:t>
            </w:r>
          </w:p>
        </w:tc>
        <w:tc>
          <w:tcPr>
            <w:tcW w:w="1216" w:type="dxa"/>
            <w:tcBorders>
              <w:top w:val="nil"/>
              <w:left w:val="nil"/>
              <w:bottom w:val="nil"/>
              <w:right w:val="nil"/>
            </w:tcBorders>
            <w:shd w:val="clear" w:color="auto" w:fill="auto"/>
            <w:noWrap/>
            <w:vAlign w:val="bottom"/>
            <w:hideMark/>
          </w:tcPr>
          <w:p w14:paraId="538F0624" w14:textId="7A5C133B" w:rsidR="00643A90" w:rsidRPr="00134A74" w:rsidRDefault="0078489D" w:rsidP="00643A90">
            <w:pPr>
              <w:bidi w:val="0"/>
              <w:spacing w:after="0" w:line="240" w:lineRule="auto"/>
              <w:rPr>
                <w:rFonts w:ascii="Times New Roman" w:eastAsia="Times New Roman" w:hAnsi="Times New Roman" w:cs="Times New Roman"/>
                <w:color w:val="000000"/>
                <w:sz w:val="16"/>
                <w:szCs w:val="16"/>
              </w:rPr>
            </w:pPr>
            <w:proofErr w:type="spellStart"/>
            <w:r>
              <w:rPr>
                <w:rFonts w:ascii="Times New Roman" w:eastAsia="Times New Roman" w:hAnsi="Times New Roman" w:cs="Times New Roman"/>
                <w:color w:val="000000"/>
                <w:sz w:val="16"/>
                <w:szCs w:val="16"/>
              </w:rPr>
              <w:t>P</w:t>
            </w:r>
            <w:r w:rsidR="00643A90" w:rsidRPr="00643A90">
              <w:rPr>
                <w:rFonts w:ascii="Times New Roman" w:eastAsia="Times New Roman" w:hAnsi="Times New Roman" w:cs="Times New Roman"/>
                <w:color w:val="000000"/>
                <w:sz w:val="16"/>
                <w:szCs w:val="16"/>
              </w:rPr>
              <w:t>eprotech</w:t>
            </w:r>
            <w:proofErr w:type="spellEnd"/>
          </w:p>
        </w:tc>
        <w:tc>
          <w:tcPr>
            <w:tcW w:w="1248" w:type="dxa"/>
            <w:tcBorders>
              <w:top w:val="nil"/>
              <w:left w:val="nil"/>
              <w:bottom w:val="nil"/>
              <w:right w:val="nil"/>
            </w:tcBorders>
            <w:shd w:val="clear" w:color="auto" w:fill="auto"/>
            <w:noWrap/>
            <w:vAlign w:val="bottom"/>
            <w:hideMark/>
          </w:tcPr>
          <w:p w14:paraId="30EB7C6E"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r w:rsidRPr="00643A90">
              <w:rPr>
                <w:rFonts w:ascii="Times New Roman" w:eastAsia="Times New Roman" w:hAnsi="Times New Roman" w:cs="Times New Roman"/>
                <w:sz w:val="20"/>
                <w:szCs w:val="20"/>
              </w:rPr>
              <w:t>100-19</w:t>
            </w:r>
          </w:p>
        </w:tc>
      </w:tr>
      <w:tr w:rsidR="00643A90" w:rsidRPr="00134A74" w14:paraId="09D161D6" w14:textId="77777777" w:rsidTr="00643A90">
        <w:trPr>
          <w:trHeight w:val="300"/>
        </w:trPr>
        <w:tc>
          <w:tcPr>
            <w:tcW w:w="848" w:type="dxa"/>
            <w:tcBorders>
              <w:top w:val="nil"/>
              <w:left w:val="nil"/>
              <w:bottom w:val="nil"/>
              <w:right w:val="nil"/>
            </w:tcBorders>
            <w:shd w:val="clear" w:color="auto" w:fill="auto"/>
            <w:noWrap/>
            <w:vAlign w:val="bottom"/>
            <w:hideMark/>
          </w:tcPr>
          <w:p w14:paraId="135B2FC2"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Stage 3</w:t>
            </w:r>
          </w:p>
        </w:tc>
        <w:tc>
          <w:tcPr>
            <w:tcW w:w="856" w:type="dxa"/>
            <w:tcBorders>
              <w:top w:val="nil"/>
              <w:left w:val="nil"/>
              <w:bottom w:val="nil"/>
              <w:right w:val="nil"/>
            </w:tcBorders>
            <w:shd w:val="clear" w:color="auto" w:fill="auto"/>
            <w:noWrap/>
            <w:vAlign w:val="bottom"/>
            <w:hideMark/>
          </w:tcPr>
          <w:p w14:paraId="2C43CE2A" w14:textId="77777777" w:rsidR="00643A90" w:rsidRPr="00134A74" w:rsidRDefault="00643A90" w:rsidP="00643A90">
            <w:pPr>
              <w:bidi w:val="0"/>
              <w:spacing w:after="0" w:line="240" w:lineRule="auto"/>
              <w:jc w:val="center"/>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6 to 7</w:t>
            </w:r>
          </w:p>
        </w:tc>
        <w:tc>
          <w:tcPr>
            <w:tcW w:w="919" w:type="dxa"/>
            <w:tcBorders>
              <w:top w:val="nil"/>
              <w:left w:val="nil"/>
              <w:bottom w:val="nil"/>
              <w:right w:val="nil"/>
            </w:tcBorders>
            <w:shd w:val="clear" w:color="auto" w:fill="auto"/>
            <w:noWrap/>
            <w:vAlign w:val="bottom"/>
            <w:hideMark/>
          </w:tcPr>
          <w:p w14:paraId="4048ECF0"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C</w:t>
            </w:r>
          </w:p>
        </w:tc>
        <w:tc>
          <w:tcPr>
            <w:tcW w:w="1238" w:type="dxa"/>
            <w:tcBorders>
              <w:top w:val="nil"/>
              <w:left w:val="nil"/>
              <w:bottom w:val="nil"/>
              <w:right w:val="nil"/>
            </w:tcBorders>
            <w:shd w:val="clear" w:color="auto" w:fill="auto"/>
            <w:noWrap/>
            <w:vAlign w:val="bottom"/>
            <w:hideMark/>
          </w:tcPr>
          <w:p w14:paraId="48B67832"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KGF</w:t>
            </w:r>
          </w:p>
        </w:tc>
        <w:tc>
          <w:tcPr>
            <w:tcW w:w="896" w:type="dxa"/>
            <w:tcBorders>
              <w:top w:val="nil"/>
              <w:left w:val="nil"/>
              <w:bottom w:val="nil"/>
              <w:right w:val="nil"/>
            </w:tcBorders>
            <w:shd w:val="clear" w:color="auto" w:fill="auto"/>
            <w:noWrap/>
            <w:vAlign w:val="bottom"/>
            <w:hideMark/>
          </w:tcPr>
          <w:p w14:paraId="1B2DFB2C"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50ng/ml</w:t>
            </w:r>
          </w:p>
        </w:tc>
        <w:tc>
          <w:tcPr>
            <w:tcW w:w="1216" w:type="dxa"/>
            <w:tcBorders>
              <w:top w:val="nil"/>
              <w:left w:val="nil"/>
              <w:bottom w:val="nil"/>
              <w:right w:val="nil"/>
            </w:tcBorders>
            <w:shd w:val="clear" w:color="auto" w:fill="auto"/>
            <w:noWrap/>
            <w:vAlign w:val="bottom"/>
            <w:hideMark/>
          </w:tcPr>
          <w:p w14:paraId="4E0974C4" w14:textId="395AC7A1" w:rsidR="00643A90" w:rsidRPr="00134A74" w:rsidRDefault="0078489D" w:rsidP="00643A90">
            <w:pPr>
              <w:bidi w:val="0"/>
              <w:spacing w:after="0" w:line="240" w:lineRule="auto"/>
              <w:rPr>
                <w:rFonts w:ascii="Times New Roman" w:eastAsia="Times New Roman" w:hAnsi="Times New Roman" w:cs="Times New Roman"/>
                <w:color w:val="000000"/>
                <w:sz w:val="16"/>
                <w:szCs w:val="16"/>
              </w:rPr>
            </w:pPr>
            <w:proofErr w:type="spellStart"/>
            <w:r>
              <w:rPr>
                <w:rFonts w:ascii="Times New Roman" w:eastAsia="Times New Roman" w:hAnsi="Times New Roman" w:cs="Times New Roman"/>
                <w:color w:val="000000"/>
                <w:sz w:val="16"/>
                <w:szCs w:val="16"/>
              </w:rPr>
              <w:t>P</w:t>
            </w:r>
            <w:r w:rsidR="00643A90" w:rsidRPr="00643A90">
              <w:rPr>
                <w:rFonts w:ascii="Times New Roman" w:eastAsia="Times New Roman" w:hAnsi="Times New Roman" w:cs="Times New Roman"/>
                <w:color w:val="000000"/>
                <w:sz w:val="16"/>
                <w:szCs w:val="16"/>
              </w:rPr>
              <w:t>eprotech</w:t>
            </w:r>
            <w:proofErr w:type="spellEnd"/>
          </w:p>
        </w:tc>
        <w:tc>
          <w:tcPr>
            <w:tcW w:w="1248" w:type="dxa"/>
            <w:tcBorders>
              <w:top w:val="nil"/>
              <w:left w:val="nil"/>
              <w:bottom w:val="nil"/>
              <w:right w:val="nil"/>
            </w:tcBorders>
            <w:shd w:val="clear" w:color="auto" w:fill="auto"/>
            <w:noWrap/>
            <w:vAlign w:val="bottom"/>
            <w:hideMark/>
          </w:tcPr>
          <w:p w14:paraId="5BD15C5E"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r w:rsidRPr="00643A90">
              <w:rPr>
                <w:rFonts w:ascii="Times New Roman" w:eastAsia="Times New Roman" w:hAnsi="Times New Roman" w:cs="Times New Roman"/>
                <w:sz w:val="20"/>
                <w:szCs w:val="20"/>
              </w:rPr>
              <w:t>100-19</w:t>
            </w:r>
          </w:p>
        </w:tc>
      </w:tr>
      <w:tr w:rsidR="00643A90" w:rsidRPr="00134A74" w14:paraId="4A961AC5" w14:textId="77777777" w:rsidTr="00643A90">
        <w:trPr>
          <w:trHeight w:val="300"/>
        </w:trPr>
        <w:tc>
          <w:tcPr>
            <w:tcW w:w="848" w:type="dxa"/>
            <w:tcBorders>
              <w:top w:val="nil"/>
              <w:left w:val="nil"/>
              <w:bottom w:val="nil"/>
              <w:right w:val="nil"/>
            </w:tcBorders>
            <w:shd w:val="clear" w:color="auto" w:fill="auto"/>
            <w:noWrap/>
            <w:vAlign w:val="bottom"/>
            <w:hideMark/>
          </w:tcPr>
          <w:p w14:paraId="40A3007F"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856" w:type="dxa"/>
            <w:tcBorders>
              <w:top w:val="nil"/>
              <w:left w:val="nil"/>
              <w:bottom w:val="nil"/>
              <w:right w:val="nil"/>
            </w:tcBorders>
            <w:shd w:val="clear" w:color="auto" w:fill="auto"/>
            <w:noWrap/>
            <w:vAlign w:val="bottom"/>
            <w:hideMark/>
          </w:tcPr>
          <w:p w14:paraId="4856D2FD"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919" w:type="dxa"/>
            <w:tcBorders>
              <w:top w:val="nil"/>
              <w:left w:val="nil"/>
              <w:bottom w:val="nil"/>
              <w:right w:val="nil"/>
            </w:tcBorders>
            <w:shd w:val="clear" w:color="auto" w:fill="auto"/>
            <w:noWrap/>
            <w:vAlign w:val="bottom"/>
            <w:hideMark/>
          </w:tcPr>
          <w:p w14:paraId="45E91F5B"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1238" w:type="dxa"/>
            <w:tcBorders>
              <w:top w:val="nil"/>
              <w:left w:val="nil"/>
              <w:bottom w:val="nil"/>
              <w:right w:val="nil"/>
            </w:tcBorders>
            <w:shd w:val="clear" w:color="auto" w:fill="auto"/>
            <w:noWrap/>
            <w:vAlign w:val="bottom"/>
            <w:hideMark/>
          </w:tcPr>
          <w:p w14:paraId="1B64D208"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SANT-1</w:t>
            </w:r>
          </w:p>
        </w:tc>
        <w:tc>
          <w:tcPr>
            <w:tcW w:w="896" w:type="dxa"/>
            <w:tcBorders>
              <w:top w:val="nil"/>
              <w:left w:val="nil"/>
              <w:bottom w:val="nil"/>
              <w:right w:val="nil"/>
            </w:tcBorders>
            <w:shd w:val="clear" w:color="auto" w:fill="auto"/>
            <w:noWrap/>
            <w:vAlign w:val="bottom"/>
            <w:hideMark/>
          </w:tcPr>
          <w:p w14:paraId="05DA4CEF"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0.25uM</w:t>
            </w:r>
          </w:p>
        </w:tc>
        <w:tc>
          <w:tcPr>
            <w:tcW w:w="1216" w:type="dxa"/>
            <w:tcBorders>
              <w:top w:val="nil"/>
              <w:left w:val="nil"/>
              <w:bottom w:val="nil"/>
              <w:right w:val="nil"/>
            </w:tcBorders>
            <w:shd w:val="clear" w:color="auto" w:fill="auto"/>
            <w:noWrap/>
            <w:vAlign w:val="bottom"/>
            <w:hideMark/>
          </w:tcPr>
          <w:p w14:paraId="22C62001"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643A90">
              <w:rPr>
                <w:rFonts w:ascii="Times New Roman" w:eastAsia="Times New Roman" w:hAnsi="Times New Roman" w:cs="Times New Roman"/>
                <w:color w:val="000000"/>
                <w:sz w:val="16"/>
                <w:szCs w:val="16"/>
              </w:rPr>
              <w:t>SIGMA</w:t>
            </w:r>
          </w:p>
        </w:tc>
        <w:tc>
          <w:tcPr>
            <w:tcW w:w="1248" w:type="dxa"/>
            <w:tcBorders>
              <w:top w:val="nil"/>
              <w:left w:val="nil"/>
              <w:bottom w:val="nil"/>
              <w:right w:val="nil"/>
            </w:tcBorders>
            <w:shd w:val="clear" w:color="auto" w:fill="auto"/>
            <w:noWrap/>
            <w:vAlign w:val="bottom"/>
            <w:hideMark/>
          </w:tcPr>
          <w:p w14:paraId="25C67C2A"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r w:rsidRPr="00643A90">
              <w:rPr>
                <w:rFonts w:ascii="Times New Roman" w:eastAsia="Times New Roman" w:hAnsi="Times New Roman" w:cs="Times New Roman"/>
                <w:sz w:val="20"/>
                <w:szCs w:val="20"/>
              </w:rPr>
              <w:t>S4572</w:t>
            </w:r>
          </w:p>
        </w:tc>
      </w:tr>
      <w:tr w:rsidR="00643A90" w:rsidRPr="00134A74" w14:paraId="1B7920B5" w14:textId="77777777" w:rsidTr="00643A90">
        <w:trPr>
          <w:trHeight w:val="300"/>
        </w:trPr>
        <w:tc>
          <w:tcPr>
            <w:tcW w:w="848" w:type="dxa"/>
            <w:tcBorders>
              <w:top w:val="nil"/>
              <w:left w:val="nil"/>
              <w:bottom w:val="nil"/>
              <w:right w:val="nil"/>
            </w:tcBorders>
            <w:shd w:val="clear" w:color="auto" w:fill="auto"/>
            <w:noWrap/>
            <w:vAlign w:val="bottom"/>
            <w:hideMark/>
          </w:tcPr>
          <w:p w14:paraId="7B8DC44A"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856" w:type="dxa"/>
            <w:tcBorders>
              <w:top w:val="nil"/>
              <w:left w:val="nil"/>
              <w:bottom w:val="nil"/>
              <w:right w:val="nil"/>
            </w:tcBorders>
            <w:shd w:val="clear" w:color="auto" w:fill="auto"/>
            <w:noWrap/>
            <w:vAlign w:val="bottom"/>
            <w:hideMark/>
          </w:tcPr>
          <w:p w14:paraId="08B04B17"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919" w:type="dxa"/>
            <w:tcBorders>
              <w:top w:val="nil"/>
              <w:left w:val="nil"/>
              <w:bottom w:val="nil"/>
              <w:right w:val="nil"/>
            </w:tcBorders>
            <w:shd w:val="clear" w:color="auto" w:fill="auto"/>
            <w:noWrap/>
            <w:vAlign w:val="bottom"/>
            <w:hideMark/>
          </w:tcPr>
          <w:p w14:paraId="6E3D5CBD"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1238" w:type="dxa"/>
            <w:tcBorders>
              <w:top w:val="nil"/>
              <w:left w:val="nil"/>
              <w:bottom w:val="nil"/>
              <w:right w:val="nil"/>
            </w:tcBorders>
            <w:shd w:val="clear" w:color="auto" w:fill="auto"/>
            <w:noWrap/>
            <w:vAlign w:val="bottom"/>
            <w:hideMark/>
          </w:tcPr>
          <w:p w14:paraId="431B9F05"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 xml:space="preserve">RA </w:t>
            </w:r>
          </w:p>
        </w:tc>
        <w:tc>
          <w:tcPr>
            <w:tcW w:w="896" w:type="dxa"/>
            <w:tcBorders>
              <w:top w:val="nil"/>
              <w:left w:val="nil"/>
              <w:bottom w:val="nil"/>
              <w:right w:val="nil"/>
            </w:tcBorders>
            <w:shd w:val="clear" w:color="auto" w:fill="auto"/>
            <w:noWrap/>
            <w:vAlign w:val="bottom"/>
            <w:hideMark/>
          </w:tcPr>
          <w:p w14:paraId="15B04D13"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1uM</w:t>
            </w:r>
          </w:p>
        </w:tc>
        <w:tc>
          <w:tcPr>
            <w:tcW w:w="1216" w:type="dxa"/>
            <w:tcBorders>
              <w:top w:val="nil"/>
              <w:left w:val="nil"/>
              <w:bottom w:val="nil"/>
              <w:right w:val="nil"/>
            </w:tcBorders>
            <w:shd w:val="clear" w:color="auto" w:fill="auto"/>
            <w:noWrap/>
            <w:vAlign w:val="bottom"/>
            <w:hideMark/>
          </w:tcPr>
          <w:p w14:paraId="2789859B"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643A90">
              <w:rPr>
                <w:rFonts w:ascii="Times New Roman" w:eastAsia="Times New Roman" w:hAnsi="Times New Roman" w:cs="Times New Roman"/>
                <w:color w:val="000000"/>
                <w:sz w:val="16"/>
                <w:szCs w:val="16"/>
              </w:rPr>
              <w:t>SIGMA</w:t>
            </w:r>
          </w:p>
        </w:tc>
        <w:tc>
          <w:tcPr>
            <w:tcW w:w="1248" w:type="dxa"/>
            <w:tcBorders>
              <w:top w:val="nil"/>
              <w:left w:val="nil"/>
              <w:bottom w:val="nil"/>
              <w:right w:val="nil"/>
            </w:tcBorders>
            <w:shd w:val="clear" w:color="auto" w:fill="auto"/>
            <w:noWrap/>
            <w:vAlign w:val="bottom"/>
            <w:hideMark/>
          </w:tcPr>
          <w:p w14:paraId="61D74B85"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r w:rsidRPr="00643A90">
              <w:rPr>
                <w:rFonts w:ascii="Times New Roman" w:eastAsia="Times New Roman" w:hAnsi="Times New Roman" w:cs="Times New Roman"/>
                <w:sz w:val="20"/>
                <w:szCs w:val="20"/>
              </w:rPr>
              <w:t>R2625</w:t>
            </w:r>
          </w:p>
        </w:tc>
      </w:tr>
      <w:tr w:rsidR="00643A90" w:rsidRPr="00134A74" w14:paraId="1BD81DA5" w14:textId="77777777" w:rsidTr="00643A90">
        <w:trPr>
          <w:trHeight w:val="300"/>
        </w:trPr>
        <w:tc>
          <w:tcPr>
            <w:tcW w:w="848" w:type="dxa"/>
            <w:tcBorders>
              <w:top w:val="nil"/>
              <w:left w:val="nil"/>
              <w:bottom w:val="nil"/>
              <w:right w:val="nil"/>
            </w:tcBorders>
            <w:shd w:val="clear" w:color="auto" w:fill="auto"/>
            <w:noWrap/>
            <w:vAlign w:val="bottom"/>
            <w:hideMark/>
          </w:tcPr>
          <w:p w14:paraId="10E88F1B"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856" w:type="dxa"/>
            <w:tcBorders>
              <w:top w:val="nil"/>
              <w:left w:val="nil"/>
              <w:bottom w:val="nil"/>
              <w:right w:val="nil"/>
            </w:tcBorders>
            <w:shd w:val="clear" w:color="auto" w:fill="auto"/>
            <w:noWrap/>
            <w:vAlign w:val="bottom"/>
            <w:hideMark/>
          </w:tcPr>
          <w:p w14:paraId="44C6BFFF"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919" w:type="dxa"/>
            <w:tcBorders>
              <w:top w:val="nil"/>
              <w:left w:val="nil"/>
              <w:bottom w:val="nil"/>
              <w:right w:val="nil"/>
            </w:tcBorders>
            <w:shd w:val="clear" w:color="auto" w:fill="auto"/>
            <w:noWrap/>
            <w:vAlign w:val="bottom"/>
            <w:hideMark/>
          </w:tcPr>
          <w:p w14:paraId="17C07487"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1238" w:type="dxa"/>
            <w:tcBorders>
              <w:top w:val="nil"/>
              <w:left w:val="nil"/>
              <w:bottom w:val="nil"/>
              <w:right w:val="nil"/>
            </w:tcBorders>
            <w:shd w:val="clear" w:color="auto" w:fill="auto"/>
            <w:noWrap/>
            <w:vAlign w:val="bottom"/>
            <w:hideMark/>
          </w:tcPr>
          <w:p w14:paraId="4D431F2E"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TPB</w:t>
            </w:r>
          </w:p>
        </w:tc>
        <w:tc>
          <w:tcPr>
            <w:tcW w:w="896" w:type="dxa"/>
            <w:tcBorders>
              <w:top w:val="nil"/>
              <w:left w:val="nil"/>
              <w:bottom w:val="nil"/>
              <w:right w:val="nil"/>
            </w:tcBorders>
            <w:shd w:val="clear" w:color="auto" w:fill="auto"/>
            <w:noWrap/>
            <w:vAlign w:val="bottom"/>
            <w:hideMark/>
          </w:tcPr>
          <w:p w14:paraId="23101422"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200nM</w:t>
            </w:r>
          </w:p>
        </w:tc>
        <w:tc>
          <w:tcPr>
            <w:tcW w:w="1216" w:type="dxa"/>
            <w:tcBorders>
              <w:top w:val="nil"/>
              <w:left w:val="nil"/>
              <w:bottom w:val="nil"/>
              <w:right w:val="nil"/>
            </w:tcBorders>
            <w:shd w:val="clear" w:color="auto" w:fill="auto"/>
            <w:noWrap/>
            <w:vAlign w:val="bottom"/>
            <w:hideMark/>
          </w:tcPr>
          <w:p w14:paraId="3AE12FD3"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proofErr w:type="spellStart"/>
            <w:r>
              <w:rPr>
                <w:rFonts w:ascii="Times New Roman" w:eastAsia="Times New Roman" w:hAnsi="Times New Roman" w:cs="Times New Roman"/>
                <w:color w:val="000000"/>
                <w:sz w:val="16"/>
                <w:szCs w:val="16"/>
              </w:rPr>
              <w:t>Calbiochem</w:t>
            </w:r>
            <w:proofErr w:type="spellEnd"/>
          </w:p>
        </w:tc>
        <w:tc>
          <w:tcPr>
            <w:tcW w:w="1248" w:type="dxa"/>
            <w:tcBorders>
              <w:top w:val="nil"/>
              <w:left w:val="nil"/>
              <w:bottom w:val="nil"/>
              <w:right w:val="nil"/>
            </w:tcBorders>
            <w:shd w:val="clear" w:color="auto" w:fill="auto"/>
            <w:noWrap/>
            <w:vAlign w:val="bottom"/>
            <w:hideMark/>
          </w:tcPr>
          <w:p w14:paraId="6BF47277"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r w:rsidRPr="00643A90">
              <w:rPr>
                <w:rFonts w:ascii="Times New Roman" w:eastAsia="Times New Roman" w:hAnsi="Times New Roman" w:cs="Times New Roman"/>
                <w:sz w:val="20"/>
                <w:szCs w:val="20"/>
              </w:rPr>
              <w:t>565740</w:t>
            </w:r>
          </w:p>
        </w:tc>
      </w:tr>
      <w:tr w:rsidR="00643A90" w:rsidRPr="00134A74" w14:paraId="3C1A964B" w14:textId="77777777" w:rsidTr="00643A90">
        <w:trPr>
          <w:trHeight w:val="300"/>
        </w:trPr>
        <w:tc>
          <w:tcPr>
            <w:tcW w:w="848" w:type="dxa"/>
            <w:tcBorders>
              <w:top w:val="nil"/>
              <w:left w:val="nil"/>
              <w:bottom w:val="nil"/>
              <w:right w:val="nil"/>
            </w:tcBorders>
            <w:shd w:val="clear" w:color="auto" w:fill="auto"/>
            <w:noWrap/>
            <w:vAlign w:val="bottom"/>
            <w:hideMark/>
          </w:tcPr>
          <w:p w14:paraId="4CF5F152"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856" w:type="dxa"/>
            <w:tcBorders>
              <w:top w:val="nil"/>
              <w:left w:val="nil"/>
              <w:bottom w:val="nil"/>
              <w:right w:val="nil"/>
            </w:tcBorders>
            <w:shd w:val="clear" w:color="auto" w:fill="auto"/>
            <w:noWrap/>
            <w:vAlign w:val="bottom"/>
            <w:hideMark/>
          </w:tcPr>
          <w:p w14:paraId="1237C157"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919" w:type="dxa"/>
            <w:tcBorders>
              <w:top w:val="nil"/>
              <w:left w:val="nil"/>
              <w:bottom w:val="nil"/>
              <w:right w:val="nil"/>
            </w:tcBorders>
            <w:shd w:val="clear" w:color="auto" w:fill="auto"/>
            <w:noWrap/>
            <w:vAlign w:val="bottom"/>
            <w:hideMark/>
          </w:tcPr>
          <w:p w14:paraId="0000E553"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1238" w:type="dxa"/>
            <w:tcBorders>
              <w:top w:val="nil"/>
              <w:left w:val="nil"/>
              <w:bottom w:val="nil"/>
              <w:right w:val="nil"/>
            </w:tcBorders>
            <w:shd w:val="clear" w:color="auto" w:fill="auto"/>
            <w:noWrap/>
            <w:vAlign w:val="bottom"/>
            <w:hideMark/>
          </w:tcPr>
          <w:p w14:paraId="3D6A55E7"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LDN 193189</w:t>
            </w:r>
          </w:p>
        </w:tc>
        <w:tc>
          <w:tcPr>
            <w:tcW w:w="896" w:type="dxa"/>
            <w:tcBorders>
              <w:top w:val="nil"/>
              <w:left w:val="nil"/>
              <w:bottom w:val="nil"/>
              <w:right w:val="nil"/>
            </w:tcBorders>
            <w:shd w:val="clear" w:color="auto" w:fill="auto"/>
            <w:noWrap/>
            <w:vAlign w:val="bottom"/>
            <w:hideMark/>
          </w:tcPr>
          <w:p w14:paraId="336E53F7"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100nM</w:t>
            </w:r>
          </w:p>
        </w:tc>
        <w:tc>
          <w:tcPr>
            <w:tcW w:w="1216" w:type="dxa"/>
            <w:tcBorders>
              <w:top w:val="nil"/>
              <w:left w:val="nil"/>
              <w:bottom w:val="nil"/>
              <w:right w:val="nil"/>
            </w:tcBorders>
            <w:shd w:val="clear" w:color="auto" w:fill="auto"/>
            <w:noWrap/>
            <w:vAlign w:val="bottom"/>
            <w:hideMark/>
          </w:tcPr>
          <w:p w14:paraId="2A97F237"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643A90">
              <w:rPr>
                <w:rFonts w:ascii="Times New Roman" w:eastAsia="Times New Roman" w:hAnsi="Times New Roman" w:cs="Times New Roman"/>
                <w:color w:val="000000"/>
                <w:sz w:val="16"/>
                <w:szCs w:val="16"/>
              </w:rPr>
              <w:t>Biological industries</w:t>
            </w:r>
          </w:p>
        </w:tc>
        <w:tc>
          <w:tcPr>
            <w:tcW w:w="1248" w:type="dxa"/>
            <w:tcBorders>
              <w:top w:val="nil"/>
              <w:left w:val="nil"/>
              <w:bottom w:val="nil"/>
              <w:right w:val="nil"/>
            </w:tcBorders>
            <w:shd w:val="clear" w:color="auto" w:fill="auto"/>
            <w:noWrap/>
            <w:vAlign w:val="bottom"/>
            <w:hideMark/>
          </w:tcPr>
          <w:p w14:paraId="2233E666"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r w:rsidRPr="00643A90">
              <w:rPr>
                <w:rFonts w:ascii="Times New Roman" w:eastAsia="Times New Roman" w:hAnsi="Times New Roman" w:cs="Times New Roman"/>
                <w:sz w:val="20"/>
                <w:szCs w:val="20"/>
              </w:rPr>
              <w:t>04-0074</w:t>
            </w:r>
          </w:p>
        </w:tc>
      </w:tr>
      <w:tr w:rsidR="00643A90" w:rsidRPr="00134A74" w14:paraId="31DF924A" w14:textId="77777777" w:rsidTr="00643A90">
        <w:trPr>
          <w:trHeight w:val="300"/>
        </w:trPr>
        <w:tc>
          <w:tcPr>
            <w:tcW w:w="848" w:type="dxa"/>
            <w:tcBorders>
              <w:top w:val="nil"/>
              <w:left w:val="nil"/>
              <w:bottom w:val="nil"/>
              <w:right w:val="nil"/>
            </w:tcBorders>
            <w:shd w:val="clear" w:color="auto" w:fill="auto"/>
            <w:noWrap/>
            <w:vAlign w:val="bottom"/>
            <w:hideMark/>
          </w:tcPr>
          <w:p w14:paraId="6304A0C6"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Stage 4</w:t>
            </w:r>
          </w:p>
        </w:tc>
        <w:tc>
          <w:tcPr>
            <w:tcW w:w="856" w:type="dxa"/>
            <w:tcBorders>
              <w:top w:val="nil"/>
              <w:left w:val="nil"/>
              <w:bottom w:val="nil"/>
              <w:right w:val="nil"/>
            </w:tcBorders>
            <w:shd w:val="clear" w:color="auto" w:fill="auto"/>
            <w:noWrap/>
            <w:vAlign w:val="bottom"/>
            <w:hideMark/>
          </w:tcPr>
          <w:p w14:paraId="4398AA7D" w14:textId="77777777" w:rsidR="00643A90" w:rsidRPr="00134A74" w:rsidRDefault="00643A90" w:rsidP="00643A90">
            <w:pPr>
              <w:bidi w:val="0"/>
              <w:spacing w:after="0" w:line="240" w:lineRule="auto"/>
              <w:jc w:val="center"/>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8 to 11</w:t>
            </w:r>
          </w:p>
        </w:tc>
        <w:tc>
          <w:tcPr>
            <w:tcW w:w="919" w:type="dxa"/>
            <w:tcBorders>
              <w:top w:val="nil"/>
              <w:left w:val="nil"/>
              <w:bottom w:val="nil"/>
              <w:right w:val="nil"/>
            </w:tcBorders>
            <w:shd w:val="clear" w:color="auto" w:fill="auto"/>
            <w:noWrap/>
            <w:vAlign w:val="bottom"/>
            <w:hideMark/>
          </w:tcPr>
          <w:p w14:paraId="52D16017"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D</w:t>
            </w:r>
          </w:p>
        </w:tc>
        <w:tc>
          <w:tcPr>
            <w:tcW w:w="1238" w:type="dxa"/>
            <w:tcBorders>
              <w:top w:val="nil"/>
              <w:left w:val="nil"/>
              <w:bottom w:val="nil"/>
              <w:right w:val="nil"/>
            </w:tcBorders>
            <w:shd w:val="clear" w:color="auto" w:fill="auto"/>
            <w:noWrap/>
            <w:vAlign w:val="bottom"/>
            <w:hideMark/>
          </w:tcPr>
          <w:p w14:paraId="456034A9"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KGF</w:t>
            </w:r>
          </w:p>
        </w:tc>
        <w:tc>
          <w:tcPr>
            <w:tcW w:w="896" w:type="dxa"/>
            <w:tcBorders>
              <w:top w:val="nil"/>
              <w:left w:val="nil"/>
              <w:bottom w:val="nil"/>
              <w:right w:val="nil"/>
            </w:tcBorders>
            <w:shd w:val="clear" w:color="auto" w:fill="auto"/>
            <w:noWrap/>
            <w:vAlign w:val="bottom"/>
            <w:hideMark/>
          </w:tcPr>
          <w:p w14:paraId="16D11D3A"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50ng/ml</w:t>
            </w:r>
          </w:p>
        </w:tc>
        <w:tc>
          <w:tcPr>
            <w:tcW w:w="1216" w:type="dxa"/>
            <w:tcBorders>
              <w:top w:val="nil"/>
              <w:left w:val="nil"/>
              <w:bottom w:val="nil"/>
              <w:right w:val="nil"/>
            </w:tcBorders>
            <w:shd w:val="clear" w:color="auto" w:fill="auto"/>
            <w:noWrap/>
            <w:vAlign w:val="bottom"/>
            <w:hideMark/>
          </w:tcPr>
          <w:p w14:paraId="6F5AE7C6" w14:textId="6AA93571" w:rsidR="00643A90" w:rsidRPr="00134A74" w:rsidRDefault="0078489D" w:rsidP="00643A90">
            <w:pPr>
              <w:bidi w:val="0"/>
              <w:spacing w:after="0" w:line="240" w:lineRule="auto"/>
              <w:rPr>
                <w:rFonts w:ascii="Times New Roman" w:eastAsia="Times New Roman" w:hAnsi="Times New Roman" w:cs="Times New Roman"/>
                <w:color w:val="000000"/>
                <w:sz w:val="16"/>
                <w:szCs w:val="16"/>
              </w:rPr>
            </w:pPr>
            <w:proofErr w:type="spellStart"/>
            <w:r>
              <w:rPr>
                <w:rFonts w:ascii="Times New Roman" w:eastAsia="Times New Roman" w:hAnsi="Times New Roman" w:cs="Times New Roman"/>
                <w:color w:val="000000"/>
                <w:sz w:val="16"/>
                <w:szCs w:val="16"/>
              </w:rPr>
              <w:t>P</w:t>
            </w:r>
            <w:r w:rsidRPr="00643A90">
              <w:rPr>
                <w:rFonts w:ascii="Times New Roman" w:eastAsia="Times New Roman" w:hAnsi="Times New Roman" w:cs="Times New Roman"/>
                <w:color w:val="000000"/>
                <w:sz w:val="16"/>
                <w:szCs w:val="16"/>
              </w:rPr>
              <w:t>eprotech</w:t>
            </w:r>
            <w:proofErr w:type="spellEnd"/>
          </w:p>
        </w:tc>
        <w:tc>
          <w:tcPr>
            <w:tcW w:w="1248" w:type="dxa"/>
            <w:tcBorders>
              <w:top w:val="nil"/>
              <w:left w:val="nil"/>
              <w:bottom w:val="nil"/>
              <w:right w:val="nil"/>
            </w:tcBorders>
            <w:shd w:val="clear" w:color="auto" w:fill="auto"/>
            <w:noWrap/>
            <w:vAlign w:val="bottom"/>
            <w:hideMark/>
          </w:tcPr>
          <w:p w14:paraId="0D7A8F7E"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r w:rsidRPr="00643A90">
              <w:rPr>
                <w:rFonts w:ascii="Times New Roman" w:eastAsia="Times New Roman" w:hAnsi="Times New Roman" w:cs="Times New Roman"/>
                <w:sz w:val="20"/>
                <w:szCs w:val="20"/>
              </w:rPr>
              <w:t>100-19</w:t>
            </w:r>
          </w:p>
        </w:tc>
      </w:tr>
      <w:tr w:rsidR="00643A90" w:rsidRPr="00134A74" w14:paraId="48C20DC9" w14:textId="77777777" w:rsidTr="00643A90">
        <w:trPr>
          <w:trHeight w:val="300"/>
        </w:trPr>
        <w:tc>
          <w:tcPr>
            <w:tcW w:w="848" w:type="dxa"/>
            <w:tcBorders>
              <w:top w:val="nil"/>
              <w:left w:val="nil"/>
              <w:bottom w:val="nil"/>
              <w:right w:val="nil"/>
            </w:tcBorders>
            <w:shd w:val="clear" w:color="auto" w:fill="auto"/>
            <w:noWrap/>
            <w:vAlign w:val="bottom"/>
            <w:hideMark/>
          </w:tcPr>
          <w:p w14:paraId="68FBFF97"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856" w:type="dxa"/>
            <w:tcBorders>
              <w:top w:val="nil"/>
              <w:left w:val="nil"/>
              <w:bottom w:val="nil"/>
              <w:right w:val="nil"/>
            </w:tcBorders>
            <w:shd w:val="clear" w:color="auto" w:fill="auto"/>
            <w:noWrap/>
            <w:vAlign w:val="bottom"/>
            <w:hideMark/>
          </w:tcPr>
          <w:p w14:paraId="26893479"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919" w:type="dxa"/>
            <w:tcBorders>
              <w:top w:val="nil"/>
              <w:left w:val="nil"/>
              <w:bottom w:val="nil"/>
              <w:right w:val="nil"/>
            </w:tcBorders>
            <w:shd w:val="clear" w:color="auto" w:fill="auto"/>
            <w:noWrap/>
            <w:vAlign w:val="bottom"/>
            <w:hideMark/>
          </w:tcPr>
          <w:p w14:paraId="78AEE005"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1238" w:type="dxa"/>
            <w:tcBorders>
              <w:top w:val="nil"/>
              <w:left w:val="nil"/>
              <w:bottom w:val="nil"/>
              <w:right w:val="nil"/>
            </w:tcBorders>
            <w:shd w:val="clear" w:color="auto" w:fill="auto"/>
            <w:noWrap/>
            <w:vAlign w:val="bottom"/>
            <w:hideMark/>
          </w:tcPr>
          <w:p w14:paraId="67D50664"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SANT-1</w:t>
            </w:r>
          </w:p>
        </w:tc>
        <w:tc>
          <w:tcPr>
            <w:tcW w:w="896" w:type="dxa"/>
            <w:tcBorders>
              <w:top w:val="nil"/>
              <w:left w:val="nil"/>
              <w:bottom w:val="nil"/>
              <w:right w:val="nil"/>
            </w:tcBorders>
            <w:shd w:val="clear" w:color="auto" w:fill="auto"/>
            <w:noWrap/>
            <w:vAlign w:val="bottom"/>
            <w:hideMark/>
          </w:tcPr>
          <w:p w14:paraId="72631DCA"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0.25uM</w:t>
            </w:r>
          </w:p>
        </w:tc>
        <w:tc>
          <w:tcPr>
            <w:tcW w:w="1216" w:type="dxa"/>
            <w:tcBorders>
              <w:top w:val="nil"/>
              <w:left w:val="nil"/>
              <w:bottom w:val="nil"/>
              <w:right w:val="nil"/>
            </w:tcBorders>
            <w:shd w:val="clear" w:color="auto" w:fill="auto"/>
            <w:noWrap/>
            <w:vAlign w:val="bottom"/>
            <w:hideMark/>
          </w:tcPr>
          <w:p w14:paraId="5F7ACB10"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643A90">
              <w:rPr>
                <w:rFonts w:ascii="Times New Roman" w:eastAsia="Times New Roman" w:hAnsi="Times New Roman" w:cs="Times New Roman"/>
                <w:color w:val="000000"/>
                <w:sz w:val="16"/>
                <w:szCs w:val="16"/>
              </w:rPr>
              <w:t>SIGMA</w:t>
            </w:r>
          </w:p>
        </w:tc>
        <w:tc>
          <w:tcPr>
            <w:tcW w:w="1248" w:type="dxa"/>
            <w:tcBorders>
              <w:top w:val="nil"/>
              <w:left w:val="nil"/>
              <w:bottom w:val="nil"/>
              <w:right w:val="nil"/>
            </w:tcBorders>
            <w:shd w:val="clear" w:color="auto" w:fill="auto"/>
            <w:noWrap/>
            <w:vAlign w:val="bottom"/>
            <w:hideMark/>
          </w:tcPr>
          <w:p w14:paraId="04CD083F"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r w:rsidRPr="00643A90">
              <w:rPr>
                <w:rFonts w:ascii="Times New Roman" w:eastAsia="Times New Roman" w:hAnsi="Times New Roman" w:cs="Times New Roman"/>
                <w:sz w:val="20"/>
                <w:szCs w:val="20"/>
              </w:rPr>
              <w:t>S4572</w:t>
            </w:r>
          </w:p>
        </w:tc>
      </w:tr>
      <w:tr w:rsidR="00643A90" w:rsidRPr="00134A74" w14:paraId="4F5DE871" w14:textId="77777777" w:rsidTr="00643A90">
        <w:trPr>
          <w:trHeight w:val="300"/>
        </w:trPr>
        <w:tc>
          <w:tcPr>
            <w:tcW w:w="848" w:type="dxa"/>
            <w:tcBorders>
              <w:top w:val="nil"/>
              <w:left w:val="nil"/>
              <w:bottom w:val="nil"/>
              <w:right w:val="nil"/>
            </w:tcBorders>
            <w:shd w:val="clear" w:color="auto" w:fill="auto"/>
            <w:noWrap/>
            <w:vAlign w:val="bottom"/>
            <w:hideMark/>
          </w:tcPr>
          <w:p w14:paraId="5797BB00"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856" w:type="dxa"/>
            <w:tcBorders>
              <w:top w:val="nil"/>
              <w:left w:val="nil"/>
              <w:bottom w:val="nil"/>
              <w:right w:val="nil"/>
            </w:tcBorders>
            <w:shd w:val="clear" w:color="auto" w:fill="auto"/>
            <w:noWrap/>
            <w:vAlign w:val="bottom"/>
            <w:hideMark/>
          </w:tcPr>
          <w:p w14:paraId="72EDC6D0"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919" w:type="dxa"/>
            <w:tcBorders>
              <w:top w:val="nil"/>
              <w:left w:val="nil"/>
              <w:bottom w:val="nil"/>
              <w:right w:val="nil"/>
            </w:tcBorders>
            <w:shd w:val="clear" w:color="auto" w:fill="auto"/>
            <w:noWrap/>
            <w:vAlign w:val="bottom"/>
            <w:hideMark/>
          </w:tcPr>
          <w:p w14:paraId="26F11545"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1238" w:type="dxa"/>
            <w:tcBorders>
              <w:top w:val="nil"/>
              <w:left w:val="nil"/>
              <w:bottom w:val="nil"/>
              <w:right w:val="nil"/>
            </w:tcBorders>
            <w:shd w:val="clear" w:color="auto" w:fill="auto"/>
            <w:noWrap/>
            <w:vAlign w:val="bottom"/>
            <w:hideMark/>
          </w:tcPr>
          <w:p w14:paraId="09C9CDB7"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 xml:space="preserve">RA </w:t>
            </w:r>
          </w:p>
        </w:tc>
        <w:tc>
          <w:tcPr>
            <w:tcW w:w="896" w:type="dxa"/>
            <w:tcBorders>
              <w:top w:val="nil"/>
              <w:left w:val="nil"/>
              <w:bottom w:val="nil"/>
              <w:right w:val="nil"/>
            </w:tcBorders>
            <w:shd w:val="clear" w:color="auto" w:fill="auto"/>
            <w:noWrap/>
            <w:vAlign w:val="bottom"/>
            <w:hideMark/>
          </w:tcPr>
          <w:p w14:paraId="1DE58A33"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0.1uM</w:t>
            </w:r>
          </w:p>
        </w:tc>
        <w:tc>
          <w:tcPr>
            <w:tcW w:w="1216" w:type="dxa"/>
            <w:tcBorders>
              <w:top w:val="nil"/>
              <w:left w:val="nil"/>
              <w:bottom w:val="nil"/>
              <w:right w:val="nil"/>
            </w:tcBorders>
            <w:shd w:val="clear" w:color="auto" w:fill="auto"/>
            <w:noWrap/>
            <w:vAlign w:val="bottom"/>
            <w:hideMark/>
          </w:tcPr>
          <w:p w14:paraId="09F37A28"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643A90">
              <w:rPr>
                <w:rFonts w:ascii="Times New Roman" w:eastAsia="Times New Roman" w:hAnsi="Times New Roman" w:cs="Times New Roman"/>
                <w:color w:val="000000"/>
                <w:sz w:val="16"/>
                <w:szCs w:val="16"/>
              </w:rPr>
              <w:t>SIGMA</w:t>
            </w:r>
          </w:p>
        </w:tc>
        <w:tc>
          <w:tcPr>
            <w:tcW w:w="1248" w:type="dxa"/>
            <w:tcBorders>
              <w:top w:val="nil"/>
              <w:left w:val="nil"/>
              <w:bottom w:val="nil"/>
              <w:right w:val="nil"/>
            </w:tcBorders>
            <w:shd w:val="clear" w:color="auto" w:fill="auto"/>
            <w:noWrap/>
            <w:vAlign w:val="bottom"/>
            <w:hideMark/>
          </w:tcPr>
          <w:p w14:paraId="5CA209C6"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r w:rsidRPr="00643A90">
              <w:rPr>
                <w:rFonts w:ascii="Times New Roman" w:eastAsia="Times New Roman" w:hAnsi="Times New Roman" w:cs="Times New Roman"/>
                <w:sz w:val="20"/>
                <w:szCs w:val="20"/>
              </w:rPr>
              <w:t>R2625</w:t>
            </w:r>
          </w:p>
        </w:tc>
      </w:tr>
      <w:tr w:rsidR="00643A90" w:rsidRPr="00134A74" w14:paraId="044DFA43" w14:textId="77777777" w:rsidTr="00643A90">
        <w:trPr>
          <w:trHeight w:val="300"/>
        </w:trPr>
        <w:tc>
          <w:tcPr>
            <w:tcW w:w="848" w:type="dxa"/>
            <w:tcBorders>
              <w:top w:val="nil"/>
              <w:left w:val="nil"/>
              <w:bottom w:val="nil"/>
              <w:right w:val="nil"/>
            </w:tcBorders>
            <w:shd w:val="clear" w:color="auto" w:fill="auto"/>
            <w:noWrap/>
            <w:vAlign w:val="bottom"/>
            <w:hideMark/>
          </w:tcPr>
          <w:p w14:paraId="60AB0606"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856" w:type="dxa"/>
            <w:tcBorders>
              <w:top w:val="nil"/>
              <w:left w:val="nil"/>
              <w:bottom w:val="nil"/>
              <w:right w:val="nil"/>
            </w:tcBorders>
            <w:shd w:val="clear" w:color="auto" w:fill="auto"/>
            <w:noWrap/>
            <w:vAlign w:val="bottom"/>
            <w:hideMark/>
          </w:tcPr>
          <w:p w14:paraId="1C12FF41"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919" w:type="dxa"/>
            <w:tcBorders>
              <w:top w:val="nil"/>
              <w:left w:val="nil"/>
              <w:bottom w:val="nil"/>
              <w:right w:val="nil"/>
            </w:tcBorders>
            <w:shd w:val="clear" w:color="auto" w:fill="auto"/>
            <w:noWrap/>
            <w:vAlign w:val="bottom"/>
            <w:hideMark/>
          </w:tcPr>
          <w:p w14:paraId="1FD729BF"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1238" w:type="dxa"/>
            <w:tcBorders>
              <w:top w:val="nil"/>
              <w:left w:val="nil"/>
              <w:bottom w:val="nil"/>
              <w:right w:val="nil"/>
            </w:tcBorders>
            <w:shd w:val="clear" w:color="auto" w:fill="auto"/>
            <w:noWrap/>
            <w:vAlign w:val="bottom"/>
            <w:hideMark/>
          </w:tcPr>
          <w:p w14:paraId="1C6942A8"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TPB</w:t>
            </w:r>
          </w:p>
        </w:tc>
        <w:tc>
          <w:tcPr>
            <w:tcW w:w="896" w:type="dxa"/>
            <w:tcBorders>
              <w:top w:val="nil"/>
              <w:left w:val="nil"/>
              <w:bottom w:val="nil"/>
              <w:right w:val="nil"/>
            </w:tcBorders>
            <w:shd w:val="clear" w:color="auto" w:fill="auto"/>
            <w:noWrap/>
            <w:vAlign w:val="bottom"/>
            <w:hideMark/>
          </w:tcPr>
          <w:p w14:paraId="0D2ED856"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100nM</w:t>
            </w:r>
          </w:p>
        </w:tc>
        <w:tc>
          <w:tcPr>
            <w:tcW w:w="1216" w:type="dxa"/>
            <w:tcBorders>
              <w:top w:val="nil"/>
              <w:left w:val="nil"/>
              <w:bottom w:val="nil"/>
              <w:right w:val="nil"/>
            </w:tcBorders>
            <w:shd w:val="clear" w:color="auto" w:fill="auto"/>
            <w:noWrap/>
            <w:vAlign w:val="bottom"/>
            <w:hideMark/>
          </w:tcPr>
          <w:p w14:paraId="592E22A6"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proofErr w:type="spellStart"/>
            <w:r>
              <w:rPr>
                <w:rFonts w:ascii="Times New Roman" w:eastAsia="Times New Roman" w:hAnsi="Times New Roman" w:cs="Times New Roman"/>
                <w:color w:val="000000"/>
                <w:sz w:val="16"/>
                <w:szCs w:val="16"/>
              </w:rPr>
              <w:t>Calbiochem</w:t>
            </w:r>
            <w:proofErr w:type="spellEnd"/>
          </w:p>
        </w:tc>
        <w:tc>
          <w:tcPr>
            <w:tcW w:w="1248" w:type="dxa"/>
            <w:tcBorders>
              <w:top w:val="nil"/>
              <w:left w:val="nil"/>
              <w:bottom w:val="nil"/>
              <w:right w:val="nil"/>
            </w:tcBorders>
            <w:shd w:val="clear" w:color="auto" w:fill="auto"/>
            <w:noWrap/>
            <w:vAlign w:val="bottom"/>
            <w:hideMark/>
          </w:tcPr>
          <w:p w14:paraId="59F4181D"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r w:rsidRPr="00643A90">
              <w:rPr>
                <w:rFonts w:ascii="Times New Roman" w:eastAsia="Times New Roman" w:hAnsi="Times New Roman" w:cs="Times New Roman"/>
                <w:sz w:val="20"/>
                <w:szCs w:val="20"/>
              </w:rPr>
              <w:t>565740</w:t>
            </w:r>
          </w:p>
        </w:tc>
      </w:tr>
      <w:tr w:rsidR="00643A90" w:rsidRPr="00134A74" w14:paraId="05A74BB9" w14:textId="77777777" w:rsidTr="00643A90">
        <w:trPr>
          <w:trHeight w:val="300"/>
        </w:trPr>
        <w:tc>
          <w:tcPr>
            <w:tcW w:w="848" w:type="dxa"/>
            <w:tcBorders>
              <w:top w:val="nil"/>
              <w:left w:val="nil"/>
              <w:bottom w:val="nil"/>
              <w:right w:val="nil"/>
            </w:tcBorders>
            <w:shd w:val="clear" w:color="auto" w:fill="auto"/>
            <w:noWrap/>
            <w:vAlign w:val="bottom"/>
            <w:hideMark/>
          </w:tcPr>
          <w:p w14:paraId="3E869B21"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856" w:type="dxa"/>
            <w:tcBorders>
              <w:top w:val="nil"/>
              <w:left w:val="nil"/>
              <w:bottom w:val="nil"/>
              <w:right w:val="nil"/>
            </w:tcBorders>
            <w:shd w:val="clear" w:color="auto" w:fill="auto"/>
            <w:noWrap/>
            <w:vAlign w:val="bottom"/>
            <w:hideMark/>
          </w:tcPr>
          <w:p w14:paraId="4CFA2312"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919" w:type="dxa"/>
            <w:tcBorders>
              <w:top w:val="nil"/>
              <w:left w:val="nil"/>
              <w:bottom w:val="nil"/>
              <w:right w:val="nil"/>
            </w:tcBorders>
            <w:shd w:val="clear" w:color="auto" w:fill="auto"/>
            <w:noWrap/>
            <w:vAlign w:val="bottom"/>
            <w:hideMark/>
          </w:tcPr>
          <w:p w14:paraId="33203A76"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1238" w:type="dxa"/>
            <w:tcBorders>
              <w:top w:val="nil"/>
              <w:left w:val="nil"/>
              <w:bottom w:val="nil"/>
              <w:right w:val="nil"/>
            </w:tcBorders>
            <w:shd w:val="clear" w:color="auto" w:fill="auto"/>
            <w:noWrap/>
            <w:vAlign w:val="bottom"/>
            <w:hideMark/>
          </w:tcPr>
          <w:p w14:paraId="766FA14C"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LDN 193189</w:t>
            </w:r>
          </w:p>
        </w:tc>
        <w:tc>
          <w:tcPr>
            <w:tcW w:w="896" w:type="dxa"/>
            <w:tcBorders>
              <w:top w:val="nil"/>
              <w:left w:val="nil"/>
              <w:bottom w:val="nil"/>
              <w:right w:val="nil"/>
            </w:tcBorders>
            <w:shd w:val="clear" w:color="auto" w:fill="auto"/>
            <w:noWrap/>
            <w:vAlign w:val="bottom"/>
            <w:hideMark/>
          </w:tcPr>
          <w:p w14:paraId="338BD80C"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200nM</w:t>
            </w:r>
          </w:p>
        </w:tc>
        <w:tc>
          <w:tcPr>
            <w:tcW w:w="1216" w:type="dxa"/>
            <w:tcBorders>
              <w:top w:val="nil"/>
              <w:left w:val="nil"/>
              <w:bottom w:val="nil"/>
              <w:right w:val="nil"/>
            </w:tcBorders>
            <w:shd w:val="clear" w:color="auto" w:fill="auto"/>
            <w:noWrap/>
            <w:vAlign w:val="bottom"/>
            <w:hideMark/>
          </w:tcPr>
          <w:p w14:paraId="16EC0C85"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643A90">
              <w:rPr>
                <w:rFonts w:ascii="Times New Roman" w:eastAsia="Times New Roman" w:hAnsi="Times New Roman" w:cs="Times New Roman"/>
                <w:color w:val="000000"/>
                <w:sz w:val="16"/>
                <w:szCs w:val="16"/>
              </w:rPr>
              <w:t>Biological industries</w:t>
            </w:r>
          </w:p>
        </w:tc>
        <w:tc>
          <w:tcPr>
            <w:tcW w:w="1248" w:type="dxa"/>
            <w:tcBorders>
              <w:top w:val="nil"/>
              <w:left w:val="nil"/>
              <w:bottom w:val="nil"/>
              <w:right w:val="nil"/>
            </w:tcBorders>
            <w:shd w:val="clear" w:color="auto" w:fill="auto"/>
            <w:noWrap/>
            <w:vAlign w:val="bottom"/>
            <w:hideMark/>
          </w:tcPr>
          <w:p w14:paraId="78A8FAB8"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r w:rsidRPr="00643A90">
              <w:rPr>
                <w:rFonts w:ascii="Times New Roman" w:eastAsia="Times New Roman" w:hAnsi="Times New Roman" w:cs="Times New Roman"/>
                <w:sz w:val="20"/>
                <w:szCs w:val="20"/>
              </w:rPr>
              <w:t>04-0074</w:t>
            </w:r>
          </w:p>
        </w:tc>
      </w:tr>
      <w:tr w:rsidR="00643A90" w:rsidRPr="00134A74" w14:paraId="6F27B63A" w14:textId="77777777" w:rsidTr="00643A90">
        <w:trPr>
          <w:trHeight w:val="300"/>
        </w:trPr>
        <w:tc>
          <w:tcPr>
            <w:tcW w:w="848" w:type="dxa"/>
            <w:tcBorders>
              <w:top w:val="nil"/>
              <w:left w:val="nil"/>
              <w:bottom w:val="nil"/>
              <w:right w:val="nil"/>
            </w:tcBorders>
            <w:shd w:val="clear" w:color="auto" w:fill="auto"/>
            <w:noWrap/>
            <w:vAlign w:val="bottom"/>
            <w:hideMark/>
          </w:tcPr>
          <w:p w14:paraId="7E10BAD1"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Stage 5</w:t>
            </w:r>
          </w:p>
        </w:tc>
        <w:tc>
          <w:tcPr>
            <w:tcW w:w="856" w:type="dxa"/>
            <w:tcBorders>
              <w:top w:val="nil"/>
              <w:left w:val="nil"/>
              <w:bottom w:val="nil"/>
              <w:right w:val="nil"/>
            </w:tcBorders>
            <w:shd w:val="clear" w:color="auto" w:fill="auto"/>
            <w:noWrap/>
            <w:vAlign w:val="bottom"/>
            <w:hideMark/>
          </w:tcPr>
          <w:p w14:paraId="62DBD01F" w14:textId="77777777" w:rsidR="00643A90" w:rsidRPr="00134A74" w:rsidRDefault="00643A90" w:rsidP="00643A90">
            <w:pPr>
              <w:bidi w:val="0"/>
              <w:spacing w:after="0" w:line="240" w:lineRule="auto"/>
              <w:jc w:val="center"/>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12 to 14</w:t>
            </w:r>
          </w:p>
        </w:tc>
        <w:tc>
          <w:tcPr>
            <w:tcW w:w="919" w:type="dxa"/>
            <w:tcBorders>
              <w:top w:val="nil"/>
              <w:left w:val="nil"/>
              <w:bottom w:val="nil"/>
              <w:right w:val="nil"/>
            </w:tcBorders>
            <w:shd w:val="clear" w:color="auto" w:fill="auto"/>
            <w:noWrap/>
            <w:vAlign w:val="bottom"/>
            <w:hideMark/>
          </w:tcPr>
          <w:p w14:paraId="25CC1A31"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E</w:t>
            </w:r>
          </w:p>
        </w:tc>
        <w:tc>
          <w:tcPr>
            <w:tcW w:w="1238" w:type="dxa"/>
            <w:tcBorders>
              <w:top w:val="nil"/>
              <w:left w:val="nil"/>
              <w:bottom w:val="nil"/>
              <w:right w:val="nil"/>
            </w:tcBorders>
            <w:shd w:val="clear" w:color="auto" w:fill="auto"/>
            <w:noWrap/>
            <w:vAlign w:val="bottom"/>
            <w:hideMark/>
          </w:tcPr>
          <w:p w14:paraId="221596FB"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SANT-1</w:t>
            </w:r>
          </w:p>
        </w:tc>
        <w:tc>
          <w:tcPr>
            <w:tcW w:w="896" w:type="dxa"/>
            <w:tcBorders>
              <w:top w:val="nil"/>
              <w:left w:val="nil"/>
              <w:bottom w:val="nil"/>
              <w:right w:val="nil"/>
            </w:tcBorders>
            <w:shd w:val="clear" w:color="auto" w:fill="auto"/>
            <w:noWrap/>
            <w:vAlign w:val="bottom"/>
            <w:hideMark/>
          </w:tcPr>
          <w:p w14:paraId="314DD21B"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0.25uM</w:t>
            </w:r>
          </w:p>
        </w:tc>
        <w:tc>
          <w:tcPr>
            <w:tcW w:w="1216" w:type="dxa"/>
            <w:tcBorders>
              <w:top w:val="nil"/>
              <w:left w:val="nil"/>
              <w:bottom w:val="nil"/>
              <w:right w:val="nil"/>
            </w:tcBorders>
            <w:shd w:val="clear" w:color="auto" w:fill="auto"/>
            <w:noWrap/>
            <w:vAlign w:val="bottom"/>
            <w:hideMark/>
          </w:tcPr>
          <w:p w14:paraId="1182351F"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643A90">
              <w:rPr>
                <w:rFonts w:ascii="Times New Roman" w:eastAsia="Times New Roman" w:hAnsi="Times New Roman" w:cs="Times New Roman"/>
                <w:color w:val="000000"/>
                <w:sz w:val="16"/>
                <w:szCs w:val="16"/>
              </w:rPr>
              <w:t>SIGMA</w:t>
            </w:r>
          </w:p>
        </w:tc>
        <w:tc>
          <w:tcPr>
            <w:tcW w:w="1248" w:type="dxa"/>
            <w:tcBorders>
              <w:top w:val="nil"/>
              <w:left w:val="nil"/>
              <w:bottom w:val="nil"/>
              <w:right w:val="nil"/>
            </w:tcBorders>
            <w:shd w:val="clear" w:color="auto" w:fill="auto"/>
            <w:noWrap/>
            <w:vAlign w:val="bottom"/>
            <w:hideMark/>
          </w:tcPr>
          <w:p w14:paraId="4B3C9B89"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r w:rsidRPr="00643A90">
              <w:rPr>
                <w:rFonts w:ascii="Times New Roman" w:eastAsia="Times New Roman" w:hAnsi="Times New Roman" w:cs="Times New Roman"/>
                <w:sz w:val="20"/>
                <w:szCs w:val="20"/>
              </w:rPr>
              <w:t>S4572</w:t>
            </w:r>
          </w:p>
        </w:tc>
      </w:tr>
      <w:tr w:rsidR="00643A90" w:rsidRPr="00134A74" w14:paraId="3B8C8987" w14:textId="77777777" w:rsidTr="00643A90">
        <w:trPr>
          <w:trHeight w:val="300"/>
        </w:trPr>
        <w:tc>
          <w:tcPr>
            <w:tcW w:w="848" w:type="dxa"/>
            <w:tcBorders>
              <w:top w:val="nil"/>
              <w:left w:val="nil"/>
              <w:bottom w:val="nil"/>
              <w:right w:val="nil"/>
            </w:tcBorders>
            <w:shd w:val="clear" w:color="auto" w:fill="auto"/>
            <w:noWrap/>
            <w:vAlign w:val="bottom"/>
            <w:hideMark/>
          </w:tcPr>
          <w:p w14:paraId="6186B8A4"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856" w:type="dxa"/>
            <w:tcBorders>
              <w:top w:val="nil"/>
              <w:left w:val="nil"/>
              <w:bottom w:val="nil"/>
              <w:right w:val="nil"/>
            </w:tcBorders>
            <w:shd w:val="clear" w:color="auto" w:fill="auto"/>
            <w:noWrap/>
            <w:vAlign w:val="bottom"/>
            <w:hideMark/>
          </w:tcPr>
          <w:p w14:paraId="0866693D"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919" w:type="dxa"/>
            <w:tcBorders>
              <w:top w:val="nil"/>
              <w:left w:val="nil"/>
              <w:bottom w:val="nil"/>
              <w:right w:val="nil"/>
            </w:tcBorders>
            <w:shd w:val="clear" w:color="auto" w:fill="auto"/>
            <w:noWrap/>
            <w:vAlign w:val="bottom"/>
            <w:hideMark/>
          </w:tcPr>
          <w:p w14:paraId="5BDFEDB9"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1238" w:type="dxa"/>
            <w:tcBorders>
              <w:top w:val="nil"/>
              <w:left w:val="nil"/>
              <w:bottom w:val="nil"/>
              <w:right w:val="nil"/>
            </w:tcBorders>
            <w:shd w:val="clear" w:color="auto" w:fill="auto"/>
            <w:noWrap/>
            <w:vAlign w:val="bottom"/>
            <w:hideMark/>
          </w:tcPr>
          <w:p w14:paraId="38AFC4A0"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 xml:space="preserve">RA </w:t>
            </w:r>
          </w:p>
        </w:tc>
        <w:tc>
          <w:tcPr>
            <w:tcW w:w="896" w:type="dxa"/>
            <w:tcBorders>
              <w:top w:val="nil"/>
              <w:left w:val="nil"/>
              <w:bottom w:val="nil"/>
              <w:right w:val="nil"/>
            </w:tcBorders>
            <w:shd w:val="clear" w:color="auto" w:fill="auto"/>
            <w:noWrap/>
            <w:vAlign w:val="bottom"/>
            <w:hideMark/>
          </w:tcPr>
          <w:p w14:paraId="4A16EF9D"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0.05uM</w:t>
            </w:r>
          </w:p>
        </w:tc>
        <w:tc>
          <w:tcPr>
            <w:tcW w:w="1216" w:type="dxa"/>
            <w:tcBorders>
              <w:top w:val="nil"/>
              <w:left w:val="nil"/>
              <w:bottom w:val="nil"/>
              <w:right w:val="nil"/>
            </w:tcBorders>
            <w:shd w:val="clear" w:color="auto" w:fill="auto"/>
            <w:noWrap/>
            <w:vAlign w:val="bottom"/>
            <w:hideMark/>
          </w:tcPr>
          <w:p w14:paraId="6CF32A6E"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643A90">
              <w:rPr>
                <w:rFonts w:ascii="Times New Roman" w:eastAsia="Times New Roman" w:hAnsi="Times New Roman" w:cs="Times New Roman"/>
                <w:color w:val="000000"/>
                <w:sz w:val="16"/>
                <w:szCs w:val="16"/>
              </w:rPr>
              <w:t>SIGMA</w:t>
            </w:r>
          </w:p>
        </w:tc>
        <w:tc>
          <w:tcPr>
            <w:tcW w:w="1248" w:type="dxa"/>
            <w:tcBorders>
              <w:top w:val="nil"/>
              <w:left w:val="nil"/>
              <w:bottom w:val="nil"/>
              <w:right w:val="nil"/>
            </w:tcBorders>
            <w:shd w:val="clear" w:color="auto" w:fill="auto"/>
            <w:noWrap/>
            <w:vAlign w:val="bottom"/>
            <w:hideMark/>
          </w:tcPr>
          <w:p w14:paraId="47AFBA57"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r w:rsidRPr="00643A90">
              <w:rPr>
                <w:rFonts w:ascii="Times New Roman" w:eastAsia="Times New Roman" w:hAnsi="Times New Roman" w:cs="Times New Roman"/>
                <w:sz w:val="20"/>
                <w:szCs w:val="20"/>
              </w:rPr>
              <w:t>R2625</w:t>
            </w:r>
          </w:p>
        </w:tc>
      </w:tr>
      <w:tr w:rsidR="00643A90" w:rsidRPr="00134A74" w14:paraId="085B62F1" w14:textId="77777777" w:rsidTr="00643A90">
        <w:trPr>
          <w:trHeight w:val="300"/>
        </w:trPr>
        <w:tc>
          <w:tcPr>
            <w:tcW w:w="848" w:type="dxa"/>
            <w:tcBorders>
              <w:top w:val="nil"/>
              <w:left w:val="nil"/>
              <w:bottom w:val="nil"/>
              <w:right w:val="nil"/>
            </w:tcBorders>
            <w:shd w:val="clear" w:color="auto" w:fill="auto"/>
            <w:noWrap/>
            <w:vAlign w:val="bottom"/>
            <w:hideMark/>
          </w:tcPr>
          <w:p w14:paraId="1984C56E"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856" w:type="dxa"/>
            <w:tcBorders>
              <w:top w:val="nil"/>
              <w:left w:val="nil"/>
              <w:bottom w:val="nil"/>
              <w:right w:val="nil"/>
            </w:tcBorders>
            <w:shd w:val="clear" w:color="auto" w:fill="auto"/>
            <w:noWrap/>
            <w:vAlign w:val="bottom"/>
            <w:hideMark/>
          </w:tcPr>
          <w:p w14:paraId="1596C815"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919" w:type="dxa"/>
            <w:tcBorders>
              <w:top w:val="nil"/>
              <w:left w:val="nil"/>
              <w:bottom w:val="nil"/>
              <w:right w:val="nil"/>
            </w:tcBorders>
            <w:shd w:val="clear" w:color="auto" w:fill="auto"/>
            <w:noWrap/>
            <w:vAlign w:val="bottom"/>
            <w:hideMark/>
          </w:tcPr>
          <w:p w14:paraId="54868D2B"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1238" w:type="dxa"/>
            <w:tcBorders>
              <w:top w:val="nil"/>
              <w:left w:val="nil"/>
              <w:bottom w:val="nil"/>
              <w:right w:val="nil"/>
            </w:tcBorders>
            <w:shd w:val="clear" w:color="auto" w:fill="auto"/>
            <w:noWrap/>
            <w:vAlign w:val="bottom"/>
            <w:hideMark/>
          </w:tcPr>
          <w:p w14:paraId="48E285A9"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Alk5i II</w:t>
            </w:r>
          </w:p>
        </w:tc>
        <w:tc>
          <w:tcPr>
            <w:tcW w:w="896" w:type="dxa"/>
            <w:tcBorders>
              <w:top w:val="nil"/>
              <w:left w:val="nil"/>
              <w:bottom w:val="nil"/>
              <w:right w:val="nil"/>
            </w:tcBorders>
            <w:shd w:val="clear" w:color="auto" w:fill="auto"/>
            <w:noWrap/>
            <w:vAlign w:val="bottom"/>
            <w:hideMark/>
          </w:tcPr>
          <w:p w14:paraId="352E7279"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10uM</w:t>
            </w:r>
          </w:p>
        </w:tc>
        <w:tc>
          <w:tcPr>
            <w:tcW w:w="1216" w:type="dxa"/>
            <w:tcBorders>
              <w:top w:val="nil"/>
              <w:left w:val="nil"/>
              <w:bottom w:val="nil"/>
              <w:right w:val="nil"/>
            </w:tcBorders>
            <w:shd w:val="clear" w:color="auto" w:fill="auto"/>
            <w:noWrap/>
            <w:vAlign w:val="bottom"/>
            <w:hideMark/>
          </w:tcPr>
          <w:p w14:paraId="51EA49C6"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643A90">
              <w:rPr>
                <w:rFonts w:ascii="Times New Roman" w:eastAsia="Times New Roman" w:hAnsi="Times New Roman" w:cs="Times New Roman"/>
                <w:color w:val="000000"/>
                <w:sz w:val="16"/>
                <w:szCs w:val="16"/>
              </w:rPr>
              <w:t>CAYMAN</w:t>
            </w:r>
          </w:p>
        </w:tc>
        <w:tc>
          <w:tcPr>
            <w:tcW w:w="1248" w:type="dxa"/>
            <w:tcBorders>
              <w:top w:val="nil"/>
              <w:left w:val="nil"/>
              <w:bottom w:val="nil"/>
              <w:right w:val="nil"/>
            </w:tcBorders>
            <w:shd w:val="clear" w:color="auto" w:fill="auto"/>
            <w:noWrap/>
            <w:vAlign w:val="bottom"/>
            <w:hideMark/>
          </w:tcPr>
          <w:p w14:paraId="241D0527"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r w:rsidRPr="00643A90">
              <w:rPr>
                <w:rFonts w:ascii="Times New Roman" w:eastAsia="Times New Roman" w:hAnsi="Times New Roman" w:cs="Times New Roman"/>
                <w:sz w:val="20"/>
                <w:szCs w:val="20"/>
              </w:rPr>
              <w:t>14794</w:t>
            </w:r>
          </w:p>
        </w:tc>
      </w:tr>
      <w:tr w:rsidR="00643A90" w:rsidRPr="00134A74" w14:paraId="7483A735" w14:textId="77777777" w:rsidTr="00643A90">
        <w:trPr>
          <w:trHeight w:val="300"/>
        </w:trPr>
        <w:tc>
          <w:tcPr>
            <w:tcW w:w="848" w:type="dxa"/>
            <w:tcBorders>
              <w:top w:val="nil"/>
              <w:left w:val="nil"/>
              <w:bottom w:val="nil"/>
              <w:right w:val="nil"/>
            </w:tcBorders>
            <w:shd w:val="clear" w:color="auto" w:fill="auto"/>
            <w:noWrap/>
            <w:vAlign w:val="bottom"/>
            <w:hideMark/>
          </w:tcPr>
          <w:p w14:paraId="34EF6CC0"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856" w:type="dxa"/>
            <w:tcBorders>
              <w:top w:val="nil"/>
              <w:left w:val="nil"/>
              <w:bottom w:val="nil"/>
              <w:right w:val="nil"/>
            </w:tcBorders>
            <w:shd w:val="clear" w:color="auto" w:fill="auto"/>
            <w:noWrap/>
            <w:vAlign w:val="bottom"/>
            <w:hideMark/>
          </w:tcPr>
          <w:p w14:paraId="602BDA3D"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919" w:type="dxa"/>
            <w:tcBorders>
              <w:top w:val="nil"/>
              <w:left w:val="nil"/>
              <w:bottom w:val="nil"/>
              <w:right w:val="nil"/>
            </w:tcBorders>
            <w:shd w:val="clear" w:color="auto" w:fill="auto"/>
            <w:noWrap/>
            <w:vAlign w:val="bottom"/>
            <w:hideMark/>
          </w:tcPr>
          <w:p w14:paraId="0D6043DC"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1238" w:type="dxa"/>
            <w:tcBorders>
              <w:top w:val="nil"/>
              <w:left w:val="nil"/>
              <w:bottom w:val="nil"/>
              <w:right w:val="nil"/>
            </w:tcBorders>
            <w:shd w:val="clear" w:color="auto" w:fill="auto"/>
            <w:noWrap/>
            <w:vAlign w:val="bottom"/>
            <w:hideMark/>
          </w:tcPr>
          <w:p w14:paraId="4117FF67"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T3</w:t>
            </w:r>
          </w:p>
        </w:tc>
        <w:tc>
          <w:tcPr>
            <w:tcW w:w="896" w:type="dxa"/>
            <w:tcBorders>
              <w:top w:val="nil"/>
              <w:left w:val="nil"/>
              <w:bottom w:val="nil"/>
              <w:right w:val="nil"/>
            </w:tcBorders>
            <w:shd w:val="clear" w:color="auto" w:fill="auto"/>
            <w:noWrap/>
            <w:vAlign w:val="bottom"/>
            <w:hideMark/>
          </w:tcPr>
          <w:p w14:paraId="50ADD9E6"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1uM</w:t>
            </w:r>
          </w:p>
        </w:tc>
        <w:tc>
          <w:tcPr>
            <w:tcW w:w="1216" w:type="dxa"/>
            <w:tcBorders>
              <w:top w:val="nil"/>
              <w:left w:val="nil"/>
              <w:bottom w:val="nil"/>
              <w:right w:val="nil"/>
            </w:tcBorders>
            <w:shd w:val="clear" w:color="auto" w:fill="auto"/>
            <w:noWrap/>
            <w:vAlign w:val="bottom"/>
            <w:hideMark/>
          </w:tcPr>
          <w:p w14:paraId="388D3156"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643A90">
              <w:rPr>
                <w:rFonts w:ascii="Times New Roman" w:eastAsia="Times New Roman" w:hAnsi="Times New Roman" w:cs="Times New Roman"/>
                <w:color w:val="000000"/>
                <w:sz w:val="16"/>
                <w:szCs w:val="16"/>
              </w:rPr>
              <w:t>SIGMA</w:t>
            </w:r>
          </w:p>
        </w:tc>
        <w:tc>
          <w:tcPr>
            <w:tcW w:w="1248" w:type="dxa"/>
            <w:tcBorders>
              <w:top w:val="nil"/>
              <w:left w:val="nil"/>
              <w:bottom w:val="nil"/>
              <w:right w:val="nil"/>
            </w:tcBorders>
            <w:shd w:val="clear" w:color="auto" w:fill="auto"/>
            <w:noWrap/>
            <w:vAlign w:val="bottom"/>
            <w:hideMark/>
          </w:tcPr>
          <w:p w14:paraId="1BAA6F7C"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r w:rsidRPr="00643A90">
              <w:rPr>
                <w:rFonts w:ascii="Times New Roman" w:eastAsia="Times New Roman" w:hAnsi="Times New Roman" w:cs="Times New Roman"/>
                <w:sz w:val="20"/>
                <w:szCs w:val="20"/>
              </w:rPr>
              <w:t>T6397</w:t>
            </w:r>
          </w:p>
        </w:tc>
      </w:tr>
      <w:tr w:rsidR="00643A90" w:rsidRPr="00134A74" w14:paraId="22CA6F60" w14:textId="77777777" w:rsidTr="00643A90">
        <w:trPr>
          <w:trHeight w:val="300"/>
        </w:trPr>
        <w:tc>
          <w:tcPr>
            <w:tcW w:w="848" w:type="dxa"/>
            <w:tcBorders>
              <w:top w:val="nil"/>
              <w:left w:val="nil"/>
              <w:bottom w:val="nil"/>
              <w:right w:val="nil"/>
            </w:tcBorders>
            <w:shd w:val="clear" w:color="auto" w:fill="auto"/>
            <w:noWrap/>
            <w:vAlign w:val="bottom"/>
            <w:hideMark/>
          </w:tcPr>
          <w:p w14:paraId="79B2A12C"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856" w:type="dxa"/>
            <w:tcBorders>
              <w:top w:val="nil"/>
              <w:left w:val="nil"/>
              <w:bottom w:val="nil"/>
              <w:right w:val="nil"/>
            </w:tcBorders>
            <w:shd w:val="clear" w:color="auto" w:fill="auto"/>
            <w:noWrap/>
            <w:vAlign w:val="bottom"/>
            <w:hideMark/>
          </w:tcPr>
          <w:p w14:paraId="54DE1E2D"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919" w:type="dxa"/>
            <w:tcBorders>
              <w:top w:val="nil"/>
              <w:left w:val="nil"/>
              <w:bottom w:val="nil"/>
              <w:right w:val="nil"/>
            </w:tcBorders>
            <w:shd w:val="clear" w:color="auto" w:fill="auto"/>
            <w:noWrap/>
            <w:vAlign w:val="bottom"/>
            <w:hideMark/>
          </w:tcPr>
          <w:p w14:paraId="683894AA"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1238" w:type="dxa"/>
            <w:tcBorders>
              <w:top w:val="nil"/>
              <w:left w:val="nil"/>
              <w:bottom w:val="nil"/>
              <w:right w:val="nil"/>
            </w:tcBorders>
            <w:shd w:val="clear" w:color="auto" w:fill="auto"/>
            <w:noWrap/>
            <w:vAlign w:val="bottom"/>
            <w:hideMark/>
          </w:tcPr>
          <w:p w14:paraId="5DAC224F"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Zn SO4</w:t>
            </w:r>
          </w:p>
        </w:tc>
        <w:tc>
          <w:tcPr>
            <w:tcW w:w="896" w:type="dxa"/>
            <w:tcBorders>
              <w:top w:val="nil"/>
              <w:left w:val="nil"/>
              <w:bottom w:val="nil"/>
              <w:right w:val="nil"/>
            </w:tcBorders>
            <w:shd w:val="clear" w:color="auto" w:fill="auto"/>
            <w:noWrap/>
            <w:vAlign w:val="bottom"/>
            <w:hideMark/>
          </w:tcPr>
          <w:p w14:paraId="2FAD27C3"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10uM</w:t>
            </w:r>
          </w:p>
        </w:tc>
        <w:tc>
          <w:tcPr>
            <w:tcW w:w="1216" w:type="dxa"/>
            <w:tcBorders>
              <w:top w:val="nil"/>
              <w:left w:val="nil"/>
              <w:bottom w:val="nil"/>
              <w:right w:val="nil"/>
            </w:tcBorders>
            <w:shd w:val="clear" w:color="auto" w:fill="auto"/>
            <w:noWrap/>
            <w:vAlign w:val="bottom"/>
            <w:hideMark/>
          </w:tcPr>
          <w:p w14:paraId="20DB2F5F"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643A90">
              <w:rPr>
                <w:rFonts w:ascii="Times New Roman" w:eastAsia="Times New Roman" w:hAnsi="Times New Roman" w:cs="Times New Roman"/>
                <w:color w:val="000000"/>
                <w:sz w:val="16"/>
                <w:szCs w:val="16"/>
              </w:rPr>
              <w:t>SIGMA</w:t>
            </w:r>
          </w:p>
        </w:tc>
        <w:tc>
          <w:tcPr>
            <w:tcW w:w="1248" w:type="dxa"/>
            <w:tcBorders>
              <w:top w:val="nil"/>
              <w:left w:val="nil"/>
              <w:bottom w:val="nil"/>
              <w:right w:val="nil"/>
            </w:tcBorders>
            <w:shd w:val="clear" w:color="auto" w:fill="auto"/>
            <w:noWrap/>
            <w:vAlign w:val="bottom"/>
            <w:hideMark/>
          </w:tcPr>
          <w:p w14:paraId="13B50696"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r w:rsidRPr="00643A90">
              <w:rPr>
                <w:rFonts w:ascii="Times New Roman" w:eastAsia="Times New Roman" w:hAnsi="Times New Roman" w:cs="Times New Roman"/>
                <w:sz w:val="20"/>
                <w:szCs w:val="20"/>
              </w:rPr>
              <w:t>Z0251</w:t>
            </w:r>
          </w:p>
        </w:tc>
      </w:tr>
      <w:tr w:rsidR="00643A90" w:rsidRPr="00134A74" w14:paraId="341C5908" w14:textId="77777777" w:rsidTr="00643A90">
        <w:trPr>
          <w:trHeight w:val="300"/>
        </w:trPr>
        <w:tc>
          <w:tcPr>
            <w:tcW w:w="848" w:type="dxa"/>
            <w:tcBorders>
              <w:top w:val="nil"/>
              <w:left w:val="nil"/>
              <w:bottom w:val="nil"/>
              <w:right w:val="nil"/>
            </w:tcBorders>
            <w:shd w:val="clear" w:color="auto" w:fill="auto"/>
            <w:noWrap/>
            <w:vAlign w:val="bottom"/>
            <w:hideMark/>
          </w:tcPr>
          <w:p w14:paraId="4B1F8945"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856" w:type="dxa"/>
            <w:tcBorders>
              <w:top w:val="nil"/>
              <w:left w:val="nil"/>
              <w:bottom w:val="nil"/>
              <w:right w:val="nil"/>
            </w:tcBorders>
            <w:shd w:val="clear" w:color="auto" w:fill="auto"/>
            <w:noWrap/>
            <w:vAlign w:val="bottom"/>
            <w:hideMark/>
          </w:tcPr>
          <w:p w14:paraId="13E1FC47"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919" w:type="dxa"/>
            <w:tcBorders>
              <w:top w:val="nil"/>
              <w:left w:val="nil"/>
              <w:bottom w:val="nil"/>
              <w:right w:val="nil"/>
            </w:tcBorders>
            <w:shd w:val="clear" w:color="auto" w:fill="auto"/>
            <w:noWrap/>
            <w:vAlign w:val="bottom"/>
            <w:hideMark/>
          </w:tcPr>
          <w:p w14:paraId="5F97EBF5"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1238" w:type="dxa"/>
            <w:tcBorders>
              <w:top w:val="nil"/>
              <w:left w:val="nil"/>
              <w:bottom w:val="nil"/>
              <w:right w:val="nil"/>
            </w:tcBorders>
            <w:shd w:val="clear" w:color="auto" w:fill="auto"/>
            <w:noWrap/>
            <w:vAlign w:val="bottom"/>
            <w:hideMark/>
          </w:tcPr>
          <w:p w14:paraId="624410BC"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LDN 193189</w:t>
            </w:r>
          </w:p>
        </w:tc>
        <w:tc>
          <w:tcPr>
            <w:tcW w:w="896" w:type="dxa"/>
            <w:tcBorders>
              <w:top w:val="nil"/>
              <w:left w:val="nil"/>
              <w:bottom w:val="nil"/>
              <w:right w:val="nil"/>
            </w:tcBorders>
            <w:shd w:val="clear" w:color="auto" w:fill="auto"/>
            <w:noWrap/>
            <w:vAlign w:val="bottom"/>
            <w:hideMark/>
          </w:tcPr>
          <w:p w14:paraId="6842EA5D"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100nM</w:t>
            </w:r>
          </w:p>
        </w:tc>
        <w:tc>
          <w:tcPr>
            <w:tcW w:w="1216" w:type="dxa"/>
            <w:tcBorders>
              <w:top w:val="nil"/>
              <w:left w:val="nil"/>
              <w:bottom w:val="nil"/>
              <w:right w:val="nil"/>
            </w:tcBorders>
            <w:shd w:val="clear" w:color="auto" w:fill="auto"/>
            <w:noWrap/>
            <w:vAlign w:val="bottom"/>
            <w:hideMark/>
          </w:tcPr>
          <w:p w14:paraId="6A25EB77"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643A90">
              <w:rPr>
                <w:rFonts w:ascii="Times New Roman" w:eastAsia="Times New Roman" w:hAnsi="Times New Roman" w:cs="Times New Roman"/>
                <w:color w:val="000000"/>
                <w:sz w:val="16"/>
                <w:szCs w:val="16"/>
              </w:rPr>
              <w:t>Biological industries</w:t>
            </w:r>
          </w:p>
        </w:tc>
        <w:tc>
          <w:tcPr>
            <w:tcW w:w="1248" w:type="dxa"/>
            <w:tcBorders>
              <w:top w:val="nil"/>
              <w:left w:val="nil"/>
              <w:bottom w:val="nil"/>
              <w:right w:val="nil"/>
            </w:tcBorders>
            <w:shd w:val="clear" w:color="auto" w:fill="auto"/>
            <w:noWrap/>
            <w:vAlign w:val="bottom"/>
            <w:hideMark/>
          </w:tcPr>
          <w:p w14:paraId="4BC733D5"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r w:rsidRPr="00643A90">
              <w:rPr>
                <w:rFonts w:ascii="Times New Roman" w:eastAsia="Times New Roman" w:hAnsi="Times New Roman" w:cs="Times New Roman"/>
                <w:sz w:val="20"/>
                <w:szCs w:val="20"/>
              </w:rPr>
              <w:t>04-0074</w:t>
            </w:r>
          </w:p>
        </w:tc>
      </w:tr>
      <w:tr w:rsidR="00643A90" w:rsidRPr="00134A74" w14:paraId="21AB7313" w14:textId="77777777" w:rsidTr="00643A90">
        <w:trPr>
          <w:trHeight w:val="300"/>
        </w:trPr>
        <w:tc>
          <w:tcPr>
            <w:tcW w:w="848" w:type="dxa"/>
            <w:tcBorders>
              <w:top w:val="nil"/>
              <w:left w:val="nil"/>
              <w:bottom w:val="nil"/>
              <w:right w:val="nil"/>
            </w:tcBorders>
            <w:shd w:val="clear" w:color="auto" w:fill="auto"/>
            <w:noWrap/>
            <w:vAlign w:val="bottom"/>
            <w:hideMark/>
          </w:tcPr>
          <w:p w14:paraId="3E905BE7"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Stage 6</w:t>
            </w:r>
          </w:p>
        </w:tc>
        <w:tc>
          <w:tcPr>
            <w:tcW w:w="856" w:type="dxa"/>
            <w:tcBorders>
              <w:top w:val="nil"/>
              <w:left w:val="nil"/>
              <w:bottom w:val="nil"/>
              <w:right w:val="nil"/>
            </w:tcBorders>
            <w:shd w:val="clear" w:color="auto" w:fill="auto"/>
            <w:noWrap/>
            <w:vAlign w:val="bottom"/>
            <w:hideMark/>
          </w:tcPr>
          <w:p w14:paraId="43227825" w14:textId="77777777" w:rsidR="00643A90" w:rsidRPr="00134A74" w:rsidRDefault="00643A90" w:rsidP="00643A90">
            <w:pPr>
              <w:bidi w:val="0"/>
              <w:spacing w:after="0" w:line="240" w:lineRule="auto"/>
              <w:jc w:val="center"/>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15 to 22</w:t>
            </w:r>
          </w:p>
        </w:tc>
        <w:tc>
          <w:tcPr>
            <w:tcW w:w="919" w:type="dxa"/>
            <w:tcBorders>
              <w:top w:val="nil"/>
              <w:left w:val="nil"/>
              <w:bottom w:val="nil"/>
              <w:right w:val="nil"/>
            </w:tcBorders>
            <w:shd w:val="clear" w:color="auto" w:fill="auto"/>
            <w:noWrap/>
            <w:vAlign w:val="bottom"/>
            <w:hideMark/>
          </w:tcPr>
          <w:p w14:paraId="1C680B5F"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F</w:t>
            </w:r>
          </w:p>
        </w:tc>
        <w:tc>
          <w:tcPr>
            <w:tcW w:w="1238" w:type="dxa"/>
            <w:tcBorders>
              <w:top w:val="nil"/>
              <w:left w:val="nil"/>
              <w:bottom w:val="nil"/>
              <w:right w:val="nil"/>
            </w:tcBorders>
            <w:shd w:val="clear" w:color="auto" w:fill="auto"/>
            <w:noWrap/>
            <w:vAlign w:val="bottom"/>
            <w:hideMark/>
          </w:tcPr>
          <w:p w14:paraId="5E88EC83"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Alk5i II</w:t>
            </w:r>
          </w:p>
        </w:tc>
        <w:tc>
          <w:tcPr>
            <w:tcW w:w="896" w:type="dxa"/>
            <w:tcBorders>
              <w:top w:val="nil"/>
              <w:left w:val="nil"/>
              <w:bottom w:val="nil"/>
              <w:right w:val="nil"/>
            </w:tcBorders>
            <w:shd w:val="clear" w:color="auto" w:fill="auto"/>
            <w:noWrap/>
            <w:vAlign w:val="bottom"/>
            <w:hideMark/>
          </w:tcPr>
          <w:p w14:paraId="45E655DA"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10uM</w:t>
            </w:r>
          </w:p>
        </w:tc>
        <w:tc>
          <w:tcPr>
            <w:tcW w:w="1216" w:type="dxa"/>
            <w:tcBorders>
              <w:top w:val="nil"/>
              <w:left w:val="nil"/>
              <w:bottom w:val="nil"/>
              <w:right w:val="nil"/>
            </w:tcBorders>
            <w:shd w:val="clear" w:color="auto" w:fill="auto"/>
            <w:noWrap/>
            <w:vAlign w:val="bottom"/>
            <w:hideMark/>
          </w:tcPr>
          <w:p w14:paraId="30785421"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643A90">
              <w:rPr>
                <w:rFonts w:ascii="Times New Roman" w:eastAsia="Times New Roman" w:hAnsi="Times New Roman" w:cs="Times New Roman"/>
                <w:color w:val="000000"/>
                <w:sz w:val="16"/>
                <w:szCs w:val="16"/>
              </w:rPr>
              <w:t>CAYMAN</w:t>
            </w:r>
          </w:p>
        </w:tc>
        <w:tc>
          <w:tcPr>
            <w:tcW w:w="1248" w:type="dxa"/>
            <w:tcBorders>
              <w:top w:val="nil"/>
              <w:left w:val="nil"/>
              <w:bottom w:val="nil"/>
              <w:right w:val="nil"/>
            </w:tcBorders>
            <w:shd w:val="clear" w:color="auto" w:fill="auto"/>
            <w:noWrap/>
            <w:vAlign w:val="bottom"/>
            <w:hideMark/>
          </w:tcPr>
          <w:p w14:paraId="134037DA"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r w:rsidRPr="00643A90">
              <w:rPr>
                <w:rFonts w:ascii="Times New Roman" w:eastAsia="Times New Roman" w:hAnsi="Times New Roman" w:cs="Times New Roman"/>
                <w:sz w:val="20"/>
                <w:szCs w:val="20"/>
              </w:rPr>
              <w:t>14794</w:t>
            </w:r>
          </w:p>
        </w:tc>
      </w:tr>
      <w:tr w:rsidR="00643A90" w:rsidRPr="00134A74" w14:paraId="73FF6345" w14:textId="77777777" w:rsidTr="00643A90">
        <w:trPr>
          <w:trHeight w:val="300"/>
        </w:trPr>
        <w:tc>
          <w:tcPr>
            <w:tcW w:w="848" w:type="dxa"/>
            <w:tcBorders>
              <w:top w:val="nil"/>
              <w:left w:val="nil"/>
              <w:bottom w:val="nil"/>
              <w:right w:val="nil"/>
            </w:tcBorders>
            <w:shd w:val="clear" w:color="auto" w:fill="auto"/>
            <w:noWrap/>
            <w:vAlign w:val="bottom"/>
            <w:hideMark/>
          </w:tcPr>
          <w:p w14:paraId="496A6151"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856" w:type="dxa"/>
            <w:tcBorders>
              <w:top w:val="nil"/>
              <w:left w:val="nil"/>
              <w:bottom w:val="nil"/>
              <w:right w:val="nil"/>
            </w:tcBorders>
            <w:shd w:val="clear" w:color="auto" w:fill="auto"/>
            <w:noWrap/>
            <w:vAlign w:val="bottom"/>
            <w:hideMark/>
          </w:tcPr>
          <w:p w14:paraId="112429DC"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919" w:type="dxa"/>
            <w:tcBorders>
              <w:top w:val="nil"/>
              <w:left w:val="nil"/>
              <w:bottom w:val="nil"/>
              <w:right w:val="nil"/>
            </w:tcBorders>
            <w:shd w:val="clear" w:color="auto" w:fill="auto"/>
            <w:noWrap/>
            <w:vAlign w:val="bottom"/>
            <w:hideMark/>
          </w:tcPr>
          <w:p w14:paraId="336690B3"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1238" w:type="dxa"/>
            <w:tcBorders>
              <w:top w:val="nil"/>
              <w:left w:val="nil"/>
              <w:bottom w:val="nil"/>
              <w:right w:val="nil"/>
            </w:tcBorders>
            <w:shd w:val="clear" w:color="auto" w:fill="auto"/>
            <w:noWrap/>
            <w:vAlign w:val="bottom"/>
            <w:hideMark/>
          </w:tcPr>
          <w:p w14:paraId="00C9EA37"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T3</w:t>
            </w:r>
          </w:p>
        </w:tc>
        <w:tc>
          <w:tcPr>
            <w:tcW w:w="896" w:type="dxa"/>
            <w:tcBorders>
              <w:top w:val="nil"/>
              <w:left w:val="nil"/>
              <w:bottom w:val="nil"/>
              <w:right w:val="nil"/>
            </w:tcBorders>
            <w:shd w:val="clear" w:color="auto" w:fill="auto"/>
            <w:noWrap/>
            <w:vAlign w:val="bottom"/>
            <w:hideMark/>
          </w:tcPr>
          <w:p w14:paraId="5D2AE285"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1uM</w:t>
            </w:r>
          </w:p>
        </w:tc>
        <w:tc>
          <w:tcPr>
            <w:tcW w:w="1216" w:type="dxa"/>
            <w:tcBorders>
              <w:top w:val="nil"/>
              <w:left w:val="nil"/>
              <w:bottom w:val="nil"/>
              <w:right w:val="nil"/>
            </w:tcBorders>
            <w:shd w:val="clear" w:color="auto" w:fill="auto"/>
            <w:noWrap/>
            <w:vAlign w:val="bottom"/>
            <w:hideMark/>
          </w:tcPr>
          <w:p w14:paraId="5140FE67"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643A90">
              <w:rPr>
                <w:rFonts w:ascii="Times New Roman" w:eastAsia="Times New Roman" w:hAnsi="Times New Roman" w:cs="Times New Roman"/>
                <w:color w:val="000000"/>
                <w:sz w:val="16"/>
                <w:szCs w:val="16"/>
              </w:rPr>
              <w:t>SIGMA</w:t>
            </w:r>
          </w:p>
        </w:tc>
        <w:tc>
          <w:tcPr>
            <w:tcW w:w="1248" w:type="dxa"/>
            <w:tcBorders>
              <w:top w:val="nil"/>
              <w:left w:val="nil"/>
              <w:bottom w:val="nil"/>
              <w:right w:val="nil"/>
            </w:tcBorders>
            <w:shd w:val="clear" w:color="auto" w:fill="auto"/>
            <w:noWrap/>
            <w:vAlign w:val="bottom"/>
            <w:hideMark/>
          </w:tcPr>
          <w:p w14:paraId="456CA4E9"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r w:rsidRPr="00643A90">
              <w:rPr>
                <w:rFonts w:ascii="Times New Roman" w:eastAsia="Times New Roman" w:hAnsi="Times New Roman" w:cs="Times New Roman"/>
                <w:sz w:val="20"/>
                <w:szCs w:val="20"/>
              </w:rPr>
              <w:t>T6397</w:t>
            </w:r>
          </w:p>
        </w:tc>
      </w:tr>
      <w:tr w:rsidR="00643A90" w:rsidRPr="00134A74" w14:paraId="45D0CD9B" w14:textId="77777777" w:rsidTr="00643A90">
        <w:trPr>
          <w:trHeight w:val="300"/>
        </w:trPr>
        <w:tc>
          <w:tcPr>
            <w:tcW w:w="848" w:type="dxa"/>
            <w:tcBorders>
              <w:top w:val="nil"/>
              <w:left w:val="nil"/>
              <w:bottom w:val="nil"/>
              <w:right w:val="nil"/>
            </w:tcBorders>
            <w:shd w:val="clear" w:color="auto" w:fill="auto"/>
            <w:noWrap/>
            <w:vAlign w:val="bottom"/>
            <w:hideMark/>
          </w:tcPr>
          <w:p w14:paraId="27904C19"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856" w:type="dxa"/>
            <w:tcBorders>
              <w:top w:val="nil"/>
              <w:left w:val="nil"/>
              <w:bottom w:val="nil"/>
              <w:right w:val="nil"/>
            </w:tcBorders>
            <w:shd w:val="clear" w:color="auto" w:fill="auto"/>
            <w:noWrap/>
            <w:vAlign w:val="bottom"/>
            <w:hideMark/>
          </w:tcPr>
          <w:p w14:paraId="65C422A3"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919" w:type="dxa"/>
            <w:tcBorders>
              <w:top w:val="nil"/>
              <w:left w:val="nil"/>
              <w:bottom w:val="nil"/>
              <w:right w:val="nil"/>
            </w:tcBorders>
            <w:shd w:val="clear" w:color="auto" w:fill="auto"/>
            <w:noWrap/>
            <w:vAlign w:val="bottom"/>
            <w:hideMark/>
          </w:tcPr>
          <w:p w14:paraId="3071B2F7"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1238" w:type="dxa"/>
            <w:tcBorders>
              <w:top w:val="nil"/>
              <w:left w:val="nil"/>
              <w:bottom w:val="nil"/>
              <w:right w:val="nil"/>
            </w:tcBorders>
            <w:shd w:val="clear" w:color="auto" w:fill="auto"/>
            <w:noWrap/>
            <w:vAlign w:val="bottom"/>
            <w:hideMark/>
          </w:tcPr>
          <w:p w14:paraId="14EB68DA"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Zn SO4</w:t>
            </w:r>
          </w:p>
        </w:tc>
        <w:tc>
          <w:tcPr>
            <w:tcW w:w="896" w:type="dxa"/>
            <w:tcBorders>
              <w:top w:val="nil"/>
              <w:left w:val="nil"/>
              <w:bottom w:val="nil"/>
              <w:right w:val="nil"/>
            </w:tcBorders>
            <w:shd w:val="clear" w:color="auto" w:fill="auto"/>
            <w:noWrap/>
            <w:vAlign w:val="bottom"/>
            <w:hideMark/>
          </w:tcPr>
          <w:p w14:paraId="262232BD"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10uM</w:t>
            </w:r>
          </w:p>
        </w:tc>
        <w:tc>
          <w:tcPr>
            <w:tcW w:w="1216" w:type="dxa"/>
            <w:tcBorders>
              <w:top w:val="nil"/>
              <w:left w:val="nil"/>
              <w:bottom w:val="nil"/>
              <w:right w:val="nil"/>
            </w:tcBorders>
            <w:shd w:val="clear" w:color="auto" w:fill="auto"/>
            <w:noWrap/>
            <w:vAlign w:val="bottom"/>
            <w:hideMark/>
          </w:tcPr>
          <w:p w14:paraId="09013157"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643A90">
              <w:rPr>
                <w:rFonts w:ascii="Times New Roman" w:eastAsia="Times New Roman" w:hAnsi="Times New Roman" w:cs="Times New Roman"/>
                <w:color w:val="000000"/>
                <w:sz w:val="16"/>
                <w:szCs w:val="16"/>
              </w:rPr>
              <w:t>SIGMA</w:t>
            </w:r>
          </w:p>
        </w:tc>
        <w:tc>
          <w:tcPr>
            <w:tcW w:w="1248" w:type="dxa"/>
            <w:tcBorders>
              <w:top w:val="nil"/>
              <w:left w:val="nil"/>
              <w:bottom w:val="nil"/>
              <w:right w:val="nil"/>
            </w:tcBorders>
            <w:shd w:val="clear" w:color="auto" w:fill="auto"/>
            <w:noWrap/>
            <w:vAlign w:val="bottom"/>
            <w:hideMark/>
          </w:tcPr>
          <w:p w14:paraId="0DCE7E52"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r w:rsidRPr="00643A90">
              <w:rPr>
                <w:rFonts w:ascii="Times New Roman" w:eastAsia="Times New Roman" w:hAnsi="Times New Roman" w:cs="Times New Roman"/>
                <w:sz w:val="20"/>
                <w:szCs w:val="20"/>
              </w:rPr>
              <w:t>Z0251</w:t>
            </w:r>
          </w:p>
        </w:tc>
      </w:tr>
      <w:tr w:rsidR="00643A90" w:rsidRPr="00134A74" w14:paraId="04351533" w14:textId="77777777" w:rsidTr="00643A90">
        <w:trPr>
          <w:trHeight w:val="300"/>
        </w:trPr>
        <w:tc>
          <w:tcPr>
            <w:tcW w:w="848" w:type="dxa"/>
            <w:tcBorders>
              <w:top w:val="nil"/>
              <w:left w:val="nil"/>
              <w:bottom w:val="nil"/>
              <w:right w:val="nil"/>
            </w:tcBorders>
            <w:shd w:val="clear" w:color="auto" w:fill="auto"/>
            <w:noWrap/>
            <w:vAlign w:val="bottom"/>
            <w:hideMark/>
          </w:tcPr>
          <w:p w14:paraId="766C8786"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856" w:type="dxa"/>
            <w:tcBorders>
              <w:top w:val="nil"/>
              <w:left w:val="nil"/>
              <w:bottom w:val="nil"/>
              <w:right w:val="nil"/>
            </w:tcBorders>
            <w:shd w:val="clear" w:color="auto" w:fill="auto"/>
            <w:noWrap/>
            <w:vAlign w:val="bottom"/>
            <w:hideMark/>
          </w:tcPr>
          <w:p w14:paraId="3C98262D"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919" w:type="dxa"/>
            <w:tcBorders>
              <w:top w:val="nil"/>
              <w:left w:val="nil"/>
              <w:bottom w:val="nil"/>
              <w:right w:val="nil"/>
            </w:tcBorders>
            <w:shd w:val="clear" w:color="auto" w:fill="auto"/>
            <w:noWrap/>
            <w:vAlign w:val="bottom"/>
            <w:hideMark/>
          </w:tcPr>
          <w:p w14:paraId="33FD67FC"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1238" w:type="dxa"/>
            <w:tcBorders>
              <w:top w:val="nil"/>
              <w:left w:val="nil"/>
              <w:bottom w:val="nil"/>
              <w:right w:val="nil"/>
            </w:tcBorders>
            <w:shd w:val="clear" w:color="auto" w:fill="auto"/>
            <w:noWrap/>
            <w:vAlign w:val="bottom"/>
            <w:hideMark/>
          </w:tcPr>
          <w:p w14:paraId="1B8B0E02"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proofErr w:type="spellStart"/>
            <w:r w:rsidRPr="00134A74">
              <w:rPr>
                <w:rFonts w:ascii="Times New Roman" w:eastAsia="Times New Roman" w:hAnsi="Times New Roman" w:cs="Times New Roman"/>
                <w:color w:val="000000"/>
                <w:sz w:val="16"/>
                <w:szCs w:val="16"/>
              </w:rPr>
              <w:t>GSiXX</w:t>
            </w:r>
            <w:proofErr w:type="spellEnd"/>
          </w:p>
        </w:tc>
        <w:tc>
          <w:tcPr>
            <w:tcW w:w="896" w:type="dxa"/>
            <w:tcBorders>
              <w:top w:val="nil"/>
              <w:left w:val="nil"/>
              <w:bottom w:val="nil"/>
              <w:right w:val="nil"/>
            </w:tcBorders>
            <w:shd w:val="clear" w:color="auto" w:fill="auto"/>
            <w:noWrap/>
            <w:vAlign w:val="bottom"/>
            <w:hideMark/>
          </w:tcPr>
          <w:p w14:paraId="40A525F0"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0.1uM</w:t>
            </w:r>
          </w:p>
        </w:tc>
        <w:tc>
          <w:tcPr>
            <w:tcW w:w="1216" w:type="dxa"/>
            <w:tcBorders>
              <w:top w:val="nil"/>
              <w:left w:val="nil"/>
              <w:bottom w:val="nil"/>
              <w:right w:val="nil"/>
            </w:tcBorders>
            <w:shd w:val="clear" w:color="auto" w:fill="auto"/>
            <w:noWrap/>
            <w:vAlign w:val="bottom"/>
            <w:hideMark/>
          </w:tcPr>
          <w:p w14:paraId="1AAD3F68"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643A90">
              <w:rPr>
                <w:rFonts w:ascii="Times New Roman" w:eastAsia="Times New Roman" w:hAnsi="Times New Roman" w:cs="Times New Roman"/>
                <w:color w:val="000000"/>
                <w:sz w:val="16"/>
                <w:szCs w:val="16"/>
              </w:rPr>
              <w:t>SIGMA</w:t>
            </w:r>
          </w:p>
        </w:tc>
        <w:tc>
          <w:tcPr>
            <w:tcW w:w="1248" w:type="dxa"/>
            <w:tcBorders>
              <w:top w:val="nil"/>
              <w:left w:val="nil"/>
              <w:bottom w:val="nil"/>
              <w:right w:val="nil"/>
            </w:tcBorders>
            <w:shd w:val="clear" w:color="auto" w:fill="auto"/>
            <w:noWrap/>
            <w:vAlign w:val="bottom"/>
            <w:hideMark/>
          </w:tcPr>
          <w:p w14:paraId="03663CBF"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r w:rsidRPr="00643A90">
              <w:rPr>
                <w:rFonts w:ascii="Times New Roman" w:eastAsia="Times New Roman" w:hAnsi="Times New Roman" w:cs="Times New Roman"/>
                <w:sz w:val="20"/>
                <w:szCs w:val="20"/>
              </w:rPr>
              <w:t>SML0649</w:t>
            </w:r>
          </w:p>
        </w:tc>
      </w:tr>
      <w:tr w:rsidR="00643A90" w:rsidRPr="00134A74" w14:paraId="1C82D97F" w14:textId="77777777" w:rsidTr="00643A90">
        <w:trPr>
          <w:trHeight w:val="300"/>
        </w:trPr>
        <w:tc>
          <w:tcPr>
            <w:tcW w:w="848" w:type="dxa"/>
            <w:tcBorders>
              <w:top w:val="nil"/>
              <w:left w:val="nil"/>
              <w:bottom w:val="nil"/>
              <w:right w:val="nil"/>
            </w:tcBorders>
            <w:shd w:val="clear" w:color="auto" w:fill="auto"/>
            <w:noWrap/>
            <w:vAlign w:val="bottom"/>
            <w:hideMark/>
          </w:tcPr>
          <w:p w14:paraId="037B06A5"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856" w:type="dxa"/>
            <w:tcBorders>
              <w:top w:val="nil"/>
              <w:left w:val="nil"/>
              <w:bottom w:val="nil"/>
              <w:right w:val="nil"/>
            </w:tcBorders>
            <w:shd w:val="clear" w:color="auto" w:fill="auto"/>
            <w:noWrap/>
            <w:vAlign w:val="bottom"/>
            <w:hideMark/>
          </w:tcPr>
          <w:p w14:paraId="21BA9580"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919" w:type="dxa"/>
            <w:tcBorders>
              <w:top w:val="nil"/>
              <w:left w:val="nil"/>
              <w:bottom w:val="nil"/>
              <w:right w:val="nil"/>
            </w:tcBorders>
            <w:shd w:val="clear" w:color="auto" w:fill="auto"/>
            <w:noWrap/>
            <w:vAlign w:val="bottom"/>
            <w:hideMark/>
          </w:tcPr>
          <w:p w14:paraId="0E0613C3"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1238" w:type="dxa"/>
            <w:tcBorders>
              <w:top w:val="nil"/>
              <w:left w:val="nil"/>
              <w:bottom w:val="nil"/>
              <w:right w:val="nil"/>
            </w:tcBorders>
            <w:shd w:val="clear" w:color="auto" w:fill="auto"/>
            <w:noWrap/>
            <w:vAlign w:val="bottom"/>
            <w:hideMark/>
          </w:tcPr>
          <w:p w14:paraId="1A30E587"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LDN 193189</w:t>
            </w:r>
          </w:p>
        </w:tc>
        <w:tc>
          <w:tcPr>
            <w:tcW w:w="896" w:type="dxa"/>
            <w:tcBorders>
              <w:top w:val="nil"/>
              <w:left w:val="nil"/>
              <w:bottom w:val="nil"/>
              <w:right w:val="nil"/>
            </w:tcBorders>
            <w:shd w:val="clear" w:color="auto" w:fill="auto"/>
            <w:noWrap/>
            <w:vAlign w:val="bottom"/>
            <w:hideMark/>
          </w:tcPr>
          <w:p w14:paraId="60E21CAB"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100nM</w:t>
            </w:r>
          </w:p>
        </w:tc>
        <w:tc>
          <w:tcPr>
            <w:tcW w:w="1216" w:type="dxa"/>
            <w:tcBorders>
              <w:top w:val="nil"/>
              <w:left w:val="nil"/>
              <w:bottom w:val="nil"/>
              <w:right w:val="nil"/>
            </w:tcBorders>
            <w:shd w:val="clear" w:color="auto" w:fill="auto"/>
            <w:noWrap/>
            <w:vAlign w:val="bottom"/>
            <w:hideMark/>
          </w:tcPr>
          <w:p w14:paraId="5D72C7E7"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643A90">
              <w:rPr>
                <w:rFonts w:ascii="Times New Roman" w:eastAsia="Times New Roman" w:hAnsi="Times New Roman" w:cs="Times New Roman"/>
                <w:color w:val="000000"/>
                <w:sz w:val="16"/>
                <w:szCs w:val="16"/>
              </w:rPr>
              <w:t>Biological industries</w:t>
            </w:r>
          </w:p>
        </w:tc>
        <w:tc>
          <w:tcPr>
            <w:tcW w:w="1248" w:type="dxa"/>
            <w:tcBorders>
              <w:top w:val="nil"/>
              <w:left w:val="nil"/>
              <w:bottom w:val="nil"/>
              <w:right w:val="nil"/>
            </w:tcBorders>
            <w:shd w:val="clear" w:color="auto" w:fill="auto"/>
            <w:noWrap/>
            <w:vAlign w:val="bottom"/>
            <w:hideMark/>
          </w:tcPr>
          <w:p w14:paraId="176BC575"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r w:rsidRPr="00643A90">
              <w:rPr>
                <w:rFonts w:ascii="Times New Roman" w:eastAsia="Times New Roman" w:hAnsi="Times New Roman" w:cs="Times New Roman"/>
                <w:sz w:val="20"/>
                <w:szCs w:val="20"/>
              </w:rPr>
              <w:t>04-0074</w:t>
            </w:r>
          </w:p>
        </w:tc>
      </w:tr>
      <w:tr w:rsidR="00643A90" w:rsidRPr="00134A74" w14:paraId="3AFD68D0" w14:textId="77777777" w:rsidTr="00643A90">
        <w:trPr>
          <w:trHeight w:val="300"/>
        </w:trPr>
        <w:tc>
          <w:tcPr>
            <w:tcW w:w="848" w:type="dxa"/>
            <w:tcBorders>
              <w:top w:val="nil"/>
              <w:left w:val="nil"/>
              <w:bottom w:val="nil"/>
              <w:right w:val="nil"/>
            </w:tcBorders>
            <w:shd w:val="clear" w:color="auto" w:fill="auto"/>
            <w:noWrap/>
            <w:vAlign w:val="bottom"/>
            <w:hideMark/>
          </w:tcPr>
          <w:p w14:paraId="62DE9542"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Stage 7</w:t>
            </w:r>
          </w:p>
        </w:tc>
        <w:tc>
          <w:tcPr>
            <w:tcW w:w="856" w:type="dxa"/>
            <w:tcBorders>
              <w:top w:val="nil"/>
              <w:left w:val="nil"/>
              <w:bottom w:val="nil"/>
              <w:right w:val="nil"/>
            </w:tcBorders>
            <w:shd w:val="clear" w:color="auto" w:fill="auto"/>
            <w:noWrap/>
            <w:vAlign w:val="bottom"/>
            <w:hideMark/>
          </w:tcPr>
          <w:p w14:paraId="1010E0B1" w14:textId="77777777" w:rsidR="00643A90" w:rsidRPr="00134A74" w:rsidRDefault="00643A90" w:rsidP="00643A90">
            <w:pPr>
              <w:bidi w:val="0"/>
              <w:spacing w:after="0" w:line="240" w:lineRule="auto"/>
              <w:jc w:val="center"/>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23 to 29</w:t>
            </w:r>
          </w:p>
        </w:tc>
        <w:tc>
          <w:tcPr>
            <w:tcW w:w="919" w:type="dxa"/>
            <w:tcBorders>
              <w:top w:val="nil"/>
              <w:left w:val="nil"/>
              <w:bottom w:val="nil"/>
              <w:right w:val="nil"/>
            </w:tcBorders>
            <w:shd w:val="clear" w:color="auto" w:fill="auto"/>
            <w:noWrap/>
            <w:vAlign w:val="bottom"/>
            <w:hideMark/>
          </w:tcPr>
          <w:p w14:paraId="7288A65D"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F</w:t>
            </w:r>
          </w:p>
        </w:tc>
        <w:tc>
          <w:tcPr>
            <w:tcW w:w="1238" w:type="dxa"/>
            <w:tcBorders>
              <w:top w:val="nil"/>
              <w:left w:val="nil"/>
              <w:bottom w:val="nil"/>
              <w:right w:val="nil"/>
            </w:tcBorders>
            <w:shd w:val="clear" w:color="auto" w:fill="auto"/>
            <w:noWrap/>
            <w:vAlign w:val="bottom"/>
            <w:hideMark/>
          </w:tcPr>
          <w:p w14:paraId="7F63233C"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Alk5i II</w:t>
            </w:r>
          </w:p>
        </w:tc>
        <w:tc>
          <w:tcPr>
            <w:tcW w:w="896" w:type="dxa"/>
            <w:tcBorders>
              <w:top w:val="nil"/>
              <w:left w:val="nil"/>
              <w:bottom w:val="nil"/>
              <w:right w:val="nil"/>
            </w:tcBorders>
            <w:shd w:val="clear" w:color="auto" w:fill="auto"/>
            <w:noWrap/>
            <w:vAlign w:val="bottom"/>
            <w:hideMark/>
          </w:tcPr>
          <w:p w14:paraId="194BB2E7"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10uM</w:t>
            </w:r>
          </w:p>
        </w:tc>
        <w:tc>
          <w:tcPr>
            <w:tcW w:w="1216" w:type="dxa"/>
            <w:tcBorders>
              <w:top w:val="nil"/>
              <w:left w:val="nil"/>
              <w:bottom w:val="nil"/>
              <w:right w:val="nil"/>
            </w:tcBorders>
            <w:shd w:val="clear" w:color="auto" w:fill="auto"/>
            <w:noWrap/>
            <w:vAlign w:val="bottom"/>
            <w:hideMark/>
          </w:tcPr>
          <w:p w14:paraId="081B165F"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643A90">
              <w:rPr>
                <w:rFonts w:ascii="Times New Roman" w:eastAsia="Times New Roman" w:hAnsi="Times New Roman" w:cs="Times New Roman"/>
                <w:color w:val="000000"/>
                <w:sz w:val="16"/>
                <w:szCs w:val="16"/>
              </w:rPr>
              <w:t>CAYMAN</w:t>
            </w:r>
          </w:p>
        </w:tc>
        <w:tc>
          <w:tcPr>
            <w:tcW w:w="1248" w:type="dxa"/>
            <w:tcBorders>
              <w:top w:val="nil"/>
              <w:left w:val="nil"/>
              <w:bottom w:val="nil"/>
              <w:right w:val="nil"/>
            </w:tcBorders>
            <w:shd w:val="clear" w:color="auto" w:fill="auto"/>
            <w:noWrap/>
            <w:vAlign w:val="bottom"/>
            <w:hideMark/>
          </w:tcPr>
          <w:p w14:paraId="1235F4CF"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r w:rsidRPr="00643A90">
              <w:rPr>
                <w:rFonts w:ascii="Times New Roman" w:eastAsia="Times New Roman" w:hAnsi="Times New Roman" w:cs="Times New Roman"/>
                <w:sz w:val="20"/>
                <w:szCs w:val="20"/>
              </w:rPr>
              <w:t>14794</w:t>
            </w:r>
          </w:p>
        </w:tc>
      </w:tr>
      <w:tr w:rsidR="00643A90" w:rsidRPr="00134A74" w14:paraId="76B5885B" w14:textId="77777777" w:rsidTr="00643A90">
        <w:trPr>
          <w:trHeight w:val="300"/>
        </w:trPr>
        <w:tc>
          <w:tcPr>
            <w:tcW w:w="848" w:type="dxa"/>
            <w:tcBorders>
              <w:top w:val="nil"/>
              <w:left w:val="nil"/>
              <w:bottom w:val="nil"/>
              <w:right w:val="nil"/>
            </w:tcBorders>
            <w:shd w:val="clear" w:color="auto" w:fill="auto"/>
            <w:noWrap/>
            <w:vAlign w:val="bottom"/>
            <w:hideMark/>
          </w:tcPr>
          <w:p w14:paraId="26AAD592"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856" w:type="dxa"/>
            <w:tcBorders>
              <w:top w:val="nil"/>
              <w:left w:val="nil"/>
              <w:bottom w:val="nil"/>
              <w:right w:val="nil"/>
            </w:tcBorders>
            <w:shd w:val="clear" w:color="auto" w:fill="auto"/>
            <w:noWrap/>
            <w:vAlign w:val="bottom"/>
            <w:hideMark/>
          </w:tcPr>
          <w:p w14:paraId="02D00BFF"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919" w:type="dxa"/>
            <w:tcBorders>
              <w:top w:val="nil"/>
              <w:left w:val="nil"/>
              <w:bottom w:val="nil"/>
              <w:right w:val="nil"/>
            </w:tcBorders>
            <w:shd w:val="clear" w:color="auto" w:fill="auto"/>
            <w:noWrap/>
            <w:vAlign w:val="bottom"/>
            <w:hideMark/>
          </w:tcPr>
          <w:p w14:paraId="0268F3D5"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1238" w:type="dxa"/>
            <w:tcBorders>
              <w:top w:val="nil"/>
              <w:left w:val="nil"/>
              <w:bottom w:val="nil"/>
              <w:right w:val="nil"/>
            </w:tcBorders>
            <w:shd w:val="clear" w:color="auto" w:fill="auto"/>
            <w:noWrap/>
            <w:vAlign w:val="bottom"/>
            <w:hideMark/>
          </w:tcPr>
          <w:p w14:paraId="0F5EDCB8"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T3</w:t>
            </w:r>
          </w:p>
        </w:tc>
        <w:tc>
          <w:tcPr>
            <w:tcW w:w="896" w:type="dxa"/>
            <w:tcBorders>
              <w:top w:val="nil"/>
              <w:left w:val="nil"/>
              <w:bottom w:val="nil"/>
              <w:right w:val="nil"/>
            </w:tcBorders>
            <w:shd w:val="clear" w:color="auto" w:fill="auto"/>
            <w:noWrap/>
            <w:vAlign w:val="bottom"/>
            <w:hideMark/>
          </w:tcPr>
          <w:p w14:paraId="45463B02"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1uM</w:t>
            </w:r>
          </w:p>
        </w:tc>
        <w:tc>
          <w:tcPr>
            <w:tcW w:w="1216" w:type="dxa"/>
            <w:tcBorders>
              <w:top w:val="nil"/>
              <w:left w:val="nil"/>
              <w:bottom w:val="nil"/>
              <w:right w:val="nil"/>
            </w:tcBorders>
            <w:shd w:val="clear" w:color="auto" w:fill="auto"/>
            <w:noWrap/>
            <w:vAlign w:val="bottom"/>
            <w:hideMark/>
          </w:tcPr>
          <w:p w14:paraId="32528879"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643A90">
              <w:rPr>
                <w:rFonts w:ascii="Times New Roman" w:eastAsia="Times New Roman" w:hAnsi="Times New Roman" w:cs="Times New Roman"/>
                <w:color w:val="000000"/>
                <w:sz w:val="16"/>
                <w:szCs w:val="16"/>
              </w:rPr>
              <w:t>SIGMA</w:t>
            </w:r>
          </w:p>
        </w:tc>
        <w:tc>
          <w:tcPr>
            <w:tcW w:w="1248" w:type="dxa"/>
            <w:tcBorders>
              <w:top w:val="nil"/>
              <w:left w:val="nil"/>
              <w:bottom w:val="nil"/>
              <w:right w:val="nil"/>
            </w:tcBorders>
            <w:shd w:val="clear" w:color="auto" w:fill="auto"/>
            <w:noWrap/>
            <w:vAlign w:val="bottom"/>
            <w:hideMark/>
          </w:tcPr>
          <w:p w14:paraId="234A5BEE"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r w:rsidRPr="00643A90">
              <w:rPr>
                <w:rFonts w:ascii="Times New Roman" w:eastAsia="Times New Roman" w:hAnsi="Times New Roman" w:cs="Times New Roman"/>
                <w:sz w:val="20"/>
                <w:szCs w:val="20"/>
              </w:rPr>
              <w:t>T6397</w:t>
            </w:r>
          </w:p>
        </w:tc>
      </w:tr>
      <w:tr w:rsidR="00643A90" w:rsidRPr="00134A74" w14:paraId="6E52314F" w14:textId="77777777" w:rsidTr="00643A90">
        <w:trPr>
          <w:trHeight w:val="300"/>
        </w:trPr>
        <w:tc>
          <w:tcPr>
            <w:tcW w:w="848" w:type="dxa"/>
            <w:tcBorders>
              <w:top w:val="nil"/>
              <w:left w:val="nil"/>
              <w:bottom w:val="nil"/>
              <w:right w:val="nil"/>
            </w:tcBorders>
            <w:shd w:val="clear" w:color="auto" w:fill="auto"/>
            <w:noWrap/>
            <w:vAlign w:val="bottom"/>
            <w:hideMark/>
          </w:tcPr>
          <w:p w14:paraId="2D3D1587"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856" w:type="dxa"/>
            <w:tcBorders>
              <w:top w:val="nil"/>
              <w:left w:val="nil"/>
              <w:bottom w:val="nil"/>
              <w:right w:val="nil"/>
            </w:tcBorders>
            <w:shd w:val="clear" w:color="auto" w:fill="auto"/>
            <w:noWrap/>
            <w:vAlign w:val="bottom"/>
            <w:hideMark/>
          </w:tcPr>
          <w:p w14:paraId="1B6FA94C"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919" w:type="dxa"/>
            <w:tcBorders>
              <w:top w:val="nil"/>
              <w:left w:val="nil"/>
              <w:bottom w:val="nil"/>
              <w:right w:val="nil"/>
            </w:tcBorders>
            <w:shd w:val="clear" w:color="auto" w:fill="auto"/>
            <w:noWrap/>
            <w:vAlign w:val="bottom"/>
            <w:hideMark/>
          </w:tcPr>
          <w:p w14:paraId="25BE8681"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1238" w:type="dxa"/>
            <w:tcBorders>
              <w:top w:val="nil"/>
              <w:left w:val="nil"/>
              <w:bottom w:val="nil"/>
              <w:right w:val="nil"/>
            </w:tcBorders>
            <w:shd w:val="clear" w:color="auto" w:fill="auto"/>
            <w:noWrap/>
            <w:vAlign w:val="bottom"/>
            <w:hideMark/>
          </w:tcPr>
          <w:p w14:paraId="193AB7B1"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Zn SO4</w:t>
            </w:r>
          </w:p>
        </w:tc>
        <w:tc>
          <w:tcPr>
            <w:tcW w:w="896" w:type="dxa"/>
            <w:tcBorders>
              <w:top w:val="nil"/>
              <w:left w:val="nil"/>
              <w:bottom w:val="nil"/>
              <w:right w:val="nil"/>
            </w:tcBorders>
            <w:shd w:val="clear" w:color="auto" w:fill="auto"/>
            <w:noWrap/>
            <w:vAlign w:val="bottom"/>
            <w:hideMark/>
          </w:tcPr>
          <w:p w14:paraId="7CA5B6F2"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10uM</w:t>
            </w:r>
          </w:p>
        </w:tc>
        <w:tc>
          <w:tcPr>
            <w:tcW w:w="1216" w:type="dxa"/>
            <w:tcBorders>
              <w:top w:val="nil"/>
              <w:left w:val="nil"/>
              <w:bottom w:val="nil"/>
              <w:right w:val="nil"/>
            </w:tcBorders>
            <w:shd w:val="clear" w:color="auto" w:fill="auto"/>
            <w:noWrap/>
            <w:vAlign w:val="bottom"/>
            <w:hideMark/>
          </w:tcPr>
          <w:p w14:paraId="7C686436"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643A90">
              <w:rPr>
                <w:rFonts w:ascii="Times New Roman" w:eastAsia="Times New Roman" w:hAnsi="Times New Roman" w:cs="Times New Roman"/>
                <w:color w:val="000000"/>
                <w:sz w:val="16"/>
                <w:szCs w:val="16"/>
              </w:rPr>
              <w:t>SIGMA</w:t>
            </w:r>
          </w:p>
        </w:tc>
        <w:tc>
          <w:tcPr>
            <w:tcW w:w="1248" w:type="dxa"/>
            <w:tcBorders>
              <w:top w:val="nil"/>
              <w:left w:val="nil"/>
              <w:bottom w:val="nil"/>
              <w:right w:val="nil"/>
            </w:tcBorders>
            <w:shd w:val="clear" w:color="auto" w:fill="auto"/>
            <w:noWrap/>
            <w:vAlign w:val="bottom"/>
            <w:hideMark/>
          </w:tcPr>
          <w:p w14:paraId="4BD96706"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r w:rsidRPr="00643A90">
              <w:rPr>
                <w:rFonts w:ascii="Times New Roman" w:eastAsia="Times New Roman" w:hAnsi="Times New Roman" w:cs="Times New Roman"/>
                <w:sz w:val="20"/>
                <w:szCs w:val="20"/>
              </w:rPr>
              <w:t>Z0251</w:t>
            </w:r>
          </w:p>
        </w:tc>
      </w:tr>
      <w:tr w:rsidR="00643A90" w:rsidRPr="00134A74" w14:paraId="38F3F0D6" w14:textId="77777777" w:rsidTr="00643A90">
        <w:trPr>
          <w:trHeight w:val="300"/>
        </w:trPr>
        <w:tc>
          <w:tcPr>
            <w:tcW w:w="848" w:type="dxa"/>
            <w:tcBorders>
              <w:top w:val="nil"/>
              <w:left w:val="nil"/>
              <w:bottom w:val="nil"/>
              <w:right w:val="nil"/>
            </w:tcBorders>
            <w:shd w:val="clear" w:color="auto" w:fill="auto"/>
            <w:noWrap/>
            <w:vAlign w:val="bottom"/>
            <w:hideMark/>
          </w:tcPr>
          <w:p w14:paraId="623AA5A0"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856" w:type="dxa"/>
            <w:tcBorders>
              <w:top w:val="nil"/>
              <w:left w:val="nil"/>
              <w:bottom w:val="nil"/>
              <w:right w:val="nil"/>
            </w:tcBorders>
            <w:shd w:val="clear" w:color="auto" w:fill="auto"/>
            <w:noWrap/>
            <w:vAlign w:val="bottom"/>
            <w:hideMark/>
          </w:tcPr>
          <w:p w14:paraId="7EF0C3C3"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919" w:type="dxa"/>
            <w:tcBorders>
              <w:top w:val="nil"/>
              <w:left w:val="nil"/>
              <w:bottom w:val="nil"/>
              <w:right w:val="nil"/>
            </w:tcBorders>
            <w:shd w:val="clear" w:color="auto" w:fill="auto"/>
            <w:noWrap/>
            <w:vAlign w:val="bottom"/>
            <w:hideMark/>
          </w:tcPr>
          <w:p w14:paraId="75930B78"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1238" w:type="dxa"/>
            <w:tcBorders>
              <w:top w:val="nil"/>
              <w:left w:val="nil"/>
              <w:bottom w:val="nil"/>
              <w:right w:val="nil"/>
            </w:tcBorders>
            <w:shd w:val="clear" w:color="auto" w:fill="auto"/>
            <w:noWrap/>
            <w:vAlign w:val="bottom"/>
            <w:hideMark/>
          </w:tcPr>
          <w:p w14:paraId="252BEFB5"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ALXi-R426</w:t>
            </w:r>
          </w:p>
        </w:tc>
        <w:tc>
          <w:tcPr>
            <w:tcW w:w="896" w:type="dxa"/>
            <w:tcBorders>
              <w:top w:val="nil"/>
              <w:left w:val="nil"/>
              <w:bottom w:val="nil"/>
              <w:right w:val="nil"/>
            </w:tcBorders>
            <w:shd w:val="clear" w:color="auto" w:fill="auto"/>
            <w:noWrap/>
            <w:vAlign w:val="bottom"/>
            <w:hideMark/>
          </w:tcPr>
          <w:p w14:paraId="2197C900"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2uM</w:t>
            </w:r>
          </w:p>
        </w:tc>
        <w:tc>
          <w:tcPr>
            <w:tcW w:w="1216" w:type="dxa"/>
            <w:tcBorders>
              <w:top w:val="nil"/>
              <w:left w:val="nil"/>
              <w:bottom w:val="nil"/>
              <w:right w:val="nil"/>
            </w:tcBorders>
            <w:shd w:val="clear" w:color="auto" w:fill="auto"/>
            <w:noWrap/>
            <w:vAlign w:val="bottom"/>
            <w:hideMark/>
          </w:tcPr>
          <w:p w14:paraId="5706BB19"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proofErr w:type="spellStart"/>
            <w:r w:rsidRPr="00643A90">
              <w:rPr>
                <w:rFonts w:ascii="Times New Roman" w:eastAsia="Times New Roman" w:hAnsi="Times New Roman" w:cs="Times New Roman"/>
                <w:color w:val="000000"/>
                <w:sz w:val="16"/>
                <w:szCs w:val="16"/>
              </w:rPr>
              <w:t>APExBIO</w:t>
            </w:r>
            <w:proofErr w:type="spellEnd"/>
          </w:p>
        </w:tc>
        <w:tc>
          <w:tcPr>
            <w:tcW w:w="1248" w:type="dxa"/>
            <w:tcBorders>
              <w:top w:val="nil"/>
              <w:left w:val="nil"/>
              <w:bottom w:val="nil"/>
              <w:right w:val="nil"/>
            </w:tcBorders>
            <w:shd w:val="clear" w:color="auto" w:fill="auto"/>
            <w:noWrap/>
            <w:vAlign w:val="bottom"/>
            <w:hideMark/>
          </w:tcPr>
          <w:p w14:paraId="38448D77"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r w:rsidRPr="00643A90">
              <w:rPr>
                <w:rFonts w:ascii="Times New Roman" w:eastAsia="Times New Roman" w:hAnsi="Times New Roman" w:cs="Times New Roman"/>
                <w:sz w:val="20"/>
                <w:szCs w:val="20"/>
              </w:rPr>
              <w:t>A8329</w:t>
            </w:r>
          </w:p>
        </w:tc>
      </w:tr>
      <w:tr w:rsidR="00643A90" w:rsidRPr="00134A74" w14:paraId="1A5EB4BC" w14:textId="77777777" w:rsidTr="00643A90">
        <w:trPr>
          <w:trHeight w:val="300"/>
        </w:trPr>
        <w:tc>
          <w:tcPr>
            <w:tcW w:w="848" w:type="dxa"/>
            <w:tcBorders>
              <w:top w:val="nil"/>
              <w:left w:val="nil"/>
              <w:bottom w:val="nil"/>
              <w:right w:val="nil"/>
            </w:tcBorders>
            <w:shd w:val="clear" w:color="auto" w:fill="auto"/>
            <w:noWrap/>
            <w:vAlign w:val="bottom"/>
            <w:hideMark/>
          </w:tcPr>
          <w:p w14:paraId="016B1D15"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856" w:type="dxa"/>
            <w:tcBorders>
              <w:top w:val="nil"/>
              <w:left w:val="nil"/>
              <w:bottom w:val="nil"/>
              <w:right w:val="nil"/>
            </w:tcBorders>
            <w:shd w:val="clear" w:color="auto" w:fill="auto"/>
            <w:noWrap/>
            <w:vAlign w:val="bottom"/>
            <w:hideMark/>
          </w:tcPr>
          <w:p w14:paraId="05477238"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919" w:type="dxa"/>
            <w:tcBorders>
              <w:top w:val="nil"/>
              <w:left w:val="nil"/>
              <w:bottom w:val="nil"/>
              <w:right w:val="nil"/>
            </w:tcBorders>
            <w:shd w:val="clear" w:color="auto" w:fill="auto"/>
            <w:noWrap/>
            <w:vAlign w:val="bottom"/>
            <w:hideMark/>
          </w:tcPr>
          <w:p w14:paraId="20F57BAE"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1238" w:type="dxa"/>
            <w:tcBorders>
              <w:top w:val="nil"/>
              <w:left w:val="nil"/>
              <w:bottom w:val="nil"/>
              <w:right w:val="nil"/>
            </w:tcBorders>
            <w:shd w:val="clear" w:color="auto" w:fill="auto"/>
            <w:noWrap/>
            <w:vAlign w:val="bottom"/>
            <w:hideMark/>
          </w:tcPr>
          <w:p w14:paraId="04967D11"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Trolox</w:t>
            </w:r>
          </w:p>
        </w:tc>
        <w:tc>
          <w:tcPr>
            <w:tcW w:w="896" w:type="dxa"/>
            <w:tcBorders>
              <w:top w:val="nil"/>
              <w:left w:val="nil"/>
              <w:bottom w:val="nil"/>
              <w:right w:val="nil"/>
            </w:tcBorders>
            <w:shd w:val="clear" w:color="auto" w:fill="auto"/>
            <w:noWrap/>
            <w:vAlign w:val="bottom"/>
            <w:hideMark/>
          </w:tcPr>
          <w:p w14:paraId="1C48A7DE"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10uM</w:t>
            </w:r>
          </w:p>
        </w:tc>
        <w:tc>
          <w:tcPr>
            <w:tcW w:w="1216" w:type="dxa"/>
            <w:tcBorders>
              <w:top w:val="nil"/>
              <w:left w:val="nil"/>
              <w:bottom w:val="nil"/>
              <w:right w:val="nil"/>
            </w:tcBorders>
            <w:shd w:val="clear" w:color="auto" w:fill="auto"/>
            <w:noWrap/>
            <w:vAlign w:val="bottom"/>
            <w:hideMark/>
          </w:tcPr>
          <w:p w14:paraId="2A5CB1B3"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643A90">
              <w:rPr>
                <w:rFonts w:ascii="Times New Roman" w:eastAsia="Times New Roman" w:hAnsi="Times New Roman" w:cs="Times New Roman"/>
                <w:color w:val="000000"/>
                <w:sz w:val="16"/>
                <w:szCs w:val="16"/>
              </w:rPr>
              <w:t>CAYMAN</w:t>
            </w:r>
          </w:p>
        </w:tc>
        <w:tc>
          <w:tcPr>
            <w:tcW w:w="1248" w:type="dxa"/>
            <w:tcBorders>
              <w:top w:val="nil"/>
              <w:left w:val="nil"/>
              <w:bottom w:val="nil"/>
              <w:right w:val="nil"/>
            </w:tcBorders>
            <w:shd w:val="clear" w:color="auto" w:fill="auto"/>
            <w:noWrap/>
            <w:vAlign w:val="bottom"/>
            <w:hideMark/>
          </w:tcPr>
          <w:p w14:paraId="4119EB25"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r w:rsidRPr="00643A90">
              <w:rPr>
                <w:rFonts w:ascii="Times New Roman" w:eastAsia="Times New Roman" w:hAnsi="Times New Roman" w:cs="Times New Roman"/>
                <w:sz w:val="20"/>
                <w:szCs w:val="20"/>
              </w:rPr>
              <w:t>10011659</w:t>
            </w:r>
          </w:p>
        </w:tc>
      </w:tr>
      <w:tr w:rsidR="00643A90" w:rsidRPr="00134A74" w14:paraId="56B68AEE" w14:textId="77777777" w:rsidTr="00643A90">
        <w:trPr>
          <w:trHeight w:val="300"/>
        </w:trPr>
        <w:tc>
          <w:tcPr>
            <w:tcW w:w="848" w:type="dxa"/>
            <w:tcBorders>
              <w:top w:val="nil"/>
              <w:left w:val="nil"/>
              <w:bottom w:val="nil"/>
              <w:right w:val="nil"/>
            </w:tcBorders>
            <w:shd w:val="clear" w:color="auto" w:fill="auto"/>
            <w:noWrap/>
            <w:vAlign w:val="bottom"/>
            <w:hideMark/>
          </w:tcPr>
          <w:p w14:paraId="3E485AA0"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856" w:type="dxa"/>
            <w:tcBorders>
              <w:top w:val="nil"/>
              <w:left w:val="nil"/>
              <w:bottom w:val="nil"/>
              <w:right w:val="nil"/>
            </w:tcBorders>
            <w:shd w:val="clear" w:color="auto" w:fill="auto"/>
            <w:noWrap/>
            <w:vAlign w:val="bottom"/>
            <w:hideMark/>
          </w:tcPr>
          <w:p w14:paraId="78C98D27"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919" w:type="dxa"/>
            <w:tcBorders>
              <w:top w:val="nil"/>
              <w:left w:val="nil"/>
              <w:bottom w:val="nil"/>
              <w:right w:val="nil"/>
            </w:tcBorders>
            <w:shd w:val="clear" w:color="auto" w:fill="auto"/>
            <w:noWrap/>
            <w:vAlign w:val="bottom"/>
            <w:hideMark/>
          </w:tcPr>
          <w:p w14:paraId="673919FC"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1238" w:type="dxa"/>
            <w:tcBorders>
              <w:top w:val="nil"/>
              <w:left w:val="nil"/>
              <w:bottom w:val="nil"/>
              <w:right w:val="nil"/>
            </w:tcBorders>
            <w:shd w:val="clear" w:color="auto" w:fill="auto"/>
            <w:noWrap/>
            <w:vAlign w:val="bottom"/>
            <w:hideMark/>
          </w:tcPr>
          <w:p w14:paraId="14A6CC77"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N-Acetyl Cysteine</w:t>
            </w:r>
          </w:p>
        </w:tc>
        <w:tc>
          <w:tcPr>
            <w:tcW w:w="896" w:type="dxa"/>
            <w:tcBorders>
              <w:top w:val="nil"/>
              <w:left w:val="nil"/>
              <w:bottom w:val="nil"/>
              <w:right w:val="nil"/>
            </w:tcBorders>
            <w:shd w:val="clear" w:color="auto" w:fill="auto"/>
            <w:noWrap/>
            <w:vAlign w:val="bottom"/>
            <w:hideMark/>
          </w:tcPr>
          <w:p w14:paraId="5DFEA4A1"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1mM</w:t>
            </w:r>
          </w:p>
        </w:tc>
        <w:tc>
          <w:tcPr>
            <w:tcW w:w="1216" w:type="dxa"/>
            <w:tcBorders>
              <w:top w:val="nil"/>
              <w:left w:val="nil"/>
              <w:bottom w:val="nil"/>
              <w:right w:val="nil"/>
            </w:tcBorders>
            <w:shd w:val="clear" w:color="auto" w:fill="auto"/>
            <w:noWrap/>
            <w:vAlign w:val="bottom"/>
            <w:hideMark/>
          </w:tcPr>
          <w:p w14:paraId="0CFEA58F"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643A90">
              <w:rPr>
                <w:rFonts w:ascii="Times New Roman" w:eastAsia="Times New Roman" w:hAnsi="Times New Roman" w:cs="Times New Roman"/>
                <w:color w:val="000000"/>
                <w:sz w:val="16"/>
                <w:szCs w:val="16"/>
              </w:rPr>
              <w:t>SIGMA</w:t>
            </w:r>
          </w:p>
        </w:tc>
        <w:tc>
          <w:tcPr>
            <w:tcW w:w="1248" w:type="dxa"/>
            <w:tcBorders>
              <w:top w:val="nil"/>
              <w:left w:val="nil"/>
              <w:bottom w:val="nil"/>
              <w:right w:val="nil"/>
            </w:tcBorders>
            <w:shd w:val="clear" w:color="auto" w:fill="auto"/>
            <w:noWrap/>
            <w:vAlign w:val="bottom"/>
            <w:hideMark/>
          </w:tcPr>
          <w:p w14:paraId="20221619"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r w:rsidRPr="00643A90">
              <w:rPr>
                <w:rFonts w:ascii="Times New Roman" w:eastAsia="Times New Roman" w:hAnsi="Times New Roman" w:cs="Times New Roman"/>
                <w:sz w:val="20"/>
                <w:szCs w:val="20"/>
              </w:rPr>
              <w:t>A9165</w:t>
            </w:r>
          </w:p>
        </w:tc>
      </w:tr>
      <w:tr w:rsidR="00643A90" w:rsidRPr="00134A74" w14:paraId="4CB75D71" w14:textId="77777777" w:rsidTr="00643A90">
        <w:trPr>
          <w:trHeight w:val="300"/>
        </w:trPr>
        <w:tc>
          <w:tcPr>
            <w:tcW w:w="848" w:type="dxa"/>
            <w:tcBorders>
              <w:top w:val="nil"/>
              <w:left w:val="nil"/>
              <w:bottom w:val="nil"/>
              <w:right w:val="nil"/>
            </w:tcBorders>
            <w:shd w:val="clear" w:color="auto" w:fill="auto"/>
            <w:noWrap/>
            <w:vAlign w:val="bottom"/>
            <w:hideMark/>
          </w:tcPr>
          <w:p w14:paraId="33FCC219"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856" w:type="dxa"/>
            <w:tcBorders>
              <w:top w:val="nil"/>
              <w:left w:val="nil"/>
              <w:bottom w:val="nil"/>
              <w:right w:val="nil"/>
            </w:tcBorders>
            <w:shd w:val="clear" w:color="auto" w:fill="auto"/>
            <w:noWrap/>
            <w:vAlign w:val="bottom"/>
            <w:hideMark/>
          </w:tcPr>
          <w:p w14:paraId="02AF19AB"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919" w:type="dxa"/>
            <w:tcBorders>
              <w:top w:val="nil"/>
              <w:left w:val="nil"/>
              <w:bottom w:val="nil"/>
              <w:right w:val="nil"/>
            </w:tcBorders>
            <w:shd w:val="clear" w:color="auto" w:fill="auto"/>
            <w:noWrap/>
            <w:vAlign w:val="bottom"/>
            <w:hideMark/>
          </w:tcPr>
          <w:p w14:paraId="12786DC5"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1238" w:type="dxa"/>
            <w:tcBorders>
              <w:top w:val="nil"/>
              <w:left w:val="nil"/>
              <w:bottom w:val="nil"/>
              <w:right w:val="nil"/>
            </w:tcBorders>
            <w:shd w:val="clear" w:color="auto" w:fill="auto"/>
            <w:noWrap/>
            <w:vAlign w:val="bottom"/>
            <w:hideMark/>
          </w:tcPr>
          <w:p w14:paraId="3117DE55"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Dexamethasone</w:t>
            </w:r>
          </w:p>
        </w:tc>
        <w:tc>
          <w:tcPr>
            <w:tcW w:w="896" w:type="dxa"/>
            <w:tcBorders>
              <w:top w:val="nil"/>
              <w:left w:val="nil"/>
              <w:bottom w:val="nil"/>
              <w:right w:val="nil"/>
            </w:tcBorders>
            <w:shd w:val="clear" w:color="auto" w:fill="auto"/>
            <w:noWrap/>
            <w:vAlign w:val="bottom"/>
            <w:hideMark/>
          </w:tcPr>
          <w:p w14:paraId="7BB94375"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100nM</w:t>
            </w:r>
          </w:p>
        </w:tc>
        <w:tc>
          <w:tcPr>
            <w:tcW w:w="1216" w:type="dxa"/>
            <w:tcBorders>
              <w:top w:val="nil"/>
              <w:left w:val="nil"/>
              <w:bottom w:val="nil"/>
              <w:right w:val="nil"/>
            </w:tcBorders>
            <w:shd w:val="clear" w:color="auto" w:fill="auto"/>
            <w:noWrap/>
            <w:vAlign w:val="bottom"/>
            <w:hideMark/>
          </w:tcPr>
          <w:p w14:paraId="0D5DE4E1"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643A90">
              <w:rPr>
                <w:rFonts w:ascii="Times New Roman" w:eastAsia="Times New Roman" w:hAnsi="Times New Roman" w:cs="Times New Roman"/>
                <w:color w:val="000000"/>
                <w:sz w:val="16"/>
                <w:szCs w:val="16"/>
              </w:rPr>
              <w:t>SIGMA</w:t>
            </w:r>
          </w:p>
        </w:tc>
        <w:tc>
          <w:tcPr>
            <w:tcW w:w="1248" w:type="dxa"/>
            <w:tcBorders>
              <w:top w:val="nil"/>
              <w:left w:val="nil"/>
              <w:bottom w:val="nil"/>
              <w:right w:val="nil"/>
            </w:tcBorders>
            <w:shd w:val="clear" w:color="auto" w:fill="auto"/>
            <w:noWrap/>
            <w:vAlign w:val="bottom"/>
            <w:hideMark/>
          </w:tcPr>
          <w:p w14:paraId="66224B80"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r w:rsidRPr="00643A90">
              <w:rPr>
                <w:rFonts w:ascii="Times New Roman" w:eastAsia="Times New Roman" w:hAnsi="Times New Roman" w:cs="Times New Roman"/>
                <w:sz w:val="20"/>
                <w:szCs w:val="20"/>
              </w:rPr>
              <w:t>D4902</w:t>
            </w:r>
          </w:p>
        </w:tc>
      </w:tr>
      <w:tr w:rsidR="00643A90" w:rsidRPr="00134A74" w14:paraId="3ACBD880" w14:textId="77777777" w:rsidTr="00643A90">
        <w:trPr>
          <w:trHeight w:val="300"/>
        </w:trPr>
        <w:tc>
          <w:tcPr>
            <w:tcW w:w="848" w:type="dxa"/>
            <w:tcBorders>
              <w:top w:val="nil"/>
              <w:left w:val="nil"/>
              <w:bottom w:val="nil"/>
              <w:right w:val="nil"/>
            </w:tcBorders>
            <w:shd w:val="clear" w:color="auto" w:fill="auto"/>
            <w:noWrap/>
            <w:vAlign w:val="bottom"/>
            <w:hideMark/>
          </w:tcPr>
          <w:p w14:paraId="3188A021"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Stage 8</w:t>
            </w:r>
          </w:p>
        </w:tc>
        <w:tc>
          <w:tcPr>
            <w:tcW w:w="856" w:type="dxa"/>
            <w:tcBorders>
              <w:top w:val="nil"/>
              <w:left w:val="nil"/>
              <w:bottom w:val="nil"/>
              <w:right w:val="nil"/>
            </w:tcBorders>
            <w:shd w:val="clear" w:color="auto" w:fill="auto"/>
            <w:noWrap/>
            <w:vAlign w:val="bottom"/>
            <w:hideMark/>
          </w:tcPr>
          <w:p w14:paraId="6173D0ED"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30-44</w:t>
            </w:r>
          </w:p>
        </w:tc>
        <w:tc>
          <w:tcPr>
            <w:tcW w:w="919" w:type="dxa"/>
            <w:tcBorders>
              <w:top w:val="nil"/>
              <w:left w:val="nil"/>
              <w:bottom w:val="nil"/>
              <w:right w:val="nil"/>
            </w:tcBorders>
            <w:shd w:val="clear" w:color="auto" w:fill="auto"/>
            <w:noWrap/>
            <w:vAlign w:val="bottom"/>
            <w:hideMark/>
          </w:tcPr>
          <w:p w14:paraId="3323041E"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r w:rsidRPr="00134A74">
              <w:rPr>
                <w:rFonts w:ascii="Times New Roman" w:eastAsia="Times New Roman" w:hAnsi="Times New Roman" w:cs="Times New Roman"/>
                <w:color w:val="000000"/>
                <w:sz w:val="16"/>
                <w:szCs w:val="16"/>
              </w:rPr>
              <w:t>CMRL</w:t>
            </w:r>
            <w:r w:rsidRPr="00831481">
              <w:rPr>
                <w:rFonts w:ascii="Times New Roman" w:eastAsia="Times New Roman" w:hAnsi="Times New Roman" w:cs="Times New Roman"/>
                <w:color w:val="000000"/>
                <w:sz w:val="16"/>
                <w:szCs w:val="16"/>
                <w:vertAlign w:val="superscript"/>
              </w:rPr>
              <w:t>+</w:t>
            </w:r>
            <w:r w:rsidRPr="00134A74">
              <w:rPr>
                <w:rFonts w:ascii="Times New Roman" w:eastAsia="Times New Roman" w:hAnsi="Times New Roman" w:cs="Times New Roman"/>
                <w:color w:val="000000"/>
                <w:sz w:val="16"/>
                <w:szCs w:val="16"/>
              </w:rPr>
              <w:t xml:space="preserve"> </w:t>
            </w:r>
          </w:p>
        </w:tc>
        <w:tc>
          <w:tcPr>
            <w:tcW w:w="1238" w:type="dxa"/>
            <w:tcBorders>
              <w:top w:val="nil"/>
              <w:left w:val="nil"/>
              <w:bottom w:val="nil"/>
              <w:right w:val="nil"/>
            </w:tcBorders>
            <w:shd w:val="clear" w:color="auto" w:fill="auto"/>
            <w:noWrap/>
            <w:vAlign w:val="bottom"/>
            <w:hideMark/>
          </w:tcPr>
          <w:p w14:paraId="6161BB94" w14:textId="77777777" w:rsidR="00643A90" w:rsidRPr="00134A74" w:rsidRDefault="00643A90" w:rsidP="00643A90">
            <w:pPr>
              <w:bidi w:val="0"/>
              <w:spacing w:after="0" w:line="240" w:lineRule="auto"/>
              <w:rPr>
                <w:rFonts w:ascii="Times New Roman" w:eastAsia="Times New Roman" w:hAnsi="Times New Roman" w:cs="Times New Roman"/>
                <w:color w:val="000000"/>
                <w:sz w:val="16"/>
                <w:szCs w:val="16"/>
              </w:rPr>
            </w:pPr>
          </w:p>
        </w:tc>
        <w:tc>
          <w:tcPr>
            <w:tcW w:w="896" w:type="dxa"/>
            <w:tcBorders>
              <w:top w:val="nil"/>
              <w:left w:val="nil"/>
              <w:bottom w:val="nil"/>
              <w:right w:val="nil"/>
            </w:tcBorders>
            <w:shd w:val="clear" w:color="auto" w:fill="auto"/>
            <w:noWrap/>
            <w:vAlign w:val="bottom"/>
            <w:hideMark/>
          </w:tcPr>
          <w:p w14:paraId="7D65FDF2"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1216" w:type="dxa"/>
            <w:tcBorders>
              <w:top w:val="nil"/>
              <w:left w:val="nil"/>
              <w:bottom w:val="nil"/>
              <w:right w:val="nil"/>
            </w:tcBorders>
            <w:shd w:val="clear" w:color="auto" w:fill="auto"/>
            <w:noWrap/>
            <w:vAlign w:val="bottom"/>
            <w:hideMark/>
          </w:tcPr>
          <w:p w14:paraId="4CCC1D4E"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1248" w:type="dxa"/>
            <w:tcBorders>
              <w:top w:val="nil"/>
              <w:left w:val="nil"/>
              <w:bottom w:val="nil"/>
              <w:right w:val="nil"/>
            </w:tcBorders>
            <w:shd w:val="clear" w:color="auto" w:fill="auto"/>
            <w:noWrap/>
            <w:vAlign w:val="bottom"/>
            <w:hideMark/>
          </w:tcPr>
          <w:p w14:paraId="4D8D24DC"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r>
      <w:tr w:rsidR="00643A90" w:rsidRPr="00134A74" w14:paraId="05F953BD" w14:textId="77777777" w:rsidTr="00643A90">
        <w:trPr>
          <w:trHeight w:val="285"/>
        </w:trPr>
        <w:tc>
          <w:tcPr>
            <w:tcW w:w="848" w:type="dxa"/>
            <w:tcBorders>
              <w:top w:val="nil"/>
              <w:left w:val="nil"/>
              <w:bottom w:val="nil"/>
              <w:right w:val="nil"/>
            </w:tcBorders>
            <w:shd w:val="clear" w:color="auto" w:fill="auto"/>
            <w:noWrap/>
            <w:vAlign w:val="bottom"/>
            <w:hideMark/>
          </w:tcPr>
          <w:p w14:paraId="393D7267"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856" w:type="dxa"/>
            <w:tcBorders>
              <w:top w:val="nil"/>
              <w:left w:val="nil"/>
              <w:bottom w:val="nil"/>
              <w:right w:val="nil"/>
            </w:tcBorders>
            <w:shd w:val="clear" w:color="auto" w:fill="auto"/>
            <w:noWrap/>
            <w:vAlign w:val="bottom"/>
            <w:hideMark/>
          </w:tcPr>
          <w:p w14:paraId="055AB356"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919" w:type="dxa"/>
            <w:tcBorders>
              <w:top w:val="nil"/>
              <w:left w:val="nil"/>
              <w:bottom w:val="nil"/>
              <w:right w:val="nil"/>
            </w:tcBorders>
            <w:shd w:val="clear" w:color="auto" w:fill="auto"/>
            <w:noWrap/>
            <w:vAlign w:val="bottom"/>
            <w:hideMark/>
          </w:tcPr>
          <w:p w14:paraId="039E9C86"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1238" w:type="dxa"/>
            <w:tcBorders>
              <w:top w:val="nil"/>
              <w:left w:val="nil"/>
              <w:bottom w:val="nil"/>
              <w:right w:val="nil"/>
            </w:tcBorders>
            <w:shd w:val="clear" w:color="auto" w:fill="auto"/>
            <w:noWrap/>
            <w:vAlign w:val="bottom"/>
            <w:hideMark/>
          </w:tcPr>
          <w:p w14:paraId="76E76F95"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896" w:type="dxa"/>
            <w:tcBorders>
              <w:top w:val="nil"/>
              <w:left w:val="nil"/>
              <w:bottom w:val="nil"/>
              <w:right w:val="nil"/>
            </w:tcBorders>
            <w:shd w:val="clear" w:color="auto" w:fill="auto"/>
            <w:noWrap/>
            <w:vAlign w:val="bottom"/>
            <w:hideMark/>
          </w:tcPr>
          <w:p w14:paraId="27B09C18"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1216" w:type="dxa"/>
            <w:tcBorders>
              <w:top w:val="nil"/>
              <w:left w:val="nil"/>
              <w:bottom w:val="nil"/>
              <w:right w:val="nil"/>
            </w:tcBorders>
            <w:shd w:val="clear" w:color="auto" w:fill="auto"/>
            <w:noWrap/>
            <w:vAlign w:val="bottom"/>
            <w:hideMark/>
          </w:tcPr>
          <w:p w14:paraId="3D610D06"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1248" w:type="dxa"/>
            <w:tcBorders>
              <w:top w:val="nil"/>
              <w:left w:val="nil"/>
              <w:bottom w:val="nil"/>
              <w:right w:val="nil"/>
            </w:tcBorders>
            <w:shd w:val="clear" w:color="auto" w:fill="auto"/>
            <w:noWrap/>
            <w:vAlign w:val="bottom"/>
            <w:hideMark/>
          </w:tcPr>
          <w:p w14:paraId="4F3D83E2"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r>
      <w:tr w:rsidR="00643A90" w:rsidRPr="00134A74" w14:paraId="427614EC" w14:textId="77777777" w:rsidTr="00643A90">
        <w:trPr>
          <w:trHeight w:val="300"/>
        </w:trPr>
        <w:tc>
          <w:tcPr>
            <w:tcW w:w="848" w:type="dxa"/>
            <w:tcBorders>
              <w:top w:val="nil"/>
              <w:left w:val="nil"/>
              <w:bottom w:val="nil"/>
              <w:right w:val="nil"/>
            </w:tcBorders>
            <w:shd w:val="clear" w:color="auto" w:fill="auto"/>
            <w:noWrap/>
            <w:vAlign w:val="bottom"/>
            <w:hideMark/>
          </w:tcPr>
          <w:p w14:paraId="490E3CF2"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856" w:type="dxa"/>
            <w:tcBorders>
              <w:top w:val="nil"/>
              <w:left w:val="nil"/>
              <w:bottom w:val="nil"/>
              <w:right w:val="nil"/>
            </w:tcBorders>
            <w:shd w:val="clear" w:color="auto" w:fill="auto"/>
            <w:noWrap/>
            <w:vAlign w:val="bottom"/>
            <w:hideMark/>
          </w:tcPr>
          <w:p w14:paraId="4244EE19"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919" w:type="dxa"/>
            <w:tcBorders>
              <w:top w:val="nil"/>
              <w:left w:val="nil"/>
              <w:bottom w:val="nil"/>
              <w:right w:val="nil"/>
            </w:tcBorders>
            <w:shd w:val="clear" w:color="auto" w:fill="auto"/>
            <w:noWrap/>
            <w:vAlign w:val="bottom"/>
            <w:hideMark/>
          </w:tcPr>
          <w:p w14:paraId="696F1B48"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1238" w:type="dxa"/>
            <w:tcBorders>
              <w:top w:val="nil"/>
              <w:left w:val="nil"/>
              <w:bottom w:val="nil"/>
              <w:right w:val="nil"/>
            </w:tcBorders>
            <w:shd w:val="clear" w:color="auto" w:fill="auto"/>
            <w:noWrap/>
            <w:vAlign w:val="bottom"/>
            <w:hideMark/>
          </w:tcPr>
          <w:p w14:paraId="66769011"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896" w:type="dxa"/>
            <w:tcBorders>
              <w:top w:val="nil"/>
              <w:left w:val="nil"/>
              <w:bottom w:val="nil"/>
              <w:right w:val="nil"/>
            </w:tcBorders>
            <w:shd w:val="clear" w:color="auto" w:fill="auto"/>
            <w:noWrap/>
            <w:vAlign w:val="bottom"/>
            <w:hideMark/>
          </w:tcPr>
          <w:p w14:paraId="6D81C021"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1216" w:type="dxa"/>
            <w:tcBorders>
              <w:top w:val="nil"/>
              <w:left w:val="nil"/>
              <w:bottom w:val="nil"/>
              <w:right w:val="nil"/>
            </w:tcBorders>
            <w:shd w:val="clear" w:color="auto" w:fill="auto"/>
            <w:noWrap/>
            <w:vAlign w:val="bottom"/>
            <w:hideMark/>
          </w:tcPr>
          <w:p w14:paraId="25B497AB"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c>
          <w:tcPr>
            <w:tcW w:w="1248" w:type="dxa"/>
            <w:tcBorders>
              <w:top w:val="nil"/>
              <w:left w:val="nil"/>
              <w:bottom w:val="nil"/>
              <w:right w:val="nil"/>
            </w:tcBorders>
            <w:shd w:val="clear" w:color="auto" w:fill="auto"/>
            <w:noWrap/>
            <w:vAlign w:val="bottom"/>
            <w:hideMark/>
          </w:tcPr>
          <w:p w14:paraId="1C2B4155" w14:textId="77777777" w:rsidR="00643A90" w:rsidRPr="00134A74" w:rsidRDefault="00643A90" w:rsidP="00643A90">
            <w:pPr>
              <w:bidi w:val="0"/>
              <w:spacing w:after="0" w:line="240" w:lineRule="auto"/>
              <w:rPr>
                <w:rFonts w:ascii="Times New Roman" w:eastAsia="Times New Roman" w:hAnsi="Times New Roman" w:cs="Times New Roman"/>
                <w:sz w:val="20"/>
                <w:szCs w:val="20"/>
              </w:rPr>
            </w:pPr>
          </w:p>
        </w:tc>
      </w:tr>
    </w:tbl>
    <w:p w14:paraId="470D80AB" w14:textId="77777777" w:rsidR="005276D7" w:rsidRPr="00423AF3" w:rsidRDefault="005276D7" w:rsidP="002317E1">
      <w:pPr>
        <w:bidi w:val="0"/>
        <w:spacing w:line="240" w:lineRule="auto"/>
        <w:rPr>
          <w:rFonts w:ascii="Times New Roman" w:hAnsi="Times New Roman" w:cs="Times New Roman"/>
          <w:sz w:val="20"/>
          <w:szCs w:val="20"/>
        </w:rPr>
      </w:pPr>
    </w:p>
    <w:p w14:paraId="6C0DFF47" w14:textId="77777777" w:rsidR="00FB48FD" w:rsidRDefault="00FB48FD" w:rsidP="00FB48FD">
      <w:pPr>
        <w:bidi w:val="0"/>
        <w:spacing w:line="240" w:lineRule="auto"/>
        <w:rPr>
          <w:rFonts w:ascii="Times New Roman" w:hAnsi="Times New Roman" w:cs="Times New Roman"/>
          <w:sz w:val="20"/>
          <w:szCs w:val="20"/>
        </w:rPr>
      </w:pPr>
      <w:r>
        <w:rPr>
          <w:rFonts w:ascii="Times New Roman" w:hAnsi="Times New Roman" w:cs="Times New Roman"/>
          <w:sz w:val="20"/>
          <w:szCs w:val="20"/>
        </w:rPr>
        <w:br w:type="page"/>
      </w:r>
    </w:p>
    <w:p w14:paraId="0CDD95D0" w14:textId="5FA5F639" w:rsidR="00816DE5" w:rsidRDefault="00FD4588" w:rsidP="00321B2B">
      <w:pPr>
        <w:bidi w:val="0"/>
        <w:spacing w:line="240" w:lineRule="auto"/>
        <w:rPr>
          <w:rFonts w:ascii="Times New Roman" w:hAnsi="Times New Roman" w:cs="Times New Roman"/>
          <w:sz w:val="20"/>
          <w:szCs w:val="20"/>
        </w:rPr>
      </w:pPr>
      <w:r w:rsidRPr="00A30953">
        <w:rPr>
          <w:rFonts w:ascii="Times New Roman" w:hAnsi="Times New Roman" w:cs="Times New Roman"/>
          <w:b/>
          <w:bCs/>
          <w:sz w:val="20"/>
          <w:szCs w:val="20"/>
        </w:rPr>
        <w:lastRenderedPageBreak/>
        <w:t>Table</w:t>
      </w:r>
      <w:r w:rsidR="00C362BC" w:rsidRPr="00A30953">
        <w:rPr>
          <w:rFonts w:ascii="Times New Roman" w:hAnsi="Times New Roman" w:cs="Times New Roman"/>
          <w:b/>
          <w:bCs/>
          <w:sz w:val="20"/>
          <w:szCs w:val="20"/>
        </w:rPr>
        <w:t xml:space="preserve"> S</w:t>
      </w:r>
      <w:r w:rsidRPr="00A30953">
        <w:rPr>
          <w:rFonts w:ascii="Times New Roman" w:hAnsi="Times New Roman" w:cs="Times New Roman"/>
          <w:b/>
          <w:bCs/>
          <w:sz w:val="20"/>
          <w:szCs w:val="20"/>
        </w:rPr>
        <w:t>2</w:t>
      </w:r>
      <w:r>
        <w:rPr>
          <w:rFonts w:ascii="Times New Roman" w:hAnsi="Times New Roman" w:cs="Times New Roman"/>
          <w:sz w:val="20"/>
          <w:szCs w:val="20"/>
        </w:rPr>
        <w:t xml:space="preserve">. </w:t>
      </w:r>
      <w:r w:rsidRPr="0045751D">
        <w:rPr>
          <w:rFonts w:ascii="Times New Roman" w:hAnsi="Times New Roman" w:cs="Times New Roman"/>
          <w:b/>
          <w:bCs/>
          <w:sz w:val="20"/>
          <w:szCs w:val="20"/>
        </w:rPr>
        <w:t>Basal media composition</w:t>
      </w:r>
      <w:r w:rsidR="0045751D">
        <w:rPr>
          <w:rFonts w:ascii="Times New Roman" w:hAnsi="Times New Roman" w:cs="Times New Roman"/>
          <w:b/>
          <w:bCs/>
          <w:sz w:val="20"/>
          <w:szCs w:val="20"/>
        </w:rPr>
        <w:t xml:space="preserve"> and</w:t>
      </w:r>
      <w:r w:rsidRPr="0045751D">
        <w:rPr>
          <w:rFonts w:ascii="Times New Roman" w:hAnsi="Times New Roman" w:cs="Times New Roman"/>
          <w:b/>
          <w:bCs/>
          <w:sz w:val="20"/>
          <w:szCs w:val="20"/>
        </w:rPr>
        <w:t xml:space="preserve"> </w:t>
      </w:r>
      <w:r w:rsidR="0045751D">
        <w:rPr>
          <w:rFonts w:ascii="Times New Roman" w:hAnsi="Times New Roman" w:cs="Times New Roman"/>
          <w:b/>
          <w:bCs/>
          <w:sz w:val="20"/>
          <w:szCs w:val="20"/>
        </w:rPr>
        <w:t>indicated a</w:t>
      </w:r>
      <w:r w:rsidRPr="0045751D">
        <w:rPr>
          <w:rFonts w:ascii="Times New Roman" w:hAnsi="Times New Roman" w:cs="Times New Roman"/>
          <w:b/>
          <w:bCs/>
          <w:sz w:val="20"/>
          <w:szCs w:val="20"/>
        </w:rPr>
        <w:t>dditions to one liter</w:t>
      </w:r>
      <w:r w:rsidR="0045751D">
        <w:rPr>
          <w:rFonts w:ascii="Times New Roman" w:hAnsi="Times New Roman" w:cs="Times New Roman"/>
          <w:b/>
          <w:bCs/>
          <w:sz w:val="20"/>
          <w:szCs w:val="20"/>
        </w:rPr>
        <w:t xml:space="preserve"> during differentiation</w:t>
      </w:r>
    </w:p>
    <w:tbl>
      <w:tblPr>
        <w:tblpPr w:leftFromText="180" w:rightFromText="180" w:vertAnchor="page" w:horzAnchor="margin" w:tblpY="2243"/>
        <w:tblW w:w="9220" w:type="dxa"/>
        <w:tblLook w:val="04A0" w:firstRow="1" w:lastRow="0" w:firstColumn="1" w:lastColumn="0" w:noHBand="0" w:noVBand="1"/>
      </w:tblPr>
      <w:tblGrid>
        <w:gridCol w:w="1907"/>
        <w:gridCol w:w="747"/>
        <w:gridCol w:w="806"/>
        <w:gridCol w:w="760"/>
        <w:gridCol w:w="900"/>
        <w:gridCol w:w="940"/>
        <w:gridCol w:w="940"/>
        <w:gridCol w:w="900"/>
        <w:gridCol w:w="1320"/>
      </w:tblGrid>
      <w:tr w:rsidR="0045751D" w:rsidRPr="00D87B9C" w14:paraId="39E18FD7" w14:textId="77777777" w:rsidTr="00A30953">
        <w:trPr>
          <w:trHeight w:val="285"/>
        </w:trPr>
        <w:tc>
          <w:tcPr>
            <w:tcW w:w="1907" w:type="dxa"/>
            <w:tcBorders>
              <w:top w:val="nil"/>
              <w:left w:val="nil"/>
              <w:bottom w:val="nil"/>
              <w:right w:val="nil"/>
            </w:tcBorders>
            <w:shd w:val="clear" w:color="auto" w:fill="auto"/>
            <w:noWrap/>
            <w:vAlign w:val="bottom"/>
            <w:hideMark/>
          </w:tcPr>
          <w:p w14:paraId="001571DB" w14:textId="77777777" w:rsidR="0045751D" w:rsidRPr="00D87B9C" w:rsidRDefault="0045751D" w:rsidP="00321B2B">
            <w:pPr>
              <w:bidi w:val="0"/>
              <w:spacing w:after="0" w:line="240" w:lineRule="auto"/>
              <w:rPr>
                <w:rFonts w:ascii="Times New Roman" w:eastAsia="Times New Roman" w:hAnsi="Times New Roman" w:cs="Times New Roman"/>
                <w:sz w:val="20"/>
                <w:szCs w:val="20"/>
              </w:rPr>
            </w:pPr>
          </w:p>
        </w:tc>
        <w:tc>
          <w:tcPr>
            <w:tcW w:w="747" w:type="dxa"/>
            <w:tcBorders>
              <w:top w:val="nil"/>
              <w:left w:val="nil"/>
              <w:bottom w:val="nil"/>
              <w:right w:val="nil"/>
            </w:tcBorders>
            <w:shd w:val="clear" w:color="auto" w:fill="auto"/>
            <w:noWrap/>
            <w:vAlign w:val="bottom"/>
            <w:hideMark/>
          </w:tcPr>
          <w:p w14:paraId="51BD88F8"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Day0-3</w:t>
            </w:r>
          </w:p>
        </w:tc>
        <w:tc>
          <w:tcPr>
            <w:tcW w:w="806" w:type="dxa"/>
            <w:tcBorders>
              <w:top w:val="nil"/>
              <w:left w:val="nil"/>
              <w:bottom w:val="nil"/>
              <w:right w:val="nil"/>
            </w:tcBorders>
            <w:shd w:val="clear" w:color="auto" w:fill="auto"/>
            <w:noWrap/>
            <w:vAlign w:val="bottom"/>
            <w:hideMark/>
          </w:tcPr>
          <w:p w14:paraId="6F3C6497"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Day 4-5</w:t>
            </w:r>
          </w:p>
        </w:tc>
        <w:tc>
          <w:tcPr>
            <w:tcW w:w="760" w:type="dxa"/>
            <w:tcBorders>
              <w:top w:val="nil"/>
              <w:left w:val="nil"/>
              <w:bottom w:val="nil"/>
              <w:right w:val="nil"/>
            </w:tcBorders>
            <w:shd w:val="clear" w:color="auto" w:fill="auto"/>
            <w:noWrap/>
            <w:vAlign w:val="bottom"/>
            <w:hideMark/>
          </w:tcPr>
          <w:p w14:paraId="7AEBDBCE"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Day 6</w:t>
            </w:r>
          </w:p>
        </w:tc>
        <w:tc>
          <w:tcPr>
            <w:tcW w:w="900" w:type="dxa"/>
            <w:tcBorders>
              <w:top w:val="nil"/>
              <w:left w:val="nil"/>
              <w:bottom w:val="nil"/>
              <w:right w:val="nil"/>
            </w:tcBorders>
            <w:shd w:val="clear" w:color="auto" w:fill="auto"/>
            <w:noWrap/>
            <w:vAlign w:val="bottom"/>
            <w:hideMark/>
          </w:tcPr>
          <w:p w14:paraId="455C5DDB"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Day 7-11</w:t>
            </w:r>
          </w:p>
        </w:tc>
        <w:tc>
          <w:tcPr>
            <w:tcW w:w="940" w:type="dxa"/>
            <w:tcBorders>
              <w:top w:val="nil"/>
              <w:left w:val="nil"/>
              <w:bottom w:val="nil"/>
              <w:right w:val="nil"/>
            </w:tcBorders>
            <w:shd w:val="clear" w:color="auto" w:fill="auto"/>
            <w:noWrap/>
            <w:vAlign w:val="bottom"/>
            <w:hideMark/>
          </w:tcPr>
          <w:p w14:paraId="03896351"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Day12-30</w:t>
            </w:r>
          </w:p>
        </w:tc>
        <w:tc>
          <w:tcPr>
            <w:tcW w:w="940" w:type="dxa"/>
            <w:tcBorders>
              <w:top w:val="nil"/>
              <w:left w:val="nil"/>
              <w:bottom w:val="nil"/>
              <w:right w:val="nil"/>
            </w:tcBorders>
            <w:shd w:val="clear" w:color="auto" w:fill="auto"/>
            <w:noWrap/>
            <w:vAlign w:val="bottom"/>
            <w:hideMark/>
          </w:tcPr>
          <w:p w14:paraId="48B3DC36"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 xml:space="preserve">Day30-40 </w:t>
            </w:r>
          </w:p>
        </w:tc>
        <w:tc>
          <w:tcPr>
            <w:tcW w:w="900" w:type="dxa"/>
            <w:tcBorders>
              <w:top w:val="nil"/>
              <w:left w:val="nil"/>
              <w:bottom w:val="nil"/>
              <w:right w:val="nil"/>
            </w:tcBorders>
            <w:shd w:val="clear" w:color="auto" w:fill="auto"/>
            <w:noWrap/>
            <w:vAlign w:val="bottom"/>
            <w:hideMark/>
          </w:tcPr>
          <w:p w14:paraId="3713EFE4" w14:textId="77777777" w:rsidR="0045751D" w:rsidRPr="00D87B9C" w:rsidRDefault="0045751D" w:rsidP="00321B2B">
            <w:pPr>
              <w:bidi w:val="0"/>
              <w:spacing w:after="0" w:line="240" w:lineRule="auto"/>
              <w:jc w:val="center"/>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Company</w:t>
            </w:r>
          </w:p>
        </w:tc>
        <w:tc>
          <w:tcPr>
            <w:tcW w:w="1320" w:type="dxa"/>
            <w:tcBorders>
              <w:top w:val="nil"/>
              <w:left w:val="nil"/>
              <w:bottom w:val="nil"/>
              <w:right w:val="nil"/>
            </w:tcBorders>
            <w:shd w:val="clear" w:color="auto" w:fill="auto"/>
            <w:noWrap/>
            <w:vAlign w:val="bottom"/>
            <w:hideMark/>
          </w:tcPr>
          <w:p w14:paraId="12E6C35D" w14:textId="77777777" w:rsidR="0045751D" w:rsidRPr="00D87B9C" w:rsidRDefault="0045751D" w:rsidP="00321B2B">
            <w:pPr>
              <w:bidi w:val="0"/>
              <w:spacing w:after="0" w:line="240" w:lineRule="auto"/>
              <w:jc w:val="center"/>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 xml:space="preserve">Cat. Number </w:t>
            </w:r>
          </w:p>
        </w:tc>
      </w:tr>
      <w:tr w:rsidR="0045751D" w:rsidRPr="00D87B9C" w14:paraId="37BB0AF5" w14:textId="77777777" w:rsidTr="00A30953">
        <w:trPr>
          <w:trHeight w:val="285"/>
        </w:trPr>
        <w:tc>
          <w:tcPr>
            <w:tcW w:w="1907" w:type="dxa"/>
            <w:tcBorders>
              <w:top w:val="nil"/>
              <w:left w:val="nil"/>
              <w:bottom w:val="nil"/>
              <w:right w:val="nil"/>
            </w:tcBorders>
            <w:shd w:val="clear" w:color="auto" w:fill="auto"/>
            <w:noWrap/>
            <w:vAlign w:val="bottom"/>
            <w:hideMark/>
          </w:tcPr>
          <w:p w14:paraId="1D5808C5"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BASAL  MEDIUM</w:t>
            </w:r>
          </w:p>
        </w:tc>
        <w:tc>
          <w:tcPr>
            <w:tcW w:w="747" w:type="dxa"/>
            <w:tcBorders>
              <w:top w:val="nil"/>
              <w:left w:val="nil"/>
              <w:bottom w:val="nil"/>
              <w:right w:val="nil"/>
            </w:tcBorders>
            <w:shd w:val="clear" w:color="auto" w:fill="auto"/>
            <w:noWrap/>
            <w:vAlign w:val="bottom"/>
            <w:hideMark/>
          </w:tcPr>
          <w:p w14:paraId="555522FD"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A</w:t>
            </w:r>
          </w:p>
        </w:tc>
        <w:tc>
          <w:tcPr>
            <w:tcW w:w="806" w:type="dxa"/>
            <w:tcBorders>
              <w:top w:val="nil"/>
              <w:left w:val="nil"/>
              <w:bottom w:val="nil"/>
              <w:right w:val="nil"/>
            </w:tcBorders>
            <w:shd w:val="clear" w:color="auto" w:fill="auto"/>
            <w:noWrap/>
            <w:vAlign w:val="bottom"/>
            <w:hideMark/>
          </w:tcPr>
          <w:p w14:paraId="3E2C314E"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B</w:t>
            </w:r>
          </w:p>
        </w:tc>
        <w:tc>
          <w:tcPr>
            <w:tcW w:w="760" w:type="dxa"/>
            <w:tcBorders>
              <w:top w:val="nil"/>
              <w:left w:val="nil"/>
              <w:bottom w:val="nil"/>
              <w:right w:val="nil"/>
            </w:tcBorders>
            <w:shd w:val="clear" w:color="auto" w:fill="auto"/>
            <w:noWrap/>
            <w:vAlign w:val="bottom"/>
            <w:hideMark/>
          </w:tcPr>
          <w:p w14:paraId="406C5EAB"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C</w:t>
            </w:r>
          </w:p>
        </w:tc>
        <w:tc>
          <w:tcPr>
            <w:tcW w:w="900" w:type="dxa"/>
            <w:tcBorders>
              <w:top w:val="nil"/>
              <w:left w:val="nil"/>
              <w:bottom w:val="nil"/>
              <w:right w:val="nil"/>
            </w:tcBorders>
            <w:shd w:val="clear" w:color="auto" w:fill="auto"/>
            <w:noWrap/>
            <w:vAlign w:val="bottom"/>
            <w:hideMark/>
          </w:tcPr>
          <w:p w14:paraId="18789E17"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D</w:t>
            </w:r>
          </w:p>
        </w:tc>
        <w:tc>
          <w:tcPr>
            <w:tcW w:w="940" w:type="dxa"/>
            <w:tcBorders>
              <w:top w:val="nil"/>
              <w:left w:val="nil"/>
              <w:bottom w:val="nil"/>
              <w:right w:val="nil"/>
            </w:tcBorders>
            <w:shd w:val="clear" w:color="auto" w:fill="auto"/>
            <w:noWrap/>
            <w:vAlign w:val="bottom"/>
            <w:hideMark/>
          </w:tcPr>
          <w:p w14:paraId="66559545"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E</w:t>
            </w:r>
          </w:p>
        </w:tc>
        <w:tc>
          <w:tcPr>
            <w:tcW w:w="940" w:type="dxa"/>
            <w:tcBorders>
              <w:top w:val="nil"/>
              <w:left w:val="nil"/>
              <w:bottom w:val="nil"/>
              <w:right w:val="nil"/>
            </w:tcBorders>
            <w:shd w:val="clear" w:color="auto" w:fill="auto"/>
            <w:noWrap/>
            <w:vAlign w:val="bottom"/>
            <w:hideMark/>
          </w:tcPr>
          <w:p w14:paraId="7C4C6BC1"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CMRL+</w:t>
            </w:r>
          </w:p>
        </w:tc>
        <w:tc>
          <w:tcPr>
            <w:tcW w:w="900" w:type="dxa"/>
            <w:tcBorders>
              <w:top w:val="nil"/>
              <w:left w:val="nil"/>
              <w:bottom w:val="nil"/>
              <w:right w:val="nil"/>
            </w:tcBorders>
            <w:shd w:val="clear" w:color="auto" w:fill="auto"/>
            <w:noWrap/>
            <w:vAlign w:val="bottom"/>
          </w:tcPr>
          <w:p w14:paraId="1ACEB657"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p>
        </w:tc>
        <w:tc>
          <w:tcPr>
            <w:tcW w:w="1320" w:type="dxa"/>
            <w:tcBorders>
              <w:top w:val="nil"/>
              <w:left w:val="nil"/>
              <w:bottom w:val="nil"/>
              <w:right w:val="nil"/>
            </w:tcBorders>
            <w:shd w:val="clear" w:color="auto" w:fill="auto"/>
            <w:noWrap/>
            <w:vAlign w:val="bottom"/>
          </w:tcPr>
          <w:p w14:paraId="0735D863"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p>
        </w:tc>
      </w:tr>
      <w:tr w:rsidR="0045751D" w:rsidRPr="00D87B9C" w14:paraId="4F464CF7" w14:textId="77777777" w:rsidTr="00A30953">
        <w:trPr>
          <w:trHeight w:val="285"/>
        </w:trPr>
        <w:tc>
          <w:tcPr>
            <w:tcW w:w="1907" w:type="dxa"/>
            <w:tcBorders>
              <w:top w:val="nil"/>
              <w:left w:val="nil"/>
              <w:bottom w:val="nil"/>
              <w:right w:val="nil"/>
            </w:tcBorders>
            <w:shd w:val="clear" w:color="auto" w:fill="auto"/>
            <w:noWrap/>
            <w:vAlign w:val="bottom"/>
            <w:hideMark/>
          </w:tcPr>
          <w:p w14:paraId="1DA02D4D"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MCDB (L)</w:t>
            </w:r>
          </w:p>
        </w:tc>
        <w:tc>
          <w:tcPr>
            <w:tcW w:w="747" w:type="dxa"/>
            <w:tcBorders>
              <w:top w:val="nil"/>
              <w:left w:val="nil"/>
              <w:bottom w:val="nil"/>
              <w:right w:val="nil"/>
            </w:tcBorders>
            <w:shd w:val="clear" w:color="auto" w:fill="auto"/>
            <w:noWrap/>
            <w:vAlign w:val="bottom"/>
            <w:hideMark/>
          </w:tcPr>
          <w:p w14:paraId="24F6A3B6"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0.97</w:t>
            </w:r>
          </w:p>
        </w:tc>
        <w:tc>
          <w:tcPr>
            <w:tcW w:w="806" w:type="dxa"/>
            <w:tcBorders>
              <w:top w:val="nil"/>
              <w:left w:val="nil"/>
              <w:bottom w:val="nil"/>
              <w:right w:val="nil"/>
            </w:tcBorders>
            <w:shd w:val="clear" w:color="auto" w:fill="auto"/>
            <w:noWrap/>
            <w:vAlign w:val="bottom"/>
            <w:hideMark/>
          </w:tcPr>
          <w:p w14:paraId="24F3548F"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0.97</w:t>
            </w:r>
          </w:p>
        </w:tc>
        <w:tc>
          <w:tcPr>
            <w:tcW w:w="760" w:type="dxa"/>
            <w:tcBorders>
              <w:top w:val="nil"/>
              <w:left w:val="nil"/>
              <w:bottom w:val="nil"/>
              <w:right w:val="nil"/>
            </w:tcBorders>
            <w:shd w:val="clear" w:color="auto" w:fill="auto"/>
            <w:noWrap/>
            <w:vAlign w:val="bottom"/>
            <w:hideMark/>
          </w:tcPr>
          <w:p w14:paraId="25FFCAD1"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0.97</w:t>
            </w:r>
          </w:p>
        </w:tc>
        <w:tc>
          <w:tcPr>
            <w:tcW w:w="900" w:type="dxa"/>
            <w:tcBorders>
              <w:top w:val="nil"/>
              <w:left w:val="nil"/>
              <w:bottom w:val="nil"/>
              <w:right w:val="nil"/>
            </w:tcBorders>
            <w:shd w:val="clear" w:color="auto" w:fill="auto"/>
            <w:noWrap/>
            <w:vAlign w:val="bottom"/>
            <w:hideMark/>
          </w:tcPr>
          <w:p w14:paraId="611477BC"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0.97</w:t>
            </w:r>
          </w:p>
        </w:tc>
        <w:tc>
          <w:tcPr>
            <w:tcW w:w="940" w:type="dxa"/>
            <w:tcBorders>
              <w:top w:val="nil"/>
              <w:left w:val="nil"/>
              <w:bottom w:val="nil"/>
              <w:right w:val="nil"/>
            </w:tcBorders>
            <w:shd w:val="clear" w:color="auto" w:fill="auto"/>
            <w:noWrap/>
            <w:vAlign w:val="bottom"/>
            <w:hideMark/>
          </w:tcPr>
          <w:p w14:paraId="69424FE5"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0.97</w:t>
            </w:r>
          </w:p>
        </w:tc>
        <w:tc>
          <w:tcPr>
            <w:tcW w:w="940" w:type="dxa"/>
            <w:tcBorders>
              <w:top w:val="nil"/>
              <w:left w:val="nil"/>
              <w:bottom w:val="nil"/>
              <w:right w:val="nil"/>
            </w:tcBorders>
            <w:shd w:val="clear" w:color="auto" w:fill="auto"/>
            <w:noWrap/>
            <w:vAlign w:val="bottom"/>
            <w:hideMark/>
          </w:tcPr>
          <w:p w14:paraId="2FFFF3E9"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0</w:t>
            </w:r>
          </w:p>
        </w:tc>
        <w:tc>
          <w:tcPr>
            <w:tcW w:w="900" w:type="dxa"/>
            <w:tcBorders>
              <w:top w:val="nil"/>
              <w:left w:val="nil"/>
              <w:bottom w:val="nil"/>
              <w:right w:val="nil"/>
            </w:tcBorders>
            <w:shd w:val="clear" w:color="auto" w:fill="auto"/>
            <w:noWrap/>
            <w:vAlign w:val="bottom"/>
            <w:hideMark/>
          </w:tcPr>
          <w:p w14:paraId="093D04D2"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Gibco</w:t>
            </w:r>
          </w:p>
        </w:tc>
        <w:tc>
          <w:tcPr>
            <w:tcW w:w="1320" w:type="dxa"/>
            <w:tcBorders>
              <w:top w:val="nil"/>
              <w:left w:val="nil"/>
              <w:bottom w:val="nil"/>
              <w:right w:val="nil"/>
            </w:tcBorders>
            <w:shd w:val="clear" w:color="auto" w:fill="auto"/>
            <w:noWrap/>
            <w:vAlign w:val="bottom"/>
            <w:hideMark/>
          </w:tcPr>
          <w:p w14:paraId="04EE913C" w14:textId="77777777" w:rsidR="0045751D" w:rsidRPr="00D87B9C" w:rsidRDefault="0045751D" w:rsidP="00321B2B">
            <w:pPr>
              <w:bidi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r w:rsidRPr="009745BE">
              <w:rPr>
                <w:rFonts w:ascii="Times New Roman" w:eastAsia="Times New Roman" w:hAnsi="Times New Roman" w:cs="Times New Roman"/>
                <w:sz w:val="20"/>
                <w:szCs w:val="20"/>
                <w:rtl/>
              </w:rPr>
              <w:t>10372019</w:t>
            </w:r>
          </w:p>
        </w:tc>
      </w:tr>
      <w:tr w:rsidR="0045751D" w:rsidRPr="00D87B9C" w14:paraId="56CFB79C" w14:textId="77777777" w:rsidTr="00A30953">
        <w:trPr>
          <w:trHeight w:val="285"/>
        </w:trPr>
        <w:tc>
          <w:tcPr>
            <w:tcW w:w="1907" w:type="dxa"/>
            <w:tcBorders>
              <w:top w:val="nil"/>
              <w:left w:val="nil"/>
              <w:bottom w:val="nil"/>
              <w:right w:val="nil"/>
            </w:tcBorders>
            <w:shd w:val="clear" w:color="auto" w:fill="auto"/>
            <w:noWrap/>
            <w:vAlign w:val="bottom"/>
            <w:hideMark/>
          </w:tcPr>
          <w:p w14:paraId="570372FA"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Glucose (g)</w:t>
            </w:r>
          </w:p>
        </w:tc>
        <w:tc>
          <w:tcPr>
            <w:tcW w:w="747" w:type="dxa"/>
            <w:tcBorders>
              <w:top w:val="nil"/>
              <w:left w:val="nil"/>
              <w:bottom w:val="nil"/>
              <w:right w:val="nil"/>
            </w:tcBorders>
            <w:shd w:val="clear" w:color="auto" w:fill="auto"/>
            <w:noWrap/>
            <w:vAlign w:val="bottom"/>
            <w:hideMark/>
          </w:tcPr>
          <w:p w14:paraId="3A5EB318"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0.45</w:t>
            </w:r>
          </w:p>
        </w:tc>
        <w:tc>
          <w:tcPr>
            <w:tcW w:w="806" w:type="dxa"/>
            <w:tcBorders>
              <w:top w:val="nil"/>
              <w:left w:val="nil"/>
              <w:bottom w:val="nil"/>
              <w:right w:val="nil"/>
            </w:tcBorders>
            <w:shd w:val="clear" w:color="auto" w:fill="auto"/>
            <w:noWrap/>
            <w:vAlign w:val="bottom"/>
            <w:hideMark/>
          </w:tcPr>
          <w:p w14:paraId="5E096420"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0.45</w:t>
            </w:r>
          </w:p>
        </w:tc>
        <w:tc>
          <w:tcPr>
            <w:tcW w:w="760" w:type="dxa"/>
            <w:tcBorders>
              <w:top w:val="nil"/>
              <w:left w:val="nil"/>
              <w:bottom w:val="nil"/>
              <w:right w:val="nil"/>
            </w:tcBorders>
            <w:shd w:val="clear" w:color="auto" w:fill="auto"/>
            <w:noWrap/>
            <w:vAlign w:val="bottom"/>
            <w:hideMark/>
          </w:tcPr>
          <w:p w14:paraId="2953199C"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0.45</w:t>
            </w:r>
          </w:p>
        </w:tc>
        <w:tc>
          <w:tcPr>
            <w:tcW w:w="900" w:type="dxa"/>
            <w:tcBorders>
              <w:top w:val="nil"/>
              <w:left w:val="nil"/>
              <w:bottom w:val="nil"/>
              <w:right w:val="nil"/>
            </w:tcBorders>
            <w:shd w:val="clear" w:color="auto" w:fill="auto"/>
            <w:noWrap/>
            <w:vAlign w:val="bottom"/>
            <w:hideMark/>
          </w:tcPr>
          <w:p w14:paraId="740A446B"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0.45</w:t>
            </w:r>
          </w:p>
        </w:tc>
        <w:tc>
          <w:tcPr>
            <w:tcW w:w="940" w:type="dxa"/>
            <w:tcBorders>
              <w:top w:val="nil"/>
              <w:left w:val="nil"/>
              <w:bottom w:val="nil"/>
              <w:right w:val="nil"/>
            </w:tcBorders>
            <w:shd w:val="clear" w:color="auto" w:fill="auto"/>
            <w:noWrap/>
            <w:vAlign w:val="bottom"/>
            <w:hideMark/>
          </w:tcPr>
          <w:p w14:paraId="48EFB967"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2.5</w:t>
            </w:r>
          </w:p>
        </w:tc>
        <w:tc>
          <w:tcPr>
            <w:tcW w:w="940" w:type="dxa"/>
            <w:tcBorders>
              <w:top w:val="nil"/>
              <w:left w:val="nil"/>
              <w:bottom w:val="nil"/>
              <w:right w:val="nil"/>
            </w:tcBorders>
            <w:shd w:val="clear" w:color="auto" w:fill="auto"/>
            <w:noWrap/>
            <w:vAlign w:val="bottom"/>
            <w:hideMark/>
          </w:tcPr>
          <w:p w14:paraId="2FA87A10"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0</w:t>
            </w:r>
          </w:p>
        </w:tc>
        <w:tc>
          <w:tcPr>
            <w:tcW w:w="900" w:type="dxa"/>
            <w:tcBorders>
              <w:top w:val="nil"/>
              <w:left w:val="nil"/>
              <w:bottom w:val="nil"/>
              <w:right w:val="nil"/>
            </w:tcBorders>
            <w:shd w:val="clear" w:color="auto" w:fill="auto"/>
            <w:noWrap/>
            <w:vAlign w:val="bottom"/>
            <w:hideMark/>
          </w:tcPr>
          <w:p w14:paraId="6D5F82E3"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9745BE">
              <w:rPr>
                <w:rFonts w:ascii="Times New Roman" w:eastAsia="Times New Roman" w:hAnsi="Times New Roman" w:cs="Times New Roman"/>
                <w:color w:val="000000"/>
                <w:sz w:val="16"/>
                <w:szCs w:val="16"/>
              </w:rPr>
              <w:t>SIGMA</w:t>
            </w:r>
          </w:p>
        </w:tc>
        <w:tc>
          <w:tcPr>
            <w:tcW w:w="1320" w:type="dxa"/>
            <w:tcBorders>
              <w:top w:val="nil"/>
              <w:left w:val="nil"/>
              <w:bottom w:val="nil"/>
              <w:right w:val="nil"/>
            </w:tcBorders>
            <w:shd w:val="clear" w:color="auto" w:fill="auto"/>
            <w:noWrap/>
            <w:vAlign w:val="bottom"/>
            <w:hideMark/>
          </w:tcPr>
          <w:p w14:paraId="042D3ED2" w14:textId="77777777" w:rsidR="0045751D" w:rsidRPr="00D87B9C" w:rsidRDefault="0045751D" w:rsidP="00321B2B">
            <w:pPr>
              <w:bidi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r w:rsidRPr="009745BE">
              <w:rPr>
                <w:rFonts w:ascii="Times New Roman" w:eastAsia="Times New Roman" w:hAnsi="Times New Roman" w:cs="Times New Roman"/>
                <w:sz w:val="20"/>
                <w:szCs w:val="20"/>
              </w:rPr>
              <w:t>G8769</w:t>
            </w:r>
          </w:p>
        </w:tc>
      </w:tr>
      <w:tr w:rsidR="0045751D" w:rsidRPr="00D87B9C" w14:paraId="16FCDA74" w14:textId="77777777" w:rsidTr="00A30953">
        <w:trPr>
          <w:trHeight w:val="285"/>
        </w:trPr>
        <w:tc>
          <w:tcPr>
            <w:tcW w:w="1907" w:type="dxa"/>
            <w:tcBorders>
              <w:top w:val="nil"/>
              <w:left w:val="nil"/>
              <w:bottom w:val="nil"/>
              <w:right w:val="nil"/>
            </w:tcBorders>
            <w:shd w:val="clear" w:color="auto" w:fill="auto"/>
            <w:noWrap/>
            <w:vAlign w:val="bottom"/>
            <w:hideMark/>
          </w:tcPr>
          <w:p w14:paraId="79C3B3C9"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NaHCO3 (g)</w:t>
            </w:r>
          </w:p>
        </w:tc>
        <w:tc>
          <w:tcPr>
            <w:tcW w:w="747" w:type="dxa"/>
            <w:tcBorders>
              <w:top w:val="nil"/>
              <w:left w:val="nil"/>
              <w:bottom w:val="nil"/>
              <w:right w:val="nil"/>
            </w:tcBorders>
            <w:shd w:val="clear" w:color="auto" w:fill="auto"/>
            <w:noWrap/>
            <w:vAlign w:val="bottom"/>
            <w:hideMark/>
          </w:tcPr>
          <w:p w14:paraId="63D5173C"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2.46</w:t>
            </w:r>
          </w:p>
        </w:tc>
        <w:tc>
          <w:tcPr>
            <w:tcW w:w="806" w:type="dxa"/>
            <w:tcBorders>
              <w:top w:val="nil"/>
              <w:left w:val="nil"/>
              <w:bottom w:val="nil"/>
              <w:right w:val="nil"/>
            </w:tcBorders>
            <w:shd w:val="clear" w:color="auto" w:fill="auto"/>
            <w:noWrap/>
            <w:vAlign w:val="bottom"/>
            <w:hideMark/>
          </w:tcPr>
          <w:p w14:paraId="00E94453"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1.754</w:t>
            </w:r>
          </w:p>
        </w:tc>
        <w:tc>
          <w:tcPr>
            <w:tcW w:w="760" w:type="dxa"/>
            <w:tcBorders>
              <w:top w:val="nil"/>
              <w:left w:val="nil"/>
              <w:bottom w:val="nil"/>
              <w:right w:val="nil"/>
            </w:tcBorders>
            <w:shd w:val="clear" w:color="auto" w:fill="auto"/>
            <w:noWrap/>
            <w:vAlign w:val="bottom"/>
            <w:hideMark/>
          </w:tcPr>
          <w:p w14:paraId="0FEECA5E"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1.754</w:t>
            </w:r>
          </w:p>
        </w:tc>
        <w:tc>
          <w:tcPr>
            <w:tcW w:w="900" w:type="dxa"/>
            <w:tcBorders>
              <w:top w:val="nil"/>
              <w:left w:val="nil"/>
              <w:bottom w:val="nil"/>
              <w:right w:val="nil"/>
            </w:tcBorders>
            <w:shd w:val="clear" w:color="auto" w:fill="auto"/>
            <w:noWrap/>
            <w:vAlign w:val="bottom"/>
            <w:hideMark/>
          </w:tcPr>
          <w:p w14:paraId="56D6440D"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1.24</w:t>
            </w:r>
          </w:p>
        </w:tc>
        <w:tc>
          <w:tcPr>
            <w:tcW w:w="940" w:type="dxa"/>
            <w:tcBorders>
              <w:top w:val="nil"/>
              <w:left w:val="nil"/>
              <w:bottom w:val="nil"/>
              <w:right w:val="nil"/>
            </w:tcBorders>
            <w:shd w:val="clear" w:color="auto" w:fill="auto"/>
            <w:noWrap/>
            <w:vAlign w:val="bottom"/>
            <w:hideMark/>
          </w:tcPr>
          <w:p w14:paraId="74FD8C23"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1.754</w:t>
            </w:r>
          </w:p>
        </w:tc>
        <w:tc>
          <w:tcPr>
            <w:tcW w:w="940" w:type="dxa"/>
            <w:tcBorders>
              <w:top w:val="nil"/>
              <w:left w:val="nil"/>
              <w:bottom w:val="nil"/>
              <w:right w:val="nil"/>
            </w:tcBorders>
            <w:shd w:val="clear" w:color="auto" w:fill="auto"/>
            <w:noWrap/>
            <w:vAlign w:val="bottom"/>
            <w:hideMark/>
          </w:tcPr>
          <w:p w14:paraId="3DF601F7"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0</w:t>
            </w:r>
          </w:p>
        </w:tc>
        <w:tc>
          <w:tcPr>
            <w:tcW w:w="900" w:type="dxa"/>
            <w:tcBorders>
              <w:top w:val="nil"/>
              <w:left w:val="nil"/>
              <w:bottom w:val="nil"/>
              <w:right w:val="nil"/>
            </w:tcBorders>
            <w:shd w:val="clear" w:color="auto" w:fill="auto"/>
            <w:noWrap/>
            <w:vAlign w:val="bottom"/>
            <w:hideMark/>
          </w:tcPr>
          <w:p w14:paraId="21B64643"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9745BE">
              <w:rPr>
                <w:rFonts w:ascii="Times New Roman" w:eastAsia="Times New Roman" w:hAnsi="Times New Roman" w:cs="Times New Roman"/>
                <w:color w:val="000000"/>
                <w:sz w:val="16"/>
                <w:szCs w:val="16"/>
              </w:rPr>
              <w:t>SIGMA</w:t>
            </w:r>
          </w:p>
        </w:tc>
        <w:tc>
          <w:tcPr>
            <w:tcW w:w="1320" w:type="dxa"/>
            <w:tcBorders>
              <w:top w:val="nil"/>
              <w:left w:val="nil"/>
              <w:bottom w:val="nil"/>
              <w:right w:val="nil"/>
            </w:tcBorders>
            <w:shd w:val="clear" w:color="auto" w:fill="auto"/>
            <w:noWrap/>
            <w:vAlign w:val="bottom"/>
            <w:hideMark/>
          </w:tcPr>
          <w:p w14:paraId="68B23089" w14:textId="77777777" w:rsidR="0045751D" w:rsidRPr="00D87B9C" w:rsidRDefault="0045751D" w:rsidP="00321B2B">
            <w:pPr>
              <w:bidi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r w:rsidRPr="009745BE">
              <w:rPr>
                <w:rFonts w:ascii="Times New Roman" w:eastAsia="Times New Roman" w:hAnsi="Times New Roman" w:cs="Times New Roman"/>
                <w:sz w:val="20"/>
                <w:szCs w:val="20"/>
              </w:rPr>
              <w:t>S5761</w:t>
            </w:r>
          </w:p>
        </w:tc>
      </w:tr>
      <w:tr w:rsidR="0045751D" w:rsidRPr="00D87B9C" w14:paraId="1AA70B8C" w14:textId="77777777" w:rsidTr="00A30953">
        <w:trPr>
          <w:trHeight w:val="285"/>
        </w:trPr>
        <w:tc>
          <w:tcPr>
            <w:tcW w:w="1907" w:type="dxa"/>
            <w:tcBorders>
              <w:top w:val="nil"/>
              <w:left w:val="nil"/>
              <w:bottom w:val="nil"/>
              <w:right w:val="nil"/>
            </w:tcBorders>
            <w:shd w:val="clear" w:color="auto" w:fill="auto"/>
            <w:noWrap/>
            <w:vAlign w:val="bottom"/>
            <w:hideMark/>
          </w:tcPr>
          <w:p w14:paraId="7D555014"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FAF BSA (g)</w:t>
            </w:r>
          </w:p>
        </w:tc>
        <w:tc>
          <w:tcPr>
            <w:tcW w:w="747" w:type="dxa"/>
            <w:tcBorders>
              <w:top w:val="nil"/>
              <w:left w:val="nil"/>
              <w:bottom w:val="nil"/>
              <w:right w:val="nil"/>
            </w:tcBorders>
            <w:shd w:val="clear" w:color="auto" w:fill="auto"/>
            <w:noWrap/>
            <w:vAlign w:val="bottom"/>
            <w:hideMark/>
          </w:tcPr>
          <w:p w14:paraId="4CEE1B75"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5</w:t>
            </w:r>
          </w:p>
        </w:tc>
        <w:tc>
          <w:tcPr>
            <w:tcW w:w="806" w:type="dxa"/>
            <w:tcBorders>
              <w:top w:val="nil"/>
              <w:left w:val="nil"/>
              <w:bottom w:val="nil"/>
              <w:right w:val="nil"/>
            </w:tcBorders>
            <w:shd w:val="clear" w:color="auto" w:fill="auto"/>
            <w:noWrap/>
            <w:vAlign w:val="bottom"/>
            <w:hideMark/>
          </w:tcPr>
          <w:p w14:paraId="65A02BA5"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5</w:t>
            </w:r>
          </w:p>
        </w:tc>
        <w:tc>
          <w:tcPr>
            <w:tcW w:w="760" w:type="dxa"/>
            <w:tcBorders>
              <w:top w:val="nil"/>
              <w:left w:val="nil"/>
              <w:bottom w:val="nil"/>
              <w:right w:val="nil"/>
            </w:tcBorders>
            <w:shd w:val="clear" w:color="auto" w:fill="auto"/>
            <w:noWrap/>
            <w:vAlign w:val="bottom"/>
            <w:hideMark/>
          </w:tcPr>
          <w:p w14:paraId="4CB75878"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20</w:t>
            </w:r>
          </w:p>
        </w:tc>
        <w:tc>
          <w:tcPr>
            <w:tcW w:w="900" w:type="dxa"/>
            <w:tcBorders>
              <w:top w:val="nil"/>
              <w:left w:val="nil"/>
              <w:bottom w:val="nil"/>
              <w:right w:val="nil"/>
            </w:tcBorders>
            <w:shd w:val="clear" w:color="auto" w:fill="auto"/>
            <w:noWrap/>
            <w:vAlign w:val="bottom"/>
            <w:hideMark/>
          </w:tcPr>
          <w:p w14:paraId="30C9D347"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20</w:t>
            </w:r>
          </w:p>
        </w:tc>
        <w:tc>
          <w:tcPr>
            <w:tcW w:w="940" w:type="dxa"/>
            <w:tcBorders>
              <w:top w:val="nil"/>
              <w:left w:val="nil"/>
              <w:bottom w:val="nil"/>
              <w:right w:val="nil"/>
            </w:tcBorders>
            <w:shd w:val="clear" w:color="auto" w:fill="auto"/>
            <w:noWrap/>
            <w:vAlign w:val="bottom"/>
            <w:hideMark/>
          </w:tcPr>
          <w:p w14:paraId="49BB22E9"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20</w:t>
            </w:r>
          </w:p>
        </w:tc>
        <w:tc>
          <w:tcPr>
            <w:tcW w:w="940" w:type="dxa"/>
            <w:tcBorders>
              <w:top w:val="nil"/>
              <w:left w:val="nil"/>
              <w:bottom w:val="nil"/>
              <w:right w:val="nil"/>
            </w:tcBorders>
            <w:shd w:val="clear" w:color="auto" w:fill="auto"/>
            <w:noWrap/>
            <w:vAlign w:val="bottom"/>
            <w:hideMark/>
          </w:tcPr>
          <w:p w14:paraId="2B370F80"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20</w:t>
            </w:r>
          </w:p>
        </w:tc>
        <w:tc>
          <w:tcPr>
            <w:tcW w:w="900" w:type="dxa"/>
            <w:tcBorders>
              <w:top w:val="nil"/>
              <w:left w:val="nil"/>
              <w:bottom w:val="nil"/>
              <w:right w:val="nil"/>
            </w:tcBorders>
            <w:shd w:val="clear" w:color="auto" w:fill="auto"/>
            <w:noWrap/>
            <w:vAlign w:val="bottom"/>
            <w:hideMark/>
          </w:tcPr>
          <w:p w14:paraId="7A5A6695" w14:textId="7874149A" w:rsidR="0045751D" w:rsidRPr="00D87B9C" w:rsidRDefault="0078489D" w:rsidP="00321B2B">
            <w:pPr>
              <w:bidi w:val="0"/>
              <w:spacing w:after="0" w:line="240" w:lineRule="auto"/>
              <w:rPr>
                <w:rFonts w:ascii="Times New Roman" w:eastAsia="Times New Roman" w:hAnsi="Times New Roman" w:cs="Times New Roman"/>
                <w:color w:val="000000"/>
                <w:sz w:val="16"/>
                <w:szCs w:val="16"/>
              </w:rPr>
            </w:pPr>
            <w:proofErr w:type="spellStart"/>
            <w:r>
              <w:rPr>
                <w:rFonts w:ascii="Times New Roman" w:eastAsia="Times New Roman" w:hAnsi="Times New Roman" w:cs="Times New Roman"/>
                <w:color w:val="000000"/>
                <w:sz w:val="16"/>
                <w:szCs w:val="16"/>
              </w:rPr>
              <w:t>P</w:t>
            </w:r>
            <w:r w:rsidRPr="009745BE">
              <w:rPr>
                <w:rFonts w:ascii="Times New Roman" w:eastAsia="Times New Roman" w:hAnsi="Times New Roman" w:cs="Times New Roman"/>
                <w:color w:val="000000"/>
                <w:sz w:val="16"/>
                <w:szCs w:val="16"/>
              </w:rPr>
              <w:t>roliant</w:t>
            </w:r>
            <w:proofErr w:type="spellEnd"/>
          </w:p>
        </w:tc>
        <w:tc>
          <w:tcPr>
            <w:tcW w:w="1320" w:type="dxa"/>
            <w:tcBorders>
              <w:top w:val="nil"/>
              <w:left w:val="nil"/>
              <w:bottom w:val="nil"/>
              <w:right w:val="nil"/>
            </w:tcBorders>
            <w:shd w:val="clear" w:color="auto" w:fill="auto"/>
            <w:noWrap/>
            <w:vAlign w:val="bottom"/>
            <w:hideMark/>
          </w:tcPr>
          <w:p w14:paraId="791E4E19" w14:textId="77777777" w:rsidR="0045751D" w:rsidRPr="00D87B9C" w:rsidRDefault="0045751D" w:rsidP="00321B2B">
            <w:pPr>
              <w:bidi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68700</w:t>
            </w:r>
          </w:p>
        </w:tc>
      </w:tr>
      <w:tr w:rsidR="0045751D" w:rsidRPr="00D87B9C" w14:paraId="43F05DC6" w14:textId="77777777" w:rsidTr="00A30953">
        <w:trPr>
          <w:trHeight w:val="285"/>
        </w:trPr>
        <w:tc>
          <w:tcPr>
            <w:tcW w:w="1907" w:type="dxa"/>
            <w:tcBorders>
              <w:top w:val="nil"/>
              <w:left w:val="nil"/>
              <w:bottom w:val="nil"/>
              <w:right w:val="nil"/>
            </w:tcBorders>
            <w:shd w:val="clear" w:color="auto" w:fill="auto"/>
            <w:noWrap/>
            <w:vAlign w:val="bottom"/>
            <w:hideMark/>
          </w:tcPr>
          <w:p w14:paraId="1572B415"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ITS-X (ml)</w:t>
            </w:r>
          </w:p>
        </w:tc>
        <w:tc>
          <w:tcPr>
            <w:tcW w:w="747" w:type="dxa"/>
            <w:tcBorders>
              <w:top w:val="nil"/>
              <w:left w:val="nil"/>
              <w:bottom w:val="nil"/>
              <w:right w:val="nil"/>
            </w:tcBorders>
            <w:shd w:val="clear" w:color="auto" w:fill="auto"/>
            <w:noWrap/>
            <w:vAlign w:val="bottom"/>
            <w:hideMark/>
          </w:tcPr>
          <w:p w14:paraId="6C734246"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0.02</w:t>
            </w:r>
          </w:p>
        </w:tc>
        <w:tc>
          <w:tcPr>
            <w:tcW w:w="806" w:type="dxa"/>
            <w:tcBorders>
              <w:top w:val="nil"/>
              <w:left w:val="nil"/>
              <w:bottom w:val="nil"/>
              <w:right w:val="nil"/>
            </w:tcBorders>
            <w:shd w:val="clear" w:color="auto" w:fill="auto"/>
            <w:noWrap/>
            <w:vAlign w:val="bottom"/>
            <w:hideMark/>
          </w:tcPr>
          <w:p w14:paraId="1CC25D8F"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0.02</w:t>
            </w:r>
          </w:p>
        </w:tc>
        <w:tc>
          <w:tcPr>
            <w:tcW w:w="760" w:type="dxa"/>
            <w:tcBorders>
              <w:top w:val="nil"/>
              <w:left w:val="nil"/>
              <w:bottom w:val="nil"/>
              <w:right w:val="nil"/>
            </w:tcBorders>
            <w:shd w:val="clear" w:color="auto" w:fill="auto"/>
            <w:noWrap/>
            <w:vAlign w:val="bottom"/>
            <w:hideMark/>
          </w:tcPr>
          <w:p w14:paraId="678C009A"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5</w:t>
            </w:r>
          </w:p>
        </w:tc>
        <w:tc>
          <w:tcPr>
            <w:tcW w:w="900" w:type="dxa"/>
            <w:tcBorders>
              <w:top w:val="nil"/>
              <w:left w:val="nil"/>
              <w:bottom w:val="nil"/>
              <w:right w:val="nil"/>
            </w:tcBorders>
            <w:shd w:val="clear" w:color="auto" w:fill="auto"/>
            <w:noWrap/>
            <w:vAlign w:val="bottom"/>
            <w:hideMark/>
          </w:tcPr>
          <w:p w14:paraId="010002FE"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5</w:t>
            </w:r>
          </w:p>
        </w:tc>
        <w:tc>
          <w:tcPr>
            <w:tcW w:w="940" w:type="dxa"/>
            <w:tcBorders>
              <w:top w:val="nil"/>
              <w:left w:val="nil"/>
              <w:bottom w:val="nil"/>
              <w:right w:val="nil"/>
            </w:tcBorders>
            <w:shd w:val="clear" w:color="auto" w:fill="auto"/>
            <w:noWrap/>
            <w:vAlign w:val="bottom"/>
            <w:hideMark/>
          </w:tcPr>
          <w:p w14:paraId="787F8517"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5</w:t>
            </w:r>
          </w:p>
        </w:tc>
        <w:tc>
          <w:tcPr>
            <w:tcW w:w="940" w:type="dxa"/>
            <w:tcBorders>
              <w:top w:val="nil"/>
              <w:left w:val="nil"/>
              <w:bottom w:val="nil"/>
              <w:right w:val="nil"/>
            </w:tcBorders>
            <w:shd w:val="clear" w:color="auto" w:fill="auto"/>
            <w:noWrap/>
            <w:vAlign w:val="bottom"/>
            <w:hideMark/>
          </w:tcPr>
          <w:p w14:paraId="4F21B3C0"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0</w:t>
            </w:r>
          </w:p>
        </w:tc>
        <w:tc>
          <w:tcPr>
            <w:tcW w:w="900" w:type="dxa"/>
            <w:tcBorders>
              <w:top w:val="nil"/>
              <w:left w:val="nil"/>
              <w:bottom w:val="nil"/>
              <w:right w:val="nil"/>
            </w:tcBorders>
            <w:shd w:val="clear" w:color="auto" w:fill="auto"/>
            <w:noWrap/>
            <w:vAlign w:val="bottom"/>
            <w:hideMark/>
          </w:tcPr>
          <w:p w14:paraId="5AF99D72"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Gibco</w:t>
            </w:r>
          </w:p>
        </w:tc>
        <w:tc>
          <w:tcPr>
            <w:tcW w:w="1320" w:type="dxa"/>
            <w:tcBorders>
              <w:top w:val="nil"/>
              <w:left w:val="nil"/>
              <w:bottom w:val="nil"/>
              <w:right w:val="nil"/>
            </w:tcBorders>
            <w:shd w:val="clear" w:color="auto" w:fill="auto"/>
            <w:noWrap/>
            <w:vAlign w:val="bottom"/>
            <w:hideMark/>
          </w:tcPr>
          <w:p w14:paraId="351A104E" w14:textId="77777777" w:rsidR="0045751D" w:rsidRPr="00D87B9C" w:rsidRDefault="0045751D" w:rsidP="00321B2B">
            <w:pPr>
              <w:bidi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r w:rsidRPr="009745BE">
              <w:rPr>
                <w:rFonts w:ascii="Times New Roman" w:eastAsia="Times New Roman" w:hAnsi="Times New Roman" w:cs="Times New Roman"/>
                <w:color w:val="000000"/>
                <w:sz w:val="16"/>
                <w:szCs w:val="16"/>
              </w:rPr>
              <w:t>51500056</w:t>
            </w:r>
          </w:p>
        </w:tc>
      </w:tr>
      <w:tr w:rsidR="0045751D" w:rsidRPr="00D87B9C" w14:paraId="7DBA1E4F" w14:textId="77777777" w:rsidTr="00A30953">
        <w:trPr>
          <w:trHeight w:val="285"/>
        </w:trPr>
        <w:tc>
          <w:tcPr>
            <w:tcW w:w="1907" w:type="dxa"/>
            <w:tcBorders>
              <w:top w:val="nil"/>
              <w:left w:val="nil"/>
              <w:bottom w:val="nil"/>
              <w:right w:val="nil"/>
            </w:tcBorders>
            <w:shd w:val="clear" w:color="auto" w:fill="auto"/>
            <w:noWrap/>
            <w:vAlign w:val="bottom"/>
            <w:hideMark/>
          </w:tcPr>
          <w:p w14:paraId="774A3BCF"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proofErr w:type="spellStart"/>
            <w:r w:rsidRPr="00D87B9C">
              <w:rPr>
                <w:rFonts w:ascii="Times New Roman" w:eastAsia="Times New Roman" w:hAnsi="Times New Roman" w:cs="Times New Roman"/>
                <w:color w:val="000000"/>
                <w:sz w:val="16"/>
                <w:szCs w:val="16"/>
              </w:rPr>
              <w:t>Glutamax</w:t>
            </w:r>
            <w:proofErr w:type="spellEnd"/>
            <w:r w:rsidRPr="00D87B9C">
              <w:rPr>
                <w:rFonts w:ascii="Times New Roman" w:eastAsia="Times New Roman" w:hAnsi="Times New Roman" w:cs="Times New Roman"/>
                <w:color w:val="000000"/>
                <w:sz w:val="16"/>
                <w:szCs w:val="16"/>
              </w:rPr>
              <w:t xml:space="preserve"> (ml)</w:t>
            </w:r>
          </w:p>
        </w:tc>
        <w:tc>
          <w:tcPr>
            <w:tcW w:w="747" w:type="dxa"/>
            <w:tcBorders>
              <w:top w:val="nil"/>
              <w:left w:val="nil"/>
              <w:bottom w:val="nil"/>
              <w:right w:val="nil"/>
            </w:tcBorders>
            <w:shd w:val="clear" w:color="auto" w:fill="auto"/>
            <w:noWrap/>
            <w:vAlign w:val="bottom"/>
            <w:hideMark/>
          </w:tcPr>
          <w:p w14:paraId="75E56DF4"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10</w:t>
            </w:r>
          </w:p>
        </w:tc>
        <w:tc>
          <w:tcPr>
            <w:tcW w:w="806" w:type="dxa"/>
            <w:tcBorders>
              <w:top w:val="nil"/>
              <w:left w:val="nil"/>
              <w:bottom w:val="nil"/>
              <w:right w:val="nil"/>
            </w:tcBorders>
            <w:shd w:val="clear" w:color="auto" w:fill="auto"/>
            <w:noWrap/>
            <w:vAlign w:val="bottom"/>
            <w:hideMark/>
          </w:tcPr>
          <w:p w14:paraId="7DB83049"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10</w:t>
            </w:r>
          </w:p>
        </w:tc>
        <w:tc>
          <w:tcPr>
            <w:tcW w:w="760" w:type="dxa"/>
            <w:tcBorders>
              <w:top w:val="nil"/>
              <w:left w:val="nil"/>
              <w:bottom w:val="nil"/>
              <w:right w:val="nil"/>
            </w:tcBorders>
            <w:shd w:val="clear" w:color="auto" w:fill="auto"/>
            <w:noWrap/>
            <w:vAlign w:val="bottom"/>
            <w:hideMark/>
          </w:tcPr>
          <w:p w14:paraId="1E214A19"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10</w:t>
            </w:r>
          </w:p>
        </w:tc>
        <w:tc>
          <w:tcPr>
            <w:tcW w:w="900" w:type="dxa"/>
            <w:tcBorders>
              <w:top w:val="nil"/>
              <w:left w:val="nil"/>
              <w:bottom w:val="nil"/>
              <w:right w:val="nil"/>
            </w:tcBorders>
            <w:shd w:val="clear" w:color="auto" w:fill="auto"/>
            <w:noWrap/>
            <w:vAlign w:val="bottom"/>
            <w:hideMark/>
          </w:tcPr>
          <w:p w14:paraId="7E245202"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10</w:t>
            </w:r>
          </w:p>
        </w:tc>
        <w:tc>
          <w:tcPr>
            <w:tcW w:w="940" w:type="dxa"/>
            <w:tcBorders>
              <w:top w:val="nil"/>
              <w:left w:val="nil"/>
              <w:bottom w:val="nil"/>
              <w:right w:val="nil"/>
            </w:tcBorders>
            <w:shd w:val="clear" w:color="auto" w:fill="auto"/>
            <w:noWrap/>
            <w:vAlign w:val="bottom"/>
            <w:hideMark/>
          </w:tcPr>
          <w:p w14:paraId="526B0804"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10</w:t>
            </w:r>
          </w:p>
        </w:tc>
        <w:tc>
          <w:tcPr>
            <w:tcW w:w="940" w:type="dxa"/>
            <w:tcBorders>
              <w:top w:val="nil"/>
              <w:left w:val="nil"/>
              <w:bottom w:val="nil"/>
              <w:right w:val="nil"/>
            </w:tcBorders>
            <w:shd w:val="clear" w:color="auto" w:fill="auto"/>
            <w:noWrap/>
            <w:vAlign w:val="bottom"/>
            <w:hideMark/>
          </w:tcPr>
          <w:p w14:paraId="6F1F73DE"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0</w:t>
            </w:r>
          </w:p>
        </w:tc>
        <w:tc>
          <w:tcPr>
            <w:tcW w:w="900" w:type="dxa"/>
            <w:tcBorders>
              <w:top w:val="nil"/>
              <w:left w:val="nil"/>
              <w:bottom w:val="nil"/>
              <w:right w:val="nil"/>
            </w:tcBorders>
            <w:shd w:val="clear" w:color="auto" w:fill="auto"/>
            <w:noWrap/>
            <w:vAlign w:val="bottom"/>
            <w:hideMark/>
          </w:tcPr>
          <w:p w14:paraId="24ACF380"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Gibco</w:t>
            </w:r>
          </w:p>
        </w:tc>
        <w:tc>
          <w:tcPr>
            <w:tcW w:w="1320" w:type="dxa"/>
            <w:tcBorders>
              <w:top w:val="nil"/>
              <w:left w:val="nil"/>
              <w:bottom w:val="nil"/>
              <w:right w:val="nil"/>
            </w:tcBorders>
            <w:shd w:val="clear" w:color="auto" w:fill="auto"/>
            <w:noWrap/>
            <w:vAlign w:val="bottom"/>
            <w:hideMark/>
          </w:tcPr>
          <w:p w14:paraId="1A06460D" w14:textId="77777777" w:rsidR="0045751D" w:rsidRPr="00D87B9C" w:rsidRDefault="0045751D" w:rsidP="00321B2B">
            <w:pPr>
              <w:bidi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r w:rsidRPr="009745BE">
              <w:rPr>
                <w:rFonts w:ascii="Times New Roman" w:eastAsia="Times New Roman" w:hAnsi="Times New Roman" w:cs="Times New Roman"/>
                <w:color w:val="000000"/>
                <w:sz w:val="16"/>
                <w:szCs w:val="16"/>
              </w:rPr>
              <w:t>35050038</w:t>
            </w:r>
          </w:p>
        </w:tc>
      </w:tr>
      <w:tr w:rsidR="0045751D" w:rsidRPr="00D87B9C" w14:paraId="15E1ECA9" w14:textId="77777777" w:rsidTr="00A30953">
        <w:trPr>
          <w:trHeight w:val="285"/>
        </w:trPr>
        <w:tc>
          <w:tcPr>
            <w:tcW w:w="1907" w:type="dxa"/>
            <w:tcBorders>
              <w:top w:val="nil"/>
              <w:left w:val="nil"/>
              <w:bottom w:val="nil"/>
              <w:right w:val="nil"/>
            </w:tcBorders>
            <w:shd w:val="clear" w:color="auto" w:fill="auto"/>
            <w:noWrap/>
            <w:vAlign w:val="bottom"/>
            <w:hideMark/>
          </w:tcPr>
          <w:p w14:paraId="6829C8BD"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P/S (ml)</w:t>
            </w:r>
          </w:p>
        </w:tc>
        <w:tc>
          <w:tcPr>
            <w:tcW w:w="747" w:type="dxa"/>
            <w:tcBorders>
              <w:top w:val="nil"/>
              <w:left w:val="nil"/>
              <w:bottom w:val="nil"/>
              <w:right w:val="nil"/>
            </w:tcBorders>
            <w:shd w:val="clear" w:color="auto" w:fill="auto"/>
            <w:noWrap/>
            <w:vAlign w:val="bottom"/>
            <w:hideMark/>
          </w:tcPr>
          <w:p w14:paraId="2606E73C"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10</w:t>
            </w:r>
          </w:p>
        </w:tc>
        <w:tc>
          <w:tcPr>
            <w:tcW w:w="806" w:type="dxa"/>
            <w:tcBorders>
              <w:top w:val="nil"/>
              <w:left w:val="nil"/>
              <w:bottom w:val="nil"/>
              <w:right w:val="nil"/>
            </w:tcBorders>
            <w:shd w:val="clear" w:color="auto" w:fill="auto"/>
            <w:noWrap/>
            <w:vAlign w:val="bottom"/>
            <w:hideMark/>
          </w:tcPr>
          <w:p w14:paraId="71E1A3D6"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10</w:t>
            </w:r>
          </w:p>
        </w:tc>
        <w:tc>
          <w:tcPr>
            <w:tcW w:w="760" w:type="dxa"/>
            <w:tcBorders>
              <w:top w:val="nil"/>
              <w:left w:val="nil"/>
              <w:bottom w:val="nil"/>
              <w:right w:val="nil"/>
            </w:tcBorders>
            <w:shd w:val="clear" w:color="auto" w:fill="auto"/>
            <w:noWrap/>
            <w:vAlign w:val="bottom"/>
            <w:hideMark/>
          </w:tcPr>
          <w:p w14:paraId="78574E09"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10</w:t>
            </w:r>
          </w:p>
        </w:tc>
        <w:tc>
          <w:tcPr>
            <w:tcW w:w="900" w:type="dxa"/>
            <w:tcBorders>
              <w:top w:val="nil"/>
              <w:left w:val="nil"/>
              <w:bottom w:val="nil"/>
              <w:right w:val="nil"/>
            </w:tcBorders>
            <w:shd w:val="clear" w:color="auto" w:fill="auto"/>
            <w:noWrap/>
            <w:vAlign w:val="bottom"/>
            <w:hideMark/>
          </w:tcPr>
          <w:p w14:paraId="4859B4DE"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10</w:t>
            </w:r>
          </w:p>
        </w:tc>
        <w:tc>
          <w:tcPr>
            <w:tcW w:w="940" w:type="dxa"/>
            <w:tcBorders>
              <w:top w:val="nil"/>
              <w:left w:val="nil"/>
              <w:bottom w:val="nil"/>
              <w:right w:val="nil"/>
            </w:tcBorders>
            <w:shd w:val="clear" w:color="auto" w:fill="auto"/>
            <w:noWrap/>
            <w:vAlign w:val="bottom"/>
            <w:hideMark/>
          </w:tcPr>
          <w:p w14:paraId="347C7D65"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10</w:t>
            </w:r>
          </w:p>
        </w:tc>
        <w:tc>
          <w:tcPr>
            <w:tcW w:w="940" w:type="dxa"/>
            <w:tcBorders>
              <w:top w:val="nil"/>
              <w:left w:val="nil"/>
              <w:bottom w:val="nil"/>
              <w:right w:val="nil"/>
            </w:tcBorders>
            <w:shd w:val="clear" w:color="auto" w:fill="auto"/>
            <w:noWrap/>
            <w:vAlign w:val="bottom"/>
            <w:hideMark/>
          </w:tcPr>
          <w:p w14:paraId="26E34FE1"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10</w:t>
            </w:r>
          </w:p>
        </w:tc>
        <w:tc>
          <w:tcPr>
            <w:tcW w:w="900" w:type="dxa"/>
            <w:tcBorders>
              <w:top w:val="nil"/>
              <w:left w:val="nil"/>
              <w:bottom w:val="nil"/>
              <w:right w:val="nil"/>
            </w:tcBorders>
            <w:shd w:val="clear" w:color="auto" w:fill="auto"/>
            <w:noWrap/>
            <w:vAlign w:val="bottom"/>
            <w:hideMark/>
          </w:tcPr>
          <w:p w14:paraId="797C2973"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Gibco</w:t>
            </w:r>
          </w:p>
        </w:tc>
        <w:tc>
          <w:tcPr>
            <w:tcW w:w="1320" w:type="dxa"/>
            <w:tcBorders>
              <w:top w:val="nil"/>
              <w:left w:val="nil"/>
              <w:bottom w:val="nil"/>
              <w:right w:val="nil"/>
            </w:tcBorders>
            <w:shd w:val="clear" w:color="auto" w:fill="auto"/>
            <w:noWrap/>
            <w:vAlign w:val="bottom"/>
            <w:hideMark/>
          </w:tcPr>
          <w:p w14:paraId="2B4F2241" w14:textId="77777777" w:rsidR="0045751D" w:rsidRPr="00D87B9C" w:rsidRDefault="0045751D" w:rsidP="00321B2B">
            <w:pPr>
              <w:bidi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r w:rsidRPr="009745BE">
              <w:rPr>
                <w:rFonts w:ascii="Times New Roman" w:eastAsia="Times New Roman" w:hAnsi="Times New Roman" w:cs="Times New Roman"/>
                <w:sz w:val="20"/>
                <w:szCs w:val="20"/>
              </w:rPr>
              <w:t>15140-122</w:t>
            </w:r>
          </w:p>
        </w:tc>
      </w:tr>
      <w:tr w:rsidR="0045751D" w:rsidRPr="00D87B9C" w14:paraId="4A8A2F05" w14:textId="77777777" w:rsidTr="00A30953">
        <w:trPr>
          <w:trHeight w:val="285"/>
        </w:trPr>
        <w:tc>
          <w:tcPr>
            <w:tcW w:w="1907" w:type="dxa"/>
            <w:tcBorders>
              <w:top w:val="nil"/>
              <w:left w:val="nil"/>
              <w:bottom w:val="nil"/>
              <w:right w:val="nil"/>
            </w:tcBorders>
            <w:shd w:val="clear" w:color="auto" w:fill="auto"/>
            <w:noWrap/>
            <w:vAlign w:val="bottom"/>
            <w:hideMark/>
          </w:tcPr>
          <w:p w14:paraId="1740C918"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Vit C (mg)</w:t>
            </w:r>
          </w:p>
        </w:tc>
        <w:tc>
          <w:tcPr>
            <w:tcW w:w="747" w:type="dxa"/>
            <w:tcBorders>
              <w:top w:val="nil"/>
              <w:left w:val="nil"/>
              <w:bottom w:val="nil"/>
              <w:right w:val="nil"/>
            </w:tcBorders>
            <w:shd w:val="clear" w:color="auto" w:fill="auto"/>
            <w:noWrap/>
            <w:vAlign w:val="bottom"/>
            <w:hideMark/>
          </w:tcPr>
          <w:p w14:paraId="2B6F4BF3"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44</w:t>
            </w:r>
          </w:p>
        </w:tc>
        <w:tc>
          <w:tcPr>
            <w:tcW w:w="806" w:type="dxa"/>
            <w:tcBorders>
              <w:top w:val="nil"/>
              <w:left w:val="nil"/>
              <w:bottom w:val="nil"/>
              <w:right w:val="nil"/>
            </w:tcBorders>
            <w:shd w:val="clear" w:color="auto" w:fill="auto"/>
            <w:noWrap/>
            <w:vAlign w:val="bottom"/>
            <w:hideMark/>
          </w:tcPr>
          <w:p w14:paraId="67C185E3"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44</w:t>
            </w:r>
          </w:p>
        </w:tc>
        <w:tc>
          <w:tcPr>
            <w:tcW w:w="760" w:type="dxa"/>
            <w:tcBorders>
              <w:top w:val="nil"/>
              <w:left w:val="nil"/>
              <w:bottom w:val="nil"/>
              <w:right w:val="nil"/>
            </w:tcBorders>
            <w:shd w:val="clear" w:color="auto" w:fill="auto"/>
            <w:noWrap/>
            <w:vAlign w:val="bottom"/>
            <w:hideMark/>
          </w:tcPr>
          <w:p w14:paraId="063A42CA"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44</w:t>
            </w:r>
          </w:p>
        </w:tc>
        <w:tc>
          <w:tcPr>
            <w:tcW w:w="900" w:type="dxa"/>
            <w:tcBorders>
              <w:top w:val="nil"/>
              <w:left w:val="nil"/>
              <w:bottom w:val="nil"/>
              <w:right w:val="nil"/>
            </w:tcBorders>
            <w:shd w:val="clear" w:color="auto" w:fill="auto"/>
            <w:noWrap/>
            <w:vAlign w:val="bottom"/>
            <w:hideMark/>
          </w:tcPr>
          <w:p w14:paraId="0420F363"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44</w:t>
            </w:r>
          </w:p>
        </w:tc>
        <w:tc>
          <w:tcPr>
            <w:tcW w:w="940" w:type="dxa"/>
            <w:tcBorders>
              <w:top w:val="nil"/>
              <w:left w:val="nil"/>
              <w:bottom w:val="nil"/>
              <w:right w:val="nil"/>
            </w:tcBorders>
            <w:shd w:val="clear" w:color="auto" w:fill="auto"/>
            <w:noWrap/>
            <w:vAlign w:val="bottom"/>
            <w:hideMark/>
          </w:tcPr>
          <w:p w14:paraId="7F25D2AF"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44</w:t>
            </w:r>
          </w:p>
        </w:tc>
        <w:tc>
          <w:tcPr>
            <w:tcW w:w="940" w:type="dxa"/>
            <w:tcBorders>
              <w:top w:val="nil"/>
              <w:left w:val="nil"/>
              <w:bottom w:val="nil"/>
              <w:right w:val="nil"/>
            </w:tcBorders>
            <w:shd w:val="clear" w:color="auto" w:fill="auto"/>
            <w:noWrap/>
            <w:vAlign w:val="bottom"/>
            <w:hideMark/>
          </w:tcPr>
          <w:p w14:paraId="69108CD7"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0</w:t>
            </w:r>
          </w:p>
        </w:tc>
        <w:tc>
          <w:tcPr>
            <w:tcW w:w="900" w:type="dxa"/>
            <w:tcBorders>
              <w:top w:val="nil"/>
              <w:left w:val="nil"/>
              <w:bottom w:val="nil"/>
              <w:right w:val="nil"/>
            </w:tcBorders>
            <w:shd w:val="clear" w:color="auto" w:fill="auto"/>
            <w:noWrap/>
            <w:vAlign w:val="bottom"/>
            <w:hideMark/>
          </w:tcPr>
          <w:p w14:paraId="3AF80B51"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9745BE">
              <w:rPr>
                <w:rFonts w:ascii="Times New Roman" w:eastAsia="Times New Roman" w:hAnsi="Times New Roman" w:cs="Times New Roman"/>
                <w:color w:val="000000"/>
                <w:sz w:val="16"/>
                <w:szCs w:val="16"/>
              </w:rPr>
              <w:t>SIGMA</w:t>
            </w:r>
          </w:p>
        </w:tc>
        <w:tc>
          <w:tcPr>
            <w:tcW w:w="1320" w:type="dxa"/>
            <w:tcBorders>
              <w:top w:val="nil"/>
              <w:left w:val="nil"/>
              <w:bottom w:val="nil"/>
              <w:right w:val="nil"/>
            </w:tcBorders>
            <w:shd w:val="clear" w:color="auto" w:fill="auto"/>
            <w:noWrap/>
            <w:vAlign w:val="bottom"/>
            <w:hideMark/>
          </w:tcPr>
          <w:p w14:paraId="58D6FBE4" w14:textId="77777777" w:rsidR="0045751D" w:rsidRPr="00D87B9C" w:rsidRDefault="0045751D" w:rsidP="00321B2B">
            <w:pPr>
              <w:bidi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r w:rsidRPr="009745BE">
              <w:rPr>
                <w:rFonts w:ascii="Times New Roman" w:eastAsia="Times New Roman" w:hAnsi="Times New Roman" w:cs="Times New Roman"/>
                <w:sz w:val="20"/>
                <w:szCs w:val="20"/>
              </w:rPr>
              <w:t>A5960</w:t>
            </w:r>
          </w:p>
        </w:tc>
      </w:tr>
      <w:tr w:rsidR="0045751D" w:rsidRPr="00D87B9C" w14:paraId="0A763E99" w14:textId="77777777" w:rsidTr="00A30953">
        <w:trPr>
          <w:trHeight w:val="285"/>
        </w:trPr>
        <w:tc>
          <w:tcPr>
            <w:tcW w:w="1907" w:type="dxa"/>
            <w:tcBorders>
              <w:top w:val="nil"/>
              <w:left w:val="nil"/>
              <w:bottom w:val="nil"/>
              <w:right w:val="nil"/>
            </w:tcBorders>
            <w:shd w:val="clear" w:color="auto" w:fill="auto"/>
            <w:noWrap/>
            <w:vAlign w:val="bottom"/>
            <w:hideMark/>
          </w:tcPr>
          <w:p w14:paraId="323AC0D0"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Heparin (mg)</w:t>
            </w:r>
          </w:p>
        </w:tc>
        <w:tc>
          <w:tcPr>
            <w:tcW w:w="747" w:type="dxa"/>
            <w:tcBorders>
              <w:top w:val="nil"/>
              <w:left w:val="nil"/>
              <w:bottom w:val="nil"/>
              <w:right w:val="nil"/>
            </w:tcBorders>
            <w:shd w:val="clear" w:color="auto" w:fill="auto"/>
            <w:noWrap/>
            <w:vAlign w:val="bottom"/>
            <w:hideMark/>
          </w:tcPr>
          <w:p w14:paraId="1303B7EB"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0</w:t>
            </w:r>
          </w:p>
        </w:tc>
        <w:tc>
          <w:tcPr>
            <w:tcW w:w="806" w:type="dxa"/>
            <w:tcBorders>
              <w:top w:val="nil"/>
              <w:left w:val="nil"/>
              <w:bottom w:val="nil"/>
              <w:right w:val="nil"/>
            </w:tcBorders>
            <w:shd w:val="clear" w:color="auto" w:fill="auto"/>
            <w:noWrap/>
            <w:vAlign w:val="bottom"/>
            <w:hideMark/>
          </w:tcPr>
          <w:p w14:paraId="10B3695F"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0</w:t>
            </w:r>
          </w:p>
        </w:tc>
        <w:tc>
          <w:tcPr>
            <w:tcW w:w="760" w:type="dxa"/>
            <w:tcBorders>
              <w:top w:val="nil"/>
              <w:left w:val="nil"/>
              <w:bottom w:val="nil"/>
              <w:right w:val="nil"/>
            </w:tcBorders>
            <w:shd w:val="clear" w:color="auto" w:fill="auto"/>
            <w:noWrap/>
            <w:vAlign w:val="bottom"/>
            <w:hideMark/>
          </w:tcPr>
          <w:p w14:paraId="4DDE216D"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0</w:t>
            </w:r>
          </w:p>
        </w:tc>
        <w:tc>
          <w:tcPr>
            <w:tcW w:w="900" w:type="dxa"/>
            <w:tcBorders>
              <w:top w:val="nil"/>
              <w:left w:val="nil"/>
              <w:bottom w:val="nil"/>
              <w:right w:val="nil"/>
            </w:tcBorders>
            <w:shd w:val="clear" w:color="auto" w:fill="auto"/>
            <w:noWrap/>
            <w:vAlign w:val="bottom"/>
            <w:hideMark/>
          </w:tcPr>
          <w:p w14:paraId="5DB52A1D"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0</w:t>
            </w:r>
          </w:p>
        </w:tc>
        <w:tc>
          <w:tcPr>
            <w:tcW w:w="940" w:type="dxa"/>
            <w:tcBorders>
              <w:top w:val="nil"/>
              <w:left w:val="nil"/>
              <w:bottom w:val="nil"/>
              <w:right w:val="nil"/>
            </w:tcBorders>
            <w:shd w:val="clear" w:color="auto" w:fill="auto"/>
            <w:noWrap/>
            <w:vAlign w:val="bottom"/>
            <w:hideMark/>
          </w:tcPr>
          <w:p w14:paraId="0A1D7A5F"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10</w:t>
            </w:r>
          </w:p>
        </w:tc>
        <w:tc>
          <w:tcPr>
            <w:tcW w:w="940" w:type="dxa"/>
            <w:tcBorders>
              <w:top w:val="nil"/>
              <w:left w:val="nil"/>
              <w:bottom w:val="nil"/>
              <w:right w:val="nil"/>
            </w:tcBorders>
            <w:shd w:val="clear" w:color="auto" w:fill="auto"/>
            <w:noWrap/>
            <w:vAlign w:val="bottom"/>
            <w:hideMark/>
          </w:tcPr>
          <w:p w14:paraId="27EC4E34"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0</w:t>
            </w:r>
          </w:p>
        </w:tc>
        <w:tc>
          <w:tcPr>
            <w:tcW w:w="900" w:type="dxa"/>
            <w:tcBorders>
              <w:top w:val="nil"/>
              <w:left w:val="nil"/>
              <w:bottom w:val="nil"/>
              <w:right w:val="nil"/>
            </w:tcBorders>
            <w:shd w:val="clear" w:color="auto" w:fill="auto"/>
            <w:noWrap/>
            <w:vAlign w:val="bottom"/>
            <w:hideMark/>
          </w:tcPr>
          <w:p w14:paraId="2F80E381"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9745BE">
              <w:rPr>
                <w:rFonts w:ascii="Times New Roman" w:eastAsia="Times New Roman" w:hAnsi="Times New Roman" w:cs="Times New Roman"/>
                <w:color w:val="000000"/>
                <w:sz w:val="16"/>
                <w:szCs w:val="16"/>
              </w:rPr>
              <w:t>SIGMA</w:t>
            </w:r>
          </w:p>
        </w:tc>
        <w:tc>
          <w:tcPr>
            <w:tcW w:w="1320" w:type="dxa"/>
            <w:tcBorders>
              <w:top w:val="nil"/>
              <w:left w:val="nil"/>
              <w:bottom w:val="nil"/>
              <w:right w:val="nil"/>
            </w:tcBorders>
            <w:shd w:val="clear" w:color="auto" w:fill="auto"/>
            <w:noWrap/>
            <w:vAlign w:val="bottom"/>
            <w:hideMark/>
          </w:tcPr>
          <w:p w14:paraId="7EA491B1" w14:textId="77777777" w:rsidR="0045751D" w:rsidRPr="00D87B9C" w:rsidRDefault="0045751D" w:rsidP="00321B2B">
            <w:pPr>
              <w:bidi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r w:rsidRPr="009745BE">
              <w:rPr>
                <w:rFonts w:ascii="Times New Roman" w:eastAsia="Times New Roman" w:hAnsi="Times New Roman" w:cs="Times New Roman"/>
                <w:sz w:val="20"/>
                <w:szCs w:val="20"/>
              </w:rPr>
              <w:t>H3149</w:t>
            </w:r>
          </w:p>
        </w:tc>
      </w:tr>
      <w:tr w:rsidR="0045751D" w:rsidRPr="00D87B9C" w14:paraId="094478FB" w14:textId="77777777" w:rsidTr="00A30953">
        <w:trPr>
          <w:trHeight w:val="285"/>
        </w:trPr>
        <w:tc>
          <w:tcPr>
            <w:tcW w:w="1907" w:type="dxa"/>
            <w:tcBorders>
              <w:top w:val="nil"/>
              <w:left w:val="nil"/>
              <w:bottom w:val="nil"/>
              <w:right w:val="nil"/>
            </w:tcBorders>
            <w:shd w:val="clear" w:color="auto" w:fill="auto"/>
            <w:noWrap/>
            <w:vAlign w:val="bottom"/>
            <w:hideMark/>
          </w:tcPr>
          <w:p w14:paraId="754C1A78"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CMRL (</w:t>
            </w:r>
            <w:r>
              <w:rPr>
                <w:rFonts w:ascii="Times New Roman" w:eastAsia="Times New Roman" w:hAnsi="Times New Roman" w:cs="Times New Roman"/>
                <w:color w:val="000000"/>
                <w:sz w:val="16"/>
                <w:szCs w:val="16"/>
              </w:rPr>
              <w:t>L</w:t>
            </w:r>
            <w:r w:rsidRPr="00D87B9C">
              <w:rPr>
                <w:rFonts w:ascii="Times New Roman" w:eastAsia="Times New Roman" w:hAnsi="Times New Roman" w:cs="Times New Roman"/>
                <w:color w:val="000000"/>
                <w:sz w:val="16"/>
                <w:szCs w:val="16"/>
              </w:rPr>
              <w:t>)</w:t>
            </w:r>
          </w:p>
        </w:tc>
        <w:tc>
          <w:tcPr>
            <w:tcW w:w="747" w:type="dxa"/>
            <w:tcBorders>
              <w:top w:val="nil"/>
              <w:left w:val="nil"/>
              <w:bottom w:val="nil"/>
              <w:right w:val="nil"/>
            </w:tcBorders>
            <w:shd w:val="clear" w:color="auto" w:fill="auto"/>
            <w:noWrap/>
            <w:vAlign w:val="bottom"/>
            <w:hideMark/>
          </w:tcPr>
          <w:p w14:paraId="03A051DA"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0</w:t>
            </w:r>
          </w:p>
        </w:tc>
        <w:tc>
          <w:tcPr>
            <w:tcW w:w="806" w:type="dxa"/>
            <w:tcBorders>
              <w:top w:val="nil"/>
              <w:left w:val="nil"/>
              <w:bottom w:val="nil"/>
              <w:right w:val="nil"/>
            </w:tcBorders>
            <w:shd w:val="clear" w:color="auto" w:fill="auto"/>
            <w:noWrap/>
            <w:vAlign w:val="bottom"/>
            <w:hideMark/>
          </w:tcPr>
          <w:p w14:paraId="3870CD2C"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0</w:t>
            </w:r>
          </w:p>
        </w:tc>
        <w:tc>
          <w:tcPr>
            <w:tcW w:w="760" w:type="dxa"/>
            <w:tcBorders>
              <w:top w:val="nil"/>
              <w:left w:val="nil"/>
              <w:bottom w:val="nil"/>
              <w:right w:val="nil"/>
            </w:tcBorders>
            <w:shd w:val="clear" w:color="auto" w:fill="auto"/>
            <w:noWrap/>
            <w:vAlign w:val="bottom"/>
            <w:hideMark/>
          </w:tcPr>
          <w:p w14:paraId="5A7BD492"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0</w:t>
            </w:r>
          </w:p>
        </w:tc>
        <w:tc>
          <w:tcPr>
            <w:tcW w:w="900" w:type="dxa"/>
            <w:tcBorders>
              <w:top w:val="nil"/>
              <w:left w:val="nil"/>
              <w:bottom w:val="nil"/>
              <w:right w:val="nil"/>
            </w:tcBorders>
            <w:shd w:val="clear" w:color="auto" w:fill="auto"/>
            <w:noWrap/>
            <w:vAlign w:val="bottom"/>
            <w:hideMark/>
          </w:tcPr>
          <w:p w14:paraId="5B96B8BC"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0</w:t>
            </w:r>
          </w:p>
        </w:tc>
        <w:tc>
          <w:tcPr>
            <w:tcW w:w="940" w:type="dxa"/>
            <w:tcBorders>
              <w:top w:val="nil"/>
              <w:left w:val="nil"/>
              <w:bottom w:val="nil"/>
              <w:right w:val="nil"/>
            </w:tcBorders>
            <w:shd w:val="clear" w:color="auto" w:fill="auto"/>
            <w:noWrap/>
            <w:vAlign w:val="bottom"/>
            <w:hideMark/>
          </w:tcPr>
          <w:p w14:paraId="4039DA04"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0</w:t>
            </w:r>
          </w:p>
        </w:tc>
        <w:tc>
          <w:tcPr>
            <w:tcW w:w="940" w:type="dxa"/>
            <w:tcBorders>
              <w:top w:val="nil"/>
              <w:left w:val="nil"/>
              <w:bottom w:val="nil"/>
              <w:right w:val="nil"/>
            </w:tcBorders>
            <w:shd w:val="clear" w:color="auto" w:fill="auto"/>
            <w:noWrap/>
            <w:vAlign w:val="bottom"/>
            <w:hideMark/>
          </w:tcPr>
          <w:p w14:paraId="066D9D81"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D87B9C">
              <w:rPr>
                <w:rFonts w:ascii="Times New Roman" w:eastAsia="Times New Roman" w:hAnsi="Times New Roman" w:cs="Times New Roman"/>
                <w:color w:val="000000"/>
                <w:sz w:val="16"/>
                <w:szCs w:val="16"/>
              </w:rPr>
              <w:t>1</w:t>
            </w:r>
          </w:p>
        </w:tc>
        <w:tc>
          <w:tcPr>
            <w:tcW w:w="900" w:type="dxa"/>
            <w:tcBorders>
              <w:top w:val="nil"/>
              <w:left w:val="nil"/>
              <w:bottom w:val="nil"/>
              <w:right w:val="nil"/>
            </w:tcBorders>
            <w:shd w:val="clear" w:color="auto" w:fill="auto"/>
            <w:noWrap/>
            <w:vAlign w:val="bottom"/>
            <w:hideMark/>
          </w:tcPr>
          <w:p w14:paraId="36400D5E"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sidRPr="009745BE">
              <w:rPr>
                <w:rFonts w:ascii="Times New Roman" w:eastAsia="Times New Roman" w:hAnsi="Times New Roman" w:cs="Times New Roman"/>
                <w:color w:val="000000"/>
                <w:sz w:val="16"/>
                <w:szCs w:val="16"/>
              </w:rPr>
              <w:t>Biological industries</w:t>
            </w:r>
          </w:p>
        </w:tc>
        <w:tc>
          <w:tcPr>
            <w:tcW w:w="1320" w:type="dxa"/>
            <w:tcBorders>
              <w:top w:val="nil"/>
              <w:left w:val="nil"/>
              <w:bottom w:val="nil"/>
              <w:right w:val="nil"/>
            </w:tcBorders>
            <w:shd w:val="clear" w:color="auto" w:fill="auto"/>
            <w:noWrap/>
            <w:vAlign w:val="bottom"/>
            <w:hideMark/>
          </w:tcPr>
          <w:p w14:paraId="524DAF21" w14:textId="77777777" w:rsidR="0045751D" w:rsidRPr="00D87B9C" w:rsidRDefault="0045751D" w:rsidP="00321B2B">
            <w:pPr>
              <w:bidi w:val="0"/>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9745BE">
              <w:rPr>
                <w:rFonts w:ascii="Times New Roman" w:eastAsia="Times New Roman" w:hAnsi="Times New Roman" w:cs="Times New Roman"/>
                <w:color w:val="000000"/>
                <w:sz w:val="16"/>
                <w:szCs w:val="16"/>
              </w:rPr>
              <w:t>01-821-1A</w:t>
            </w:r>
          </w:p>
        </w:tc>
      </w:tr>
    </w:tbl>
    <w:p w14:paraId="2BC8F7A6" w14:textId="41DD25B0" w:rsidR="00F84641" w:rsidRDefault="00F84641" w:rsidP="00816DE5">
      <w:pPr>
        <w:bidi w:val="0"/>
        <w:spacing w:line="240" w:lineRule="auto"/>
        <w:rPr>
          <w:rFonts w:ascii="Times New Roman" w:hAnsi="Times New Roman" w:cs="Times New Roman"/>
          <w:sz w:val="20"/>
          <w:szCs w:val="20"/>
        </w:rPr>
      </w:pPr>
    </w:p>
    <w:tbl>
      <w:tblPr>
        <w:tblStyle w:val="Calendar2"/>
        <w:tblW w:w="0" w:type="auto"/>
        <w:tblLook w:val="04A0" w:firstRow="1" w:lastRow="0" w:firstColumn="1" w:lastColumn="0" w:noHBand="0" w:noVBand="1"/>
      </w:tblPr>
      <w:tblGrid>
        <w:gridCol w:w="5245"/>
        <w:gridCol w:w="286"/>
      </w:tblGrid>
      <w:tr w:rsidR="00F84641" w14:paraId="47FCF516" w14:textId="77777777" w:rsidTr="00F84641">
        <w:trPr>
          <w:cnfStyle w:val="100000000000" w:firstRow="1" w:lastRow="0" w:firstColumn="0" w:lastColumn="0" w:oddVBand="0" w:evenVBand="0" w:oddHBand="0" w:evenHBand="0" w:firstRowFirstColumn="0" w:firstRowLastColumn="0" w:lastRowFirstColumn="0" w:lastRowLastColumn="0"/>
        </w:trPr>
        <w:tc>
          <w:tcPr>
            <w:tcW w:w="5245" w:type="dxa"/>
          </w:tcPr>
          <w:p w14:paraId="57D15FCA" w14:textId="77777777" w:rsidR="00F84641" w:rsidRDefault="00F84641" w:rsidP="00816DE5">
            <w:pPr>
              <w:bidi w:val="0"/>
              <w:rPr>
                <w:rFonts w:ascii="Times New Roman" w:hAnsi="Times New Roman" w:cs="Times New Roman"/>
                <w:sz w:val="20"/>
                <w:szCs w:val="20"/>
              </w:rPr>
            </w:pPr>
          </w:p>
        </w:tc>
        <w:tc>
          <w:tcPr>
            <w:tcW w:w="286" w:type="dxa"/>
          </w:tcPr>
          <w:p w14:paraId="1654A2F9" w14:textId="77777777" w:rsidR="00F84641" w:rsidRDefault="00F84641" w:rsidP="00816DE5">
            <w:pPr>
              <w:bidi w:val="0"/>
              <w:rPr>
                <w:rFonts w:ascii="Times New Roman" w:hAnsi="Times New Roman" w:cs="Times New Roman"/>
                <w:sz w:val="20"/>
                <w:szCs w:val="20"/>
              </w:rPr>
            </w:pPr>
          </w:p>
        </w:tc>
      </w:tr>
    </w:tbl>
    <w:p w14:paraId="76DC6639" w14:textId="77777777" w:rsidR="00321B2B" w:rsidRDefault="00321B2B" w:rsidP="00446D1D">
      <w:pPr>
        <w:bidi w:val="0"/>
        <w:spacing w:line="240" w:lineRule="auto"/>
        <w:rPr>
          <w:rFonts w:ascii="Calibri" w:hAnsi="Calibri" w:cs="Times New Roman"/>
        </w:rPr>
      </w:pPr>
    </w:p>
    <w:p w14:paraId="49FE32BD" w14:textId="77777777" w:rsidR="00321B2B" w:rsidRDefault="00321B2B">
      <w:pPr>
        <w:bidi w:val="0"/>
        <w:rPr>
          <w:rFonts w:ascii="Calibri" w:hAnsi="Calibri" w:cs="Times New Roman"/>
        </w:rPr>
      </w:pPr>
      <w:r>
        <w:rPr>
          <w:rFonts w:ascii="Calibri" w:hAnsi="Calibri" w:cs="Times New Roman"/>
        </w:rPr>
        <w:br w:type="page"/>
      </w:r>
    </w:p>
    <w:p w14:paraId="4E532389" w14:textId="49A83B26" w:rsidR="00816DE5" w:rsidRDefault="008F27D2" w:rsidP="00321B2B">
      <w:pPr>
        <w:bidi w:val="0"/>
        <w:spacing w:line="240" w:lineRule="auto"/>
        <w:rPr>
          <w:rFonts w:ascii="Calibri" w:hAnsi="Calibri" w:cs="Times New Roman"/>
        </w:rPr>
      </w:pPr>
      <w:r w:rsidRPr="00A30953">
        <w:rPr>
          <w:rFonts w:ascii="Calibri" w:hAnsi="Calibri" w:cs="Times New Roman"/>
          <w:b/>
          <w:bCs/>
        </w:rPr>
        <w:lastRenderedPageBreak/>
        <w:t xml:space="preserve">Table </w:t>
      </w:r>
      <w:r w:rsidR="00C362BC" w:rsidRPr="00A30953">
        <w:rPr>
          <w:rFonts w:ascii="Calibri" w:hAnsi="Calibri" w:cs="Times New Roman"/>
          <w:b/>
          <w:bCs/>
        </w:rPr>
        <w:t>S</w:t>
      </w:r>
      <w:r w:rsidR="00446D1D" w:rsidRPr="00A30953">
        <w:rPr>
          <w:rFonts w:ascii="Calibri" w:hAnsi="Calibri" w:cs="Times New Roman"/>
          <w:b/>
          <w:bCs/>
        </w:rPr>
        <w:t>3</w:t>
      </w:r>
      <w:r w:rsidRPr="00A30953">
        <w:rPr>
          <w:rFonts w:ascii="Calibri" w:hAnsi="Calibri" w:cs="Times New Roman"/>
          <w:b/>
          <w:bCs/>
        </w:rPr>
        <w:t>.</w:t>
      </w:r>
      <w:r w:rsidRPr="008F27D2">
        <w:rPr>
          <w:rFonts w:ascii="Calibri" w:hAnsi="Calibri" w:cs="Times New Roman"/>
        </w:rPr>
        <w:t xml:space="preserve">  </w:t>
      </w:r>
      <w:r w:rsidRPr="0045751D">
        <w:rPr>
          <w:rFonts w:ascii="Calibri" w:hAnsi="Calibri" w:cs="Times New Roman"/>
          <w:b/>
          <w:bCs/>
        </w:rPr>
        <w:t>List of the qPCR primers</w:t>
      </w:r>
      <w:r w:rsidRPr="008F27D2">
        <w:rPr>
          <w:rFonts w:ascii="Calibri" w:hAnsi="Calibri" w:cs="Times New Roman"/>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5"/>
        <w:gridCol w:w="2765"/>
        <w:gridCol w:w="2766"/>
      </w:tblGrid>
      <w:tr w:rsidR="008F27D2" w14:paraId="2051B15C" w14:textId="77777777" w:rsidTr="008F27D2">
        <w:tc>
          <w:tcPr>
            <w:tcW w:w="2765" w:type="dxa"/>
          </w:tcPr>
          <w:p w14:paraId="668710BD" w14:textId="77777777" w:rsidR="008F27D2" w:rsidRDefault="008F27D2" w:rsidP="008F27D2">
            <w:pPr>
              <w:bidi w:val="0"/>
              <w:rPr>
                <w:rFonts w:ascii="Calibri" w:hAnsi="Calibri" w:cs="Times New Roman"/>
              </w:rPr>
            </w:pPr>
          </w:p>
        </w:tc>
        <w:tc>
          <w:tcPr>
            <w:tcW w:w="2765" w:type="dxa"/>
          </w:tcPr>
          <w:p w14:paraId="669A17EC" w14:textId="77777777" w:rsidR="008F27D2" w:rsidRDefault="008F27D2" w:rsidP="008F27D2">
            <w:pPr>
              <w:bidi w:val="0"/>
              <w:jc w:val="center"/>
              <w:rPr>
                <w:rFonts w:ascii="Calibri" w:hAnsi="Calibri" w:cs="Times New Roman"/>
              </w:rPr>
            </w:pPr>
            <w:r>
              <w:rPr>
                <w:rFonts w:ascii="Calibri" w:hAnsi="Calibri" w:cs="Times New Roman"/>
              </w:rPr>
              <w:t>ABI</w:t>
            </w:r>
          </w:p>
        </w:tc>
        <w:tc>
          <w:tcPr>
            <w:tcW w:w="2766" w:type="dxa"/>
          </w:tcPr>
          <w:p w14:paraId="40949CD7" w14:textId="77777777" w:rsidR="008F27D2" w:rsidRDefault="008F27D2" w:rsidP="008F27D2">
            <w:pPr>
              <w:bidi w:val="0"/>
              <w:jc w:val="center"/>
              <w:rPr>
                <w:rFonts w:ascii="Calibri" w:hAnsi="Calibri" w:cs="Times New Roman"/>
              </w:rPr>
            </w:pPr>
            <w:r>
              <w:rPr>
                <w:rFonts w:ascii="Calibri" w:hAnsi="Calibri" w:cs="Times New Roman"/>
              </w:rPr>
              <w:t>IDT</w:t>
            </w:r>
          </w:p>
        </w:tc>
      </w:tr>
      <w:tr w:rsidR="008F27D2" w14:paraId="74324925" w14:textId="77777777" w:rsidTr="008F27D2">
        <w:tc>
          <w:tcPr>
            <w:tcW w:w="2765" w:type="dxa"/>
          </w:tcPr>
          <w:p w14:paraId="790DD44F" w14:textId="77777777" w:rsidR="008F27D2" w:rsidRDefault="008F27D2" w:rsidP="008F27D2">
            <w:pPr>
              <w:bidi w:val="0"/>
              <w:rPr>
                <w:rFonts w:ascii="Calibri" w:hAnsi="Calibri" w:cs="Times New Roman"/>
              </w:rPr>
            </w:pPr>
            <w:r>
              <w:rPr>
                <w:rFonts w:ascii="Calibri" w:hAnsi="Calibri" w:cs="Times New Roman"/>
              </w:rPr>
              <w:t>Nkx6.1</w:t>
            </w:r>
          </w:p>
        </w:tc>
        <w:tc>
          <w:tcPr>
            <w:tcW w:w="2765" w:type="dxa"/>
          </w:tcPr>
          <w:p w14:paraId="2296DC41" w14:textId="77777777" w:rsidR="008F27D2" w:rsidRDefault="008F27D2" w:rsidP="008F27D2">
            <w:pPr>
              <w:bidi w:val="0"/>
              <w:rPr>
                <w:rFonts w:ascii="Calibri" w:hAnsi="Calibri" w:cs="Times New Roman"/>
              </w:rPr>
            </w:pPr>
          </w:p>
        </w:tc>
        <w:tc>
          <w:tcPr>
            <w:tcW w:w="2766" w:type="dxa"/>
          </w:tcPr>
          <w:p w14:paraId="108C5F57" w14:textId="297053E7" w:rsidR="008F27D2" w:rsidRPr="008F27D2" w:rsidRDefault="0078489D" w:rsidP="008F27D2">
            <w:pPr>
              <w:bidi w:val="0"/>
              <w:rPr>
                <w:rFonts w:cs="Times New Roman"/>
              </w:rPr>
            </w:pPr>
            <w:r w:rsidRPr="008F27D2">
              <w:rPr>
                <w:rFonts w:cs="Courier"/>
                <w:sz w:val="21"/>
                <w:szCs w:val="21"/>
              </w:rPr>
              <w:t>Hs.PT.</w:t>
            </w:r>
            <w:r w:rsidR="008F27D2" w:rsidRPr="008F27D2">
              <w:rPr>
                <w:rFonts w:cs="Courier"/>
                <w:sz w:val="21"/>
                <w:szCs w:val="21"/>
              </w:rPr>
              <w:t>58.25073618</w:t>
            </w:r>
          </w:p>
        </w:tc>
      </w:tr>
      <w:tr w:rsidR="008F27D2" w14:paraId="4A8F4862" w14:textId="77777777" w:rsidTr="008F27D2">
        <w:tc>
          <w:tcPr>
            <w:tcW w:w="2765" w:type="dxa"/>
          </w:tcPr>
          <w:p w14:paraId="482D07A7" w14:textId="77777777" w:rsidR="008F27D2" w:rsidRDefault="008F27D2" w:rsidP="008F27D2">
            <w:pPr>
              <w:bidi w:val="0"/>
              <w:rPr>
                <w:rFonts w:ascii="Calibri" w:hAnsi="Calibri" w:cs="Times New Roman"/>
              </w:rPr>
            </w:pPr>
            <w:r>
              <w:rPr>
                <w:rFonts w:ascii="Calibri" w:hAnsi="Calibri" w:cs="Times New Roman"/>
              </w:rPr>
              <w:t>HPRT</w:t>
            </w:r>
          </w:p>
        </w:tc>
        <w:tc>
          <w:tcPr>
            <w:tcW w:w="2765" w:type="dxa"/>
          </w:tcPr>
          <w:p w14:paraId="028B6B36" w14:textId="77777777" w:rsidR="008F27D2" w:rsidRPr="008F27D2" w:rsidRDefault="008F27D2" w:rsidP="00663FB0">
            <w:pPr>
              <w:bidi w:val="0"/>
              <w:rPr>
                <w:rFonts w:cs="Times New Roman"/>
                <w:sz w:val="20"/>
                <w:szCs w:val="20"/>
              </w:rPr>
            </w:pPr>
            <w:r w:rsidRPr="008F27D2">
              <w:rPr>
                <w:rFonts w:cs="Courier"/>
                <w:sz w:val="20"/>
                <w:szCs w:val="20"/>
              </w:rPr>
              <w:t xml:space="preserve">HS99999909 _ </w:t>
            </w:r>
            <w:r w:rsidR="00663FB0">
              <w:rPr>
                <w:rFonts w:cs="Courier"/>
                <w:sz w:val="20"/>
                <w:szCs w:val="20"/>
              </w:rPr>
              <w:t>m1</w:t>
            </w:r>
          </w:p>
        </w:tc>
        <w:tc>
          <w:tcPr>
            <w:tcW w:w="2766" w:type="dxa"/>
          </w:tcPr>
          <w:p w14:paraId="399CAC6B" w14:textId="77777777" w:rsidR="008F27D2" w:rsidRDefault="008F27D2" w:rsidP="008F27D2">
            <w:pPr>
              <w:bidi w:val="0"/>
              <w:rPr>
                <w:rFonts w:ascii="Calibri" w:hAnsi="Calibri" w:cs="Times New Roman"/>
              </w:rPr>
            </w:pPr>
          </w:p>
        </w:tc>
      </w:tr>
      <w:tr w:rsidR="008F27D2" w14:paraId="2D8B1551" w14:textId="77777777" w:rsidTr="008F27D2">
        <w:tc>
          <w:tcPr>
            <w:tcW w:w="2765" w:type="dxa"/>
          </w:tcPr>
          <w:p w14:paraId="75D8BB54" w14:textId="77777777" w:rsidR="008F27D2" w:rsidRDefault="008F27D2" w:rsidP="008F27D2">
            <w:pPr>
              <w:bidi w:val="0"/>
              <w:rPr>
                <w:rFonts w:ascii="Calibri" w:hAnsi="Calibri" w:cs="Times New Roman"/>
              </w:rPr>
            </w:pPr>
            <w:r>
              <w:rPr>
                <w:rFonts w:ascii="Calibri" w:hAnsi="Calibri" w:cs="Times New Roman"/>
              </w:rPr>
              <w:t>Glucagon</w:t>
            </w:r>
          </w:p>
        </w:tc>
        <w:tc>
          <w:tcPr>
            <w:tcW w:w="2765" w:type="dxa"/>
          </w:tcPr>
          <w:p w14:paraId="16977CA8" w14:textId="77777777" w:rsidR="008F27D2" w:rsidRPr="008F27D2" w:rsidRDefault="008F27D2" w:rsidP="008F27D2">
            <w:pPr>
              <w:bidi w:val="0"/>
              <w:rPr>
                <w:rFonts w:cs="Times New Roman"/>
              </w:rPr>
            </w:pPr>
          </w:p>
        </w:tc>
        <w:tc>
          <w:tcPr>
            <w:tcW w:w="2766" w:type="dxa"/>
          </w:tcPr>
          <w:p w14:paraId="4C95E550" w14:textId="4FDF6475" w:rsidR="008F27D2" w:rsidRPr="008F27D2" w:rsidRDefault="008F27D2" w:rsidP="008F27D2">
            <w:pPr>
              <w:bidi w:val="0"/>
              <w:rPr>
                <w:rFonts w:cs="Times New Roman"/>
              </w:rPr>
            </w:pPr>
            <w:r w:rsidRPr="008F27D2">
              <w:rPr>
                <w:rFonts w:cs="Courier"/>
                <w:sz w:val="21"/>
                <w:szCs w:val="21"/>
              </w:rPr>
              <w:t>HS.PT.58.14706508</w:t>
            </w:r>
          </w:p>
        </w:tc>
      </w:tr>
      <w:tr w:rsidR="008F27D2" w14:paraId="79DA4A56" w14:textId="77777777" w:rsidTr="008F27D2">
        <w:tc>
          <w:tcPr>
            <w:tcW w:w="2765" w:type="dxa"/>
          </w:tcPr>
          <w:p w14:paraId="4BBD8371" w14:textId="77777777" w:rsidR="008F27D2" w:rsidRDefault="008F27D2" w:rsidP="008F27D2">
            <w:pPr>
              <w:bidi w:val="0"/>
              <w:rPr>
                <w:rFonts w:ascii="Calibri" w:hAnsi="Calibri" w:cs="Times New Roman"/>
              </w:rPr>
            </w:pPr>
            <w:r>
              <w:rPr>
                <w:rFonts w:ascii="Calibri" w:hAnsi="Calibri" w:cs="Times New Roman"/>
              </w:rPr>
              <w:t>AFP</w:t>
            </w:r>
          </w:p>
        </w:tc>
        <w:tc>
          <w:tcPr>
            <w:tcW w:w="2765" w:type="dxa"/>
          </w:tcPr>
          <w:p w14:paraId="406856AD" w14:textId="77777777" w:rsidR="008F27D2" w:rsidRPr="00663FB0" w:rsidRDefault="008F27D2" w:rsidP="00663FB0">
            <w:pPr>
              <w:bidi w:val="0"/>
              <w:rPr>
                <w:rFonts w:cs="Times New Roman"/>
              </w:rPr>
            </w:pPr>
            <w:r w:rsidRPr="00663FB0">
              <w:rPr>
                <w:rFonts w:cs="Courier"/>
              </w:rPr>
              <w:t>Hs00173490 _ m</w:t>
            </w:r>
            <w:r w:rsidR="00663FB0">
              <w:rPr>
                <w:rFonts w:cs="Courier"/>
              </w:rPr>
              <w:t>1</w:t>
            </w:r>
          </w:p>
        </w:tc>
        <w:tc>
          <w:tcPr>
            <w:tcW w:w="2766" w:type="dxa"/>
          </w:tcPr>
          <w:p w14:paraId="7DD1EF67" w14:textId="77777777" w:rsidR="008F27D2" w:rsidRDefault="008F27D2" w:rsidP="008F27D2">
            <w:pPr>
              <w:bidi w:val="0"/>
              <w:rPr>
                <w:rFonts w:ascii="Calibri" w:hAnsi="Calibri" w:cs="Times New Roman"/>
              </w:rPr>
            </w:pPr>
          </w:p>
        </w:tc>
      </w:tr>
      <w:tr w:rsidR="008F27D2" w14:paraId="17485CD0" w14:textId="77777777" w:rsidTr="008F27D2">
        <w:tc>
          <w:tcPr>
            <w:tcW w:w="2765" w:type="dxa"/>
          </w:tcPr>
          <w:p w14:paraId="4662B243" w14:textId="77777777" w:rsidR="008F27D2" w:rsidRDefault="008F27D2" w:rsidP="008F27D2">
            <w:pPr>
              <w:bidi w:val="0"/>
              <w:rPr>
                <w:rFonts w:ascii="Calibri" w:hAnsi="Calibri" w:cs="Times New Roman"/>
              </w:rPr>
            </w:pPr>
            <w:r>
              <w:rPr>
                <w:rFonts w:ascii="Calibri" w:hAnsi="Calibri" w:cs="Times New Roman"/>
              </w:rPr>
              <w:t>Rfx6</w:t>
            </w:r>
          </w:p>
        </w:tc>
        <w:tc>
          <w:tcPr>
            <w:tcW w:w="2765" w:type="dxa"/>
          </w:tcPr>
          <w:p w14:paraId="535D9944" w14:textId="77777777" w:rsidR="008F27D2" w:rsidRPr="00663FB0" w:rsidRDefault="00663FB0" w:rsidP="00663FB0">
            <w:pPr>
              <w:autoSpaceDE w:val="0"/>
              <w:autoSpaceDN w:val="0"/>
              <w:bidi w:val="0"/>
              <w:adjustRightInd w:val="0"/>
              <w:rPr>
                <w:rFonts w:cs="Courier"/>
              </w:rPr>
            </w:pPr>
            <w:r w:rsidRPr="00663FB0">
              <w:rPr>
                <w:rFonts w:cs="Courier"/>
              </w:rPr>
              <w:t>Hs00543100 _ m</w:t>
            </w:r>
            <w:r>
              <w:rPr>
                <w:rFonts w:cs="Courier"/>
              </w:rPr>
              <w:t>1</w:t>
            </w:r>
          </w:p>
        </w:tc>
        <w:tc>
          <w:tcPr>
            <w:tcW w:w="2766" w:type="dxa"/>
          </w:tcPr>
          <w:p w14:paraId="48CDB93E" w14:textId="77777777" w:rsidR="008F27D2" w:rsidRDefault="008F27D2" w:rsidP="008F27D2">
            <w:pPr>
              <w:bidi w:val="0"/>
              <w:rPr>
                <w:rFonts w:ascii="Calibri" w:hAnsi="Calibri" w:cs="Times New Roman"/>
              </w:rPr>
            </w:pPr>
          </w:p>
        </w:tc>
      </w:tr>
      <w:tr w:rsidR="008F27D2" w14:paraId="0160619A" w14:textId="77777777" w:rsidTr="008F27D2">
        <w:tc>
          <w:tcPr>
            <w:tcW w:w="2765" w:type="dxa"/>
          </w:tcPr>
          <w:p w14:paraId="4E1D5082" w14:textId="77777777" w:rsidR="008F27D2" w:rsidRDefault="008F27D2" w:rsidP="008F27D2">
            <w:pPr>
              <w:bidi w:val="0"/>
              <w:rPr>
                <w:rFonts w:ascii="Calibri" w:hAnsi="Calibri" w:cs="Times New Roman"/>
              </w:rPr>
            </w:pPr>
            <w:r>
              <w:rPr>
                <w:rFonts w:ascii="Calibri" w:hAnsi="Calibri" w:cs="Times New Roman"/>
              </w:rPr>
              <w:t>Ngn3</w:t>
            </w:r>
          </w:p>
        </w:tc>
        <w:tc>
          <w:tcPr>
            <w:tcW w:w="2765" w:type="dxa"/>
          </w:tcPr>
          <w:p w14:paraId="55A666DD" w14:textId="77777777" w:rsidR="008F27D2" w:rsidRPr="008F27D2" w:rsidRDefault="008F27D2" w:rsidP="008F27D2">
            <w:pPr>
              <w:rPr>
                <w:sz w:val="20"/>
                <w:szCs w:val="20"/>
                <w:rtl/>
              </w:rPr>
            </w:pPr>
            <w:r w:rsidRPr="008F27D2">
              <w:rPr>
                <w:rFonts w:cs="Courier"/>
                <w:sz w:val="20"/>
                <w:szCs w:val="20"/>
              </w:rPr>
              <w:t xml:space="preserve">                    </w:t>
            </w:r>
          </w:p>
        </w:tc>
        <w:tc>
          <w:tcPr>
            <w:tcW w:w="2766" w:type="dxa"/>
          </w:tcPr>
          <w:p w14:paraId="6BC50BBE" w14:textId="5557217C" w:rsidR="008F27D2" w:rsidRPr="00663FB0" w:rsidRDefault="00663FB0" w:rsidP="008F27D2">
            <w:pPr>
              <w:bidi w:val="0"/>
              <w:rPr>
                <w:rFonts w:cs="Times New Roman"/>
              </w:rPr>
            </w:pPr>
            <w:r w:rsidRPr="00663FB0">
              <w:rPr>
                <w:rFonts w:cs="Courier"/>
              </w:rPr>
              <w:t>Hs.PT.53a.19734677g</w:t>
            </w:r>
          </w:p>
        </w:tc>
      </w:tr>
      <w:tr w:rsidR="008F27D2" w14:paraId="57FBD707" w14:textId="77777777" w:rsidTr="008F27D2">
        <w:tc>
          <w:tcPr>
            <w:tcW w:w="2765" w:type="dxa"/>
          </w:tcPr>
          <w:p w14:paraId="698D01DF" w14:textId="77777777" w:rsidR="008F27D2" w:rsidRDefault="008F27D2" w:rsidP="008F27D2">
            <w:pPr>
              <w:bidi w:val="0"/>
              <w:rPr>
                <w:rFonts w:ascii="Calibri" w:hAnsi="Calibri" w:cs="Times New Roman"/>
              </w:rPr>
            </w:pPr>
            <w:r>
              <w:rPr>
                <w:rFonts w:ascii="Calibri" w:hAnsi="Calibri" w:cs="Times New Roman"/>
              </w:rPr>
              <w:t>Sox9</w:t>
            </w:r>
          </w:p>
        </w:tc>
        <w:tc>
          <w:tcPr>
            <w:tcW w:w="2765" w:type="dxa"/>
          </w:tcPr>
          <w:p w14:paraId="618DB94E" w14:textId="77777777" w:rsidR="008F27D2" w:rsidRPr="008F27D2" w:rsidRDefault="008F27D2" w:rsidP="008F27D2">
            <w:pPr>
              <w:bidi w:val="0"/>
              <w:rPr>
                <w:rFonts w:ascii="Calibri" w:hAnsi="Calibri" w:cs="Times New Roman"/>
                <w:sz w:val="20"/>
                <w:szCs w:val="20"/>
              </w:rPr>
            </w:pPr>
          </w:p>
        </w:tc>
        <w:tc>
          <w:tcPr>
            <w:tcW w:w="2766" w:type="dxa"/>
          </w:tcPr>
          <w:p w14:paraId="150ABCDB" w14:textId="6BF55BF6" w:rsidR="008F27D2" w:rsidRPr="00663FB0" w:rsidRDefault="00663FB0" w:rsidP="008F27D2">
            <w:pPr>
              <w:bidi w:val="0"/>
              <w:rPr>
                <w:rFonts w:cs="Times New Roman"/>
              </w:rPr>
            </w:pPr>
            <w:r w:rsidRPr="00663FB0">
              <w:rPr>
                <w:rFonts w:cs="Courier"/>
              </w:rPr>
              <w:t>Hs.PT.58.38984663</w:t>
            </w:r>
          </w:p>
        </w:tc>
      </w:tr>
      <w:tr w:rsidR="008F27D2" w14:paraId="55EAC382" w14:textId="77777777" w:rsidTr="008F27D2">
        <w:tc>
          <w:tcPr>
            <w:tcW w:w="2765" w:type="dxa"/>
          </w:tcPr>
          <w:p w14:paraId="73750D98" w14:textId="77777777" w:rsidR="008F27D2" w:rsidRDefault="008F27D2" w:rsidP="008F27D2">
            <w:pPr>
              <w:bidi w:val="0"/>
              <w:rPr>
                <w:rFonts w:ascii="Calibri" w:hAnsi="Calibri" w:cs="Times New Roman"/>
              </w:rPr>
            </w:pPr>
            <w:r>
              <w:rPr>
                <w:rFonts w:ascii="Calibri" w:hAnsi="Calibri" w:cs="Times New Roman"/>
              </w:rPr>
              <w:t>Cdx2</w:t>
            </w:r>
          </w:p>
        </w:tc>
        <w:tc>
          <w:tcPr>
            <w:tcW w:w="2765" w:type="dxa"/>
          </w:tcPr>
          <w:p w14:paraId="6C976931" w14:textId="77777777" w:rsidR="008F27D2" w:rsidRPr="00663FB0" w:rsidRDefault="00663FB0" w:rsidP="00663FB0">
            <w:pPr>
              <w:bidi w:val="0"/>
              <w:rPr>
                <w:rFonts w:cs="Times New Roman"/>
              </w:rPr>
            </w:pPr>
            <w:r w:rsidRPr="00663FB0">
              <w:rPr>
                <w:rFonts w:cs="Courier"/>
              </w:rPr>
              <w:t>HS01078080 _ m</w:t>
            </w:r>
            <w:r>
              <w:rPr>
                <w:rFonts w:cs="Courier"/>
              </w:rPr>
              <w:t>1</w:t>
            </w:r>
          </w:p>
        </w:tc>
        <w:tc>
          <w:tcPr>
            <w:tcW w:w="2766" w:type="dxa"/>
          </w:tcPr>
          <w:p w14:paraId="07AB6913" w14:textId="77777777" w:rsidR="008F27D2" w:rsidRDefault="008F27D2" w:rsidP="008F27D2">
            <w:pPr>
              <w:bidi w:val="0"/>
              <w:rPr>
                <w:rFonts w:ascii="Calibri" w:hAnsi="Calibri" w:cs="Times New Roman"/>
              </w:rPr>
            </w:pPr>
          </w:p>
        </w:tc>
      </w:tr>
      <w:tr w:rsidR="008F27D2" w14:paraId="6AF8BD2F" w14:textId="77777777" w:rsidTr="008F27D2">
        <w:tc>
          <w:tcPr>
            <w:tcW w:w="2765" w:type="dxa"/>
          </w:tcPr>
          <w:p w14:paraId="2A5B489D" w14:textId="77777777" w:rsidR="008F27D2" w:rsidRDefault="008F27D2" w:rsidP="008F27D2">
            <w:pPr>
              <w:bidi w:val="0"/>
              <w:rPr>
                <w:rFonts w:ascii="Calibri" w:hAnsi="Calibri" w:cs="Times New Roman"/>
              </w:rPr>
            </w:pPr>
            <w:r>
              <w:rPr>
                <w:rFonts w:ascii="Calibri" w:hAnsi="Calibri" w:cs="Times New Roman"/>
              </w:rPr>
              <w:t>TBP</w:t>
            </w:r>
          </w:p>
        </w:tc>
        <w:tc>
          <w:tcPr>
            <w:tcW w:w="2765" w:type="dxa"/>
          </w:tcPr>
          <w:p w14:paraId="0AFD8894" w14:textId="77777777" w:rsidR="00663FB0" w:rsidRPr="00663FB0" w:rsidRDefault="00663FB0" w:rsidP="00663FB0">
            <w:pPr>
              <w:bidi w:val="0"/>
              <w:rPr>
                <w:rFonts w:cs="Times New Roman"/>
              </w:rPr>
            </w:pPr>
            <w:r w:rsidRPr="00663FB0">
              <w:rPr>
                <w:rFonts w:cs="Courier"/>
              </w:rPr>
              <w:t>Hs00427621 _ m</w:t>
            </w:r>
            <w:r>
              <w:rPr>
                <w:rFonts w:cs="Courier"/>
              </w:rPr>
              <w:t>1</w:t>
            </w:r>
          </w:p>
        </w:tc>
        <w:tc>
          <w:tcPr>
            <w:tcW w:w="2766" w:type="dxa"/>
          </w:tcPr>
          <w:p w14:paraId="3B6D4B91" w14:textId="77777777" w:rsidR="008F27D2" w:rsidRDefault="008F27D2" w:rsidP="008F27D2">
            <w:pPr>
              <w:bidi w:val="0"/>
              <w:rPr>
                <w:rFonts w:ascii="Calibri" w:hAnsi="Calibri" w:cs="Times New Roman"/>
              </w:rPr>
            </w:pPr>
          </w:p>
        </w:tc>
      </w:tr>
      <w:tr w:rsidR="008F27D2" w14:paraId="6B93725E" w14:textId="77777777" w:rsidTr="008F27D2">
        <w:trPr>
          <w:trHeight w:val="804"/>
        </w:trPr>
        <w:tc>
          <w:tcPr>
            <w:tcW w:w="2765" w:type="dxa"/>
          </w:tcPr>
          <w:p w14:paraId="637EA72A" w14:textId="34093E4C" w:rsidR="008F27D2" w:rsidRDefault="008F27D2" w:rsidP="008F27D2">
            <w:pPr>
              <w:bidi w:val="0"/>
              <w:rPr>
                <w:rFonts w:ascii="Calibri" w:hAnsi="Calibri" w:cs="Times New Roman"/>
              </w:rPr>
            </w:pPr>
            <w:r>
              <w:rPr>
                <w:rFonts w:ascii="Calibri" w:hAnsi="Calibri" w:cs="Times New Roman"/>
              </w:rPr>
              <w:t>MAFA</w:t>
            </w:r>
          </w:p>
          <w:p w14:paraId="0CDFD01A" w14:textId="77777777" w:rsidR="008F27D2" w:rsidRDefault="00663FB0" w:rsidP="00663FB0">
            <w:pPr>
              <w:bidi w:val="0"/>
              <w:rPr>
                <w:rFonts w:ascii="Calibri" w:hAnsi="Calibri" w:cs="Times New Roman"/>
              </w:rPr>
            </w:pPr>
            <w:r>
              <w:rPr>
                <w:rFonts w:ascii="Calibri" w:hAnsi="Calibri" w:cs="Times New Roman"/>
              </w:rPr>
              <w:t xml:space="preserve">Insulin </w:t>
            </w:r>
            <w:r>
              <w:rPr>
                <w:rFonts w:cs="Courier"/>
                <w:sz w:val="21"/>
                <w:szCs w:val="21"/>
              </w:rPr>
              <w:t xml:space="preserve">                             </w:t>
            </w:r>
          </w:p>
        </w:tc>
        <w:tc>
          <w:tcPr>
            <w:tcW w:w="2765" w:type="dxa"/>
          </w:tcPr>
          <w:p w14:paraId="013F20C2" w14:textId="77777777" w:rsidR="008F27D2" w:rsidRDefault="00663FB0" w:rsidP="008F27D2">
            <w:pPr>
              <w:bidi w:val="0"/>
              <w:rPr>
                <w:rFonts w:ascii="Calibri" w:hAnsi="Calibri" w:cs="Times New Roman"/>
              </w:rPr>
            </w:pPr>
            <w:r>
              <w:rPr>
                <w:rFonts w:ascii="Calibri" w:hAnsi="Calibri" w:cs="Times New Roman"/>
              </w:rPr>
              <w:t xml:space="preserve">                               </w:t>
            </w:r>
          </w:p>
          <w:p w14:paraId="6DD86580" w14:textId="77777777" w:rsidR="00663FB0" w:rsidRDefault="00663FB0" w:rsidP="00663FB0">
            <w:pPr>
              <w:bidi w:val="0"/>
              <w:rPr>
                <w:rFonts w:ascii="Calibri" w:hAnsi="Calibri" w:cs="Times New Roman"/>
              </w:rPr>
            </w:pPr>
            <w:r>
              <w:rPr>
                <w:rFonts w:ascii="Calibri" w:hAnsi="Calibri" w:cs="Times New Roman"/>
              </w:rPr>
              <w:t>Hs02741908_m1</w:t>
            </w:r>
          </w:p>
          <w:p w14:paraId="21BAD417" w14:textId="77777777" w:rsidR="00446D1D" w:rsidRDefault="00446D1D" w:rsidP="00446D1D">
            <w:pPr>
              <w:bidi w:val="0"/>
              <w:rPr>
                <w:rFonts w:ascii="Calibri" w:hAnsi="Calibri" w:cs="Times New Roman"/>
              </w:rPr>
            </w:pPr>
          </w:p>
          <w:p w14:paraId="17674DA6" w14:textId="77777777" w:rsidR="00446D1D" w:rsidRDefault="00446D1D" w:rsidP="00446D1D">
            <w:pPr>
              <w:bidi w:val="0"/>
              <w:rPr>
                <w:rFonts w:ascii="Calibri" w:hAnsi="Calibri" w:cs="Times New Roman"/>
              </w:rPr>
            </w:pPr>
          </w:p>
          <w:p w14:paraId="711AA43B" w14:textId="77777777" w:rsidR="00446D1D" w:rsidRDefault="00446D1D" w:rsidP="00446D1D">
            <w:pPr>
              <w:bidi w:val="0"/>
              <w:rPr>
                <w:rFonts w:ascii="Calibri" w:hAnsi="Calibri" w:cs="Times New Roman"/>
              </w:rPr>
            </w:pPr>
          </w:p>
          <w:p w14:paraId="261B5DDA" w14:textId="77777777" w:rsidR="00446D1D" w:rsidRDefault="00446D1D" w:rsidP="00446D1D">
            <w:pPr>
              <w:bidi w:val="0"/>
              <w:rPr>
                <w:rFonts w:ascii="Calibri" w:hAnsi="Calibri" w:cs="Times New Roman"/>
              </w:rPr>
            </w:pPr>
          </w:p>
        </w:tc>
        <w:tc>
          <w:tcPr>
            <w:tcW w:w="2766" w:type="dxa"/>
          </w:tcPr>
          <w:p w14:paraId="02EC35C3" w14:textId="214D96C3" w:rsidR="008F27D2" w:rsidRDefault="00663FB0" w:rsidP="008F27D2">
            <w:pPr>
              <w:bidi w:val="0"/>
              <w:rPr>
                <w:rFonts w:cs="Times New Roman"/>
              </w:rPr>
            </w:pPr>
            <w:r w:rsidRPr="00663FB0">
              <w:rPr>
                <w:rFonts w:cs="Courier"/>
              </w:rPr>
              <w:t>HS.PT.58.14570025.g</w:t>
            </w:r>
          </w:p>
          <w:p w14:paraId="3AD72AD8" w14:textId="77777777" w:rsidR="00663FB0" w:rsidRPr="00663FB0" w:rsidRDefault="00663FB0" w:rsidP="00663FB0">
            <w:pPr>
              <w:bidi w:val="0"/>
              <w:rPr>
                <w:rFonts w:cs="Times New Roman"/>
              </w:rPr>
            </w:pPr>
          </w:p>
        </w:tc>
      </w:tr>
    </w:tbl>
    <w:p w14:paraId="4FC17A3E" w14:textId="77777777" w:rsidR="00A0247E" w:rsidRDefault="00A0247E" w:rsidP="00446D1D">
      <w:pPr>
        <w:bidi w:val="0"/>
        <w:spacing w:line="240" w:lineRule="auto"/>
        <w:rPr>
          <w:rFonts w:ascii="Calibri" w:hAnsi="Calibri" w:cs="Times New Roman"/>
        </w:rPr>
      </w:pPr>
    </w:p>
    <w:p w14:paraId="361CCF1B" w14:textId="77777777" w:rsidR="00A0247E" w:rsidRDefault="00A0247E">
      <w:pPr>
        <w:bidi w:val="0"/>
        <w:rPr>
          <w:rFonts w:ascii="Calibri" w:hAnsi="Calibri" w:cs="Times New Roman"/>
        </w:rPr>
      </w:pPr>
      <w:r>
        <w:rPr>
          <w:rFonts w:ascii="Calibri" w:hAnsi="Calibri" w:cs="Times New Roman"/>
        </w:rPr>
        <w:br w:type="page"/>
      </w:r>
    </w:p>
    <w:p w14:paraId="60F42D0D" w14:textId="71BA2E02" w:rsidR="00321B2B" w:rsidRDefault="00321B2B" w:rsidP="00321B2B">
      <w:pPr>
        <w:pStyle w:val="NormalWeb"/>
        <w:spacing w:before="0" w:beforeAutospacing="0" w:after="0" w:afterAutospacing="0" w:line="480" w:lineRule="auto"/>
        <w:ind w:left="-284" w:right="-766"/>
        <w:jc w:val="both"/>
        <w:rPr>
          <w:rFonts w:asciiTheme="minorHAnsi" w:hAnsiTheme="minorHAnsi" w:cs="Arial"/>
          <w:b/>
          <w:bCs/>
          <w:sz w:val="22"/>
          <w:szCs w:val="22"/>
        </w:rPr>
      </w:pPr>
      <w:r w:rsidRPr="000C0621">
        <w:rPr>
          <w:rFonts w:asciiTheme="minorHAnsi" w:hAnsiTheme="minorHAnsi"/>
          <w:b/>
          <w:bCs/>
          <w:sz w:val="22"/>
          <w:szCs w:val="22"/>
        </w:rPr>
        <w:lastRenderedPageBreak/>
        <w:t>MARIS</w:t>
      </w:r>
      <w:r w:rsidR="00647621">
        <w:rPr>
          <w:rFonts w:asciiTheme="minorHAnsi" w:hAnsiTheme="minorHAnsi"/>
          <w:b/>
          <w:bCs/>
          <w:sz w:val="22"/>
          <w:szCs w:val="22"/>
        </w:rPr>
        <w:t xml:space="preserve"> protocol</w:t>
      </w:r>
      <w:r w:rsidRPr="000C0621">
        <w:rPr>
          <w:rFonts w:asciiTheme="minorHAnsi" w:hAnsiTheme="minorHAnsi"/>
          <w:b/>
          <w:bCs/>
          <w:sz w:val="22"/>
          <w:szCs w:val="22"/>
        </w:rPr>
        <w:t xml:space="preserve">: </w:t>
      </w:r>
      <w:r w:rsidRPr="000C0621">
        <w:rPr>
          <w:rFonts w:asciiTheme="minorHAnsi" w:hAnsiTheme="minorHAnsi" w:cs="Arial"/>
          <w:b/>
          <w:bCs/>
          <w:sz w:val="22"/>
          <w:szCs w:val="22"/>
        </w:rPr>
        <w:t xml:space="preserve">Method for Analyzing RNA following Intracellular Sorting </w:t>
      </w:r>
    </w:p>
    <w:p w14:paraId="12712830" w14:textId="61A7C7F1" w:rsidR="00321B2B" w:rsidRDefault="00321B2B" w:rsidP="006B6B47">
      <w:pPr>
        <w:pStyle w:val="NormalWeb"/>
        <w:spacing w:before="0" w:beforeAutospacing="0" w:after="0" w:afterAutospacing="0" w:line="480" w:lineRule="auto"/>
        <w:ind w:left="-284" w:right="-766"/>
        <w:jc w:val="both"/>
        <w:rPr>
          <w:rFonts w:asciiTheme="minorHAnsi" w:hAnsiTheme="minorHAnsi"/>
          <w:sz w:val="22"/>
          <w:szCs w:val="22"/>
        </w:rPr>
      </w:pPr>
      <w:r w:rsidRPr="000C0621">
        <w:rPr>
          <w:rFonts w:asciiTheme="minorHAnsi" w:hAnsiTheme="minorHAnsi"/>
          <w:sz w:val="22"/>
          <w:szCs w:val="22"/>
        </w:rPr>
        <w:t xml:space="preserve">The MARIS </w:t>
      </w:r>
      <w:r>
        <w:rPr>
          <w:rFonts w:asciiTheme="minorHAnsi" w:hAnsiTheme="minorHAnsi"/>
          <w:sz w:val="22"/>
          <w:szCs w:val="22"/>
        </w:rPr>
        <w:t>procedure</w:t>
      </w:r>
      <w:r w:rsidRPr="000C0621">
        <w:rPr>
          <w:rFonts w:asciiTheme="minorHAnsi" w:hAnsiTheme="minorHAnsi"/>
          <w:sz w:val="22"/>
          <w:szCs w:val="22"/>
        </w:rPr>
        <w:t xml:space="preserve"> was </w:t>
      </w:r>
      <w:r>
        <w:rPr>
          <w:rFonts w:asciiTheme="minorHAnsi" w:hAnsiTheme="minorHAnsi"/>
          <w:sz w:val="22"/>
          <w:szCs w:val="22"/>
        </w:rPr>
        <w:t xml:space="preserve">used as described </w:t>
      </w:r>
      <w:r>
        <w:rPr>
          <w:rFonts w:asciiTheme="minorHAnsi" w:hAnsiTheme="minorHAnsi"/>
          <w:sz w:val="22"/>
          <w:szCs w:val="22"/>
        </w:rPr>
        <w:fldChar w:fldCharType="begin">
          <w:fldData xml:space="preserve">PEVuZE5vdGU+PENpdGU+PEF1dGhvcj5IcnZhdGluPC9BdXRob3I+PFllYXI+MjAxNDwvWWVhcj48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</w:fldData>
        </w:fldChar>
      </w:r>
      <w:r w:rsidRPr="00831481">
        <w:rPr>
          <w:rFonts w:asciiTheme="minorHAnsi" w:hAnsiTheme="minorHAnsi"/>
          <w:sz w:val="22"/>
          <w:szCs w:val="22"/>
        </w:rPr>
        <w:instrText xml:space="preserve"> ADDIN EN.CITE </w:instrText>
      </w:r>
      <w:r w:rsidRPr="00831481">
        <w:rPr>
          <w:rFonts w:asciiTheme="minorHAnsi" w:hAnsiTheme="minorHAnsi"/>
          <w:sz w:val="22"/>
          <w:szCs w:val="22"/>
        </w:rPr>
        <w:fldChar w:fldCharType="begin">
          <w:fldData xml:space="preserve">PEVuZE5vdGU+PENpdGU+PEF1dGhvcj5IcnZhdGluPC9BdXRob3I+PFllYXI+MjAxNDwvWWVhcj48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</w:fldData>
        </w:fldChar>
      </w:r>
      <w:r w:rsidRPr="00831481">
        <w:rPr>
          <w:rFonts w:asciiTheme="minorHAnsi" w:hAnsiTheme="minorHAnsi"/>
          <w:sz w:val="22"/>
          <w:szCs w:val="22"/>
        </w:rPr>
        <w:instrText xml:space="preserve"> ADDIN EN.CITE.DATA </w:instrText>
      </w:r>
      <w:r w:rsidRPr="00831481">
        <w:rPr>
          <w:rFonts w:asciiTheme="minorHAnsi" w:hAnsiTheme="minorHAnsi"/>
          <w:sz w:val="22"/>
          <w:szCs w:val="22"/>
        </w:rPr>
      </w:r>
      <w:r w:rsidRPr="00831481">
        <w:rPr>
          <w:rFonts w:asciiTheme="minorHAnsi" w:hAnsiTheme="minorHAnsi"/>
          <w:sz w:val="22"/>
          <w:szCs w:val="22"/>
        </w:rPr>
        <w:fldChar w:fldCharType="end"/>
      </w:r>
      <w:r>
        <w:rPr>
          <w:rFonts w:asciiTheme="minorHAnsi" w:hAnsiTheme="minorHAnsi"/>
          <w:sz w:val="22"/>
          <w:szCs w:val="22"/>
        </w:rPr>
      </w:r>
      <w:r>
        <w:rPr>
          <w:rFonts w:asciiTheme="minorHAnsi" w:hAnsiTheme="minorHAnsi"/>
          <w:sz w:val="22"/>
          <w:szCs w:val="22"/>
        </w:rPr>
        <w:fldChar w:fldCharType="separate"/>
      </w:r>
      <w:r>
        <w:rPr>
          <w:rFonts w:asciiTheme="minorHAnsi" w:hAnsiTheme="minorHAnsi"/>
          <w:noProof/>
          <w:sz w:val="22"/>
          <w:szCs w:val="22"/>
        </w:rPr>
        <w:t>(18)</w:t>
      </w:r>
      <w:r>
        <w:rPr>
          <w:rFonts w:asciiTheme="minorHAnsi" w:hAnsiTheme="minorHAnsi"/>
          <w:sz w:val="22"/>
          <w:szCs w:val="22"/>
        </w:rPr>
        <w:fldChar w:fldCharType="end"/>
      </w:r>
      <w:r>
        <w:rPr>
          <w:rFonts w:asciiTheme="minorHAnsi" w:hAnsiTheme="minorHAnsi"/>
          <w:sz w:val="22"/>
          <w:szCs w:val="22"/>
        </w:rPr>
        <w:t xml:space="preserve"> to</w:t>
      </w:r>
      <w:r w:rsidRPr="000C0621">
        <w:rPr>
          <w:rFonts w:asciiTheme="minorHAnsi" w:hAnsiTheme="minorHAnsi"/>
          <w:sz w:val="22"/>
          <w:szCs w:val="22"/>
        </w:rPr>
        <w:t xml:space="preserve"> compare gene expression in four populations of cells </w:t>
      </w:r>
      <w:r>
        <w:rPr>
          <w:rFonts w:asciiTheme="minorHAnsi" w:hAnsiTheme="minorHAnsi"/>
          <w:sz w:val="22"/>
          <w:szCs w:val="22"/>
        </w:rPr>
        <w:t>sorted from</w:t>
      </w:r>
      <w:r w:rsidRPr="000C0621">
        <w:rPr>
          <w:rFonts w:asciiTheme="minorHAnsi" w:hAnsiTheme="minorHAnsi"/>
          <w:sz w:val="22"/>
          <w:szCs w:val="22"/>
        </w:rPr>
        <w:t xml:space="preserve"> </w:t>
      </w:r>
      <w:proofErr w:type="spellStart"/>
      <w:r>
        <w:rPr>
          <w:rFonts w:asciiTheme="minorHAnsi" w:hAnsiTheme="minorHAnsi"/>
          <w:sz w:val="22"/>
          <w:szCs w:val="22"/>
        </w:rPr>
        <w:t>h</w:t>
      </w:r>
      <w:r w:rsidRPr="000C0621">
        <w:rPr>
          <w:rFonts w:asciiTheme="minorHAnsi" w:hAnsiTheme="minorHAnsi"/>
          <w:sz w:val="22"/>
          <w:szCs w:val="22"/>
        </w:rPr>
        <w:t>ES</w:t>
      </w:r>
      <w:r>
        <w:rPr>
          <w:rFonts w:asciiTheme="minorHAnsi" w:hAnsiTheme="minorHAnsi"/>
          <w:sz w:val="22"/>
          <w:szCs w:val="22"/>
        </w:rPr>
        <w:t>C</w:t>
      </w:r>
      <w:proofErr w:type="spellEnd"/>
      <w:r w:rsidRPr="000C0621">
        <w:rPr>
          <w:rFonts w:asciiTheme="minorHAnsi" w:hAnsiTheme="minorHAnsi"/>
          <w:sz w:val="22"/>
          <w:szCs w:val="22"/>
        </w:rPr>
        <w:t xml:space="preserve">-derived </w:t>
      </w:r>
      <w:r>
        <w:rPr>
          <w:rFonts w:asciiTheme="minorHAnsi" w:hAnsiTheme="minorHAnsi"/>
          <w:sz w:val="22"/>
          <w:szCs w:val="22"/>
        </w:rPr>
        <w:t xml:space="preserve">islet-like </w:t>
      </w:r>
      <w:r w:rsidRPr="000C0621">
        <w:rPr>
          <w:rFonts w:asciiTheme="minorHAnsi" w:hAnsiTheme="minorHAnsi"/>
          <w:sz w:val="22"/>
          <w:szCs w:val="22"/>
        </w:rPr>
        <w:t xml:space="preserve">clusters. </w:t>
      </w:r>
      <w:r>
        <w:rPr>
          <w:rFonts w:asciiTheme="minorHAnsi" w:hAnsiTheme="minorHAnsi"/>
          <w:sz w:val="22"/>
          <w:szCs w:val="22"/>
        </w:rPr>
        <w:t>Prior to sorting, the c</w:t>
      </w:r>
      <w:r w:rsidRPr="000C0621">
        <w:rPr>
          <w:rFonts w:asciiTheme="minorHAnsi" w:hAnsiTheme="minorHAnsi"/>
          <w:sz w:val="22"/>
          <w:szCs w:val="22"/>
        </w:rPr>
        <w:t xml:space="preserve">ell clusters were dissociated with </w:t>
      </w:r>
      <w:proofErr w:type="spellStart"/>
      <w:r w:rsidRPr="000C0621">
        <w:rPr>
          <w:rFonts w:asciiTheme="minorHAnsi" w:hAnsiTheme="minorHAnsi" w:cs="Courier"/>
          <w:sz w:val="22"/>
          <w:szCs w:val="22"/>
        </w:rPr>
        <w:t>TrypLE</w:t>
      </w:r>
      <w:proofErr w:type="spellEnd"/>
      <w:r w:rsidRPr="000C0621">
        <w:rPr>
          <w:rFonts w:asciiTheme="minorHAnsi" w:hAnsiTheme="minorHAnsi" w:cs="Courier"/>
          <w:sz w:val="22"/>
          <w:szCs w:val="22"/>
        </w:rPr>
        <w:t xml:space="preserve"> Express (Invitrogen </w:t>
      </w:r>
      <w:r>
        <w:rPr>
          <w:rFonts w:asciiTheme="minorHAnsi" w:hAnsiTheme="minorHAnsi" w:cs="Courier"/>
          <w:sz w:val="22"/>
          <w:szCs w:val="22"/>
        </w:rPr>
        <w:t>#</w:t>
      </w:r>
      <w:r w:rsidRPr="000C0621">
        <w:rPr>
          <w:rFonts w:asciiTheme="minorHAnsi" w:hAnsiTheme="minorHAnsi" w:cs="Courier"/>
          <w:sz w:val="22"/>
          <w:szCs w:val="22"/>
        </w:rPr>
        <w:t>12604)</w:t>
      </w:r>
      <w:r w:rsidRPr="000C0621">
        <w:rPr>
          <w:rFonts w:asciiTheme="minorHAnsi" w:hAnsiTheme="minorHAnsi"/>
          <w:sz w:val="22"/>
          <w:szCs w:val="22"/>
        </w:rPr>
        <w:t>, and the enzy</w:t>
      </w:r>
      <w:r>
        <w:rPr>
          <w:rFonts w:asciiTheme="minorHAnsi" w:hAnsiTheme="minorHAnsi"/>
          <w:sz w:val="22"/>
          <w:szCs w:val="22"/>
        </w:rPr>
        <w:t>m</w:t>
      </w:r>
      <w:r w:rsidRPr="000C0621">
        <w:rPr>
          <w:rFonts w:asciiTheme="minorHAnsi" w:hAnsiTheme="minorHAnsi"/>
          <w:sz w:val="22"/>
          <w:szCs w:val="22"/>
        </w:rPr>
        <w:t xml:space="preserve">e neutralized by addition of PBS </w:t>
      </w:r>
      <w:r>
        <w:rPr>
          <w:rFonts w:asciiTheme="minorHAnsi" w:hAnsiTheme="minorHAnsi"/>
          <w:sz w:val="22"/>
          <w:szCs w:val="22"/>
        </w:rPr>
        <w:t>with</w:t>
      </w:r>
      <w:r w:rsidRPr="000C0621">
        <w:rPr>
          <w:rFonts w:asciiTheme="minorHAnsi" w:hAnsiTheme="minorHAnsi"/>
          <w:sz w:val="22"/>
          <w:szCs w:val="22"/>
        </w:rPr>
        <w:t xml:space="preserve"> 10% FCS. After counting, cells were </w:t>
      </w:r>
      <w:r>
        <w:rPr>
          <w:rFonts w:asciiTheme="minorHAnsi" w:hAnsiTheme="minorHAnsi"/>
          <w:sz w:val="22"/>
          <w:szCs w:val="22"/>
        </w:rPr>
        <w:t xml:space="preserve">washed with PBS and suspended in PBS </w:t>
      </w:r>
      <w:r w:rsidRPr="000C0621">
        <w:rPr>
          <w:rFonts w:asciiTheme="minorHAnsi" w:hAnsiTheme="minorHAnsi"/>
          <w:sz w:val="22"/>
          <w:szCs w:val="22"/>
        </w:rPr>
        <w:t xml:space="preserve">1x, (made in RNase and DNase-free water) </w:t>
      </w:r>
      <w:r>
        <w:rPr>
          <w:rFonts w:asciiTheme="minorHAnsi" w:hAnsiTheme="minorHAnsi"/>
          <w:sz w:val="22"/>
          <w:szCs w:val="22"/>
        </w:rPr>
        <w:t>and containing RNase inhibitor (Promega N2615), containing 4% PFA. After incubation at 4</w:t>
      </w:r>
      <w:r w:rsidRPr="00E73E8E">
        <w:rPr>
          <w:rFonts w:asciiTheme="minorHAnsi" w:hAnsiTheme="minorHAnsi"/>
          <w:sz w:val="22"/>
          <w:szCs w:val="22"/>
          <w:vertAlign w:val="superscript"/>
        </w:rPr>
        <w:t>o</w:t>
      </w:r>
      <w:r>
        <w:rPr>
          <w:rFonts w:asciiTheme="minorHAnsi" w:hAnsiTheme="minorHAnsi"/>
          <w:sz w:val="22"/>
          <w:szCs w:val="22"/>
        </w:rPr>
        <w:t xml:space="preserve">C for </w:t>
      </w:r>
      <w:r w:rsidR="006B6B47">
        <w:rPr>
          <w:rFonts w:asciiTheme="minorHAnsi" w:hAnsiTheme="minorHAnsi"/>
          <w:sz w:val="22"/>
          <w:szCs w:val="22"/>
        </w:rPr>
        <w:t xml:space="preserve">20 </w:t>
      </w:r>
      <w:r>
        <w:rPr>
          <w:rFonts w:asciiTheme="minorHAnsi" w:hAnsiTheme="minorHAnsi"/>
          <w:sz w:val="22"/>
          <w:szCs w:val="22"/>
        </w:rPr>
        <w:t xml:space="preserve">minutes, </w:t>
      </w:r>
      <w:r w:rsidRPr="000C0621">
        <w:rPr>
          <w:rFonts w:asciiTheme="minorHAnsi" w:hAnsiTheme="minorHAnsi"/>
          <w:sz w:val="22"/>
          <w:szCs w:val="22"/>
        </w:rPr>
        <w:t>cells were washed twice in PBS and suspended in 100</w:t>
      </w:r>
      <w:r>
        <w:rPr>
          <w:rFonts w:asciiTheme="minorHAnsi" w:hAnsiTheme="minorHAnsi"/>
          <w:sz w:val="22"/>
          <w:szCs w:val="22"/>
        </w:rPr>
        <w:t xml:space="preserve"> </w:t>
      </w:r>
      <w:r>
        <w:rPr>
          <w:rFonts w:ascii="Symbol" w:hAnsi="Symbol"/>
          <w:sz w:val="22"/>
          <w:szCs w:val="22"/>
        </w:rPr>
        <w:t></w:t>
      </w:r>
      <w:r w:rsidRPr="000C0621">
        <w:rPr>
          <w:rFonts w:asciiTheme="minorHAnsi" w:hAnsiTheme="minorHAnsi"/>
          <w:sz w:val="22"/>
          <w:szCs w:val="22"/>
        </w:rPr>
        <w:t>l of blocking buffer (5% BSA, 3% horse serum)</w:t>
      </w:r>
      <w:r>
        <w:rPr>
          <w:rFonts w:asciiTheme="minorHAnsi" w:hAnsiTheme="minorHAnsi"/>
          <w:sz w:val="22"/>
          <w:szCs w:val="22"/>
        </w:rPr>
        <w:t xml:space="preserve"> containing 0.3% Triton</w:t>
      </w:r>
      <w:r w:rsidR="006B6B47">
        <w:rPr>
          <w:rFonts w:asciiTheme="minorHAnsi" w:hAnsiTheme="minorHAnsi"/>
          <w:sz w:val="22"/>
          <w:szCs w:val="22"/>
        </w:rPr>
        <w:t>-X100</w:t>
      </w:r>
      <w:r>
        <w:rPr>
          <w:rFonts w:asciiTheme="minorHAnsi" w:hAnsiTheme="minorHAnsi"/>
          <w:sz w:val="22"/>
          <w:szCs w:val="22"/>
        </w:rPr>
        <w:t xml:space="preserve">, </w:t>
      </w:r>
      <w:r w:rsidRPr="000C0621">
        <w:rPr>
          <w:rFonts w:asciiTheme="minorHAnsi" w:hAnsiTheme="minorHAnsi"/>
          <w:sz w:val="22"/>
          <w:szCs w:val="22"/>
        </w:rPr>
        <w:t xml:space="preserve">and incubated for </w:t>
      </w:r>
      <w:r>
        <w:rPr>
          <w:rFonts w:asciiTheme="minorHAnsi" w:hAnsiTheme="minorHAnsi"/>
          <w:sz w:val="22"/>
          <w:szCs w:val="22"/>
        </w:rPr>
        <w:t>1h at 4</w:t>
      </w:r>
      <w:r w:rsidRPr="00E73E8E">
        <w:rPr>
          <w:rFonts w:asciiTheme="minorHAnsi" w:hAnsiTheme="minorHAnsi"/>
          <w:sz w:val="22"/>
          <w:szCs w:val="22"/>
          <w:vertAlign w:val="superscript"/>
        </w:rPr>
        <w:t>o</w:t>
      </w:r>
      <w:r>
        <w:rPr>
          <w:rFonts w:asciiTheme="minorHAnsi" w:hAnsiTheme="minorHAnsi"/>
          <w:sz w:val="22"/>
          <w:szCs w:val="22"/>
        </w:rPr>
        <w:t>C</w:t>
      </w:r>
      <w:r w:rsidRPr="000C0621">
        <w:rPr>
          <w:rFonts w:asciiTheme="minorHAnsi" w:hAnsiTheme="minorHAnsi"/>
          <w:sz w:val="22"/>
          <w:szCs w:val="22"/>
        </w:rPr>
        <w:t xml:space="preserve">. After </w:t>
      </w:r>
      <w:r>
        <w:rPr>
          <w:rFonts w:asciiTheme="minorHAnsi" w:hAnsiTheme="minorHAnsi"/>
          <w:sz w:val="22"/>
          <w:szCs w:val="22"/>
        </w:rPr>
        <w:t>centrifugation</w:t>
      </w:r>
      <w:r w:rsidRPr="000C0621">
        <w:rPr>
          <w:rFonts w:asciiTheme="minorHAnsi" w:hAnsiTheme="minorHAnsi"/>
          <w:sz w:val="22"/>
          <w:szCs w:val="22"/>
        </w:rPr>
        <w:t>, cells were suspended in blocking buffer 0.1% Triton</w:t>
      </w:r>
      <w:r w:rsidR="006B6B47">
        <w:rPr>
          <w:rFonts w:asciiTheme="minorHAnsi" w:hAnsiTheme="minorHAnsi"/>
          <w:sz w:val="22"/>
          <w:szCs w:val="22"/>
        </w:rPr>
        <w:t>-</w:t>
      </w:r>
      <w:r w:rsidRPr="000C0621">
        <w:rPr>
          <w:rFonts w:asciiTheme="minorHAnsi" w:hAnsiTheme="minorHAnsi"/>
          <w:sz w:val="22"/>
          <w:szCs w:val="22"/>
        </w:rPr>
        <w:t xml:space="preserve">X100, </w:t>
      </w:r>
      <w:r>
        <w:rPr>
          <w:rFonts w:asciiTheme="minorHAnsi" w:hAnsiTheme="minorHAnsi"/>
          <w:sz w:val="22"/>
          <w:szCs w:val="22"/>
        </w:rPr>
        <w:t>with RNase inhibitor</w:t>
      </w:r>
      <w:r w:rsidRPr="000C0621">
        <w:rPr>
          <w:rFonts w:asciiTheme="minorHAnsi" w:hAnsiTheme="minorHAnsi"/>
          <w:sz w:val="22"/>
          <w:szCs w:val="22"/>
        </w:rPr>
        <w:t xml:space="preserve">, anti NKx6.1 PE or APC and anti-human C-peptide (RAT, DSHB), </w:t>
      </w:r>
      <w:r>
        <w:rPr>
          <w:rFonts w:asciiTheme="minorHAnsi" w:hAnsiTheme="minorHAnsi"/>
          <w:sz w:val="22"/>
          <w:szCs w:val="22"/>
        </w:rPr>
        <w:t>then</w:t>
      </w:r>
      <w:r w:rsidRPr="000C0621">
        <w:rPr>
          <w:rFonts w:asciiTheme="minorHAnsi" w:hAnsiTheme="minorHAnsi"/>
          <w:sz w:val="22"/>
          <w:szCs w:val="22"/>
        </w:rPr>
        <w:t xml:space="preserve"> incubated for 1h at RT in the dark. After washing with PBS,</w:t>
      </w:r>
      <w:r>
        <w:rPr>
          <w:rFonts w:asciiTheme="minorHAnsi" w:hAnsiTheme="minorHAnsi"/>
          <w:sz w:val="22"/>
          <w:szCs w:val="22"/>
        </w:rPr>
        <w:t xml:space="preserve"> the </w:t>
      </w:r>
      <w:r w:rsidRPr="000C0621">
        <w:rPr>
          <w:rFonts w:asciiTheme="minorHAnsi" w:hAnsiTheme="minorHAnsi"/>
          <w:sz w:val="22"/>
          <w:szCs w:val="22"/>
        </w:rPr>
        <w:t xml:space="preserve">pellet </w:t>
      </w:r>
      <w:r>
        <w:rPr>
          <w:rFonts w:asciiTheme="minorHAnsi" w:hAnsiTheme="minorHAnsi"/>
          <w:sz w:val="22"/>
          <w:szCs w:val="22"/>
        </w:rPr>
        <w:t xml:space="preserve">was </w:t>
      </w:r>
      <w:r w:rsidRPr="000C0621">
        <w:rPr>
          <w:rFonts w:asciiTheme="minorHAnsi" w:hAnsiTheme="minorHAnsi"/>
          <w:sz w:val="22"/>
          <w:szCs w:val="22"/>
        </w:rPr>
        <w:t>suspended in blocking buffer containing 0.1</w:t>
      </w:r>
      <w:r>
        <w:rPr>
          <w:rFonts w:asciiTheme="minorHAnsi" w:hAnsiTheme="minorHAnsi"/>
          <w:sz w:val="22"/>
          <w:szCs w:val="22"/>
        </w:rPr>
        <w:t xml:space="preserve"> </w:t>
      </w:r>
      <w:r>
        <w:rPr>
          <w:rFonts w:ascii="Symbol" w:hAnsi="Symbol"/>
          <w:sz w:val="22"/>
          <w:szCs w:val="22"/>
        </w:rPr>
        <w:t></w:t>
      </w:r>
      <w:r w:rsidRPr="000C0621">
        <w:rPr>
          <w:rFonts w:asciiTheme="minorHAnsi" w:hAnsiTheme="minorHAnsi"/>
          <w:sz w:val="22"/>
          <w:szCs w:val="22"/>
        </w:rPr>
        <w:t>l of donkey anti</w:t>
      </w:r>
      <w:r>
        <w:rPr>
          <w:rFonts w:asciiTheme="minorHAnsi" w:hAnsiTheme="minorHAnsi"/>
          <w:sz w:val="22"/>
          <w:szCs w:val="22"/>
        </w:rPr>
        <w:t>-</w:t>
      </w:r>
      <w:r w:rsidRPr="000C0621">
        <w:rPr>
          <w:rFonts w:asciiTheme="minorHAnsi" w:hAnsiTheme="minorHAnsi"/>
          <w:sz w:val="22"/>
          <w:szCs w:val="22"/>
        </w:rPr>
        <w:t xml:space="preserve">rat 488 </w:t>
      </w:r>
      <w:r>
        <w:rPr>
          <w:rFonts w:asciiTheme="minorHAnsi" w:hAnsiTheme="minorHAnsi"/>
          <w:sz w:val="22"/>
          <w:szCs w:val="22"/>
        </w:rPr>
        <w:t>(</w:t>
      </w:r>
      <w:r w:rsidRPr="000C0621">
        <w:rPr>
          <w:rFonts w:asciiTheme="minorHAnsi" w:hAnsiTheme="minorHAnsi"/>
          <w:sz w:val="22"/>
          <w:szCs w:val="22"/>
        </w:rPr>
        <w:t>Jackson</w:t>
      </w:r>
      <w:r>
        <w:rPr>
          <w:rFonts w:asciiTheme="minorHAnsi" w:hAnsiTheme="minorHAnsi"/>
          <w:sz w:val="22"/>
          <w:szCs w:val="22"/>
        </w:rPr>
        <w:t>)</w:t>
      </w:r>
      <w:r w:rsidRPr="000C0621">
        <w:rPr>
          <w:rFonts w:asciiTheme="minorHAnsi" w:hAnsiTheme="minorHAnsi"/>
          <w:sz w:val="22"/>
          <w:szCs w:val="22"/>
        </w:rPr>
        <w:t xml:space="preserve">, </w:t>
      </w:r>
      <w:r>
        <w:rPr>
          <w:rFonts w:asciiTheme="minorHAnsi" w:hAnsiTheme="minorHAnsi"/>
          <w:sz w:val="22"/>
          <w:szCs w:val="22"/>
        </w:rPr>
        <w:t xml:space="preserve">RNase inhibitor </w:t>
      </w:r>
      <w:r w:rsidRPr="000C0621">
        <w:rPr>
          <w:rFonts w:asciiTheme="minorHAnsi" w:hAnsiTheme="minorHAnsi"/>
          <w:sz w:val="22"/>
          <w:szCs w:val="22"/>
        </w:rPr>
        <w:t>and incubated for 1 hour in the dark. After washing with PBS and centrifugation at 1000xg for 3 min, cells were suspended in FACS buffer for sorting. Four distinct populations were sorted</w:t>
      </w:r>
      <w:r>
        <w:rPr>
          <w:rFonts w:asciiTheme="minorHAnsi" w:hAnsiTheme="minorHAnsi"/>
          <w:sz w:val="22"/>
          <w:szCs w:val="22"/>
        </w:rPr>
        <w:t>: C</w:t>
      </w:r>
      <w:r w:rsidRPr="000C0621">
        <w:rPr>
          <w:rFonts w:asciiTheme="minorHAnsi" w:hAnsiTheme="minorHAnsi"/>
          <w:sz w:val="22"/>
          <w:szCs w:val="22"/>
        </w:rPr>
        <w:t xml:space="preserve">-peptide only; </w:t>
      </w:r>
      <w:r>
        <w:rPr>
          <w:rFonts w:asciiTheme="minorHAnsi" w:hAnsiTheme="minorHAnsi"/>
          <w:sz w:val="22"/>
          <w:szCs w:val="22"/>
        </w:rPr>
        <w:t>C</w:t>
      </w:r>
      <w:r w:rsidRPr="000C0621">
        <w:rPr>
          <w:rFonts w:asciiTheme="minorHAnsi" w:hAnsiTheme="minorHAnsi"/>
          <w:sz w:val="22"/>
          <w:szCs w:val="22"/>
        </w:rPr>
        <w:t>-peptide</w:t>
      </w:r>
      <w:r w:rsidRPr="0045042A">
        <w:rPr>
          <w:rFonts w:asciiTheme="minorHAnsi" w:hAnsiTheme="minorHAnsi"/>
          <w:b/>
          <w:bCs/>
          <w:sz w:val="28"/>
          <w:szCs w:val="36"/>
          <w:vertAlign w:val="superscript"/>
        </w:rPr>
        <w:t>+</w:t>
      </w:r>
      <w:r w:rsidRPr="000C0621">
        <w:rPr>
          <w:rFonts w:asciiTheme="minorHAnsi" w:hAnsiTheme="minorHAnsi"/>
          <w:sz w:val="22"/>
          <w:szCs w:val="22"/>
        </w:rPr>
        <w:t xml:space="preserve"> and Nkx6.1</w:t>
      </w:r>
      <w:r w:rsidRPr="0045042A">
        <w:rPr>
          <w:rFonts w:asciiTheme="minorHAnsi" w:hAnsiTheme="minorHAnsi"/>
          <w:b/>
          <w:bCs/>
          <w:sz w:val="28"/>
          <w:szCs w:val="22"/>
          <w:vertAlign w:val="superscript"/>
        </w:rPr>
        <w:t>+</w:t>
      </w:r>
      <w:r>
        <w:rPr>
          <w:rFonts w:asciiTheme="minorHAnsi" w:hAnsiTheme="minorHAnsi"/>
          <w:sz w:val="22"/>
          <w:szCs w:val="22"/>
        </w:rPr>
        <w:t xml:space="preserve"> (DP, double positive), Nkx6.1 only; Q3 negative for </w:t>
      </w:r>
      <w:r w:rsidR="00EA7F58">
        <w:rPr>
          <w:rFonts w:asciiTheme="minorHAnsi" w:hAnsiTheme="minorHAnsi"/>
          <w:sz w:val="22"/>
          <w:szCs w:val="22"/>
        </w:rPr>
        <w:t>C</w:t>
      </w:r>
      <w:r>
        <w:rPr>
          <w:rFonts w:asciiTheme="minorHAnsi" w:hAnsiTheme="minorHAnsi"/>
          <w:sz w:val="22"/>
          <w:szCs w:val="22"/>
        </w:rPr>
        <w:t>-peptide and Nkx6.1. C</w:t>
      </w:r>
      <w:r w:rsidRPr="000C0621">
        <w:rPr>
          <w:rFonts w:asciiTheme="minorHAnsi" w:hAnsiTheme="minorHAnsi"/>
          <w:sz w:val="22"/>
          <w:szCs w:val="22"/>
        </w:rPr>
        <w:t>ells with highest fluorescence intensity of each population</w:t>
      </w:r>
      <w:r>
        <w:rPr>
          <w:rFonts w:asciiTheme="minorHAnsi" w:hAnsiTheme="minorHAnsi"/>
          <w:sz w:val="22"/>
          <w:szCs w:val="22"/>
        </w:rPr>
        <w:t xml:space="preserve"> were taken</w:t>
      </w:r>
      <w:r w:rsidRPr="000C0621">
        <w:rPr>
          <w:rFonts w:asciiTheme="minorHAnsi" w:hAnsiTheme="minorHAnsi"/>
          <w:sz w:val="22"/>
          <w:szCs w:val="22"/>
        </w:rPr>
        <w:t xml:space="preserve">, with an efficiency of 75%. Cells were collected in PBS containing </w:t>
      </w:r>
      <w:r>
        <w:rPr>
          <w:rFonts w:asciiTheme="minorHAnsi" w:hAnsiTheme="minorHAnsi"/>
          <w:sz w:val="22"/>
          <w:szCs w:val="22"/>
        </w:rPr>
        <w:t xml:space="preserve">RNase inhibitor </w:t>
      </w:r>
      <w:r w:rsidRPr="000C0621">
        <w:rPr>
          <w:rFonts w:asciiTheme="minorHAnsi" w:hAnsiTheme="minorHAnsi"/>
          <w:sz w:val="22"/>
          <w:szCs w:val="22"/>
        </w:rPr>
        <w:t xml:space="preserve">and RNA extracted with the RNeasy FFPE Kit (AMBION- recover all total nucleic acid), and treated with DNase before RNA recovery. RNA was converted to cDNA and gene expression evaluated by qPCR. </w:t>
      </w:r>
    </w:p>
    <w:p w14:paraId="71F25E98" w14:textId="77777777" w:rsidR="00321B2B" w:rsidRDefault="00321B2B" w:rsidP="00A30953">
      <w:pPr>
        <w:bidi w:val="0"/>
        <w:rPr>
          <w:rFonts w:ascii="Calibri" w:hAnsi="Calibri" w:cs="Times New Roman"/>
        </w:rPr>
      </w:pPr>
    </w:p>
    <w:p w14:paraId="282D6046" w14:textId="6FD32A27" w:rsidR="00321B2B" w:rsidRDefault="00321B2B" w:rsidP="00A30953">
      <w:pPr>
        <w:bidi w:val="0"/>
        <w:rPr>
          <w:rFonts w:ascii="Calibri" w:hAnsi="Calibri" w:cs="Times New Roman"/>
        </w:rPr>
      </w:pPr>
      <w:r>
        <w:rPr>
          <w:rFonts w:ascii="Calibri" w:hAnsi="Calibri" w:cs="Times New Roman"/>
        </w:rPr>
        <w:br w:type="page"/>
      </w:r>
    </w:p>
    <w:p w14:paraId="12975F16" w14:textId="30FD1F79" w:rsidR="00446D1D" w:rsidRDefault="00446D1D" w:rsidP="00A30953">
      <w:pPr>
        <w:bidi w:val="0"/>
        <w:spacing w:line="240" w:lineRule="auto"/>
        <w:rPr>
          <w:rFonts w:ascii="Calibri" w:hAnsi="Calibri" w:cs="Times New Roman"/>
        </w:rPr>
      </w:pPr>
      <w:r w:rsidRPr="00A30953">
        <w:rPr>
          <w:rFonts w:ascii="Calibri" w:hAnsi="Calibri" w:cs="Times New Roman"/>
          <w:b/>
          <w:bCs/>
        </w:rPr>
        <w:lastRenderedPageBreak/>
        <w:t xml:space="preserve">Table </w:t>
      </w:r>
      <w:r w:rsidR="00C362BC" w:rsidRPr="00A30953">
        <w:rPr>
          <w:rFonts w:ascii="Calibri" w:hAnsi="Calibri" w:cs="Times New Roman"/>
          <w:b/>
          <w:bCs/>
        </w:rPr>
        <w:t>S</w:t>
      </w:r>
      <w:r w:rsidRPr="00A30953">
        <w:rPr>
          <w:rFonts w:ascii="Calibri" w:hAnsi="Calibri" w:cs="Times New Roman"/>
          <w:b/>
          <w:bCs/>
        </w:rPr>
        <w:t>4</w:t>
      </w:r>
      <w:r w:rsidRPr="008F27D2">
        <w:rPr>
          <w:rFonts w:ascii="Calibri" w:hAnsi="Calibri" w:cs="Times New Roman"/>
        </w:rPr>
        <w:t xml:space="preserve">.  </w:t>
      </w:r>
      <w:r w:rsidRPr="0045751D">
        <w:rPr>
          <w:rFonts w:ascii="Calibri" w:hAnsi="Calibri" w:cs="Times New Roman"/>
          <w:b/>
          <w:bCs/>
        </w:rPr>
        <w:t>List of antibodies</w:t>
      </w:r>
      <w:r w:rsidR="0045751D">
        <w:rPr>
          <w:rFonts w:ascii="Calibri" w:hAnsi="Calibri" w:cs="Times New Roman"/>
          <w:b/>
          <w:bCs/>
        </w:rPr>
        <w:t xml:space="preserve"> used</w:t>
      </w:r>
      <w:r w:rsidRPr="008F27D2">
        <w:rPr>
          <w:rFonts w:ascii="Calibri" w:hAnsi="Calibri" w:cs="Times New Roman"/>
        </w:rPr>
        <w:t xml:space="preserve">. </w:t>
      </w:r>
    </w:p>
    <w:tbl>
      <w:tblPr>
        <w:tblStyle w:val="TableGrid"/>
        <w:tblW w:w="82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835"/>
        <w:gridCol w:w="1559"/>
      </w:tblGrid>
      <w:tr w:rsidR="00446D1D" w:rsidRPr="00A60125" w14:paraId="6F3F168A" w14:textId="77777777" w:rsidTr="00286C90">
        <w:tc>
          <w:tcPr>
            <w:tcW w:w="3828" w:type="dxa"/>
          </w:tcPr>
          <w:p w14:paraId="542787DD" w14:textId="77777777" w:rsidR="00446D1D" w:rsidRPr="00286C90" w:rsidRDefault="00446D1D" w:rsidP="00446D1D">
            <w:pPr>
              <w:bidi w:val="0"/>
              <w:rPr>
                <w:rFonts w:cstheme="majorBidi"/>
                <w:b/>
                <w:bCs/>
                <w:sz w:val="20"/>
                <w:szCs w:val="20"/>
              </w:rPr>
            </w:pPr>
            <w:r w:rsidRPr="00286C90">
              <w:rPr>
                <w:rFonts w:cstheme="majorBidi"/>
                <w:b/>
                <w:bCs/>
                <w:sz w:val="20"/>
                <w:szCs w:val="20"/>
              </w:rPr>
              <w:t>Antibody</w:t>
            </w:r>
          </w:p>
        </w:tc>
        <w:tc>
          <w:tcPr>
            <w:tcW w:w="2835" w:type="dxa"/>
          </w:tcPr>
          <w:p w14:paraId="0B93FDF5" w14:textId="77777777" w:rsidR="00446D1D" w:rsidRPr="00286C90" w:rsidRDefault="00446D1D" w:rsidP="00446D1D">
            <w:pPr>
              <w:bidi w:val="0"/>
              <w:rPr>
                <w:rFonts w:eastAsia="Times New Roman" w:cs="Times New Roman"/>
                <w:b/>
                <w:bCs/>
                <w:color w:val="000000"/>
                <w:sz w:val="20"/>
                <w:szCs w:val="20"/>
              </w:rPr>
            </w:pPr>
            <w:r w:rsidRPr="00286C90">
              <w:rPr>
                <w:rFonts w:eastAsia="Times New Roman" w:cs="Times New Roman"/>
                <w:b/>
                <w:bCs/>
                <w:color w:val="000000"/>
                <w:sz w:val="20"/>
                <w:szCs w:val="20"/>
              </w:rPr>
              <w:t>Company</w:t>
            </w:r>
          </w:p>
        </w:tc>
        <w:tc>
          <w:tcPr>
            <w:tcW w:w="1559" w:type="dxa"/>
          </w:tcPr>
          <w:p w14:paraId="47825D38" w14:textId="77777777" w:rsidR="00446D1D" w:rsidRPr="00286C90" w:rsidRDefault="00446D1D" w:rsidP="00446D1D">
            <w:pPr>
              <w:bidi w:val="0"/>
              <w:rPr>
                <w:rFonts w:eastAsia="Times New Roman" w:cs="Times New Roman"/>
                <w:b/>
                <w:bCs/>
                <w:color w:val="000000"/>
                <w:sz w:val="20"/>
                <w:szCs w:val="20"/>
              </w:rPr>
            </w:pPr>
            <w:r w:rsidRPr="00286C90">
              <w:rPr>
                <w:rFonts w:eastAsia="Times New Roman" w:cs="Times New Roman"/>
                <w:b/>
                <w:bCs/>
                <w:color w:val="000000"/>
                <w:sz w:val="20"/>
                <w:szCs w:val="20"/>
              </w:rPr>
              <w:t xml:space="preserve">Cat. Number </w:t>
            </w:r>
          </w:p>
        </w:tc>
      </w:tr>
      <w:tr w:rsidR="00446D1D" w:rsidRPr="00A60125" w14:paraId="6FC7017A" w14:textId="77777777" w:rsidTr="00286C90">
        <w:tc>
          <w:tcPr>
            <w:tcW w:w="3828" w:type="dxa"/>
            <w:vAlign w:val="center"/>
          </w:tcPr>
          <w:p w14:paraId="6250AD3C" w14:textId="77777777" w:rsidR="00A60125" w:rsidRPr="00286C90" w:rsidRDefault="00A60125" w:rsidP="002E0EEC">
            <w:pPr>
              <w:bidi w:val="0"/>
              <w:rPr>
                <w:rFonts w:eastAsia="Times New Roman" w:cs="Times New Roman"/>
                <w:color w:val="000000"/>
                <w:sz w:val="20"/>
                <w:szCs w:val="20"/>
              </w:rPr>
            </w:pPr>
          </w:p>
          <w:p w14:paraId="4C12AF70" w14:textId="38A13AA0" w:rsidR="00446D1D" w:rsidRPr="00286C90" w:rsidRDefault="00473719" w:rsidP="002E0EEC">
            <w:pPr>
              <w:bidi w:val="0"/>
              <w:rPr>
                <w:rFonts w:eastAsia="Times New Roman" w:cs="Times New Roman"/>
                <w:color w:val="000000"/>
                <w:sz w:val="20"/>
                <w:szCs w:val="20"/>
              </w:rPr>
            </w:pPr>
            <w:r w:rsidRPr="00286C90">
              <w:rPr>
                <w:rFonts w:eastAsia="Times New Roman" w:cs="Times New Roman"/>
                <w:color w:val="000000"/>
                <w:sz w:val="20"/>
                <w:szCs w:val="20"/>
              </w:rPr>
              <w:t>Alexa</w:t>
            </w:r>
            <w:r w:rsidR="00446D1D" w:rsidRPr="00286C90">
              <w:rPr>
                <w:rFonts w:eastAsia="Times New Roman" w:cs="Times New Roman"/>
                <w:color w:val="000000"/>
                <w:sz w:val="20"/>
                <w:szCs w:val="20"/>
              </w:rPr>
              <w:t xml:space="preserve"> </w:t>
            </w:r>
            <w:r w:rsidRPr="00286C90">
              <w:rPr>
                <w:rFonts w:eastAsia="Times New Roman" w:cs="Times New Roman"/>
                <w:color w:val="000000"/>
                <w:sz w:val="20"/>
                <w:szCs w:val="20"/>
              </w:rPr>
              <w:t>flour</w:t>
            </w:r>
            <w:r w:rsidR="00446D1D" w:rsidRPr="00286C90">
              <w:rPr>
                <w:rFonts w:eastAsia="Times New Roman" w:cs="Times New Roman"/>
                <w:color w:val="000000"/>
                <w:sz w:val="20"/>
                <w:szCs w:val="20"/>
              </w:rPr>
              <w:t xml:space="preserve"> 647 </w:t>
            </w:r>
            <w:r w:rsidRPr="00286C90">
              <w:rPr>
                <w:rFonts w:eastAsia="Times New Roman" w:cs="Times New Roman"/>
                <w:color w:val="000000"/>
                <w:sz w:val="20"/>
                <w:szCs w:val="20"/>
              </w:rPr>
              <w:t>mouse</w:t>
            </w:r>
            <w:r w:rsidR="00446D1D" w:rsidRPr="00286C90">
              <w:rPr>
                <w:rFonts w:eastAsia="Times New Roman" w:cs="Times New Roman"/>
                <w:color w:val="000000"/>
                <w:sz w:val="20"/>
                <w:szCs w:val="20"/>
              </w:rPr>
              <w:t xml:space="preserve"> </w:t>
            </w:r>
            <w:r w:rsidRPr="00286C90">
              <w:rPr>
                <w:rFonts w:eastAsia="Times New Roman" w:cs="Times New Roman"/>
                <w:color w:val="000000"/>
                <w:sz w:val="20"/>
                <w:szCs w:val="20"/>
              </w:rPr>
              <w:t>anti</w:t>
            </w:r>
            <w:r w:rsidR="00446D1D" w:rsidRPr="00286C90">
              <w:rPr>
                <w:rFonts w:eastAsia="Times New Roman" w:cs="Times New Roman"/>
                <w:color w:val="000000"/>
                <w:sz w:val="20"/>
                <w:szCs w:val="20"/>
              </w:rPr>
              <w:t>-</w:t>
            </w:r>
            <w:r w:rsidRPr="00286C90">
              <w:rPr>
                <w:rFonts w:eastAsia="Times New Roman" w:cs="Times New Roman"/>
                <w:color w:val="000000"/>
                <w:sz w:val="20"/>
                <w:szCs w:val="20"/>
              </w:rPr>
              <w:t xml:space="preserve">human </w:t>
            </w:r>
            <w:r w:rsidR="00446D1D" w:rsidRPr="00286C90">
              <w:rPr>
                <w:rFonts w:eastAsia="Times New Roman" w:cs="Times New Roman"/>
                <w:color w:val="000000"/>
                <w:sz w:val="20"/>
                <w:szCs w:val="20"/>
              </w:rPr>
              <w:t>N</w:t>
            </w:r>
            <w:r w:rsidR="00286C90">
              <w:rPr>
                <w:rFonts w:eastAsia="Times New Roman" w:cs="Times New Roman"/>
                <w:color w:val="000000"/>
                <w:sz w:val="20"/>
                <w:szCs w:val="20"/>
              </w:rPr>
              <w:t>kx</w:t>
            </w:r>
            <w:r w:rsidR="00446D1D" w:rsidRPr="00286C90">
              <w:rPr>
                <w:rFonts w:eastAsia="Times New Roman" w:cs="Times New Roman"/>
                <w:color w:val="000000"/>
                <w:sz w:val="20"/>
                <w:szCs w:val="20"/>
              </w:rPr>
              <w:t>6.1</w:t>
            </w:r>
          </w:p>
        </w:tc>
        <w:tc>
          <w:tcPr>
            <w:tcW w:w="2835" w:type="dxa"/>
            <w:vAlign w:val="center"/>
          </w:tcPr>
          <w:p w14:paraId="03E130F6" w14:textId="77777777" w:rsidR="00A60125" w:rsidRPr="00286C90" w:rsidRDefault="00A60125" w:rsidP="002E0EEC">
            <w:pPr>
              <w:bidi w:val="0"/>
              <w:rPr>
                <w:rFonts w:eastAsia="Times New Roman" w:cs="Times New Roman"/>
                <w:color w:val="000000"/>
                <w:sz w:val="20"/>
                <w:szCs w:val="20"/>
              </w:rPr>
            </w:pPr>
          </w:p>
          <w:p w14:paraId="711FF59A" w14:textId="77777777" w:rsidR="00446D1D" w:rsidRPr="00286C90" w:rsidRDefault="00446D1D" w:rsidP="002E0EEC">
            <w:pPr>
              <w:bidi w:val="0"/>
              <w:rPr>
                <w:rFonts w:eastAsia="Times New Roman" w:cs="Times New Roman"/>
                <w:color w:val="000000"/>
                <w:sz w:val="20"/>
                <w:szCs w:val="20"/>
              </w:rPr>
            </w:pPr>
            <w:r w:rsidRPr="00286C90">
              <w:rPr>
                <w:rFonts w:eastAsia="Times New Roman" w:cs="Times New Roman"/>
                <w:color w:val="000000"/>
                <w:sz w:val="20"/>
                <w:szCs w:val="20"/>
              </w:rPr>
              <w:t>Becton Dickinson bioscience</w:t>
            </w:r>
          </w:p>
        </w:tc>
        <w:tc>
          <w:tcPr>
            <w:tcW w:w="1559" w:type="dxa"/>
            <w:vAlign w:val="center"/>
          </w:tcPr>
          <w:p w14:paraId="721E0389" w14:textId="77777777" w:rsidR="00A60125" w:rsidRPr="00286C90" w:rsidRDefault="00A60125" w:rsidP="002E0EEC">
            <w:pPr>
              <w:bidi w:val="0"/>
              <w:rPr>
                <w:rFonts w:eastAsia="Times New Roman" w:cs="Times New Roman"/>
                <w:color w:val="000000"/>
                <w:sz w:val="20"/>
                <w:szCs w:val="20"/>
              </w:rPr>
            </w:pPr>
          </w:p>
          <w:p w14:paraId="047AA2DF" w14:textId="77777777" w:rsidR="00446D1D" w:rsidRPr="00286C90" w:rsidRDefault="00446D1D" w:rsidP="002E0EEC">
            <w:pPr>
              <w:bidi w:val="0"/>
              <w:rPr>
                <w:rFonts w:eastAsia="Times New Roman" w:cs="Times New Roman"/>
                <w:color w:val="000000"/>
                <w:sz w:val="20"/>
                <w:szCs w:val="20"/>
              </w:rPr>
            </w:pPr>
            <w:r w:rsidRPr="00286C90">
              <w:rPr>
                <w:rFonts w:eastAsia="Times New Roman" w:cs="Times New Roman"/>
                <w:color w:val="000000"/>
                <w:sz w:val="20"/>
                <w:szCs w:val="20"/>
              </w:rPr>
              <w:t>563338</w:t>
            </w:r>
          </w:p>
        </w:tc>
      </w:tr>
      <w:tr w:rsidR="00446D1D" w:rsidRPr="00A60125" w14:paraId="6F96B73E" w14:textId="77777777" w:rsidTr="00286C90">
        <w:tc>
          <w:tcPr>
            <w:tcW w:w="3828" w:type="dxa"/>
          </w:tcPr>
          <w:p w14:paraId="40909590" w14:textId="77777777" w:rsidR="00A60125" w:rsidRPr="00286C90" w:rsidRDefault="00A60125" w:rsidP="00473719">
            <w:pPr>
              <w:bidi w:val="0"/>
              <w:rPr>
                <w:rFonts w:eastAsia="Times New Roman" w:cs="Times New Roman"/>
                <w:color w:val="000000"/>
                <w:sz w:val="20"/>
                <w:szCs w:val="20"/>
              </w:rPr>
            </w:pPr>
          </w:p>
          <w:p w14:paraId="05C6930D" w14:textId="77777777" w:rsidR="00446D1D" w:rsidRPr="00286C90" w:rsidRDefault="00A60125" w:rsidP="00A60125">
            <w:pPr>
              <w:bidi w:val="0"/>
              <w:rPr>
                <w:rFonts w:eastAsia="Times New Roman" w:cs="Times New Roman"/>
                <w:color w:val="000000"/>
                <w:sz w:val="20"/>
                <w:szCs w:val="20"/>
              </w:rPr>
            </w:pPr>
            <w:r w:rsidRPr="00286C90">
              <w:rPr>
                <w:rFonts w:eastAsia="Times New Roman" w:cs="Times New Roman"/>
                <w:color w:val="000000"/>
                <w:sz w:val="20"/>
                <w:szCs w:val="20"/>
              </w:rPr>
              <w:t>PE mouse anti-human PDX-1</w:t>
            </w:r>
          </w:p>
        </w:tc>
        <w:tc>
          <w:tcPr>
            <w:tcW w:w="2835" w:type="dxa"/>
          </w:tcPr>
          <w:p w14:paraId="2E04161E" w14:textId="77777777" w:rsidR="00A60125" w:rsidRPr="00286C90" w:rsidRDefault="00A60125" w:rsidP="00A60125">
            <w:pPr>
              <w:bidi w:val="0"/>
              <w:rPr>
                <w:rFonts w:eastAsia="Times New Roman" w:cs="Times New Roman"/>
                <w:color w:val="000000"/>
                <w:sz w:val="20"/>
                <w:szCs w:val="20"/>
              </w:rPr>
            </w:pPr>
          </w:p>
          <w:p w14:paraId="6DD13FCF" w14:textId="77777777" w:rsidR="00446D1D" w:rsidRPr="00286C90" w:rsidRDefault="00A60125" w:rsidP="00A60125">
            <w:pPr>
              <w:bidi w:val="0"/>
              <w:rPr>
                <w:rFonts w:eastAsia="Times New Roman" w:cs="Times New Roman"/>
                <w:color w:val="000000"/>
                <w:sz w:val="20"/>
                <w:szCs w:val="20"/>
              </w:rPr>
            </w:pPr>
            <w:r w:rsidRPr="00286C90">
              <w:rPr>
                <w:rFonts w:eastAsia="Times New Roman" w:cs="Times New Roman"/>
                <w:color w:val="000000"/>
                <w:sz w:val="20"/>
                <w:szCs w:val="20"/>
              </w:rPr>
              <w:t>Becton Dickinson bioscience</w:t>
            </w:r>
          </w:p>
        </w:tc>
        <w:tc>
          <w:tcPr>
            <w:tcW w:w="1559" w:type="dxa"/>
          </w:tcPr>
          <w:p w14:paraId="0F89C9E9" w14:textId="77777777" w:rsidR="00A60125" w:rsidRPr="00286C90" w:rsidRDefault="00A60125" w:rsidP="00A60125">
            <w:pPr>
              <w:bidi w:val="0"/>
              <w:rPr>
                <w:rFonts w:eastAsia="Times New Roman" w:cs="Times New Roman"/>
                <w:color w:val="000000"/>
                <w:sz w:val="20"/>
                <w:szCs w:val="20"/>
              </w:rPr>
            </w:pPr>
          </w:p>
          <w:p w14:paraId="34139DBA" w14:textId="77777777" w:rsidR="00446D1D" w:rsidRPr="00286C90" w:rsidRDefault="00A60125" w:rsidP="00A60125">
            <w:pPr>
              <w:bidi w:val="0"/>
              <w:rPr>
                <w:rFonts w:eastAsia="Times New Roman" w:cs="Times New Roman"/>
                <w:color w:val="000000"/>
                <w:sz w:val="20"/>
                <w:szCs w:val="20"/>
              </w:rPr>
            </w:pPr>
            <w:r w:rsidRPr="00286C90">
              <w:rPr>
                <w:rFonts w:eastAsia="Times New Roman" w:cs="Times New Roman"/>
                <w:color w:val="000000"/>
                <w:sz w:val="20"/>
                <w:szCs w:val="20"/>
              </w:rPr>
              <w:t>562161</w:t>
            </w:r>
          </w:p>
        </w:tc>
      </w:tr>
      <w:tr w:rsidR="00A60125" w:rsidRPr="00A60125" w14:paraId="25132463" w14:textId="77777777" w:rsidTr="00286C90">
        <w:tc>
          <w:tcPr>
            <w:tcW w:w="3828" w:type="dxa"/>
          </w:tcPr>
          <w:p w14:paraId="0400BB17" w14:textId="77777777" w:rsidR="00A60125" w:rsidRPr="00286C90" w:rsidRDefault="00A60125" w:rsidP="00A60125">
            <w:pPr>
              <w:bidi w:val="0"/>
              <w:rPr>
                <w:rFonts w:eastAsia="Times New Roman" w:cs="Times New Roman"/>
                <w:color w:val="000000"/>
                <w:sz w:val="20"/>
                <w:szCs w:val="20"/>
              </w:rPr>
            </w:pPr>
          </w:p>
          <w:p w14:paraId="2B1614AF" w14:textId="389D71F6" w:rsidR="00A60125" w:rsidRPr="00286C90" w:rsidRDefault="00A60125" w:rsidP="00A60125">
            <w:pPr>
              <w:bidi w:val="0"/>
              <w:rPr>
                <w:rFonts w:eastAsia="Times New Roman" w:cs="Times New Roman"/>
                <w:color w:val="000000"/>
                <w:sz w:val="20"/>
                <w:szCs w:val="20"/>
              </w:rPr>
            </w:pPr>
            <w:r w:rsidRPr="00286C90">
              <w:rPr>
                <w:rFonts w:eastAsia="Times New Roman" w:cs="Times New Roman"/>
                <w:color w:val="000000"/>
                <w:sz w:val="20"/>
                <w:szCs w:val="20"/>
              </w:rPr>
              <w:t>PE mouse anti-human NeuroD1</w:t>
            </w:r>
          </w:p>
        </w:tc>
        <w:tc>
          <w:tcPr>
            <w:tcW w:w="2835" w:type="dxa"/>
          </w:tcPr>
          <w:p w14:paraId="09244150" w14:textId="77777777" w:rsidR="00A60125" w:rsidRPr="00286C90" w:rsidRDefault="00A60125" w:rsidP="00A60125">
            <w:pPr>
              <w:bidi w:val="0"/>
              <w:rPr>
                <w:rFonts w:eastAsia="Times New Roman" w:cs="Times New Roman"/>
                <w:color w:val="000000"/>
                <w:sz w:val="20"/>
                <w:szCs w:val="20"/>
              </w:rPr>
            </w:pPr>
          </w:p>
          <w:p w14:paraId="4EEA5555" w14:textId="77777777" w:rsidR="00A60125" w:rsidRPr="00286C90" w:rsidRDefault="00A60125" w:rsidP="00A60125">
            <w:pPr>
              <w:bidi w:val="0"/>
              <w:rPr>
                <w:rFonts w:eastAsia="Times New Roman" w:cs="Times New Roman"/>
                <w:color w:val="000000"/>
                <w:sz w:val="20"/>
                <w:szCs w:val="20"/>
              </w:rPr>
            </w:pPr>
            <w:r w:rsidRPr="00286C90">
              <w:rPr>
                <w:rFonts w:eastAsia="Times New Roman" w:cs="Times New Roman"/>
                <w:color w:val="000000"/>
                <w:sz w:val="20"/>
                <w:szCs w:val="20"/>
              </w:rPr>
              <w:t>Becton Dickinson bioscience</w:t>
            </w:r>
          </w:p>
        </w:tc>
        <w:tc>
          <w:tcPr>
            <w:tcW w:w="1559" w:type="dxa"/>
          </w:tcPr>
          <w:p w14:paraId="0ED86B5C" w14:textId="77777777" w:rsidR="00A60125" w:rsidRPr="00286C90" w:rsidRDefault="00A60125" w:rsidP="00A60125">
            <w:pPr>
              <w:bidi w:val="0"/>
              <w:rPr>
                <w:rFonts w:eastAsia="Times New Roman" w:cs="Times New Roman"/>
                <w:color w:val="000000"/>
                <w:sz w:val="20"/>
                <w:szCs w:val="20"/>
              </w:rPr>
            </w:pPr>
          </w:p>
          <w:p w14:paraId="1F9B54DB" w14:textId="77777777" w:rsidR="00A60125" w:rsidRPr="00286C90" w:rsidRDefault="00A60125" w:rsidP="00A60125">
            <w:pPr>
              <w:bidi w:val="0"/>
              <w:rPr>
                <w:rFonts w:eastAsia="Times New Roman" w:cs="Times New Roman"/>
                <w:color w:val="000000"/>
                <w:sz w:val="20"/>
                <w:szCs w:val="20"/>
              </w:rPr>
            </w:pPr>
            <w:r w:rsidRPr="00286C90">
              <w:rPr>
                <w:rFonts w:eastAsia="Times New Roman" w:cs="Times New Roman"/>
                <w:color w:val="000000"/>
                <w:sz w:val="20"/>
                <w:szCs w:val="20"/>
              </w:rPr>
              <w:t>563001</w:t>
            </w:r>
          </w:p>
        </w:tc>
      </w:tr>
      <w:tr w:rsidR="00A60125" w:rsidRPr="00A60125" w14:paraId="40E0CB08" w14:textId="77777777" w:rsidTr="00286C90">
        <w:tc>
          <w:tcPr>
            <w:tcW w:w="3828" w:type="dxa"/>
          </w:tcPr>
          <w:p w14:paraId="6A67A0BC" w14:textId="77777777" w:rsidR="00A60125" w:rsidRPr="00286C90" w:rsidRDefault="00A60125" w:rsidP="00A60125">
            <w:pPr>
              <w:bidi w:val="0"/>
              <w:rPr>
                <w:rFonts w:eastAsia="Times New Roman" w:cs="Times New Roman"/>
                <w:color w:val="000000"/>
                <w:sz w:val="20"/>
                <w:szCs w:val="20"/>
              </w:rPr>
            </w:pPr>
          </w:p>
          <w:p w14:paraId="248E4409" w14:textId="77777777" w:rsidR="00A60125" w:rsidRPr="00286C90" w:rsidRDefault="00A60125" w:rsidP="00A60125">
            <w:pPr>
              <w:bidi w:val="0"/>
              <w:rPr>
                <w:rFonts w:eastAsia="Times New Roman" w:cs="Times New Roman"/>
                <w:color w:val="000000"/>
                <w:sz w:val="20"/>
                <w:szCs w:val="20"/>
              </w:rPr>
            </w:pPr>
            <w:r w:rsidRPr="00286C90">
              <w:rPr>
                <w:rFonts w:eastAsia="Times New Roman" w:cs="Times New Roman"/>
                <w:color w:val="000000"/>
                <w:sz w:val="20"/>
                <w:szCs w:val="20"/>
              </w:rPr>
              <w:t>PE mouse anti-human CD49a</w:t>
            </w:r>
          </w:p>
        </w:tc>
        <w:tc>
          <w:tcPr>
            <w:tcW w:w="2835" w:type="dxa"/>
          </w:tcPr>
          <w:p w14:paraId="00D4CACA" w14:textId="77777777" w:rsidR="00A60125" w:rsidRPr="00286C90" w:rsidRDefault="00A60125" w:rsidP="00A60125">
            <w:pPr>
              <w:bidi w:val="0"/>
              <w:rPr>
                <w:rFonts w:eastAsia="Times New Roman" w:cs="Times New Roman"/>
                <w:color w:val="000000"/>
                <w:sz w:val="20"/>
                <w:szCs w:val="20"/>
              </w:rPr>
            </w:pPr>
          </w:p>
          <w:p w14:paraId="7E745FBA" w14:textId="77777777" w:rsidR="00A60125" w:rsidRPr="00286C90" w:rsidRDefault="00A60125" w:rsidP="00A60125">
            <w:pPr>
              <w:bidi w:val="0"/>
              <w:rPr>
                <w:rFonts w:eastAsia="Times New Roman" w:cs="Times New Roman"/>
                <w:color w:val="000000"/>
                <w:sz w:val="20"/>
                <w:szCs w:val="20"/>
              </w:rPr>
            </w:pPr>
            <w:proofErr w:type="spellStart"/>
            <w:r w:rsidRPr="00286C90">
              <w:rPr>
                <w:rFonts w:eastAsia="Times New Roman" w:cs="Times New Roman"/>
                <w:color w:val="000000"/>
                <w:sz w:val="20"/>
                <w:szCs w:val="20"/>
              </w:rPr>
              <w:t>Miltenyi</w:t>
            </w:r>
            <w:proofErr w:type="spellEnd"/>
            <w:r w:rsidRPr="00286C90">
              <w:rPr>
                <w:rFonts w:eastAsia="Times New Roman" w:cs="Times New Roman"/>
                <w:color w:val="000000"/>
                <w:sz w:val="20"/>
                <w:szCs w:val="20"/>
              </w:rPr>
              <w:t xml:space="preserve"> Biotech</w:t>
            </w:r>
          </w:p>
        </w:tc>
        <w:tc>
          <w:tcPr>
            <w:tcW w:w="1559" w:type="dxa"/>
          </w:tcPr>
          <w:p w14:paraId="51895330" w14:textId="77777777" w:rsidR="00A60125" w:rsidRPr="00286C90" w:rsidRDefault="00A60125" w:rsidP="00A60125">
            <w:pPr>
              <w:bidi w:val="0"/>
              <w:rPr>
                <w:rFonts w:eastAsia="Times New Roman" w:cs="Times New Roman"/>
                <w:color w:val="000000"/>
                <w:sz w:val="20"/>
                <w:szCs w:val="20"/>
              </w:rPr>
            </w:pPr>
          </w:p>
          <w:p w14:paraId="1C493E1E" w14:textId="77777777" w:rsidR="00A60125" w:rsidRPr="00286C90" w:rsidRDefault="00A60125" w:rsidP="00A60125">
            <w:pPr>
              <w:bidi w:val="0"/>
              <w:rPr>
                <w:rFonts w:eastAsia="Times New Roman" w:cs="Times New Roman"/>
                <w:color w:val="000000"/>
                <w:sz w:val="20"/>
                <w:szCs w:val="20"/>
              </w:rPr>
            </w:pPr>
            <w:r w:rsidRPr="00286C90">
              <w:rPr>
                <w:rFonts w:eastAsia="Times New Roman" w:cs="Times New Roman"/>
                <w:color w:val="000000"/>
                <w:sz w:val="20"/>
                <w:szCs w:val="20"/>
              </w:rPr>
              <w:t>130-101-397</w:t>
            </w:r>
          </w:p>
        </w:tc>
      </w:tr>
      <w:tr w:rsidR="00A60125" w:rsidRPr="00A60125" w14:paraId="17841F23" w14:textId="77777777" w:rsidTr="00286C90">
        <w:tc>
          <w:tcPr>
            <w:tcW w:w="3828" w:type="dxa"/>
          </w:tcPr>
          <w:p w14:paraId="0AD9CC59" w14:textId="77777777" w:rsidR="00A60125" w:rsidRPr="00286C90" w:rsidRDefault="00A60125" w:rsidP="00A60125">
            <w:pPr>
              <w:bidi w:val="0"/>
              <w:rPr>
                <w:rFonts w:eastAsia="Times New Roman" w:cs="Times New Roman"/>
                <w:color w:val="000000"/>
                <w:sz w:val="20"/>
                <w:szCs w:val="20"/>
              </w:rPr>
            </w:pPr>
          </w:p>
          <w:p w14:paraId="60812F06" w14:textId="77777777" w:rsidR="00A60125" w:rsidRPr="00286C90" w:rsidRDefault="00A60125" w:rsidP="00A60125">
            <w:pPr>
              <w:bidi w:val="0"/>
              <w:rPr>
                <w:rFonts w:eastAsia="Times New Roman" w:cs="Times New Roman"/>
                <w:color w:val="000000"/>
                <w:sz w:val="20"/>
                <w:szCs w:val="20"/>
              </w:rPr>
            </w:pPr>
            <w:r w:rsidRPr="00286C90">
              <w:rPr>
                <w:rFonts w:eastAsia="Times New Roman" w:cs="Times New Roman"/>
                <w:color w:val="000000"/>
                <w:sz w:val="20"/>
                <w:szCs w:val="20"/>
              </w:rPr>
              <w:t>Rat monoclonal anti-human C-peptide</w:t>
            </w:r>
          </w:p>
        </w:tc>
        <w:tc>
          <w:tcPr>
            <w:tcW w:w="2835" w:type="dxa"/>
          </w:tcPr>
          <w:p w14:paraId="56F5D7F7" w14:textId="77777777" w:rsidR="00A60125" w:rsidRPr="00286C90" w:rsidRDefault="00A60125" w:rsidP="00A60125">
            <w:pPr>
              <w:bidi w:val="0"/>
              <w:rPr>
                <w:rFonts w:eastAsia="Times New Roman" w:cs="Times New Roman"/>
                <w:color w:val="000000"/>
                <w:sz w:val="20"/>
                <w:szCs w:val="20"/>
              </w:rPr>
            </w:pPr>
          </w:p>
          <w:p w14:paraId="306AEFF4" w14:textId="77777777" w:rsidR="00A60125" w:rsidRPr="00286C90" w:rsidRDefault="00A60125" w:rsidP="00A60125">
            <w:pPr>
              <w:bidi w:val="0"/>
              <w:rPr>
                <w:rFonts w:eastAsia="Times New Roman" w:cs="Times New Roman"/>
                <w:color w:val="000000"/>
                <w:sz w:val="20"/>
                <w:szCs w:val="20"/>
              </w:rPr>
            </w:pPr>
            <w:r w:rsidRPr="00286C90">
              <w:rPr>
                <w:rFonts w:eastAsia="Times New Roman" w:cs="Times New Roman"/>
                <w:color w:val="000000"/>
                <w:sz w:val="20"/>
                <w:szCs w:val="20"/>
              </w:rPr>
              <w:t>DSHB</w:t>
            </w:r>
          </w:p>
        </w:tc>
        <w:tc>
          <w:tcPr>
            <w:tcW w:w="1559" w:type="dxa"/>
          </w:tcPr>
          <w:p w14:paraId="11843996" w14:textId="77777777" w:rsidR="00A60125" w:rsidRPr="00286C90" w:rsidRDefault="00A60125" w:rsidP="00A60125">
            <w:pPr>
              <w:bidi w:val="0"/>
              <w:rPr>
                <w:rFonts w:eastAsia="Times New Roman" w:cs="Times New Roman"/>
                <w:color w:val="000000"/>
                <w:sz w:val="20"/>
                <w:szCs w:val="20"/>
              </w:rPr>
            </w:pPr>
          </w:p>
          <w:p w14:paraId="18A1F015" w14:textId="77777777" w:rsidR="00A60125" w:rsidRPr="00286C90" w:rsidRDefault="00A60125" w:rsidP="00A60125">
            <w:pPr>
              <w:bidi w:val="0"/>
              <w:rPr>
                <w:rFonts w:eastAsia="Times New Roman" w:cs="Times New Roman"/>
                <w:color w:val="000000"/>
                <w:sz w:val="20"/>
                <w:szCs w:val="20"/>
              </w:rPr>
            </w:pPr>
            <w:r w:rsidRPr="00286C90">
              <w:rPr>
                <w:rFonts w:eastAsia="Times New Roman" w:cs="Times New Roman"/>
                <w:color w:val="000000"/>
                <w:sz w:val="20"/>
                <w:szCs w:val="20"/>
              </w:rPr>
              <w:t>GN-ID4-c</w:t>
            </w:r>
          </w:p>
        </w:tc>
      </w:tr>
      <w:tr w:rsidR="00A60125" w:rsidRPr="00A60125" w14:paraId="1E875150" w14:textId="77777777" w:rsidTr="00286C90">
        <w:tc>
          <w:tcPr>
            <w:tcW w:w="3828" w:type="dxa"/>
          </w:tcPr>
          <w:p w14:paraId="42AB3C75" w14:textId="77777777" w:rsidR="00A60125" w:rsidRPr="00286C90" w:rsidRDefault="00A60125" w:rsidP="00A60125">
            <w:pPr>
              <w:bidi w:val="0"/>
              <w:rPr>
                <w:rFonts w:eastAsia="Times New Roman" w:cs="Times New Roman"/>
                <w:color w:val="000000"/>
                <w:sz w:val="20"/>
                <w:szCs w:val="20"/>
              </w:rPr>
            </w:pPr>
          </w:p>
          <w:p w14:paraId="3E3B3DEE" w14:textId="0B29A9E9" w:rsidR="00A60125" w:rsidRPr="00286C90" w:rsidRDefault="00032DA9" w:rsidP="00A60125">
            <w:pPr>
              <w:bidi w:val="0"/>
              <w:rPr>
                <w:rFonts w:eastAsia="Times New Roman" w:cs="Times New Roman"/>
                <w:color w:val="000000"/>
                <w:sz w:val="20"/>
                <w:szCs w:val="20"/>
              </w:rPr>
            </w:pPr>
            <w:r w:rsidRPr="00286C90">
              <w:rPr>
                <w:rFonts w:eastAsia="Times New Roman" w:cs="Times New Roman"/>
                <w:color w:val="000000"/>
                <w:sz w:val="20"/>
                <w:szCs w:val="20"/>
              </w:rPr>
              <w:t>Goat</w:t>
            </w:r>
            <w:r w:rsidR="00A60125" w:rsidRPr="00286C90">
              <w:rPr>
                <w:rFonts w:eastAsia="Times New Roman" w:cs="Times New Roman"/>
                <w:color w:val="000000"/>
                <w:sz w:val="20"/>
                <w:szCs w:val="20"/>
              </w:rPr>
              <w:t xml:space="preserve"> anti-human PDX1</w:t>
            </w:r>
          </w:p>
        </w:tc>
        <w:tc>
          <w:tcPr>
            <w:tcW w:w="2835" w:type="dxa"/>
          </w:tcPr>
          <w:p w14:paraId="01C39CBF" w14:textId="77777777" w:rsidR="00A60125" w:rsidRPr="00286C90" w:rsidRDefault="00A60125" w:rsidP="00A60125">
            <w:pPr>
              <w:bidi w:val="0"/>
              <w:rPr>
                <w:rFonts w:eastAsia="Times New Roman" w:cs="Times New Roman"/>
                <w:color w:val="000000"/>
                <w:sz w:val="20"/>
                <w:szCs w:val="20"/>
              </w:rPr>
            </w:pPr>
          </w:p>
          <w:p w14:paraId="4860F13A" w14:textId="77777777" w:rsidR="00A60125" w:rsidRPr="00286C90" w:rsidRDefault="00A60125" w:rsidP="00A60125">
            <w:pPr>
              <w:bidi w:val="0"/>
              <w:rPr>
                <w:rFonts w:eastAsia="Times New Roman" w:cs="Times New Roman"/>
                <w:color w:val="000000"/>
                <w:sz w:val="20"/>
                <w:szCs w:val="20"/>
              </w:rPr>
            </w:pPr>
            <w:r w:rsidRPr="00286C90">
              <w:rPr>
                <w:rFonts w:eastAsia="Times New Roman" w:cs="Times New Roman"/>
                <w:color w:val="000000"/>
                <w:sz w:val="20"/>
                <w:szCs w:val="20"/>
              </w:rPr>
              <w:t>R&amp;D systems</w:t>
            </w:r>
          </w:p>
        </w:tc>
        <w:tc>
          <w:tcPr>
            <w:tcW w:w="1559" w:type="dxa"/>
          </w:tcPr>
          <w:p w14:paraId="4A130D7F" w14:textId="77777777" w:rsidR="00A60125" w:rsidRPr="00286C90" w:rsidRDefault="00A60125" w:rsidP="00A60125">
            <w:pPr>
              <w:bidi w:val="0"/>
              <w:rPr>
                <w:rFonts w:eastAsia="Times New Roman" w:cs="Times New Roman"/>
                <w:color w:val="000000"/>
                <w:sz w:val="20"/>
                <w:szCs w:val="20"/>
              </w:rPr>
            </w:pPr>
          </w:p>
          <w:p w14:paraId="57F9A04B" w14:textId="77777777" w:rsidR="00A60125" w:rsidRPr="00286C90" w:rsidRDefault="00A60125" w:rsidP="00A60125">
            <w:pPr>
              <w:bidi w:val="0"/>
              <w:rPr>
                <w:rFonts w:eastAsia="Times New Roman" w:cs="Times New Roman"/>
                <w:color w:val="000000"/>
                <w:sz w:val="20"/>
                <w:szCs w:val="20"/>
              </w:rPr>
            </w:pPr>
            <w:r w:rsidRPr="00286C90">
              <w:rPr>
                <w:rFonts w:eastAsia="Times New Roman" w:cs="Times New Roman"/>
                <w:color w:val="000000"/>
                <w:sz w:val="20"/>
                <w:szCs w:val="20"/>
              </w:rPr>
              <w:t>AF2419</w:t>
            </w:r>
          </w:p>
        </w:tc>
      </w:tr>
      <w:tr w:rsidR="00715D8B" w:rsidRPr="00A60125" w14:paraId="4F80C69A" w14:textId="77777777" w:rsidTr="00286C90">
        <w:tc>
          <w:tcPr>
            <w:tcW w:w="3828" w:type="dxa"/>
          </w:tcPr>
          <w:p w14:paraId="48472B66" w14:textId="77777777" w:rsidR="007626F0" w:rsidRPr="00286C90" w:rsidRDefault="007626F0" w:rsidP="00A60125">
            <w:pPr>
              <w:bidi w:val="0"/>
              <w:rPr>
                <w:rFonts w:eastAsia="Times New Roman" w:cs="Times New Roman"/>
                <w:color w:val="000000"/>
                <w:sz w:val="20"/>
                <w:szCs w:val="20"/>
              </w:rPr>
            </w:pPr>
          </w:p>
          <w:p w14:paraId="6D58D0E0" w14:textId="297A8BDE" w:rsidR="00715D8B" w:rsidRPr="00286C90" w:rsidRDefault="00715D8B" w:rsidP="007626F0">
            <w:pPr>
              <w:bidi w:val="0"/>
              <w:rPr>
                <w:rFonts w:eastAsia="Times New Roman" w:cs="Times New Roman"/>
                <w:color w:val="000000"/>
                <w:sz w:val="20"/>
                <w:szCs w:val="20"/>
              </w:rPr>
            </w:pPr>
            <w:r w:rsidRPr="00286C90">
              <w:rPr>
                <w:rFonts w:eastAsia="Times New Roman" w:cs="Times New Roman"/>
                <w:color w:val="000000"/>
                <w:sz w:val="20"/>
                <w:szCs w:val="20"/>
              </w:rPr>
              <w:t>Mouse</w:t>
            </w:r>
            <w:r w:rsidR="00032DA9" w:rsidRPr="00286C90">
              <w:rPr>
                <w:rFonts w:eastAsia="Times New Roman" w:cs="Times New Roman"/>
                <w:color w:val="000000"/>
                <w:sz w:val="20"/>
                <w:szCs w:val="20"/>
              </w:rPr>
              <w:t xml:space="preserve"> anti-human </w:t>
            </w:r>
            <w:r w:rsidR="0078489D" w:rsidRPr="00286C90">
              <w:rPr>
                <w:rFonts w:eastAsia="Times New Roman" w:cs="Times New Roman"/>
                <w:color w:val="000000"/>
                <w:sz w:val="20"/>
                <w:szCs w:val="20"/>
              </w:rPr>
              <w:t>G</w:t>
            </w:r>
            <w:r w:rsidR="0078489D">
              <w:rPr>
                <w:rFonts w:eastAsia="Times New Roman" w:cs="Times New Roman"/>
                <w:color w:val="000000"/>
                <w:sz w:val="20"/>
                <w:szCs w:val="20"/>
              </w:rPr>
              <w:t>lucagon</w:t>
            </w:r>
            <w:r w:rsidR="0078489D" w:rsidRPr="00286C90">
              <w:rPr>
                <w:rFonts w:eastAsia="Times New Roman" w:cs="Times New Roman"/>
                <w:color w:val="000000"/>
                <w:sz w:val="20"/>
                <w:szCs w:val="20"/>
              </w:rPr>
              <w:t xml:space="preserve"> </w:t>
            </w:r>
          </w:p>
        </w:tc>
        <w:tc>
          <w:tcPr>
            <w:tcW w:w="2835" w:type="dxa"/>
          </w:tcPr>
          <w:p w14:paraId="03522601" w14:textId="77777777" w:rsidR="007626F0" w:rsidRPr="00286C90" w:rsidRDefault="007626F0" w:rsidP="00A60125">
            <w:pPr>
              <w:bidi w:val="0"/>
              <w:rPr>
                <w:rFonts w:eastAsia="Times New Roman" w:cs="Times New Roman"/>
                <w:color w:val="000000"/>
                <w:sz w:val="20"/>
                <w:szCs w:val="20"/>
              </w:rPr>
            </w:pPr>
          </w:p>
          <w:p w14:paraId="018894F6" w14:textId="77777777" w:rsidR="00715D8B" w:rsidRPr="00286C90" w:rsidRDefault="00032DA9" w:rsidP="007626F0">
            <w:pPr>
              <w:bidi w:val="0"/>
              <w:rPr>
                <w:rFonts w:eastAsia="Times New Roman" w:cs="Times New Roman"/>
                <w:color w:val="000000"/>
                <w:sz w:val="20"/>
                <w:szCs w:val="20"/>
              </w:rPr>
            </w:pPr>
            <w:r w:rsidRPr="00286C90">
              <w:rPr>
                <w:rFonts w:eastAsia="Times New Roman" w:cs="Times New Roman"/>
                <w:color w:val="000000"/>
                <w:sz w:val="20"/>
                <w:szCs w:val="20"/>
              </w:rPr>
              <w:t>Santa Cruz</w:t>
            </w:r>
          </w:p>
        </w:tc>
        <w:tc>
          <w:tcPr>
            <w:tcW w:w="1559" w:type="dxa"/>
          </w:tcPr>
          <w:p w14:paraId="6FC7555E" w14:textId="77777777" w:rsidR="007626F0" w:rsidRPr="00286C90" w:rsidRDefault="007626F0" w:rsidP="00A60125">
            <w:pPr>
              <w:bidi w:val="0"/>
              <w:rPr>
                <w:rFonts w:eastAsia="Times New Roman" w:cs="Times New Roman"/>
                <w:color w:val="000000"/>
                <w:sz w:val="20"/>
                <w:szCs w:val="20"/>
              </w:rPr>
            </w:pPr>
          </w:p>
          <w:p w14:paraId="4D22EA3B" w14:textId="77777777" w:rsidR="00715D8B" w:rsidRPr="00286C90" w:rsidRDefault="00032DA9" w:rsidP="007626F0">
            <w:pPr>
              <w:bidi w:val="0"/>
              <w:rPr>
                <w:rFonts w:eastAsia="Times New Roman" w:cs="Times New Roman"/>
                <w:color w:val="000000"/>
                <w:sz w:val="20"/>
                <w:szCs w:val="20"/>
              </w:rPr>
            </w:pPr>
            <w:r w:rsidRPr="00286C90">
              <w:rPr>
                <w:rFonts w:eastAsia="Times New Roman" w:cs="Times New Roman"/>
                <w:color w:val="000000"/>
                <w:sz w:val="20"/>
                <w:szCs w:val="20"/>
              </w:rPr>
              <w:t>Sc-514592</w:t>
            </w:r>
          </w:p>
        </w:tc>
      </w:tr>
      <w:tr w:rsidR="007626F0" w:rsidRPr="00A60125" w14:paraId="159DC250" w14:textId="77777777" w:rsidTr="00286C90">
        <w:tc>
          <w:tcPr>
            <w:tcW w:w="3828" w:type="dxa"/>
          </w:tcPr>
          <w:p w14:paraId="1A4FF4BD" w14:textId="77777777" w:rsidR="007626F0" w:rsidRPr="00286C90" w:rsidRDefault="007626F0" w:rsidP="007626F0">
            <w:pPr>
              <w:bidi w:val="0"/>
              <w:rPr>
                <w:rFonts w:eastAsia="Times New Roman" w:cs="Times New Roman"/>
                <w:color w:val="000000"/>
                <w:sz w:val="20"/>
                <w:szCs w:val="20"/>
              </w:rPr>
            </w:pPr>
          </w:p>
          <w:p w14:paraId="086CB4A1" w14:textId="5D548176" w:rsidR="007626F0" w:rsidRPr="00286C90" w:rsidRDefault="007626F0" w:rsidP="007626F0">
            <w:pPr>
              <w:bidi w:val="0"/>
              <w:rPr>
                <w:rFonts w:eastAsia="Times New Roman" w:cs="Times New Roman"/>
                <w:color w:val="000000"/>
                <w:sz w:val="20"/>
                <w:szCs w:val="20"/>
              </w:rPr>
            </w:pPr>
            <w:r w:rsidRPr="00286C90">
              <w:rPr>
                <w:rFonts w:eastAsia="Times New Roman" w:cs="Times New Roman"/>
                <w:color w:val="000000"/>
                <w:sz w:val="20"/>
                <w:szCs w:val="20"/>
              </w:rPr>
              <w:t>Goat anti-human G</w:t>
            </w:r>
            <w:r w:rsidR="0078489D">
              <w:rPr>
                <w:rFonts w:eastAsia="Times New Roman" w:cs="Times New Roman"/>
                <w:color w:val="000000"/>
                <w:sz w:val="20"/>
                <w:szCs w:val="20"/>
              </w:rPr>
              <w:t>lucagon</w:t>
            </w:r>
            <w:r w:rsidRPr="00286C90">
              <w:rPr>
                <w:rFonts w:eastAsia="Times New Roman" w:cs="Times New Roman"/>
                <w:color w:val="000000"/>
                <w:sz w:val="20"/>
                <w:szCs w:val="20"/>
              </w:rPr>
              <w:t xml:space="preserve"> </w:t>
            </w:r>
          </w:p>
        </w:tc>
        <w:tc>
          <w:tcPr>
            <w:tcW w:w="2835" w:type="dxa"/>
          </w:tcPr>
          <w:p w14:paraId="4D5A4048" w14:textId="77777777" w:rsidR="007626F0" w:rsidRPr="00286C90" w:rsidRDefault="007626F0" w:rsidP="007626F0">
            <w:pPr>
              <w:bidi w:val="0"/>
              <w:rPr>
                <w:rFonts w:eastAsia="Times New Roman" w:cs="Times New Roman"/>
                <w:color w:val="000000"/>
                <w:sz w:val="20"/>
                <w:szCs w:val="20"/>
              </w:rPr>
            </w:pPr>
          </w:p>
          <w:p w14:paraId="1A60E20D" w14:textId="77777777" w:rsidR="007626F0" w:rsidRPr="00286C90" w:rsidRDefault="007626F0" w:rsidP="007626F0">
            <w:pPr>
              <w:bidi w:val="0"/>
              <w:rPr>
                <w:rFonts w:eastAsia="Times New Roman" w:cs="Times New Roman"/>
                <w:color w:val="000000"/>
                <w:sz w:val="20"/>
                <w:szCs w:val="20"/>
              </w:rPr>
            </w:pPr>
            <w:r w:rsidRPr="00286C90">
              <w:rPr>
                <w:rFonts w:eastAsia="Times New Roman" w:cs="Times New Roman"/>
                <w:color w:val="000000"/>
                <w:sz w:val="20"/>
                <w:szCs w:val="20"/>
              </w:rPr>
              <w:t>Santa Cruz</w:t>
            </w:r>
          </w:p>
        </w:tc>
        <w:tc>
          <w:tcPr>
            <w:tcW w:w="1559" w:type="dxa"/>
          </w:tcPr>
          <w:p w14:paraId="11CCC2AD" w14:textId="77777777" w:rsidR="007626F0" w:rsidRPr="00286C90" w:rsidRDefault="007626F0" w:rsidP="007626F0">
            <w:pPr>
              <w:bidi w:val="0"/>
              <w:rPr>
                <w:rFonts w:eastAsia="Times New Roman" w:cs="Times New Roman"/>
                <w:color w:val="000000"/>
                <w:sz w:val="20"/>
                <w:szCs w:val="20"/>
              </w:rPr>
            </w:pPr>
          </w:p>
          <w:p w14:paraId="775511EE" w14:textId="77777777" w:rsidR="007626F0" w:rsidRPr="00286C90" w:rsidRDefault="007626F0" w:rsidP="007626F0">
            <w:pPr>
              <w:bidi w:val="0"/>
              <w:rPr>
                <w:rFonts w:eastAsia="Times New Roman" w:cs="Times New Roman"/>
                <w:color w:val="000000"/>
                <w:sz w:val="20"/>
                <w:szCs w:val="20"/>
              </w:rPr>
            </w:pPr>
            <w:r w:rsidRPr="00286C90">
              <w:rPr>
                <w:rFonts w:eastAsia="Times New Roman" w:cs="Times New Roman"/>
                <w:color w:val="000000"/>
                <w:sz w:val="20"/>
                <w:szCs w:val="20"/>
              </w:rPr>
              <w:t>Sc-7780</w:t>
            </w:r>
          </w:p>
        </w:tc>
      </w:tr>
      <w:tr w:rsidR="00A036AF" w:rsidRPr="00A60125" w14:paraId="4A2651BA" w14:textId="77777777" w:rsidTr="00286C90">
        <w:tc>
          <w:tcPr>
            <w:tcW w:w="3828" w:type="dxa"/>
          </w:tcPr>
          <w:p w14:paraId="60342B70" w14:textId="77777777" w:rsidR="00A036AF" w:rsidRPr="00286C90" w:rsidRDefault="00A036AF" w:rsidP="00A036AF">
            <w:pPr>
              <w:bidi w:val="0"/>
              <w:rPr>
                <w:rFonts w:eastAsia="Times New Roman" w:cs="Times New Roman"/>
                <w:color w:val="000000"/>
                <w:sz w:val="20"/>
                <w:szCs w:val="20"/>
              </w:rPr>
            </w:pPr>
          </w:p>
          <w:p w14:paraId="4C734041" w14:textId="77777777" w:rsidR="00A036AF" w:rsidRPr="00286C90" w:rsidRDefault="00A036AF" w:rsidP="00A036AF">
            <w:pPr>
              <w:bidi w:val="0"/>
              <w:rPr>
                <w:rFonts w:eastAsia="Times New Roman" w:cs="Times New Roman"/>
                <w:color w:val="000000"/>
                <w:sz w:val="20"/>
                <w:szCs w:val="20"/>
              </w:rPr>
            </w:pPr>
            <w:r w:rsidRPr="00286C90">
              <w:rPr>
                <w:rFonts w:eastAsia="Times New Roman" w:cs="Times New Roman"/>
                <w:color w:val="000000"/>
                <w:sz w:val="20"/>
                <w:szCs w:val="20"/>
              </w:rPr>
              <w:t xml:space="preserve">Rabbit anti-human Somatostatin </w:t>
            </w:r>
          </w:p>
        </w:tc>
        <w:tc>
          <w:tcPr>
            <w:tcW w:w="2835" w:type="dxa"/>
          </w:tcPr>
          <w:p w14:paraId="7C74CBE9" w14:textId="77777777" w:rsidR="00A036AF" w:rsidRPr="00286C90" w:rsidRDefault="00A036AF" w:rsidP="00A036AF">
            <w:pPr>
              <w:bidi w:val="0"/>
              <w:rPr>
                <w:rFonts w:eastAsia="Times New Roman" w:cs="Times New Roman"/>
                <w:color w:val="000000"/>
                <w:sz w:val="20"/>
                <w:szCs w:val="20"/>
              </w:rPr>
            </w:pPr>
          </w:p>
          <w:p w14:paraId="27BFA2BB" w14:textId="77777777" w:rsidR="00A036AF" w:rsidRPr="00286C90" w:rsidRDefault="00A036AF" w:rsidP="00A036AF">
            <w:pPr>
              <w:bidi w:val="0"/>
              <w:rPr>
                <w:rFonts w:eastAsia="Times New Roman" w:cs="Times New Roman"/>
                <w:color w:val="000000"/>
                <w:sz w:val="20"/>
                <w:szCs w:val="20"/>
              </w:rPr>
            </w:pPr>
            <w:r w:rsidRPr="00286C90">
              <w:rPr>
                <w:rFonts w:eastAsia="Times New Roman" w:cs="Times New Roman"/>
                <w:color w:val="000000"/>
                <w:sz w:val="20"/>
                <w:szCs w:val="20"/>
              </w:rPr>
              <w:t>Abcam</w:t>
            </w:r>
          </w:p>
        </w:tc>
        <w:tc>
          <w:tcPr>
            <w:tcW w:w="1559" w:type="dxa"/>
          </w:tcPr>
          <w:p w14:paraId="7DD2A7C9" w14:textId="77777777" w:rsidR="00A036AF" w:rsidRPr="00286C90" w:rsidRDefault="00A036AF" w:rsidP="00A036AF">
            <w:pPr>
              <w:bidi w:val="0"/>
              <w:rPr>
                <w:rFonts w:eastAsia="Times New Roman" w:cs="Times New Roman"/>
                <w:color w:val="000000"/>
                <w:sz w:val="20"/>
                <w:szCs w:val="20"/>
              </w:rPr>
            </w:pPr>
          </w:p>
          <w:p w14:paraId="157BD1A5" w14:textId="77777777" w:rsidR="00A036AF" w:rsidRPr="00286C90" w:rsidRDefault="00A036AF" w:rsidP="00A036AF">
            <w:pPr>
              <w:bidi w:val="0"/>
              <w:rPr>
                <w:rFonts w:eastAsia="Times New Roman" w:cs="Times New Roman"/>
                <w:color w:val="000000"/>
                <w:sz w:val="20"/>
                <w:szCs w:val="20"/>
              </w:rPr>
            </w:pPr>
            <w:r w:rsidRPr="00286C90">
              <w:rPr>
                <w:rFonts w:eastAsia="Times New Roman" w:cs="Times New Roman"/>
                <w:color w:val="000000"/>
                <w:sz w:val="20"/>
                <w:szCs w:val="20"/>
              </w:rPr>
              <w:t>AB11765</w:t>
            </w:r>
          </w:p>
        </w:tc>
      </w:tr>
      <w:tr w:rsidR="00A60125" w:rsidRPr="00A60125" w14:paraId="1A62422E" w14:textId="77777777" w:rsidTr="00286C90">
        <w:tc>
          <w:tcPr>
            <w:tcW w:w="3828" w:type="dxa"/>
          </w:tcPr>
          <w:p w14:paraId="3B1A1B8C" w14:textId="77777777" w:rsidR="00A60125" w:rsidRPr="00286C90" w:rsidRDefault="00A60125" w:rsidP="00A60125">
            <w:pPr>
              <w:bidi w:val="0"/>
              <w:rPr>
                <w:rFonts w:eastAsia="Times New Roman" w:cs="Times New Roman"/>
                <w:color w:val="000000"/>
                <w:sz w:val="20"/>
                <w:szCs w:val="20"/>
              </w:rPr>
            </w:pPr>
          </w:p>
          <w:p w14:paraId="739F8E91" w14:textId="77777777" w:rsidR="00A60125" w:rsidRPr="00286C90" w:rsidRDefault="00A60125" w:rsidP="00A60125">
            <w:pPr>
              <w:bidi w:val="0"/>
              <w:rPr>
                <w:rFonts w:eastAsia="Times New Roman" w:cs="Times New Roman"/>
                <w:color w:val="000000"/>
                <w:sz w:val="20"/>
                <w:szCs w:val="20"/>
              </w:rPr>
            </w:pPr>
            <w:r w:rsidRPr="00286C90">
              <w:rPr>
                <w:rFonts w:eastAsia="Times New Roman" w:cs="Times New Roman"/>
                <w:color w:val="000000"/>
                <w:sz w:val="20"/>
                <w:szCs w:val="20"/>
              </w:rPr>
              <w:t>Alexa flour 488 Donkey anti-rat IgG</w:t>
            </w:r>
          </w:p>
        </w:tc>
        <w:tc>
          <w:tcPr>
            <w:tcW w:w="2835" w:type="dxa"/>
          </w:tcPr>
          <w:p w14:paraId="4B2D402B" w14:textId="77777777" w:rsidR="00A60125" w:rsidRPr="00286C90" w:rsidRDefault="00A60125" w:rsidP="00A60125">
            <w:pPr>
              <w:bidi w:val="0"/>
              <w:rPr>
                <w:rFonts w:eastAsia="Times New Roman" w:cs="Times New Roman"/>
                <w:color w:val="000000"/>
                <w:sz w:val="20"/>
                <w:szCs w:val="20"/>
              </w:rPr>
            </w:pPr>
          </w:p>
          <w:p w14:paraId="22039640" w14:textId="77777777" w:rsidR="00A60125" w:rsidRPr="00286C90" w:rsidRDefault="00A60125" w:rsidP="00A60125">
            <w:pPr>
              <w:bidi w:val="0"/>
              <w:rPr>
                <w:rFonts w:eastAsia="Times New Roman" w:cs="Times New Roman"/>
                <w:color w:val="000000"/>
                <w:sz w:val="20"/>
                <w:szCs w:val="20"/>
              </w:rPr>
            </w:pPr>
            <w:r w:rsidRPr="00286C90">
              <w:rPr>
                <w:rFonts w:eastAsia="Times New Roman" w:cs="Times New Roman"/>
                <w:color w:val="000000"/>
                <w:sz w:val="20"/>
                <w:szCs w:val="20"/>
              </w:rPr>
              <w:t>Jackson immune research</w:t>
            </w:r>
          </w:p>
        </w:tc>
        <w:tc>
          <w:tcPr>
            <w:tcW w:w="1559" w:type="dxa"/>
          </w:tcPr>
          <w:p w14:paraId="7EA7ECEA" w14:textId="77777777" w:rsidR="00A60125" w:rsidRPr="00286C90" w:rsidRDefault="00A60125" w:rsidP="00A60125">
            <w:pPr>
              <w:bidi w:val="0"/>
              <w:rPr>
                <w:rFonts w:eastAsia="Times New Roman" w:cs="Times New Roman"/>
                <w:color w:val="000000"/>
                <w:sz w:val="20"/>
                <w:szCs w:val="20"/>
              </w:rPr>
            </w:pPr>
          </w:p>
          <w:p w14:paraId="0B38BAC8" w14:textId="77777777" w:rsidR="00A60125" w:rsidRPr="00286C90" w:rsidRDefault="00A60125" w:rsidP="00A60125">
            <w:pPr>
              <w:bidi w:val="0"/>
              <w:rPr>
                <w:rFonts w:eastAsia="Times New Roman" w:cs="Times New Roman"/>
                <w:color w:val="000000"/>
                <w:sz w:val="20"/>
                <w:szCs w:val="20"/>
              </w:rPr>
            </w:pPr>
            <w:r w:rsidRPr="00286C90">
              <w:rPr>
                <w:rFonts w:eastAsia="Times New Roman" w:cs="Times New Roman"/>
                <w:color w:val="000000"/>
                <w:sz w:val="20"/>
                <w:szCs w:val="20"/>
              </w:rPr>
              <w:t>712-545-153</w:t>
            </w:r>
          </w:p>
        </w:tc>
      </w:tr>
      <w:tr w:rsidR="00086EC9" w:rsidRPr="00A60125" w14:paraId="2D7A3E0B" w14:textId="77777777" w:rsidTr="00286C90">
        <w:tc>
          <w:tcPr>
            <w:tcW w:w="3828" w:type="dxa"/>
          </w:tcPr>
          <w:p w14:paraId="4691A90A" w14:textId="77777777" w:rsidR="00086EC9" w:rsidRPr="00286C90" w:rsidRDefault="00086EC9" w:rsidP="00086EC9">
            <w:pPr>
              <w:bidi w:val="0"/>
              <w:rPr>
                <w:rFonts w:eastAsia="Times New Roman" w:cs="Times New Roman"/>
                <w:color w:val="000000"/>
                <w:sz w:val="20"/>
                <w:szCs w:val="20"/>
              </w:rPr>
            </w:pPr>
          </w:p>
          <w:p w14:paraId="5D0EC5AA" w14:textId="77777777" w:rsidR="00086EC9" w:rsidRPr="00286C90" w:rsidRDefault="00086EC9" w:rsidP="00086EC9">
            <w:pPr>
              <w:bidi w:val="0"/>
              <w:rPr>
                <w:rFonts w:eastAsia="Times New Roman" w:cs="Times New Roman"/>
                <w:color w:val="000000"/>
                <w:sz w:val="20"/>
                <w:szCs w:val="20"/>
              </w:rPr>
            </w:pPr>
            <w:r w:rsidRPr="00286C90">
              <w:rPr>
                <w:rFonts w:eastAsia="Times New Roman" w:cs="Times New Roman"/>
                <w:color w:val="000000"/>
                <w:sz w:val="20"/>
                <w:szCs w:val="20"/>
              </w:rPr>
              <w:t>Alexa flour 647 Donkey anti-mouse</w:t>
            </w:r>
            <w:r w:rsidR="0041485D" w:rsidRPr="00286C90">
              <w:rPr>
                <w:rFonts w:eastAsia="Times New Roman" w:cs="Times New Roman"/>
                <w:color w:val="000000"/>
                <w:sz w:val="20"/>
                <w:szCs w:val="20"/>
              </w:rPr>
              <w:t xml:space="preserve"> IgG</w:t>
            </w:r>
          </w:p>
        </w:tc>
        <w:tc>
          <w:tcPr>
            <w:tcW w:w="2835" w:type="dxa"/>
          </w:tcPr>
          <w:p w14:paraId="1AC1ED37" w14:textId="77777777" w:rsidR="00086EC9" w:rsidRPr="00286C90" w:rsidRDefault="00086EC9" w:rsidP="00086EC9">
            <w:pPr>
              <w:bidi w:val="0"/>
              <w:rPr>
                <w:rFonts w:eastAsia="Times New Roman" w:cs="Times New Roman"/>
                <w:color w:val="000000"/>
                <w:sz w:val="20"/>
                <w:szCs w:val="20"/>
              </w:rPr>
            </w:pPr>
          </w:p>
          <w:p w14:paraId="1CB62462" w14:textId="77777777" w:rsidR="00086EC9" w:rsidRPr="00286C90" w:rsidRDefault="00086EC9" w:rsidP="00086EC9">
            <w:pPr>
              <w:bidi w:val="0"/>
              <w:rPr>
                <w:rFonts w:eastAsia="Times New Roman" w:cs="Times New Roman"/>
                <w:color w:val="000000"/>
                <w:sz w:val="20"/>
                <w:szCs w:val="20"/>
              </w:rPr>
            </w:pPr>
            <w:r w:rsidRPr="00286C90">
              <w:rPr>
                <w:rFonts w:eastAsia="Times New Roman" w:cs="Times New Roman"/>
                <w:color w:val="000000"/>
                <w:sz w:val="20"/>
                <w:szCs w:val="20"/>
              </w:rPr>
              <w:t>Jackson immune research</w:t>
            </w:r>
          </w:p>
        </w:tc>
        <w:tc>
          <w:tcPr>
            <w:tcW w:w="1559" w:type="dxa"/>
          </w:tcPr>
          <w:p w14:paraId="129E8F6F" w14:textId="77777777" w:rsidR="00086EC9" w:rsidRPr="00286C90" w:rsidRDefault="00086EC9" w:rsidP="00086EC9">
            <w:pPr>
              <w:bidi w:val="0"/>
              <w:rPr>
                <w:rFonts w:eastAsia="Times New Roman" w:cs="Times New Roman"/>
                <w:color w:val="000000"/>
                <w:sz w:val="20"/>
                <w:szCs w:val="20"/>
              </w:rPr>
            </w:pPr>
          </w:p>
          <w:p w14:paraId="67F141E8" w14:textId="77777777" w:rsidR="00086EC9" w:rsidRPr="00286C90" w:rsidRDefault="00086EC9" w:rsidP="00086EC9">
            <w:pPr>
              <w:bidi w:val="0"/>
              <w:rPr>
                <w:rFonts w:eastAsia="Times New Roman" w:cs="Times New Roman"/>
                <w:color w:val="000000"/>
                <w:sz w:val="20"/>
                <w:szCs w:val="20"/>
              </w:rPr>
            </w:pPr>
            <w:r w:rsidRPr="00286C90">
              <w:rPr>
                <w:rFonts w:eastAsia="Times New Roman" w:cs="Times New Roman"/>
                <w:color w:val="000000"/>
                <w:sz w:val="20"/>
                <w:szCs w:val="20"/>
              </w:rPr>
              <w:t>715-605-151</w:t>
            </w:r>
          </w:p>
        </w:tc>
      </w:tr>
      <w:tr w:rsidR="00086EC9" w:rsidRPr="00A60125" w14:paraId="4318EFF3" w14:textId="77777777" w:rsidTr="00286C90">
        <w:tc>
          <w:tcPr>
            <w:tcW w:w="3828" w:type="dxa"/>
          </w:tcPr>
          <w:p w14:paraId="45AB00E4" w14:textId="77777777" w:rsidR="00086EC9" w:rsidRPr="00286C90" w:rsidRDefault="00086EC9" w:rsidP="00086EC9">
            <w:pPr>
              <w:bidi w:val="0"/>
              <w:rPr>
                <w:rFonts w:eastAsia="Times New Roman" w:cs="Times New Roman"/>
                <w:color w:val="000000"/>
                <w:sz w:val="20"/>
                <w:szCs w:val="20"/>
              </w:rPr>
            </w:pPr>
          </w:p>
          <w:p w14:paraId="4C4DFCF3" w14:textId="77777777" w:rsidR="00086EC9" w:rsidRPr="00286C90" w:rsidRDefault="00086EC9" w:rsidP="00086EC9">
            <w:pPr>
              <w:bidi w:val="0"/>
              <w:rPr>
                <w:rFonts w:eastAsia="Times New Roman" w:cs="Times New Roman"/>
                <w:color w:val="000000"/>
                <w:sz w:val="20"/>
                <w:szCs w:val="20"/>
              </w:rPr>
            </w:pPr>
            <w:r w:rsidRPr="00286C90">
              <w:rPr>
                <w:rFonts w:eastAsia="Times New Roman" w:cs="Times New Roman"/>
                <w:color w:val="000000"/>
                <w:sz w:val="20"/>
                <w:szCs w:val="20"/>
              </w:rPr>
              <w:t>CY3 Donkey anti-goat</w:t>
            </w:r>
            <w:r w:rsidR="00536501" w:rsidRPr="00286C90">
              <w:rPr>
                <w:rFonts w:eastAsia="Times New Roman" w:cs="Times New Roman"/>
                <w:color w:val="000000"/>
                <w:sz w:val="20"/>
                <w:szCs w:val="20"/>
              </w:rPr>
              <w:t xml:space="preserve"> IgG</w:t>
            </w:r>
          </w:p>
        </w:tc>
        <w:tc>
          <w:tcPr>
            <w:tcW w:w="2835" w:type="dxa"/>
          </w:tcPr>
          <w:p w14:paraId="66EDD31D" w14:textId="77777777" w:rsidR="00086EC9" w:rsidRPr="00286C90" w:rsidRDefault="00086EC9" w:rsidP="00086EC9">
            <w:pPr>
              <w:bidi w:val="0"/>
              <w:rPr>
                <w:rFonts w:eastAsia="Times New Roman" w:cs="Times New Roman"/>
                <w:color w:val="000000"/>
                <w:sz w:val="20"/>
                <w:szCs w:val="20"/>
              </w:rPr>
            </w:pPr>
          </w:p>
          <w:p w14:paraId="4CC8DB66" w14:textId="77777777" w:rsidR="00086EC9" w:rsidRPr="00286C90" w:rsidRDefault="00086EC9" w:rsidP="00086EC9">
            <w:pPr>
              <w:bidi w:val="0"/>
              <w:rPr>
                <w:rFonts w:eastAsia="Times New Roman" w:cs="Times New Roman"/>
                <w:color w:val="000000"/>
                <w:sz w:val="20"/>
                <w:szCs w:val="20"/>
              </w:rPr>
            </w:pPr>
            <w:r w:rsidRPr="00286C90">
              <w:rPr>
                <w:rFonts w:eastAsia="Times New Roman" w:cs="Times New Roman"/>
                <w:color w:val="000000"/>
                <w:sz w:val="20"/>
                <w:szCs w:val="20"/>
              </w:rPr>
              <w:t>Jackson immune research</w:t>
            </w:r>
          </w:p>
        </w:tc>
        <w:tc>
          <w:tcPr>
            <w:tcW w:w="1559" w:type="dxa"/>
          </w:tcPr>
          <w:p w14:paraId="5095A60E" w14:textId="77777777" w:rsidR="00086EC9" w:rsidRPr="00286C90" w:rsidRDefault="00086EC9" w:rsidP="00086EC9">
            <w:pPr>
              <w:bidi w:val="0"/>
              <w:rPr>
                <w:rFonts w:eastAsia="Times New Roman" w:cs="Times New Roman"/>
                <w:color w:val="000000"/>
                <w:sz w:val="20"/>
                <w:szCs w:val="20"/>
              </w:rPr>
            </w:pPr>
          </w:p>
          <w:p w14:paraId="1810444D" w14:textId="77777777" w:rsidR="00086EC9" w:rsidRPr="00286C90" w:rsidRDefault="00AA072F" w:rsidP="00086EC9">
            <w:pPr>
              <w:bidi w:val="0"/>
              <w:rPr>
                <w:rFonts w:eastAsia="Times New Roman" w:cs="Times New Roman"/>
                <w:color w:val="000000"/>
                <w:sz w:val="20"/>
                <w:szCs w:val="20"/>
              </w:rPr>
            </w:pPr>
            <w:r w:rsidRPr="00286C90">
              <w:rPr>
                <w:rFonts w:eastAsia="Times New Roman" w:cs="Times New Roman"/>
                <w:color w:val="000000"/>
                <w:sz w:val="20"/>
                <w:szCs w:val="20"/>
              </w:rPr>
              <w:t>705-165-147</w:t>
            </w:r>
          </w:p>
        </w:tc>
      </w:tr>
      <w:tr w:rsidR="00C535D8" w:rsidRPr="00A60125" w14:paraId="54C4F674" w14:textId="77777777" w:rsidTr="00286C90">
        <w:tc>
          <w:tcPr>
            <w:tcW w:w="3828" w:type="dxa"/>
          </w:tcPr>
          <w:p w14:paraId="2EBA1D09" w14:textId="77777777" w:rsidR="00C535D8" w:rsidRPr="00286C90" w:rsidRDefault="00C535D8" w:rsidP="00C535D8">
            <w:pPr>
              <w:bidi w:val="0"/>
              <w:rPr>
                <w:rFonts w:eastAsia="Times New Roman" w:cs="Times New Roman"/>
                <w:color w:val="000000"/>
                <w:sz w:val="20"/>
                <w:szCs w:val="20"/>
              </w:rPr>
            </w:pPr>
          </w:p>
          <w:p w14:paraId="34F8C15B" w14:textId="77777777" w:rsidR="00C535D8" w:rsidRPr="00286C90" w:rsidRDefault="00C535D8" w:rsidP="00C535D8">
            <w:pPr>
              <w:bidi w:val="0"/>
              <w:rPr>
                <w:rFonts w:eastAsia="Times New Roman" w:cs="Times New Roman"/>
                <w:color w:val="000000"/>
                <w:sz w:val="20"/>
                <w:szCs w:val="20"/>
              </w:rPr>
            </w:pPr>
            <w:r w:rsidRPr="00286C90">
              <w:rPr>
                <w:rFonts w:eastAsia="Times New Roman" w:cs="Times New Roman"/>
                <w:color w:val="000000"/>
                <w:sz w:val="20"/>
                <w:szCs w:val="20"/>
              </w:rPr>
              <w:t>Alexa flour 488 Donkey anti-goat</w:t>
            </w:r>
            <w:r w:rsidR="006231C5" w:rsidRPr="00286C90">
              <w:rPr>
                <w:rFonts w:eastAsia="Times New Roman" w:cs="Times New Roman"/>
                <w:color w:val="000000"/>
                <w:sz w:val="20"/>
                <w:szCs w:val="20"/>
              </w:rPr>
              <w:t xml:space="preserve"> IgG</w:t>
            </w:r>
          </w:p>
        </w:tc>
        <w:tc>
          <w:tcPr>
            <w:tcW w:w="2835" w:type="dxa"/>
          </w:tcPr>
          <w:p w14:paraId="461E86CA" w14:textId="77777777" w:rsidR="00C535D8" w:rsidRPr="00286C90" w:rsidRDefault="00C535D8" w:rsidP="00C535D8">
            <w:pPr>
              <w:bidi w:val="0"/>
              <w:rPr>
                <w:rFonts w:eastAsia="Times New Roman" w:cs="Times New Roman"/>
                <w:color w:val="000000"/>
                <w:sz w:val="20"/>
                <w:szCs w:val="20"/>
              </w:rPr>
            </w:pPr>
          </w:p>
          <w:p w14:paraId="1C25DF35" w14:textId="77777777" w:rsidR="00C535D8" w:rsidRPr="00286C90" w:rsidRDefault="00C535D8" w:rsidP="00C535D8">
            <w:pPr>
              <w:bidi w:val="0"/>
              <w:rPr>
                <w:rFonts w:eastAsia="Times New Roman" w:cs="Times New Roman"/>
                <w:color w:val="000000"/>
                <w:sz w:val="20"/>
                <w:szCs w:val="20"/>
              </w:rPr>
            </w:pPr>
            <w:r w:rsidRPr="00286C90">
              <w:rPr>
                <w:rFonts w:eastAsia="Times New Roman" w:cs="Times New Roman"/>
                <w:color w:val="000000"/>
                <w:sz w:val="20"/>
                <w:szCs w:val="20"/>
              </w:rPr>
              <w:t>Jackson immune research</w:t>
            </w:r>
          </w:p>
        </w:tc>
        <w:tc>
          <w:tcPr>
            <w:tcW w:w="1559" w:type="dxa"/>
          </w:tcPr>
          <w:p w14:paraId="73F0B656" w14:textId="77777777" w:rsidR="00C535D8" w:rsidRPr="00286C90" w:rsidRDefault="00C535D8" w:rsidP="00C535D8">
            <w:pPr>
              <w:bidi w:val="0"/>
              <w:rPr>
                <w:rFonts w:eastAsia="Times New Roman" w:cs="Times New Roman"/>
                <w:color w:val="000000"/>
                <w:sz w:val="20"/>
                <w:szCs w:val="20"/>
              </w:rPr>
            </w:pPr>
          </w:p>
          <w:p w14:paraId="74900962" w14:textId="77777777" w:rsidR="00C535D8" w:rsidRPr="00286C90" w:rsidRDefault="00C535D8" w:rsidP="00C535D8">
            <w:pPr>
              <w:bidi w:val="0"/>
              <w:rPr>
                <w:rFonts w:eastAsia="Times New Roman" w:cs="Times New Roman"/>
                <w:color w:val="000000"/>
                <w:sz w:val="20"/>
                <w:szCs w:val="20"/>
              </w:rPr>
            </w:pPr>
            <w:r w:rsidRPr="00286C90">
              <w:rPr>
                <w:rFonts w:eastAsia="Times New Roman" w:cs="Times New Roman"/>
                <w:color w:val="000000"/>
                <w:sz w:val="20"/>
                <w:szCs w:val="20"/>
              </w:rPr>
              <w:t>705-545-147</w:t>
            </w:r>
          </w:p>
        </w:tc>
      </w:tr>
      <w:tr w:rsidR="00C535D8" w:rsidRPr="00A60125" w14:paraId="6FD31936" w14:textId="77777777" w:rsidTr="00286C90">
        <w:tc>
          <w:tcPr>
            <w:tcW w:w="3828" w:type="dxa"/>
          </w:tcPr>
          <w:p w14:paraId="232F91BD" w14:textId="77777777" w:rsidR="00C535D8" w:rsidRPr="00286C90" w:rsidRDefault="00C535D8" w:rsidP="00C535D8">
            <w:pPr>
              <w:bidi w:val="0"/>
              <w:rPr>
                <w:rFonts w:eastAsia="Times New Roman" w:cs="Times New Roman"/>
                <w:color w:val="000000"/>
                <w:sz w:val="20"/>
                <w:szCs w:val="20"/>
              </w:rPr>
            </w:pPr>
          </w:p>
          <w:p w14:paraId="72F6D214" w14:textId="77777777" w:rsidR="00C535D8" w:rsidRPr="00286C90" w:rsidRDefault="00C535D8" w:rsidP="00C535D8">
            <w:pPr>
              <w:bidi w:val="0"/>
              <w:rPr>
                <w:rFonts w:eastAsia="Times New Roman" w:cs="Times New Roman"/>
                <w:color w:val="000000"/>
                <w:sz w:val="20"/>
                <w:szCs w:val="20"/>
              </w:rPr>
            </w:pPr>
            <w:r w:rsidRPr="00286C90">
              <w:rPr>
                <w:rFonts w:eastAsia="Times New Roman" w:cs="Times New Roman"/>
                <w:color w:val="000000"/>
                <w:sz w:val="20"/>
                <w:szCs w:val="20"/>
              </w:rPr>
              <w:t>Alexa flour 647 Donkey anti-rabbit</w:t>
            </w:r>
            <w:r w:rsidR="00E469EB" w:rsidRPr="00286C90">
              <w:rPr>
                <w:rFonts w:eastAsia="Times New Roman" w:cs="Times New Roman"/>
                <w:color w:val="000000"/>
                <w:sz w:val="20"/>
                <w:szCs w:val="20"/>
              </w:rPr>
              <w:t xml:space="preserve"> IgG</w:t>
            </w:r>
          </w:p>
        </w:tc>
        <w:tc>
          <w:tcPr>
            <w:tcW w:w="2835" w:type="dxa"/>
          </w:tcPr>
          <w:p w14:paraId="01E641FB" w14:textId="77777777" w:rsidR="00C535D8" w:rsidRPr="00286C90" w:rsidRDefault="00C535D8" w:rsidP="00C535D8">
            <w:pPr>
              <w:bidi w:val="0"/>
              <w:rPr>
                <w:rFonts w:eastAsia="Times New Roman" w:cs="Times New Roman"/>
                <w:color w:val="000000"/>
                <w:sz w:val="20"/>
                <w:szCs w:val="20"/>
              </w:rPr>
            </w:pPr>
          </w:p>
          <w:p w14:paraId="797DDF45" w14:textId="77777777" w:rsidR="00C535D8" w:rsidRPr="00286C90" w:rsidRDefault="00C535D8" w:rsidP="00C535D8">
            <w:pPr>
              <w:bidi w:val="0"/>
              <w:rPr>
                <w:rFonts w:eastAsia="Times New Roman" w:cs="Times New Roman"/>
                <w:color w:val="000000"/>
                <w:sz w:val="20"/>
                <w:szCs w:val="20"/>
              </w:rPr>
            </w:pPr>
            <w:r w:rsidRPr="00286C90">
              <w:rPr>
                <w:rFonts w:eastAsia="Times New Roman" w:cs="Times New Roman"/>
                <w:color w:val="000000"/>
                <w:sz w:val="20"/>
                <w:szCs w:val="20"/>
              </w:rPr>
              <w:t>Jackson immune research</w:t>
            </w:r>
          </w:p>
        </w:tc>
        <w:tc>
          <w:tcPr>
            <w:tcW w:w="1559" w:type="dxa"/>
          </w:tcPr>
          <w:p w14:paraId="6CEB56E6" w14:textId="77777777" w:rsidR="00C535D8" w:rsidRPr="00286C90" w:rsidRDefault="00C535D8" w:rsidP="00C535D8">
            <w:pPr>
              <w:bidi w:val="0"/>
              <w:rPr>
                <w:rFonts w:eastAsia="Times New Roman" w:cs="Times New Roman"/>
                <w:color w:val="000000"/>
                <w:sz w:val="20"/>
                <w:szCs w:val="20"/>
              </w:rPr>
            </w:pPr>
          </w:p>
          <w:p w14:paraId="1B7197A3" w14:textId="77777777" w:rsidR="00C535D8" w:rsidRPr="00286C90" w:rsidRDefault="00C535D8" w:rsidP="00C535D8">
            <w:pPr>
              <w:bidi w:val="0"/>
              <w:rPr>
                <w:rFonts w:eastAsia="Times New Roman" w:cs="Times New Roman"/>
                <w:color w:val="000000"/>
                <w:sz w:val="20"/>
                <w:szCs w:val="20"/>
              </w:rPr>
            </w:pPr>
            <w:r w:rsidRPr="00286C90">
              <w:rPr>
                <w:rFonts w:eastAsia="Times New Roman" w:cs="Times New Roman"/>
                <w:color w:val="000000"/>
                <w:sz w:val="20"/>
                <w:szCs w:val="20"/>
              </w:rPr>
              <w:t>711-605-152</w:t>
            </w:r>
          </w:p>
        </w:tc>
      </w:tr>
      <w:tr w:rsidR="00086EC9" w:rsidRPr="00A60125" w14:paraId="598A95A0" w14:textId="77777777" w:rsidTr="00286C90">
        <w:tc>
          <w:tcPr>
            <w:tcW w:w="3828" w:type="dxa"/>
          </w:tcPr>
          <w:p w14:paraId="107B1405" w14:textId="77777777" w:rsidR="00086EC9" w:rsidRPr="00286C90" w:rsidRDefault="00086EC9" w:rsidP="00086EC9">
            <w:pPr>
              <w:bidi w:val="0"/>
              <w:rPr>
                <w:rFonts w:eastAsia="Times New Roman" w:cs="Times New Roman"/>
                <w:color w:val="000000"/>
                <w:sz w:val="20"/>
                <w:szCs w:val="20"/>
              </w:rPr>
            </w:pPr>
          </w:p>
          <w:p w14:paraId="5CBBD0C4" w14:textId="77777777" w:rsidR="00086EC9" w:rsidRPr="00286C90" w:rsidRDefault="00086EC9" w:rsidP="00086EC9">
            <w:pPr>
              <w:bidi w:val="0"/>
              <w:rPr>
                <w:rFonts w:eastAsia="Times New Roman" w:cs="Times New Roman"/>
                <w:color w:val="000000"/>
                <w:sz w:val="20"/>
                <w:szCs w:val="20"/>
              </w:rPr>
            </w:pPr>
            <w:r w:rsidRPr="00286C90">
              <w:rPr>
                <w:rFonts w:eastAsia="Times New Roman" w:cs="Times New Roman"/>
                <w:color w:val="000000"/>
                <w:sz w:val="20"/>
                <w:szCs w:val="20"/>
              </w:rPr>
              <w:t>Anti-PE microbeads</w:t>
            </w:r>
          </w:p>
        </w:tc>
        <w:tc>
          <w:tcPr>
            <w:tcW w:w="2835" w:type="dxa"/>
          </w:tcPr>
          <w:p w14:paraId="2C44DDF3" w14:textId="77777777" w:rsidR="00086EC9" w:rsidRPr="00286C90" w:rsidRDefault="00086EC9" w:rsidP="00086EC9">
            <w:pPr>
              <w:bidi w:val="0"/>
              <w:rPr>
                <w:rFonts w:eastAsia="Times New Roman" w:cs="Times New Roman"/>
                <w:color w:val="000000"/>
                <w:sz w:val="20"/>
                <w:szCs w:val="20"/>
              </w:rPr>
            </w:pPr>
          </w:p>
          <w:p w14:paraId="69037895" w14:textId="77777777" w:rsidR="00086EC9" w:rsidRPr="00286C90" w:rsidRDefault="00086EC9" w:rsidP="00086EC9">
            <w:pPr>
              <w:bidi w:val="0"/>
              <w:rPr>
                <w:rFonts w:eastAsia="Times New Roman" w:cs="Times New Roman"/>
                <w:color w:val="000000"/>
                <w:sz w:val="20"/>
                <w:szCs w:val="20"/>
              </w:rPr>
            </w:pPr>
            <w:proofErr w:type="spellStart"/>
            <w:r w:rsidRPr="00286C90">
              <w:rPr>
                <w:rFonts w:eastAsia="Times New Roman" w:cs="Times New Roman"/>
                <w:color w:val="000000"/>
                <w:sz w:val="20"/>
                <w:szCs w:val="20"/>
              </w:rPr>
              <w:t>Miltenyi</w:t>
            </w:r>
            <w:proofErr w:type="spellEnd"/>
            <w:r w:rsidRPr="00286C90">
              <w:rPr>
                <w:rFonts w:eastAsia="Times New Roman" w:cs="Times New Roman"/>
                <w:color w:val="000000"/>
                <w:sz w:val="20"/>
                <w:szCs w:val="20"/>
              </w:rPr>
              <w:t xml:space="preserve"> Biotech</w:t>
            </w:r>
          </w:p>
        </w:tc>
        <w:tc>
          <w:tcPr>
            <w:tcW w:w="1559" w:type="dxa"/>
          </w:tcPr>
          <w:p w14:paraId="4535ED01" w14:textId="77777777" w:rsidR="00086EC9" w:rsidRPr="00286C90" w:rsidRDefault="00086EC9" w:rsidP="00086EC9">
            <w:pPr>
              <w:bidi w:val="0"/>
              <w:rPr>
                <w:rFonts w:eastAsia="Times New Roman" w:cs="Times New Roman"/>
                <w:color w:val="000000"/>
                <w:sz w:val="20"/>
                <w:szCs w:val="20"/>
              </w:rPr>
            </w:pPr>
          </w:p>
          <w:p w14:paraId="40D22963" w14:textId="77777777" w:rsidR="00086EC9" w:rsidRPr="00286C90" w:rsidRDefault="00086EC9" w:rsidP="00086EC9">
            <w:pPr>
              <w:bidi w:val="0"/>
              <w:rPr>
                <w:rFonts w:eastAsia="Times New Roman" w:cs="Times New Roman"/>
                <w:color w:val="000000"/>
                <w:sz w:val="20"/>
                <w:szCs w:val="20"/>
              </w:rPr>
            </w:pPr>
            <w:r w:rsidRPr="00286C90">
              <w:rPr>
                <w:rFonts w:eastAsia="Times New Roman" w:cs="Times New Roman"/>
                <w:color w:val="000000"/>
                <w:sz w:val="20"/>
                <w:szCs w:val="20"/>
              </w:rPr>
              <w:t>130-048-801</w:t>
            </w:r>
          </w:p>
        </w:tc>
      </w:tr>
    </w:tbl>
    <w:p w14:paraId="349B1316" w14:textId="2A9BB3C9" w:rsidR="008F27D2" w:rsidRDefault="008F27D2" w:rsidP="008F27D2">
      <w:pPr>
        <w:bidi w:val="0"/>
        <w:spacing w:line="240" w:lineRule="auto"/>
        <w:rPr>
          <w:rFonts w:ascii="Calibri" w:hAnsi="Calibri" w:cs="Times New Roman"/>
        </w:rPr>
      </w:pPr>
    </w:p>
    <w:p w14:paraId="2DA0ADD2" w14:textId="77777777" w:rsidR="0045751D" w:rsidRDefault="0045751D" w:rsidP="0045751D">
      <w:pPr>
        <w:bidi w:val="0"/>
        <w:rPr>
          <w:rFonts w:ascii="Calibri" w:hAnsi="Calibri" w:cs="Times New Roman"/>
        </w:rPr>
      </w:pPr>
      <w:r>
        <w:rPr>
          <w:rFonts w:ascii="Calibri" w:hAnsi="Calibri" w:cs="Times New Roman"/>
        </w:rPr>
        <w:br w:type="page"/>
      </w:r>
    </w:p>
    <w:p w14:paraId="45D3504F" w14:textId="19B52C3E" w:rsidR="00A0247E" w:rsidRDefault="00A0247E">
      <w:pPr>
        <w:bidi w:val="0"/>
        <w:rPr>
          <w:rFonts w:ascii="Calibri" w:hAnsi="Calibri" w:cs="Times New Roman"/>
        </w:rPr>
      </w:pPr>
    </w:p>
    <w:p w14:paraId="26499A37" w14:textId="343849A2" w:rsidR="007D10F0" w:rsidRDefault="007D10F0" w:rsidP="00A30953">
      <w:pPr>
        <w:bidi w:val="0"/>
        <w:spacing w:line="240" w:lineRule="auto"/>
        <w:ind w:left="-851"/>
        <w:rPr>
          <w:rFonts w:ascii="Calibri" w:hAnsi="Calibri" w:cs="Times New Roman"/>
        </w:rPr>
      </w:pPr>
      <w:r w:rsidRPr="00A30953">
        <w:rPr>
          <w:rFonts w:ascii="Calibri" w:hAnsi="Calibri" w:cs="Times New Roman"/>
          <w:b/>
          <w:bCs/>
        </w:rPr>
        <w:t xml:space="preserve">Table </w:t>
      </w:r>
      <w:r w:rsidR="00EA7F58">
        <w:rPr>
          <w:rFonts w:ascii="Calibri" w:hAnsi="Calibri" w:cs="Times New Roman"/>
          <w:b/>
          <w:bCs/>
        </w:rPr>
        <w:t>S</w:t>
      </w:r>
      <w:r w:rsidR="003F6261">
        <w:rPr>
          <w:rFonts w:ascii="Calibri" w:hAnsi="Calibri" w:cs="Times New Roman"/>
          <w:b/>
          <w:bCs/>
        </w:rPr>
        <w:t>5</w:t>
      </w:r>
      <w:r>
        <w:rPr>
          <w:rFonts w:ascii="Calibri" w:hAnsi="Calibri" w:cs="Times New Roman"/>
        </w:rPr>
        <w:t xml:space="preserve">. </w:t>
      </w:r>
      <w:r w:rsidRPr="00A0247E">
        <w:rPr>
          <w:rFonts w:ascii="Calibri" w:hAnsi="Calibri" w:cs="Times New Roman"/>
          <w:b/>
          <w:bCs/>
        </w:rPr>
        <w:t>CD26 and other markers identified by FCCS</w:t>
      </w:r>
    </w:p>
    <w:tbl>
      <w:tblPr>
        <w:tblStyle w:val="TableGrid"/>
        <w:tblpPr w:leftFromText="180" w:rightFromText="180" w:vertAnchor="text" w:horzAnchor="page" w:tblpX="844" w:tblpY="768"/>
        <w:tblW w:w="0" w:type="auto"/>
        <w:tblLook w:val="04A0" w:firstRow="1" w:lastRow="0" w:firstColumn="1" w:lastColumn="0" w:noHBand="0" w:noVBand="1"/>
      </w:tblPr>
      <w:tblGrid>
        <w:gridCol w:w="1316"/>
        <w:gridCol w:w="1909"/>
        <w:gridCol w:w="2055"/>
      </w:tblGrid>
      <w:tr w:rsidR="007D10F0" w14:paraId="428BC1D3" w14:textId="77777777" w:rsidTr="0078489D">
        <w:trPr>
          <w:trHeight w:val="886"/>
        </w:trPr>
        <w:tc>
          <w:tcPr>
            <w:tcW w:w="1316" w:type="dxa"/>
          </w:tcPr>
          <w:p w14:paraId="70AE05D8" w14:textId="77777777" w:rsidR="007D10F0" w:rsidRDefault="007D10F0" w:rsidP="0078489D">
            <w:pPr>
              <w:bidi w:val="0"/>
              <w:rPr>
                <w:rFonts w:ascii="Calibri" w:hAnsi="Calibri" w:cs="Times New Roman"/>
              </w:rPr>
            </w:pPr>
            <w:r>
              <w:rPr>
                <w:rFonts w:ascii="Calibri" w:hAnsi="Calibri" w:cs="Times New Roman"/>
              </w:rPr>
              <w:t>Antibody to</w:t>
            </w:r>
          </w:p>
        </w:tc>
        <w:tc>
          <w:tcPr>
            <w:tcW w:w="1909" w:type="dxa"/>
          </w:tcPr>
          <w:p w14:paraId="5F2335D0" w14:textId="54EB88E5" w:rsidR="007D10F0" w:rsidRDefault="007D10F0" w:rsidP="0078489D">
            <w:pPr>
              <w:bidi w:val="0"/>
              <w:rPr>
                <w:rFonts w:ascii="Calibri" w:hAnsi="Calibri" w:cs="Times New Roman"/>
              </w:rPr>
            </w:pPr>
            <w:r>
              <w:rPr>
                <w:rFonts w:ascii="Calibri" w:hAnsi="Calibri" w:cs="Times New Roman"/>
              </w:rPr>
              <w:t xml:space="preserve">Insulin-positive in percent of </w:t>
            </w:r>
            <w:r w:rsidR="0078489D">
              <w:rPr>
                <w:rFonts w:ascii="Calibri" w:hAnsi="Calibri" w:cs="Times New Roman"/>
              </w:rPr>
              <w:t>PDX1</w:t>
            </w:r>
            <w:r>
              <w:rPr>
                <w:rFonts w:ascii="Calibri" w:hAnsi="Calibri" w:cs="Times New Roman"/>
              </w:rPr>
              <w:t>-positive cells</w:t>
            </w:r>
          </w:p>
        </w:tc>
        <w:tc>
          <w:tcPr>
            <w:tcW w:w="2055" w:type="dxa"/>
          </w:tcPr>
          <w:p w14:paraId="64D460A0" w14:textId="77777777" w:rsidR="007D10F0" w:rsidRDefault="007D10F0" w:rsidP="0078489D">
            <w:pPr>
              <w:bidi w:val="0"/>
              <w:rPr>
                <w:rFonts w:ascii="Calibri" w:hAnsi="Calibri" w:cs="Times New Roman"/>
              </w:rPr>
            </w:pPr>
            <w:r>
              <w:rPr>
                <w:rFonts w:ascii="Calibri" w:hAnsi="Calibri" w:cs="Times New Roman"/>
              </w:rPr>
              <w:t>Nkx6.1-positive in percent of insulin-positive cells</w:t>
            </w:r>
          </w:p>
        </w:tc>
      </w:tr>
      <w:tr w:rsidR="007D10F0" w14:paraId="16663F9F" w14:textId="77777777" w:rsidTr="0078489D">
        <w:trPr>
          <w:trHeight w:val="292"/>
        </w:trPr>
        <w:tc>
          <w:tcPr>
            <w:tcW w:w="1316" w:type="dxa"/>
          </w:tcPr>
          <w:p w14:paraId="0697A47B" w14:textId="77777777" w:rsidR="007D10F0" w:rsidRDefault="007D10F0" w:rsidP="0078489D">
            <w:pPr>
              <w:bidi w:val="0"/>
              <w:rPr>
                <w:rFonts w:ascii="Calibri" w:hAnsi="Calibri" w:cs="Times New Roman"/>
              </w:rPr>
            </w:pPr>
            <w:r>
              <w:rPr>
                <w:rFonts w:ascii="Calibri" w:hAnsi="Calibri" w:cs="Times New Roman"/>
              </w:rPr>
              <w:t>CD49A</w:t>
            </w:r>
          </w:p>
        </w:tc>
        <w:tc>
          <w:tcPr>
            <w:tcW w:w="1909" w:type="dxa"/>
          </w:tcPr>
          <w:p w14:paraId="028DBA96" w14:textId="77777777" w:rsidR="007D10F0" w:rsidRDefault="007D10F0" w:rsidP="0078489D">
            <w:pPr>
              <w:bidi w:val="0"/>
              <w:jc w:val="center"/>
              <w:rPr>
                <w:rFonts w:ascii="Calibri" w:hAnsi="Calibri" w:cs="Times New Roman"/>
              </w:rPr>
            </w:pPr>
            <w:r>
              <w:rPr>
                <w:rFonts w:ascii="Calibri" w:hAnsi="Calibri" w:cs="Times New Roman"/>
              </w:rPr>
              <w:t>37</w:t>
            </w:r>
          </w:p>
        </w:tc>
        <w:tc>
          <w:tcPr>
            <w:tcW w:w="2055" w:type="dxa"/>
          </w:tcPr>
          <w:p w14:paraId="123BACF0" w14:textId="77777777" w:rsidR="007D10F0" w:rsidRDefault="007D10F0" w:rsidP="0078489D">
            <w:pPr>
              <w:bidi w:val="0"/>
              <w:jc w:val="center"/>
              <w:rPr>
                <w:rFonts w:ascii="Calibri" w:hAnsi="Calibri" w:cs="Times New Roman"/>
              </w:rPr>
            </w:pPr>
            <w:r>
              <w:rPr>
                <w:rFonts w:ascii="Calibri" w:hAnsi="Calibri" w:cs="Times New Roman"/>
              </w:rPr>
              <w:t>24</w:t>
            </w:r>
          </w:p>
        </w:tc>
      </w:tr>
      <w:tr w:rsidR="007D10F0" w14:paraId="3147798F" w14:textId="77777777" w:rsidTr="0078489D">
        <w:trPr>
          <w:trHeight w:val="301"/>
        </w:trPr>
        <w:tc>
          <w:tcPr>
            <w:tcW w:w="1316" w:type="dxa"/>
          </w:tcPr>
          <w:p w14:paraId="6BA3655D" w14:textId="77777777" w:rsidR="007D10F0" w:rsidRDefault="007D10F0" w:rsidP="0078489D">
            <w:pPr>
              <w:bidi w:val="0"/>
              <w:rPr>
                <w:rFonts w:ascii="Calibri" w:hAnsi="Calibri" w:cs="Times New Roman"/>
              </w:rPr>
            </w:pPr>
            <w:r>
              <w:rPr>
                <w:rFonts w:ascii="Calibri" w:hAnsi="Calibri" w:cs="Times New Roman"/>
              </w:rPr>
              <w:t>CD26</w:t>
            </w:r>
          </w:p>
        </w:tc>
        <w:tc>
          <w:tcPr>
            <w:tcW w:w="1909" w:type="dxa"/>
          </w:tcPr>
          <w:p w14:paraId="7674A03C" w14:textId="77777777" w:rsidR="007D10F0" w:rsidRDefault="007D10F0" w:rsidP="0078489D">
            <w:pPr>
              <w:bidi w:val="0"/>
              <w:jc w:val="center"/>
              <w:rPr>
                <w:rFonts w:ascii="Calibri" w:hAnsi="Calibri" w:cs="Times New Roman"/>
              </w:rPr>
            </w:pPr>
            <w:r>
              <w:rPr>
                <w:rFonts w:ascii="Calibri" w:hAnsi="Calibri" w:cs="Times New Roman"/>
              </w:rPr>
              <w:t>70</w:t>
            </w:r>
          </w:p>
        </w:tc>
        <w:tc>
          <w:tcPr>
            <w:tcW w:w="2055" w:type="dxa"/>
          </w:tcPr>
          <w:p w14:paraId="73341CF3" w14:textId="77777777" w:rsidR="007D10F0" w:rsidRDefault="007D10F0" w:rsidP="0078489D">
            <w:pPr>
              <w:bidi w:val="0"/>
              <w:jc w:val="center"/>
              <w:rPr>
                <w:rFonts w:ascii="Calibri" w:hAnsi="Calibri" w:cs="Times New Roman"/>
              </w:rPr>
            </w:pPr>
            <w:r>
              <w:rPr>
                <w:rFonts w:ascii="Calibri" w:hAnsi="Calibri" w:cs="Times New Roman"/>
              </w:rPr>
              <w:t>3</w:t>
            </w:r>
          </w:p>
        </w:tc>
      </w:tr>
      <w:tr w:rsidR="007D10F0" w14:paraId="42F939E3" w14:textId="77777777" w:rsidTr="0078489D">
        <w:trPr>
          <w:trHeight w:val="292"/>
        </w:trPr>
        <w:tc>
          <w:tcPr>
            <w:tcW w:w="1316" w:type="dxa"/>
          </w:tcPr>
          <w:p w14:paraId="1E0F305A" w14:textId="77777777" w:rsidR="007D10F0" w:rsidRDefault="007D10F0" w:rsidP="0078489D">
            <w:pPr>
              <w:bidi w:val="0"/>
              <w:rPr>
                <w:rFonts w:ascii="Calibri" w:hAnsi="Calibri" w:cs="Times New Roman"/>
              </w:rPr>
            </w:pPr>
            <w:r>
              <w:rPr>
                <w:rFonts w:ascii="Calibri" w:hAnsi="Calibri" w:cs="Times New Roman"/>
              </w:rPr>
              <w:t>CD99</w:t>
            </w:r>
          </w:p>
        </w:tc>
        <w:tc>
          <w:tcPr>
            <w:tcW w:w="1909" w:type="dxa"/>
          </w:tcPr>
          <w:p w14:paraId="47BEB886" w14:textId="77777777" w:rsidR="007D10F0" w:rsidRDefault="007D10F0" w:rsidP="0078489D">
            <w:pPr>
              <w:bidi w:val="0"/>
              <w:jc w:val="center"/>
              <w:rPr>
                <w:rFonts w:ascii="Calibri" w:hAnsi="Calibri" w:cs="Times New Roman"/>
              </w:rPr>
            </w:pPr>
            <w:r>
              <w:rPr>
                <w:rFonts w:ascii="Calibri" w:hAnsi="Calibri" w:cs="Times New Roman"/>
              </w:rPr>
              <w:t>19</w:t>
            </w:r>
          </w:p>
        </w:tc>
        <w:tc>
          <w:tcPr>
            <w:tcW w:w="2055" w:type="dxa"/>
          </w:tcPr>
          <w:p w14:paraId="7AB9BF9F" w14:textId="77777777" w:rsidR="007D10F0" w:rsidRDefault="007D10F0" w:rsidP="0078489D">
            <w:pPr>
              <w:bidi w:val="0"/>
              <w:jc w:val="center"/>
              <w:rPr>
                <w:rFonts w:ascii="Calibri" w:hAnsi="Calibri" w:cs="Times New Roman"/>
              </w:rPr>
            </w:pPr>
            <w:r>
              <w:rPr>
                <w:rFonts w:ascii="Calibri" w:hAnsi="Calibri" w:cs="Times New Roman"/>
              </w:rPr>
              <w:t>8</w:t>
            </w:r>
          </w:p>
        </w:tc>
      </w:tr>
      <w:tr w:rsidR="00A75621" w14:paraId="4EEF0962" w14:textId="77777777" w:rsidTr="0078489D">
        <w:trPr>
          <w:trHeight w:val="292"/>
        </w:trPr>
        <w:tc>
          <w:tcPr>
            <w:tcW w:w="1316" w:type="dxa"/>
          </w:tcPr>
          <w:p w14:paraId="35F0B5EF" w14:textId="011B4563" w:rsidR="00A75621" w:rsidRDefault="00A75621" w:rsidP="0078489D">
            <w:pPr>
              <w:bidi w:val="0"/>
              <w:rPr>
                <w:rFonts w:ascii="Calibri" w:hAnsi="Calibri" w:cs="Times New Roman"/>
              </w:rPr>
            </w:pPr>
            <w:r>
              <w:rPr>
                <w:rFonts w:ascii="Calibri" w:hAnsi="Calibri" w:cs="Times New Roman"/>
              </w:rPr>
              <w:t>CD200</w:t>
            </w:r>
          </w:p>
        </w:tc>
        <w:tc>
          <w:tcPr>
            <w:tcW w:w="1909" w:type="dxa"/>
          </w:tcPr>
          <w:p w14:paraId="6E806D02" w14:textId="08443668" w:rsidR="00A75621" w:rsidRDefault="00A75621" w:rsidP="0078489D">
            <w:pPr>
              <w:bidi w:val="0"/>
              <w:jc w:val="center"/>
              <w:rPr>
                <w:rFonts w:ascii="Calibri" w:hAnsi="Calibri" w:cs="Times New Roman"/>
              </w:rPr>
            </w:pPr>
            <w:r>
              <w:rPr>
                <w:rFonts w:ascii="Calibri" w:hAnsi="Calibri" w:cs="Times New Roman"/>
              </w:rPr>
              <w:t>50</w:t>
            </w:r>
          </w:p>
        </w:tc>
        <w:tc>
          <w:tcPr>
            <w:tcW w:w="2055" w:type="dxa"/>
          </w:tcPr>
          <w:p w14:paraId="4FE2E81A" w14:textId="27C8F46E" w:rsidR="00A75621" w:rsidRDefault="00A75621" w:rsidP="0078489D">
            <w:pPr>
              <w:bidi w:val="0"/>
              <w:jc w:val="center"/>
              <w:rPr>
                <w:rFonts w:ascii="Calibri" w:hAnsi="Calibri" w:cs="Times New Roman"/>
              </w:rPr>
            </w:pPr>
            <w:r>
              <w:rPr>
                <w:rFonts w:ascii="Calibri" w:hAnsi="Calibri" w:cs="Times New Roman"/>
              </w:rPr>
              <w:t>6</w:t>
            </w:r>
          </w:p>
        </w:tc>
      </w:tr>
      <w:tr w:rsidR="00A75621" w14:paraId="2202373E" w14:textId="77777777" w:rsidTr="0078489D">
        <w:trPr>
          <w:trHeight w:val="292"/>
        </w:trPr>
        <w:tc>
          <w:tcPr>
            <w:tcW w:w="1316" w:type="dxa"/>
          </w:tcPr>
          <w:p w14:paraId="5C9F2EA0" w14:textId="6C21263A" w:rsidR="00A75621" w:rsidRDefault="00A75621" w:rsidP="0078489D">
            <w:pPr>
              <w:bidi w:val="0"/>
              <w:rPr>
                <w:rFonts w:ascii="Calibri" w:hAnsi="Calibri" w:cs="Times New Roman"/>
              </w:rPr>
            </w:pPr>
            <w:r>
              <w:rPr>
                <w:rFonts w:ascii="Calibri" w:hAnsi="Calibri" w:cs="Times New Roman"/>
              </w:rPr>
              <w:t>CD56</w:t>
            </w:r>
          </w:p>
        </w:tc>
        <w:tc>
          <w:tcPr>
            <w:tcW w:w="1909" w:type="dxa"/>
          </w:tcPr>
          <w:p w14:paraId="61CCA0F7" w14:textId="721B3923" w:rsidR="00A75621" w:rsidRDefault="00A75621" w:rsidP="0078489D">
            <w:pPr>
              <w:bidi w:val="0"/>
              <w:jc w:val="center"/>
              <w:rPr>
                <w:rFonts w:ascii="Calibri" w:hAnsi="Calibri" w:cs="Times New Roman"/>
              </w:rPr>
            </w:pPr>
            <w:r>
              <w:rPr>
                <w:rFonts w:ascii="Calibri" w:hAnsi="Calibri" w:cs="Times New Roman"/>
              </w:rPr>
              <w:t>30</w:t>
            </w:r>
          </w:p>
        </w:tc>
        <w:tc>
          <w:tcPr>
            <w:tcW w:w="2055" w:type="dxa"/>
          </w:tcPr>
          <w:p w14:paraId="024812B4" w14:textId="0FD6D307" w:rsidR="00A75621" w:rsidRDefault="00A75621" w:rsidP="0078489D">
            <w:pPr>
              <w:bidi w:val="0"/>
              <w:jc w:val="center"/>
              <w:rPr>
                <w:rFonts w:ascii="Calibri" w:hAnsi="Calibri" w:cs="Times New Roman"/>
              </w:rPr>
            </w:pPr>
            <w:r>
              <w:rPr>
                <w:rFonts w:ascii="Calibri" w:hAnsi="Calibri" w:cs="Times New Roman"/>
              </w:rPr>
              <w:t>5</w:t>
            </w:r>
          </w:p>
        </w:tc>
      </w:tr>
      <w:tr w:rsidR="007D10F0" w14:paraId="1E66BEE4" w14:textId="77777777" w:rsidTr="0078489D">
        <w:trPr>
          <w:trHeight w:val="301"/>
        </w:trPr>
        <w:tc>
          <w:tcPr>
            <w:tcW w:w="1316" w:type="dxa"/>
          </w:tcPr>
          <w:p w14:paraId="6E2E8E82" w14:textId="77777777" w:rsidR="007D10F0" w:rsidRDefault="007D10F0" w:rsidP="0078489D">
            <w:pPr>
              <w:bidi w:val="0"/>
              <w:rPr>
                <w:rFonts w:ascii="Calibri" w:hAnsi="Calibri" w:cs="Times New Roman"/>
              </w:rPr>
            </w:pPr>
            <w:r>
              <w:rPr>
                <w:rFonts w:ascii="Calibri" w:hAnsi="Calibri" w:cs="Times New Roman"/>
              </w:rPr>
              <w:t>CD66c</w:t>
            </w:r>
          </w:p>
        </w:tc>
        <w:tc>
          <w:tcPr>
            <w:tcW w:w="1909" w:type="dxa"/>
          </w:tcPr>
          <w:p w14:paraId="0B1DF14A" w14:textId="77777777" w:rsidR="007D10F0" w:rsidRDefault="007D10F0" w:rsidP="0078489D">
            <w:pPr>
              <w:bidi w:val="0"/>
              <w:jc w:val="center"/>
              <w:rPr>
                <w:rFonts w:ascii="Calibri" w:hAnsi="Calibri" w:cs="Times New Roman"/>
              </w:rPr>
            </w:pPr>
            <w:r>
              <w:rPr>
                <w:rFonts w:ascii="Calibri" w:hAnsi="Calibri" w:cs="Times New Roman"/>
              </w:rPr>
              <w:t>1</w:t>
            </w:r>
          </w:p>
        </w:tc>
        <w:tc>
          <w:tcPr>
            <w:tcW w:w="2055" w:type="dxa"/>
          </w:tcPr>
          <w:p w14:paraId="16BE5244" w14:textId="77777777" w:rsidR="007D10F0" w:rsidRDefault="007D10F0" w:rsidP="0078489D">
            <w:pPr>
              <w:bidi w:val="0"/>
              <w:jc w:val="center"/>
              <w:rPr>
                <w:rFonts w:ascii="Calibri" w:hAnsi="Calibri" w:cs="Times New Roman"/>
              </w:rPr>
            </w:pPr>
            <w:r>
              <w:rPr>
                <w:rFonts w:ascii="Calibri" w:hAnsi="Calibri" w:cs="Times New Roman"/>
              </w:rPr>
              <w:t>0</w:t>
            </w:r>
          </w:p>
        </w:tc>
      </w:tr>
      <w:tr w:rsidR="007D10F0" w14:paraId="35189F9D" w14:textId="77777777" w:rsidTr="0078489D">
        <w:trPr>
          <w:trHeight w:val="301"/>
        </w:trPr>
        <w:tc>
          <w:tcPr>
            <w:tcW w:w="1316" w:type="dxa"/>
          </w:tcPr>
          <w:p w14:paraId="66B5EF8B" w14:textId="77777777" w:rsidR="007D10F0" w:rsidRDefault="007D10F0" w:rsidP="0078489D">
            <w:pPr>
              <w:bidi w:val="0"/>
              <w:rPr>
                <w:rFonts w:ascii="Calibri" w:hAnsi="Calibri" w:cs="Times New Roman"/>
              </w:rPr>
            </w:pPr>
            <w:r>
              <w:rPr>
                <w:rFonts w:ascii="Calibri" w:hAnsi="Calibri" w:cs="Times New Roman"/>
              </w:rPr>
              <w:t>CD73</w:t>
            </w:r>
          </w:p>
        </w:tc>
        <w:tc>
          <w:tcPr>
            <w:tcW w:w="1909" w:type="dxa"/>
          </w:tcPr>
          <w:p w14:paraId="6CB3829B" w14:textId="77777777" w:rsidR="007D10F0" w:rsidRDefault="007D10F0" w:rsidP="0078489D">
            <w:pPr>
              <w:bidi w:val="0"/>
              <w:jc w:val="center"/>
              <w:rPr>
                <w:rFonts w:ascii="Calibri" w:hAnsi="Calibri" w:cs="Times New Roman"/>
              </w:rPr>
            </w:pPr>
            <w:r>
              <w:rPr>
                <w:rFonts w:ascii="Calibri" w:hAnsi="Calibri" w:cs="Times New Roman"/>
              </w:rPr>
              <w:t>1</w:t>
            </w:r>
          </w:p>
        </w:tc>
        <w:tc>
          <w:tcPr>
            <w:tcW w:w="2055" w:type="dxa"/>
          </w:tcPr>
          <w:p w14:paraId="3DA66FB7" w14:textId="77777777" w:rsidR="007D10F0" w:rsidRDefault="007D10F0" w:rsidP="0078489D">
            <w:pPr>
              <w:bidi w:val="0"/>
              <w:jc w:val="center"/>
              <w:rPr>
                <w:rFonts w:ascii="Calibri" w:hAnsi="Calibri" w:cs="Times New Roman"/>
              </w:rPr>
            </w:pPr>
            <w:r>
              <w:rPr>
                <w:rFonts w:ascii="Calibri" w:hAnsi="Calibri" w:cs="Times New Roman"/>
              </w:rPr>
              <w:t>0</w:t>
            </w:r>
          </w:p>
        </w:tc>
      </w:tr>
    </w:tbl>
    <w:p w14:paraId="5C9F3712" w14:textId="77777777" w:rsidR="007D10F0" w:rsidRDefault="007D10F0" w:rsidP="007D10F0">
      <w:pPr>
        <w:bidi w:val="0"/>
        <w:spacing w:line="240" w:lineRule="auto"/>
        <w:ind w:firstLine="5529"/>
        <w:rPr>
          <w:rFonts w:ascii="Calibri" w:hAnsi="Calibri" w:cs="Times New Roman"/>
        </w:rPr>
      </w:pPr>
    </w:p>
    <w:p w14:paraId="63109B3B" w14:textId="77777777" w:rsidR="007D10F0" w:rsidRDefault="007D10F0" w:rsidP="007D10F0">
      <w:pPr>
        <w:bidi w:val="0"/>
        <w:spacing w:line="240" w:lineRule="auto"/>
        <w:rPr>
          <w:rFonts w:ascii="Calibri" w:hAnsi="Calibri" w:cs="Times New Roman"/>
        </w:rPr>
      </w:pPr>
    </w:p>
    <w:p w14:paraId="5F04120F" w14:textId="77777777" w:rsidR="007D10F0" w:rsidRDefault="007D10F0" w:rsidP="00EB77B8">
      <w:pPr>
        <w:pStyle w:val="NormalWeb"/>
        <w:spacing w:before="0" w:beforeAutospacing="0" w:after="0" w:afterAutospacing="0" w:line="480" w:lineRule="auto"/>
        <w:ind w:left="-284" w:right="-766"/>
        <w:jc w:val="both"/>
        <w:rPr>
          <w:rFonts w:asciiTheme="minorHAnsi" w:hAnsiTheme="minorHAnsi"/>
          <w:b/>
          <w:bCs/>
          <w:sz w:val="22"/>
          <w:szCs w:val="22"/>
        </w:rPr>
      </w:pPr>
    </w:p>
    <w:p w14:paraId="3869CCAD" w14:textId="77777777" w:rsidR="007D10F0" w:rsidRDefault="007D10F0" w:rsidP="00EB77B8">
      <w:pPr>
        <w:pStyle w:val="NormalWeb"/>
        <w:spacing w:before="0" w:beforeAutospacing="0" w:after="0" w:afterAutospacing="0" w:line="480" w:lineRule="auto"/>
        <w:ind w:left="-284" w:right="-766"/>
        <w:jc w:val="both"/>
        <w:rPr>
          <w:rFonts w:asciiTheme="minorHAnsi" w:hAnsiTheme="minorHAnsi"/>
          <w:b/>
          <w:bCs/>
          <w:sz w:val="22"/>
          <w:szCs w:val="22"/>
        </w:rPr>
      </w:pPr>
    </w:p>
    <w:p w14:paraId="504EF9A6" w14:textId="77777777" w:rsidR="007D10F0" w:rsidRDefault="007D10F0" w:rsidP="00EB77B8">
      <w:pPr>
        <w:pStyle w:val="NormalWeb"/>
        <w:spacing w:before="0" w:beforeAutospacing="0" w:after="0" w:afterAutospacing="0" w:line="480" w:lineRule="auto"/>
        <w:ind w:left="-284" w:right="-766"/>
        <w:jc w:val="both"/>
        <w:rPr>
          <w:rFonts w:asciiTheme="minorHAnsi" w:hAnsiTheme="minorHAnsi"/>
          <w:b/>
          <w:bCs/>
          <w:sz w:val="22"/>
          <w:szCs w:val="22"/>
        </w:rPr>
      </w:pPr>
    </w:p>
    <w:p w14:paraId="358CA0DB" w14:textId="77777777" w:rsidR="007D10F0" w:rsidRDefault="007D10F0" w:rsidP="00EB77B8">
      <w:pPr>
        <w:pStyle w:val="NormalWeb"/>
        <w:spacing w:before="0" w:beforeAutospacing="0" w:after="0" w:afterAutospacing="0" w:line="480" w:lineRule="auto"/>
        <w:ind w:left="-284" w:right="-766"/>
        <w:jc w:val="both"/>
        <w:rPr>
          <w:rFonts w:asciiTheme="minorHAnsi" w:hAnsiTheme="minorHAnsi"/>
          <w:b/>
          <w:bCs/>
          <w:sz w:val="22"/>
          <w:szCs w:val="22"/>
        </w:rPr>
      </w:pPr>
    </w:p>
    <w:p w14:paraId="3DF6EFCF" w14:textId="77777777" w:rsidR="0095110A" w:rsidRDefault="0095110A" w:rsidP="00A30953">
      <w:pPr>
        <w:pStyle w:val="NormalWeb"/>
        <w:spacing w:before="0" w:beforeAutospacing="0" w:after="0" w:afterAutospacing="0" w:line="480" w:lineRule="auto"/>
        <w:ind w:left="-993" w:right="-766"/>
        <w:jc w:val="both"/>
        <w:rPr>
          <w:rFonts w:asciiTheme="minorHAnsi" w:hAnsiTheme="minorHAnsi"/>
          <w:sz w:val="22"/>
          <w:szCs w:val="22"/>
        </w:rPr>
      </w:pPr>
    </w:p>
    <w:p w14:paraId="769CDF04" w14:textId="77777777" w:rsidR="00A75621" w:rsidRDefault="00A75621" w:rsidP="001C5A46">
      <w:pPr>
        <w:bidi w:val="0"/>
        <w:ind w:left="-993"/>
      </w:pPr>
    </w:p>
    <w:p w14:paraId="613B3125" w14:textId="3B6040A5" w:rsidR="00DB14FE" w:rsidRPr="001C5A46" w:rsidRDefault="00A30953" w:rsidP="00A75621">
      <w:pPr>
        <w:bidi w:val="0"/>
        <w:ind w:left="-993"/>
      </w:pPr>
      <w:r w:rsidRPr="000C0621">
        <w:t>Dissociated ILC cells were spread on arrays of 233 antibodies against cell-surface prot</w:t>
      </w:r>
      <w:r>
        <w:t xml:space="preserve">eins and after incubation </w:t>
      </w:r>
      <w:r w:rsidR="0095110A">
        <w:t xml:space="preserve">the cells bound to each spot on the assay </w:t>
      </w:r>
      <w:r>
        <w:t xml:space="preserve">were reacted with </w:t>
      </w:r>
      <w:r w:rsidR="0095110A">
        <w:t xml:space="preserve">anti-PDX1, </w:t>
      </w:r>
      <w:r>
        <w:t xml:space="preserve">anti-insulin </w:t>
      </w:r>
      <w:r w:rsidR="0095110A">
        <w:t xml:space="preserve">and anti-Nkx6.1 </w:t>
      </w:r>
      <w:r>
        <w:t>antibodies</w:t>
      </w:r>
      <w:r w:rsidR="0095110A">
        <w:t>.</w:t>
      </w:r>
      <w:r>
        <w:t xml:space="preserve"> The proportion of </w:t>
      </w:r>
      <w:r w:rsidR="0095110A">
        <w:t xml:space="preserve">cells </w:t>
      </w:r>
      <w:r>
        <w:t xml:space="preserve">stained </w:t>
      </w:r>
      <w:r w:rsidR="0095110A">
        <w:t xml:space="preserve">for each antigen </w:t>
      </w:r>
      <w:r>
        <w:t>in the total cell captured was evaluated</w:t>
      </w:r>
      <w:r w:rsidR="006B6B47">
        <w:t>.</w:t>
      </w:r>
    </w:p>
    <w:p w14:paraId="1C2A6177" w14:textId="77777777" w:rsidR="00DB14FE" w:rsidRDefault="00DB14FE" w:rsidP="00DB14FE">
      <w:pPr>
        <w:bidi w:val="0"/>
        <w:spacing w:line="240" w:lineRule="auto"/>
        <w:ind w:left="-851"/>
        <w:rPr>
          <w:rFonts w:ascii="Calibri" w:hAnsi="Calibri" w:cs="Times New Roman"/>
        </w:rPr>
      </w:pPr>
    </w:p>
    <w:p w14:paraId="648EA5E5" w14:textId="08D2F8BE" w:rsidR="00030449" w:rsidRPr="00030449" w:rsidRDefault="00F134B5" w:rsidP="00030449">
      <w:pPr>
        <w:bidi w:val="0"/>
        <w:spacing w:line="240" w:lineRule="auto"/>
        <w:ind w:left="-851"/>
        <w:rPr>
          <w:rFonts w:ascii="Calibri" w:hAnsi="Calibri" w:cs="Times New Roman"/>
          <w:b/>
          <w:bCs/>
        </w:rPr>
      </w:pPr>
      <w:r>
        <w:rPr>
          <w:rFonts w:ascii="Calibri" w:hAnsi="Calibri" w:cs="Times New Roman"/>
          <w:noProof/>
        </w:rPr>
        <w:drawing>
          <wp:anchor distT="0" distB="0" distL="114300" distR="114300" simplePos="0" relativeHeight="251658240" behindDoc="0" locked="0" layoutInCell="1" allowOverlap="1" wp14:anchorId="55235FC3" wp14:editId="209D4866">
            <wp:simplePos x="0" y="0"/>
            <wp:positionH relativeFrom="margin">
              <wp:align>right</wp:align>
            </wp:positionH>
            <wp:positionV relativeFrom="paragraph">
              <wp:posOffset>405130</wp:posOffset>
            </wp:positionV>
            <wp:extent cx="5213350" cy="3082925"/>
            <wp:effectExtent l="0" t="0" r="6350" b="317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13350" cy="3082925"/>
                    </a:xfrm>
                    <a:prstGeom prst="rect">
                      <a:avLst/>
                    </a:prstGeom>
                    <a:noFill/>
                  </pic:spPr>
                </pic:pic>
              </a:graphicData>
            </a:graphic>
            <wp14:sizeRelH relativeFrom="margin">
              <wp14:pctWidth>0</wp14:pctWidth>
            </wp14:sizeRelH>
            <wp14:sizeRelV relativeFrom="margin">
              <wp14:pctHeight>0</wp14:pctHeight>
            </wp14:sizeRelV>
          </wp:anchor>
        </w:drawing>
      </w:r>
      <w:r w:rsidR="00030449" w:rsidRPr="00030449">
        <w:rPr>
          <w:rFonts w:ascii="Calibri" w:hAnsi="Calibri" w:cs="Times New Roman"/>
          <w:b/>
          <w:bCs/>
        </w:rPr>
        <w:t>Figure S1. Relative expression of non-sorted ILCs in comparison to donor human islets</w:t>
      </w:r>
    </w:p>
    <w:p w14:paraId="47ED0D67" w14:textId="044875BC" w:rsidR="00DB14FE" w:rsidRDefault="00CD0C22" w:rsidP="00CD0C22">
      <w:pPr>
        <w:bidi w:val="0"/>
        <w:rPr>
          <w:rFonts w:ascii="Calibri" w:hAnsi="Calibri" w:cs="Times New Roman"/>
        </w:rPr>
      </w:pPr>
      <w:r w:rsidRPr="00CD0C22">
        <w:rPr>
          <w:rFonts w:ascii="Calibri" w:hAnsi="Calibri" w:cs="Times New Roman"/>
        </w:rPr>
        <w:t>The expression levels of indicated genes</w:t>
      </w:r>
      <w:r>
        <w:rPr>
          <w:rFonts w:ascii="Calibri" w:hAnsi="Calibri" w:cs="Times New Roman"/>
        </w:rPr>
        <w:t xml:space="preserve"> in human islets</w:t>
      </w:r>
      <w:r w:rsidRPr="00CD0C22">
        <w:rPr>
          <w:rFonts w:ascii="Calibri" w:hAnsi="Calibri" w:cs="Times New Roman"/>
        </w:rPr>
        <w:t xml:space="preserve"> was analyzed by qPCR relative to the non-sorted total ILC cells taken as 1. Results (expressed as mean ± SEM) demonstrated </w:t>
      </w:r>
      <w:r>
        <w:rPr>
          <w:rFonts w:ascii="Calibri" w:hAnsi="Calibri" w:cs="Times New Roman"/>
        </w:rPr>
        <w:t xml:space="preserve">that in comparison </w:t>
      </w:r>
      <w:proofErr w:type="spellStart"/>
      <w:r>
        <w:rPr>
          <w:rFonts w:ascii="Calibri" w:hAnsi="Calibri" w:cs="Times New Roman"/>
        </w:rPr>
        <w:t>comparison</w:t>
      </w:r>
      <w:proofErr w:type="spellEnd"/>
      <w:r>
        <w:rPr>
          <w:rFonts w:ascii="Calibri" w:hAnsi="Calibri" w:cs="Times New Roman"/>
        </w:rPr>
        <w:t xml:space="preserve"> to human islets, </w:t>
      </w:r>
      <w:proofErr w:type="spellStart"/>
      <w:r>
        <w:rPr>
          <w:rFonts w:ascii="Calibri" w:hAnsi="Calibri" w:cs="Times New Roman"/>
        </w:rPr>
        <w:t>hESC</w:t>
      </w:r>
      <w:proofErr w:type="spellEnd"/>
      <w:r>
        <w:rPr>
          <w:rFonts w:ascii="Calibri" w:hAnsi="Calibri" w:cs="Times New Roman"/>
        </w:rPr>
        <w:t xml:space="preserve">-derived ILC cells express significantly lower levels of SST, UCN3, IAPP and MAFA. AFP is highly expressed, while no significant difference was found relative to glucagon, CK19, CDX2 and CD49a expression.  </w:t>
      </w:r>
    </w:p>
    <w:p w14:paraId="6C280028" w14:textId="24033909" w:rsidR="00DB14FE" w:rsidRDefault="00DB14FE" w:rsidP="00DB14FE">
      <w:pPr>
        <w:bidi w:val="0"/>
        <w:rPr>
          <w:rFonts w:ascii="Calibri" w:hAnsi="Calibri" w:cs="Times New Roman"/>
        </w:rPr>
      </w:pPr>
    </w:p>
    <w:p w14:paraId="2AAFDAC6" w14:textId="6CF6E00D" w:rsidR="00F45107" w:rsidRDefault="00F45107" w:rsidP="00F45107">
      <w:pPr>
        <w:bidi w:val="0"/>
        <w:rPr>
          <w:rFonts w:ascii="Calibri" w:hAnsi="Calibri" w:cs="Times New Roman"/>
        </w:rPr>
      </w:pPr>
    </w:p>
    <w:p w14:paraId="55FE51E0" w14:textId="6A5F0947" w:rsidR="00F45107" w:rsidRDefault="00F45107" w:rsidP="00F45107">
      <w:pPr>
        <w:bidi w:val="0"/>
        <w:rPr>
          <w:rFonts w:ascii="Calibri" w:hAnsi="Calibri" w:cs="Times New Roman"/>
        </w:rPr>
      </w:pPr>
    </w:p>
    <w:p w14:paraId="5AF3E639" w14:textId="2F1D6914" w:rsidR="00F45107" w:rsidRDefault="00F45107" w:rsidP="00F45107">
      <w:pPr>
        <w:bidi w:val="0"/>
        <w:rPr>
          <w:rFonts w:ascii="Calibri" w:hAnsi="Calibri" w:cs="Times New Roman"/>
        </w:rPr>
      </w:pPr>
    </w:p>
    <w:p w14:paraId="1214FD2C" w14:textId="2E8A7B7A" w:rsidR="00F45107" w:rsidRPr="00030449" w:rsidRDefault="00F45107" w:rsidP="00F45107">
      <w:pPr>
        <w:bidi w:val="0"/>
        <w:spacing w:line="240" w:lineRule="auto"/>
        <w:ind w:left="-851"/>
        <w:rPr>
          <w:rFonts w:ascii="Calibri" w:hAnsi="Calibri" w:cs="Times New Roman"/>
          <w:b/>
          <w:bCs/>
        </w:rPr>
      </w:pPr>
      <w:bookmarkStart w:id="1" w:name="_Hlk67948316"/>
      <w:r w:rsidRPr="00030449">
        <w:rPr>
          <w:rFonts w:ascii="Calibri" w:hAnsi="Calibri" w:cs="Times New Roman"/>
          <w:b/>
          <w:bCs/>
        </w:rPr>
        <w:t>Figure S</w:t>
      </w:r>
      <w:r>
        <w:rPr>
          <w:rFonts w:ascii="Calibri" w:hAnsi="Calibri" w:cs="Times New Roman"/>
          <w:b/>
          <w:bCs/>
        </w:rPr>
        <w:t>2</w:t>
      </w:r>
      <w:r w:rsidRPr="00030449">
        <w:rPr>
          <w:rFonts w:ascii="Calibri" w:hAnsi="Calibri" w:cs="Times New Roman"/>
          <w:b/>
          <w:bCs/>
        </w:rPr>
        <w:t xml:space="preserve">. </w:t>
      </w:r>
      <w:bookmarkStart w:id="2" w:name="_Hlk68038691"/>
      <w:r>
        <w:rPr>
          <w:rFonts w:ascii="Calibri" w:hAnsi="Calibri" w:cs="Times New Roman"/>
          <w:b/>
          <w:bCs/>
        </w:rPr>
        <w:t xml:space="preserve">Flow cytometry </w:t>
      </w:r>
      <w:r w:rsidR="00AF5AEF">
        <w:rPr>
          <w:rFonts w:ascii="Calibri" w:hAnsi="Calibri" w:cs="Times New Roman"/>
          <w:b/>
          <w:bCs/>
        </w:rPr>
        <w:t xml:space="preserve">analysis </w:t>
      </w:r>
      <w:r>
        <w:rPr>
          <w:rFonts w:ascii="Calibri" w:hAnsi="Calibri" w:cs="Times New Roman"/>
          <w:b/>
          <w:bCs/>
        </w:rPr>
        <w:t>for NeuroD1 and CHGA</w:t>
      </w:r>
      <w:r w:rsidR="00B80DD8">
        <w:rPr>
          <w:rFonts w:ascii="Calibri" w:hAnsi="Calibri" w:cs="Times New Roman"/>
          <w:b/>
          <w:bCs/>
        </w:rPr>
        <w:t xml:space="preserve"> </w:t>
      </w:r>
      <w:bookmarkEnd w:id="2"/>
      <w:r w:rsidR="00AF5AEF">
        <w:rPr>
          <w:rFonts w:ascii="Calibri" w:hAnsi="Calibri" w:cs="Times New Roman"/>
          <w:b/>
          <w:bCs/>
        </w:rPr>
        <w:t>expression</w:t>
      </w:r>
    </w:p>
    <w:bookmarkEnd w:id="1"/>
    <w:p w14:paraId="1654FF3B" w14:textId="686D562B" w:rsidR="00F45107" w:rsidRDefault="009A15E6" w:rsidP="00F45107">
      <w:pPr>
        <w:bidi w:val="0"/>
        <w:rPr>
          <w:rFonts w:ascii="Calibri" w:hAnsi="Calibri" w:cs="Times New Roman"/>
        </w:rPr>
      </w:pPr>
      <w:r>
        <w:rPr>
          <w:rFonts w:ascii="Calibri" w:hAnsi="Calibri" w:cs="Times New Roman"/>
          <w:noProof/>
        </w:rPr>
        <w:drawing>
          <wp:anchor distT="0" distB="0" distL="114300" distR="114300" simplePos="0" relativeHeight="251659264" behindDoc="0" locked="0" layoutInCell="1" allowOverlap="1" wp14:anchorId="4DFD8E22" wp14:editId="458F9DFE">
            <wp:simplePos x="0" y="0"/>
            <wp:positionH relativeFrom="margin">
              <wp:align>center</wp:align>
            </wp:positionH>
            <wp:positionV relativeFrom="paragraph">
              <wp:posOffset>269213</wp:posOffset>
            </wp:positionV>
            <wp:extent cx="7128000" cy="2266407"/>
            <wp:effectExtent l="0" t="0" r="0" b="635"/>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128000" cy="2266407"/>
                    </a:xfrm>
                    <a:prstGeom prst="rect">
                      <a:avLst/>
                    </a:prstGeom>
                    <a:noFill/>
                  </pic:spPr>
                </pic:pic>
              </a:graphicData>
            </a:graphic>
          </wp:anchor>
        </w:drawing>
      </w:r>
    </w:p>
    <w:p w14:paraId="50A70A7E" w14:textId="77777777" w:rsidR="00AF5AEF" w:rsidRDefault="00AF5AEF" w:rsidP="009A15E6">
      <w:pPr>
        <w:bidi w:val="0"/>
        <w:rPr>
          <w:rFonts w:ascii="Calibri" w:hAnsi="Calibri" w:cs="Times New Roman"/>
        </w:rPr>
      </w:pPr>
    </w:p>
    <w:p w14:paraId="7DC9F811" w14:textId="3A2E7A13" w:rsidR="009A15E6" w:rsidRDefault="00AF5AEF" w:rsidP="00AF5AEF">
      <w:pPr>
        <w:bidi w:val="0"/>
        <w:rPr>
          <w:rFonts w:ascii="Calibri" w:hAnsi="Calibri" w:cs="Times New Roman"/>
        </w:rPr>
      </w:pPr>
      <w:r w:rsidRPr="00AF5AEF">
        <w:rPr>
          <w:rFonts w:ascii="Calibri" w:hAnsi="Calibri" w:cs="Times New Roman"/>
        </w:rPr>
        <w:t xml:space="preserve">Flow-cytometry analysis of dissociated total ILC cells, fixed and stained for </w:t>
      </w:r>
      <w:r>
        <w:rPr>
          <w:rFonts w:ascii="Calibri" w:hAnsi="Calibri" w:cs="Times New Roman"/>
        </w:rPr>
        <w:t xml:space="preserve">NeuroD1 and </w:t>
      </w:r>
      <w:r w:rsidRPr="00AF5AEF">
        <w:rPr>
          <w:rFonts w:ascii="Calibri" w:hAnsi="Calibri" w:cs="Times New Roman"/>
        </w:rPr>
        <w:t>Nkx6.1</w:t>
      </w:r>
      <w:r>
        <w:rPr>
          <w:rFonts w:ascii="Calibri" w:hAnsi="Calibri" w:cs="Times New Roman"/>
        </w:rPr>
        <w:t xml:space="preserve"> (left panel) and c-peptide and CHGA (Chromogranin A), (right panel). The percentage of each designated population is shown in quadrants (highlighted in green). </w:t>
      </w:r>
    </w:p>
    <w:p w14:paraId="3869DC20" w14:textId="4735CE43" w:rsidR="009A15E6" w:rsidRDefault="009A15E6" w:rsidP="009A15E6">
      <w:pPr>
        <w:bidi w:val="0"/>
        <w:rPr>
          <w:rFonts w:ascii="Calibri" w:hAnsi="Calibri" w:cs="Times New Roman"/>
        </w:rPr>
      </w:pPr>
    </w:p>
    <w:p w14:paraId="53933F57" w14:textId="788DB537" w:rsidR="00FC68D9" w:rsidRPr="00030449" w:rsidRDefault="00FC68D9" w:rsidP="00FC68D9">
      <w:pPr>
        <w:bidi w:val="0"/>
        <w:spacing w:line="240" w:lineRule="auto"/>
        <w:ind w:left="-851"/>
        <w:rPr>
          <w:rFonts w:ascii="Calibri" w:hAnsi="Calibri" w:cs="Times New Roman"/>
          <w:b/>
          <w:bCs/>
        </w:rPr>
      </w:pPr>
      <w:bookmarkStart w:id="3" w:name="_Hlk68038755"/>
      <w:r w:rsidRPr="00030449">
        <w:rPr>
          <w:rFonts w:ascii="Calibri" w:hAnsi="Calibri" w:cs="Times New Roman"/>
          <w:b/>
          <w:bCs/>
        </w:rPr>
        <w:t>Figure S</w:t>
      </w:r>
      <w:r>
        <w:rPr>
          <w:rFonts w:ascii="Calibri" w:hAnsi="Calibri" w:cs="Times New Roman"/>
          <w:b/>
          <w:bCs/>
        </w:rPr>
        <w:t>3</w:t>
      </w:r>
      <w:r w:rsidRPr="00030449">
        <w:rPr>
          <w:rFonts w:ascii="Calibri" w:hAnsi="Calibri" w:cs="Times New Roman"/>
          <w:b/>
          <w:bCs/>
        </w:rPr>
        <w:t xml:space="preserve">. </w:t>
      </w:r>
      <w:r>
        <w:rPr>
          <w:rFonts w:ascii="Calibri" w:hAnsi="Calibri" w:cs="Times New Roman"/>
          <w:b/>
          <w:bCs/>
        </w:rPr>
        <w:t>Immunofluorescence of ILC cells for somatostatin expression</w:t>
      </w:r>
    </w:p>
    <w:bookmarkEnd w:id="3"/>
    <w:p w14:paraId="7636A978" w14:textId="1AD02F70" w:rsidR="00FC68D9" w:rsidRDefault="00FC68D9" w:rsidP="00FC68D9">
      <w:pPr>
        <w:bidi w:val="0"/>
        <w:rPr>
          <w:rFonts w:ascii="Calibri" w:hAnsi="Calibri" w:cs="Times New Roman"/>
        </w:rPr>
      </w:pPr>
      <w:r>
        <w:rPr>
          <w:rFonts w:ascii="Calibri" w:hAnsi="Calibri" w:cs="Times New Roman"/>
          <w:noProof/>
        </w:rPr>
        <w:drawing>
          <wp:anchor distT="0" distB="0" distL="114300" distR="114300" simplePos="0" relativeHeight="251661312" behindDoc="0" locked="0" layoutInCell="1" allowOverlap="1" wp14:anchorId="5CA226FB" wp14:editId="415DC8CC">
            <wp:simplePos x="0" y="0"/>
            <wp:positionH relativeFrom="column">
              <wp:posOffset>-141219</wp:posOffset>
            </wp:positionH>
            <wp:positionV relativeFrom="paragraph">
              <wp:posOffset>39895</wp:posOffset>
            </wp:positionV>
            <wp:extent cx="3746500" cy="2515870"/>
            <wp:effectExtent l="0" t="0" r="635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746500" cy="2515870"/>
                    </a:xfrm>
                    <a:prstGeom prst="rect">
                      <a:avLst/>
                    </a:prstGeom>
                    <a:noFill/>
                  </pic:spPr>
                </pic:pic>
              </a:graphicData>
            </a:graphic>
          </wp:anchor>
        </w:drawing>
      </w:r>
    </w:p>
    <w:p w14:paraId="4D3C7373" w14:textId="63464BA0" w:rsidR="00FC68D9" w:rsidRDefault="00FC68D9" w:rsidP="00FC68D9">
      <w:pPr>
        <w:bidi w:val="0"/>
        <w:rPr>
          <w:rFonts w:ascii="Calibri" w:hAnsi="Calibri" w:cs="Times New Roman"/>
        </w:rPr>
      </w:pPr>
    </w:p>
    <w:p w14:paraId="7CD59EDB" w14:textId="2A3C21A9" w:rsidR="00FC68D9" w:rsidRDefault="00FC68D9" w:rsidP="00FC68D9">
      <w:pPr>
        <w:bidi w:val="0"/>
        <w:rPr>
          <w:rFonts w:ascii="Calibri" w:hAnsi="Calibri" w:cs="Times New Roman"/>
        </w:rPr>
      </w:pPr>
    </w:p>
    <w:p w14:paraId="5FE40BA9" w14:textId="4AA0463C" w:rsidR="00FC68D9" w:rsidRDefault="00FC68D9" w:rsidP="00FC68D9">
      <w:pPr>
        <w:bidi w:val="0"/>
        <w:rPr>
          <w:rFonts w:ascii="Calibri" w:hAnsi="Calibri" w:cs="Times New Roman"/>
        </w:rPr>
      </w:pPr>
    </w:p>
    <w:p w14:paraId="01B33E99" w14:textId="54751C0B" w:rsidR="00FC68D9" w:rsidRDefault="00FC68D9" w:rsidP="00FC68D9">
      <w:pPr>
        <w:bidi w:val="0"/>
        <w:rPr>
          <w:rFonts w:ascii="Calibri" w:hAnsi="Calibri" w:cs="Times New Roman"/>
        </w:rPr>
      </w:pPr>
    </w:p>
    <w:p w14:paraId="2BC1AF23" w14:textId="406893BA" w:rsidR="00FC68D9" w:rsidRDefault="00FC68D9" w:rsidP="00FC68D9">
      <w:pPr>
        <w:bidi w:val="0"/>
        <w:rPr>
          <w:rFonts w:ascii="Calibri" w:hAnsi="Calibri" w:cs="Times New Roman"/>
        </w:rPr>
      </w:pPr>
    </w:p>
    <w:p w14:paraId="06F82163" w14:textId="78258C22" w:rsidR="00FC68D9" w:rsidRDefault="00FC68D9" w:rsidP="00FC68D9">
      <w:pPr>
        <w:bidi w:val="0"/>
        <w:rPr>
          <w:rFonts w:ascii="Calibri" w:hAnsi="Calibri" w:cs="Times New Roman"/>
        </w:rPr>
      </w:pPr>
    </w:p>
    <w:p w14:paraId="537DE4E5" w14:textId="1FC2F870" w:rsidR="00FC68D9" w:rsidRDefault="00FC68D9" w:rsidP="00FC68D9">
      <w:pPr>
        <w:bidi w:val="0"/>
        <w:rPr>
          <w:rFonts w:ascii="Calibri" w:hAnsi="Calibri" w:cs="Times New Roman"/>
        </w:rPr>
      </w:pPr>
    </w:p>
    <w:p w14:paraId="15C1B2F6" w14:textId="42FB4BC7" w:rsidR="00FC68D9" w:rsidRDefault="00FC68D9" w:rsidP="00FC68D9">
      <w:pPr>
        <w:bidi w:val="0"/>
        <w:rPr>
          <w:rFonts w:ascii="Calibri" w:hAnsi="Calibri" w:cs="Times New Roman"/>
        </w:rPr>
      </w:pPr>
    </w:p>
    <w:p w14:paraId="3D96E4EA" w14:textId="7058E1A4" w:rsidR="00FC68D9" w:rsidRDefault="00AF5AEF" w:rsidP="00FC68D9">
      <w:pPr>
        <w:bidi w:val="0"/>
        <w:rPr>
          <w:rFonts w:ascii="Calibri" w:hAnsi="Calibri" w:cs="Times New Roman"/>
        </w:rPr>
      </w:pPr>
      <w:r w:rsidRPr="00AF5AEF">
        <w:rPr>
          <w:rFonts w:ascii="Calibri" w:hAnsi="Calibri" w:cs="Times New Roman"/>
        </w:rPr>
        <w:t xml:space="preserve">Immunostaining of an ILC for </w:t>
      </w:r>
      <w:r w:rsidR="00910574">
        <w:rPr>
          <w:rFonts w:ascii="Calibri" w:hAnsi="Calibri" w:cs="Times New Roman"/>
        </w:rPr>
        <w:t>Somatostatin expression (red). The percentage of Somatostatin cells is low, ~1%. Nuclei is counterstained with DAPI (blue).</w:t>
      </w:r>
    </w:p>
    <w:p w14:paraId="7474EFA4" w14:textId="451A626F" w:rsidR="00FC68D9" w:rsidRDefault="00FC68D9" w:rsidP="00FC68D9">
      <w:pPr>
        <w:bidi w:val="0"/>
        <w:rPr>
          <w:rFonts w:ascii="Calibri" w:hAnsi="Calibri" w:cs="Times New Roman"/>
        </w:rPr>
      </w:pPr>
    </w:p>
    <w:p w14:paraId="203F1FE8" w14:textId="30B7CA1E" w:rsidR="00FC68D9" w:rsidRDefault="00FC68D9" w:rsidP="00FC68D9">
      <w:pPr>
        <w:bidi w:val="0"/>
        <w:rPr>
          <w:rFonts w:ascii="Calibri" w:hAnsi="Calibri" w:cs="Times New Roman"/>
        </w:rPr>
      </w:pPr>
    </w:p>
    <w:p w14:paraId="15D1BBA4" w14:textId="2A1834C8" w:rsidR="00FC68D9" w:rsidRDefault="00FC68D9" w:rsidP="00FC68D9">
      <w:pPr>
        <w:bidi w:val="0"/>
        <w:rPr>
          <w:rFonts w:ascii="Calibri" w:hAnsi="Calibri" w:cs="Times New Roman"/>
        </w:rPr>
      </w:pPr>
    </w:p>
    <w:p w14:paraId="7DADAAF4" w14:textId="0A844BBA" w:rsidR="00FC68D9" w:rsidRDefault="00FC68D9" w:rsidP="00FC68D9">
      <w:pPr>
        <w:bidi w:val="0"/>
        <w:rPr>
          <w:rFonts w:ascii="Calibri" w:hAnsi="Calibri" w:cs="Times New Roman"/>
        </w:rPr>
      </w:pPr>
    </w:p>
    <w:p w14:paraId="1059E66E" w14:textId="63E9C4DA" w:rsidR="00FC68D9" w:rsidRDefault="00FC68D9" w:rsidP="00FC68D9">
      <w:pPr>
        <w:bidi w:val="0"/>
        <w:rPr>
          <w:rFonts w:ascii="Calibri" w:hAnsi="Calibri" w:cs="Times New Roman"/>
        </w:rPr>
      </w:pPr>
    </w:p>
    <w:p w14:paraId="1A31D68F" w14:textId="0500ECFE" w:rsidR="00FC68D9" w:rsidRDefault="00FC68D9" w:rsidP="00FC68D9">
      <w:pPr>
        <w:bidi w:val="0"/>
        <w:rPr>
          <w:rFonts w:ascii="Calibri" w:hAnsi="Calibri" w:cs="Times New Roman"/>
        </w:rPr>
      </w:pPr>
    </w:p>
    <w:p w14:paraId="0F9072DD" w14:textId="339350AB" w:rsidR="00FC68D9" w:rsidRDefault="00FC68D9" w:rsidP="00FC68D9">
      <w:pPr>
        <w:bidi w:val="0"/>
        <w:rPr>
          <w:rFonts w:ascii="Calibri" w:hAnsi="Calibri" w:cs="Times New Roman"/>
        </w:rPr>
      </w:pPr>
    </w:p>
    <w:p w14:paraId="358A756E" w14:textId="77777777" w:rsidR="00FC68D9" w:rsidRDefault="00FC68D9" w:rsidP="00FC68D9">
      <w:pPr>
        <w:bidi w:val="0"/>
        <w:rPr>
          <w:rFonts w:ascii="Calibri" w:hAnsi="Calibri" w:cs="Times New Roman"/>
        </w:rPr>
      </w:pPr>
    </w:p>
    <w:p w14:paraId="76105E8C" w14:textId="5A252EC5" w:rsidR="004C13B0" w:rsidRPr="00030449" w:rsidRDefault="004C13B0" w:rsidP="004C13B0">
      <w:pPr>
        <w:bidi w:val="0"/>
        <w:spacing w:line="240" w:lineRule="auto"/>
        <w:ind w:left="-851"/>
        <w:rPr>
          <w:rFonts w:ascii="Calibri" w:hAnsi="Calibri" w:cs="Times New Roman"/>
          <w:b/>
          <w:bCs/>
        </w:rPr>
      </w:pPr>
      <w:r w:rsidRPr="00030449">
        <w:rPr>
          <w:rFonts w:ascii="Calibri" w:hAnsi="Calibri" w:cs="Times New Roman"/>
          <w:b/>
          <w:bCs/>
        </w:rPr>
        <w:t>Figure S</w:t>
      </w:r>
      <w:r w:rsidR="00FC68D9">
        <w:rPr>
          <w:rFonts w:ascii="Calibri" w:hAnsi="Calibri" w:cs="Times New Roman"/>
          <w:b/>
          <w:bCs/>
        </w:rPr>
        <w:t>4</w:t>
      </w:r>
      <w:r w:rsidRPr="00030449">
        <w:rPr>
          <w:rFonts w:ascii="Calibri" w:hAnsi="Calibri" w:cs="Times New Roman"/>
          <w:b/>
          <w:bCs/>
        </w:rPr>
        <w:t xml:space="preserve">. </w:t>
      </w:r>
      <w:bookmarkStart w:id="4" w:name="_Hlk68038825"/>
      <w:r>
        <w:rPr>
          <w:rFonts w:ascii="Calibri" w:hAnsi="Calibri" w:cs="Times New Roman"/>
          <w:b/>
          <w:bCs/>
        </w:rPr>
        <w:t xml:space="preserve">Immunofluorescence </w:t>
      </w:r>
      <w:r w:rsidR="006A345C">
        <w:rPr>
          <w:rFonts w:ascii="Calibri" w:hAnsi="Calibri" w:cs="Times New Roman"/>
          <w:b/>
          <w:bCs/>
        </w:rPr>
        <w:t xml:space="preserve">of </w:t>
      </w:r>
      <w:r w:rsidR="00AF5AEF">
        <w:rPr>
          <w:rFonts w:ascii="Calibri" w:hAnsi="Calibri" w:cs="Times New Roman"/>
          <w:b/>
          <w:bCs/>
        </w:rPr>
        <w:t xml:space="preserve">microencapsulated </w:t>
      </w:r>
      <w:r w:rsidR="006A345C">
        <w:rPr>
          <w:rFonts w:ascii="Calibri" w:hAnsi="Calibri" w:cs="Times New Roman"/>
          <w:b/>
          <w:bCs/>
        </w:rPr>
        <w:t>ILC cells explanted from mice ~6 weeks post transplantation.</w:t>
      </w:r>
      <w:bookmarkEnd w:id="4"/>
    </w:p>
    <w:p w14:paraId="7825D7ED" w14:textId="79D22FA3" w:rsidR="004C13B0" w:rsidRDefault="004C13B0" w:rsidP="004C13B0">
      <w:pPr>
        <w:bidi w:val="0"/>
        <w:rPr>
          <w:rFonts w:ascii="Calibri" w:hAnsi="Calibri" w:cs="Times New Roman"/>
        </w:rPr>
      </w:pPr>
      <w:r>
        <w:rPr>
          <w:rFonts w:ascii="Calibri" w:hAnsi="Calibri" w:cs="Times New Roman"/>
          <w:noProof/>
        </w:rPr>
        <w:drawing>
          <wp:anchor distT="0" distB="0" distL="114300" distR="114300" simplePos="0" relativeHeight="251660288" behindDoc="0" locked="0" layoutInCell="1" allowOverlap="1" wp14:anchorId="4AB44D85" wp14:editId="0A0A0B3E">
            <wp:simplePos x="0" y="0"/>
            <wp:positionH relativeFrom="column">
              <wp:posOffset>-1017518</wp:posOffset>
            </wp:positionH>
            <wp:positionV relativeFrom="paragraph">
              <wp:posOffset>308968</wp:posOffset>
            </wp:positionV>
            <wp:extent cx="7109289" cy="335545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109289" cy="3355450"/>
                    </a:xfrm>
                    <a:prstGeom prst="rect">
                      <a:avLst/>
                    </a:prstGeom>
                    <a:noFill/>
                  </pic:spPr>
                </pic:pic>
              </a:graphicData>
            </a:graphic>
          </wp:anchor>
        </w:drawing>
      </w:r>
    </w:p>
    <w:bookmarkEnd w:id="0"/>
    <w:p w14:paraId="6BA5ABF7" w14:textId="4CC50709" w:rsidR="009F565A" w:rsidRDefault="009F565A" w:rsidP="009F565A">
      <w:pPr>
        <w:bidi w:val="0"/>
        <w:rPr>
          <w:rFonts w:ascii="Calibri" w:hAnsi="Calibri" w:cs="Times New Roman"/>
        </w:rPr>
      </w:pPr>
      <w:r w:rsidRPr="00AF5AEF">
        <w:rPr>
          <w:rFonts w:ascii="Calibri" w:hAnsi="Calibri" w:cs="Times New Roman"/>
        </w:rPr>
        <w:t xml:space="preserve">Immunostaining of </w:t>
      </w:r>
      <w:r>
        <w:rPr>
          <w:rFonts w:ascii="Calibri" w:hAnsi="Calibri" w:cs="Times New Roman"/>
        </w:rPr>
        <w:t xml:space="preserve">explanted microencapsulated </w:t>
      </w:r>
      <w:r w:rsidRPr="00AF5AEF">
        <w:rPr>
          <w:rFonts w:ascii="Calibri" w:hAnsi="Calibri" w:cs="Times New Roman"/>
        </w:rPr>
        <w:t>ILC</w:t>
      </w:r>
      <w:r>
        <w:rPr>
          <w:rFonts w:ascii="Calibri" w:hAnsi="Calibri" w:cs="Times New Roman"/>
        </w:rPr>
        <w:t xml:space="preserve"> following 6 weeks in vivo </w:t>
      </w:r>
      <w:r w:rsidRPr="00AF5AEF">
        <w:rPr>
          <w:rFonts w:ascii="Calibri" w:hAnsi="Calibri" w:cs="Times New Roman"/>
        </w:rPr>
        <w:t xml:space="preserve">for </w:t>
      </w:r>
      <w:r>
        <w:rPr>
          <w:rFonts w:ascii="Calibri" w:hAnsi="Calibri" w:cs="Times New Roman"/>
        </w:rPr>
        <w:t xml:space="preserve">c-peptide (red), Glucagon (green) and </w:t>
      </w:r>
      <w:r>
        <w:rPr>
          <w:rFonts w:ascii="Calibri" w:hAnsi="Calibri" w:cs="Times New Roman"/>
        </w:rPr>
        <w:t>Somatostatin</w:t>
      </w:r>
      <w:r>
        <w:rPr>
          <w:rFonts w:ascii="Calibri" w:hAnsi="Calibri" w:cs="Times New Roman"/>
        </w:rPr>
        <w:t xml:space="preserve"> (purple)</w:t>
      </w:r>
      <w:r>
        <w:rPr>
          <w:rFonts w:ascii="Calibri" w:hAnsi="Calibri" w:cs="Times New Roman"/>
        </w:rPr>
        <w:t xml:space="preserve"> expression</w:t>
      </w:r>
      <w:r>
        <w:rPr>
          <w:rFonts w:ascii="Calibri" w:hAnsi="Calibri" w:cs="Times New Roman"/>
        </w:rPr>
        <w:t>.</w:t>
      </w:r>
      <w:r>
        <w:rPr>
          <w:rFonts w:ascii="Calibri" w:hAnsi="Calibri" w:cs="Times New Roman"/>
        </w:rPr>
        <w:t xml:space="preserve"> </w:t>
      </w:r>
      <w:r>
        <w:rPr>
          <w:rFonts w:ascii="Calibri" w:hAnsi="Calibri" w:cs="Times New Roman"/>
        </w:rPr>
        <w:t>ILC sorted by CD26</w:t>
      </w:r>
      <w:r w:rsidRPr="009F565A">
        <w:rPr>
          <w:rFonts w:ascii="Calibri" w:hAnsi="Calibri" w:cs="Times New Roman"/>
          <w:vertAlign w:val="superscript"/>
        </w:rPr>
        <w:t>-</w:t>
      </w:r>
      <w:r>
        <w:rPr>
          <w:rFonts w:ascii="Calibri" w:hAnsi="Calibri" w:cs="Times New Roman"/>
        </w:rPr>
        <w:t>/CD49A</w:t>
      </w:r>
      <w:r w:rsidRPr="009F565A">
        <w:rPr>
          <w:rFonts w:ascii="Calibri" w:hAnsi="Calibri" w:cs="Times New Roman"/>
          <w:vertAlign w:val="superscript"/>
        </w:rPr>
        <w:t>+</w:t>
      </w:r>
      <w:r>
        <w:rPr>
          <w:rFonts w:ascii="Calibri" w:hAnsi="Calibri" w:cs="Times New Roman"/>
        </w:rPr>
        <w:t xml:space="preserve"> combination exhibit homogenous insulin positive cells relative to non-sorted ILC cells. </w:t>
      </w:r>
    </w:p>
    <w:p w14:paraId="5FC0FD18" w14:textId="5D49F894" w:rsidR="00DB14FE" w:rsidRPr="008F27D2" w:rsidRDefault="00DB14FE" w:rsidP="005E71ED">
      <w:pPr>
        <w:bidi w:val="0"/>
        <w:ind w:left="-993"/>
        <w:rPr>
          <w:rFonts w:ascii="Calibri" w:hAnsi="Calibri" w:cs="Times New Roman"/>
        </w:rPr>
      </w:pPr>
    </w:p>
    <w:sectPr w:rsidR="00DB14FE" w:rsidRPr="008F27D2" w:rsidSect="00DB14FE">
      <w:headerReference w:type="default" r:id="rId11"/>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28F5B45" w14:textId="77777777" w:rsidR="00AF5AEF" w:rsidRDefault="00AF5AEF" w:rsidP="00831481">
      <w:pPr>
        <w:spacing w:after="0" w:line="240" w:lineRule="auto"/>
      </w:pPr>
      <w:r>
        <w:separator/>
      </w:r>
    </w:p>
  </w:endnote>
  <w:endnote w:type="continuationSeparator" w:id="0">
    <w:p w14:paraId="2B8B7701" w14:textId="77777777" w:rsidR="00AF5AEF" w:rsidRDefault="00AF5AEF" w:rsidP="008314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96EFBC0" w14:textId="77777777" w:rsidR="00AF5AEF" w:rsidRDefault="00AF5AEF" w:rsidP="00831481">
      <w:pPr>
        <w:spacing w:after="0" w:line="240" w:lineRule="auto"/>
      </w:pPr>
      <w:r>
        <w:separator/>
      </w:r>
    </w:p>
  </w:footnote>
  <w:footnote w:type="continuationSeparator" w:id="0">
    <w:p w14:paraId="64311F7F" w14:textId="77777777" w:rsidR="00AF5AEF" w:rsidRDefault="00AF5AEF" w:rsidP="0083148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4303F2" w14:textId="5349A245" w:rsidR="00AF5AEF" w:rsidRDefault="00AF5AEF">
    <w:pPr>
      <w:pStyle w:val="Header"/>
    </w:pPr>
    <w:r>
      <w:rPr>
        <w:noProof/>
      </w:rPr>
      <w:drawing>
        <wp:anchor distT="0" distB="0" distL="114300" distR="114300" simplePos="0" relativeHeight="251658240" behindDoc="0" locked="0" layoutInCell="1" allowOverlap="1" wp14:anchorId="4F443523" wp14:editId="15507FA6">
          <wp:simplePos x="0" y="0"/>
          <wp:positionH relativeFrom="column">
            <wp:posOffset>-727710</wp:posOffset>
          </wp:positionH>
          <wp:positionV relativeFrom="paragraph">
            <wp:posOffset>-282575</wp:posOffset>
          </wp:positionV>
          <wp:extent cx="1383665" cy="494030"/>
          <wp:effectExtent l="0" t="0" r="6985" b="127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83665" cy="494030"/>
                  </a:xfrm>
                  <a:prstGeom prst="rect">
                    <a:avLst/>
                  </a:prstGeom>
                  <a:noFill/>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gutterAtTop/>
  <w:proofState w:spelling="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37D8"/>
    <w:rsid w:val="00030449"/>
    <w:rsid w:val="00032DA9"/>
    <w:rsid w:val="00086EC9"/>
    <w:rsid w:val="00134A74"/>
    <w:rsid w:val="001546B9"/>
    <w:rsid w:val="00183A8B"/>
    <w:rsid w:val="001B3160"/>
    <w:rsid w:val="001C5A46"/>
    <w:rsid w:val="002317E1"/>
    <w:rsid w:val="00286C90"/>
    <w:rsid w:val="002917BF"/>
    <w:rsid w:val="002A4798"/>
    <w:rsid w:val="002E0EEC"/>
    <w:rsid w:val="003001BD"/>
    <w:rsid w:val="00321B2B"/>
    <w:rsid w:val="003C2980"/>
    <w:rsid w:val="003F6261"/>
    <w:rsid w:val="0041485D"/>
    <w:rsid w:val="00423AF3"/>
    <w:rsid w:val="00425349"/>
    <w:rsid w:val="00446D1D"/>
    <w:rsid w:val="0045751D"/>
    <w:rsid w:val="00473719"/>
    <w:rsid w:val="004A0BC1"/>
    <w:rsid w:val="004B1EB3"/>
    <w:rsid w:val="004C13B0"/>
    <w:rsid w:val="005276D7"/>
    <w:rsid w:val="005330CB"/>
    <w:rsid w:val="00536501"/>
    <w:rsid w:val="00564698"/>
    <w:rsid w:val="005C7BA5"/>
    <w:rsid w:val="005E71ED"/>
    <w:rsid w:val="006231C5"/>
    <w:rsid w:val="00643A90"/>
    <w:rsid w:val="00647621"/>
    <w:rsid w:val="006637D8"/>
    <w:rsid w:val="00663FB0"/>
    <w:rsid w:val="006A345C"/>
    <w:rsid w:val="006B6B47"/>
    <w:rsid w:val="006C7B07"/>
    <w:rsid w:val="006F0A81"/>
    <w:rsid w:val="00715D8B"/>
    <w:rsid w:val="007558AF"/>
    <w:rsid w:val="007626F0"/>
    <w:rsid w:val="00780D40"/>
    <w:rsid w:val="0078489D"/>
    <w:rsid w:val="007A15EA"/>
    <w:rsid w:val="007D10F0"/>
    <w:rsid w:val="00816DE5"/>
    <w:rsid w:val="00831481"/>
    <w:rsid w:val="008F27D2"/>
    <w:rsid w:val="00910574"/>
    <w:rsid w:val="0095110A"/>
    <w:rsid w:val="009538D9"/>
    <w:rsid w:val="009745BE"/>
    <w:rsid w:val="00997BE5"/>
    <w:rsid w:val="009A15E6"/>
    <w:rsid w:val="009D6A2D"/>
    <w:rsid w:val="009F565A"/>
    <w:rsid w:val="009F65AF"/>
    <w:rsid w:val="00A0247E"/>
    <w:rsid w:val="00A036AF"/>
    <w:rsid w:val="00A30953"/>
    <w:rsid w:val="00A56760"/>
    <w:rsid w:val="00A60125"/>
    <w:rsid w:val="00A75621"/>
    <w:rsid w:val="00AA072F"/>
    <w:rsid w:val="00AA558E"/>
    <w:rsid w:val="00AB4878"/>
    <w:rsid w:val="00AF5AEF"/>
    <w:rsid w:val="00B10FE4"/>
    <w:rsid w:val="00B5371E"/>
    <w:rsid w:val="00B80DD8"/>
    <w:rsid w:val="00C10DB6"/>
    <w:rsid w:val="00C362BC"/>
    <w:rsid w:val="00C52128"/>
    <w:rsid w:val="00C535D8"/>
    <w:rsid w:val="00CB2F68"/>
    <w:rsid w:val="00CD0C22"/>
    <w:rsid w:val="00D14DFE"/>
    <w:rsid w:val="00D87B9C"/>
    <w:rsid w:val="00DB14FE"/>
    <w:rsid w:val="00E4081C"/>
    <w:rsid w:val="00E469EB"/>
    <w:rsid w:val="00E75FD2"/>
    <w:rsid w:val="00E82CD9"/>
    <w:rsid w:val="00E92C05"/>
    <w:rsid w:val="00EA5B7E"/>
    <w:rsid w:val="00EA7E88"/>
    <w:rsid w:val="00EA7F58"/>
    <w:rsid w:val="00EB77B8"/>
    <w:rsid w:val="00EC2548"/>
    <w:rsid w:val="00EC4100"/>
    <w:rsid w:val="00ED7CE3"/>
    <w:rsid w:val="00EE168C"/>
    <w:rsid w:val="00EE5262"/>
    <w:rsid w:val="00F134B5"/>
    <w:rsid w:val="00F23317"/>
    <w:rsid w:val="00F45107"/>
    <w:rsid w:val="00F84641"/>
    <w:rsid w:val="00FB48FD"/>
    <w:rsid w:val="00FC68D9"/>
    <w:rsid w:val="00FD458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4C3485DB"/>
  <w15:chartTrackingRefBased/>
  <w15:docId w15:val="{11000506-FAFC-48D0-A9CF-3061724927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330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alendar2">
    <w:name w:val="Calendar 2"/>
    <w:basedOn w:val="TableNormal"/>
    <w:uiPriority w:val="99"/>
    <w:qFormat/>
    <w:rsid w:val="00816DE5"/>
    <w:pPr>
      <w:spacing w:after="0" w:line="240" w:lineRule="auto"/>
      <w:jc w:val="center"/>
    </w:pPr>
    <w:rPr>
      <w:rFonts w:eastAsiaTheme="minorEastAsia"/>
      <w:sz w:val="28"/>
      <w:szCs w:val="28"/>
      <w:lang w:bidi="ar-SA"/>
    </w:rPr>
    <w:tblPr>
      <w:tblBorders>
        <w:insideV w:val="single" w:sz="4" w:space="0" w:color="9CC2E5" w:themeColor="accent1" w:themeTint="99"/>
      </w:tblBorders>
    </w:tblPr>
    <w:tblStylePr w:type="firstRow">
      <w:rPr>
        <w:rFonts w:asciiTheme="majorHAnsi" w:hAnsiTheme="majorHAnsi"/>
        <w:b w:val="0"/>
        <w:i w:val="0"/>
        <w:caps/>
        <w:smallCaps w:val="0"/>
        <w:color w:val="5B9BD5" w:themeColor="accent1"/>
        <w:spacing w:val="20"/>
        <w:sz w:val="32"/>
      </w:rPr>
      <w:tblPr/>
      <w:tcPr>
        <w:tcBorders>
          <w:top w:val="nil"/>
          <w:left w:val="nil"/>
          <w:bottom w:val="nil"/>
          <w:right w:val="nil"/>
          <w:insideH w:val="nil"/>
          <w:insideV w:val="nil"/>
          <w:tl2br w:val="nil"/>
          <w:tr2bl w:val="nil"/>
        </w:tcBorders>
      </w:tcPr>
    </w:tblStylePr>
  </w:style>
  <w:style w:type="paragraph" w:styleId="NormalWeb">
    <w:name w:val="Normal (Web)"/>
    <w:basedOn w:val="Normal"/>
    <w:link w:val="NormalWebChar"/>
    <w:uiPriority w:val="99"/>
    <w:unhideWhenUsed/>
    <w:rsid w:val="00EB77B8"/>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WebChar">
    <w:name w:val="Normal (Web) Char"/>
    <w:basedOn w:val="DefaultParagraphFont"/>
    <w:link w:val="NormalWeb"/>
    <w:uiPriority w:val="99"/>
    <w:rsid w:val="00EB77B8"/>
    <w:rPr>
      <w:rFonts w:ascii="Times New Roman" w:eastAsia="Times New Roman" w:hAnsi="Times New Roman" w:cs="Times New Roman"/>
      <w:sz w:val="24"/>
      <w:szCs w:val="24"/>
    </w:rPr>
  </w:style>
  <w:style w:type="table" w:styleId="TableGridLight">
    <w:name w:val="Grid Table Light"/>
    <w:basedOn w:val="TableNormal"/>
    <w:uiPriority w:val="40"/>
    <w:rsid w:val="00E82CD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BalloonText">
    <w:name w:val="Balloon Text"/>
    <w:basedOn w:val="Normal"/>
    <w:link w:val="BalloonTextChar"/>
    <w:uiPriority w:val="99"/>
    <w:semiHidden/>
    <w:unhideWhenUsed/>
    <w:rsid w:val="0056469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64698"/>
    <w:rPr>
      <w:rFonts w:ascii="Segoe UI" w:hAnsi="Segoe UI" w:cs="Segoe UI"/>
      <w:sz w:val="18"/>
      <w:szCs w:val="18"/>
    </w:rPr>
  </w:style>
  <w:style w:type="paragraph" w:styleId="Header">
    <w:name w:val="header"/>
    <w:basedOn w:val="Normal"/>
    <w:link w:val="HeaderChar"/>
    <w:uiPriority w:val="99"/>
    <w:unhideWhenUsed/>
    <w:rsid w:val="00831481"/>
    <w:pPr>
      <w:tabs>
        <w:tab w:val="center" w:pos="4513"/>
        <w:tab w:val="right" w:pos="9026"/>
      </w:tabs>
      <w:spacing w:after="0" w:line="240" w:lineRule="auto"/>
    </w:pPr>
  </w:style>
  <w:style w:type="character" w:customStyle="1" w:styleId="HeaderChar">
    <w:name w:val="Header Char"/>
    <w:basedOn w:val="DefaultParagraphFont"/>
    <w:link w:val="Header"/>
    <w:uiPriority w:val="99"/>
    <w:rsid w:val="00831481"/>
  </w:style>
  <w:style w:type="paragraph" w:styleId="Footer">
    <w:name w:val="footer"/>
    <w:basedOn w:val="Normal"/>
    <w:link w:val="FooterChar"/>
    <w:uiPriority w:val="99"/>
    <w:unhideWhenUsed/>
    <w:rsid w:val="00831481"/>
    <w:pPr>
      <w:tabs>
        <w:tab w:val="center" w:pos="4513"/>
        <w:tab w:val="right" w:pos="9026"/>
      </w:tabs>
      <w:spacing w:after="0" w:line="240" w:lineRule="auto"/>
    </w:pPr>
  </w:style>
  <w:style w:type="character" w:customStyle="1" w:styleId="FooterChar">
    <w:name w:val="Footer Char"/>
    <w:basedOn w:val="DefaultParagraphFont"/>
    <w:link w:val="Footer"/>
    <w:uiPriority w:val="99"/>
    <w:rsid w:val="00831481"/>
  </w:style>
  <w:style w:type="paragraph" w:styleId="Caption">
    <w:name w:val="caption"/>
    <w:basedOn w:val="Normal"/>
    <w:next w:val="Normal"/>
    <w:uiPriority w:val="35"/>
    <w:unhideWhenUsed/>
    <w:qFormat/>
    <w:rsid w:val="00030449"/>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8637766">
      <w:bodyDiv w:val="1"/>
      <w:marLeft w:val="0"/>
      <w:marRight w:val="0"/>
      <w:marTop w:val="0"/>
      <w:marBottom w:val="0"/>
      <w:divBdr>
        <w:top w:val="none" w:sz="0" w:space="0" w:color="auto"/>
        <w:left w:val="none" w:sz="0" w:space="0" w:color="auto"/>
        <w:bottom w:val="none" w:sz="0" w:space="0" w:color="auto"/>
        <w:right w:val="none" w:sz="0" w:space="0" w:color="auto"/>
      </w:divBdr>
    </w:div>
    <w:div w:id="349651789">
      <w:bodyDiv w:val="1"/>
      <w:marLeft w:val="0"/>
      <w:marRight w:val="0"/>
      <w:marTop w:val="0"/>
      <w:marBottom w:val="0"/>
      <w:divBdr>
        <w:top w:val="none" w:sz="0" w:space="0" w:color="auto"/>
        <w:left w:val="none" w:sz="0" w:space="0" w:color="auto"/>
        <w:bottom w:val="none" w:sz="0" w:space="0" w:color="auto"/>
        <w:right w:val="none" w:sz="0" w:space="0" w:color="auto"/>
      </w:divBdr>
    </w:div>
    <w:div w:id="353190193">
      <w:bodyDiv w:val="1"/>
      <w:marLeft w:val="0"/>
      <w:marRight w:val="0"/>
      <w:marTop w:val="0"/>
      <w:marBottom w:val="0"/>
      <w:divBdr>
        <w:top w:val="none" w:sz="0" w:space="0" w:color="auto"/>
        <w:left w:val="none" w:sz="0" w:space="0" w:color="auto"/>
        <w:bottom w:val="none" w:sz="0" w:space="0" w:color="auto"/>
        <w:right w:val="none" w:sz="0" w:space="0" w:color="auto"/>
      </w:divBdr>
    </w:div>
    <w:div w:id="443306519">
      <w:bodyDiv w:val="1"/>
      <w:marLeft w:val="0"/>
      <w:marRight w:val="0"/>
      <w:marTop w:val="0"/>
      <w:marBottom w:val="0"/>
      <w:divBdr>
        <w:top w:val="none" w:sz="0" w:space="0" w:color="auto"/>
        <w:left w:val="none" w:sz="0" w:space="0" w:color="auto"/>
        <w:bottom w:val="none" w:sz="0" w:space="0" w:color="auto"/>
        <w:right w:val="none" w:sz="0" w:space="0" w:color="auto"/>
      </w:divBdr>
    </w:div>
    <w:div w:id="750740729">
      <w:bodyDiv w:val="1"/>
      <w:marLeft w:val="0"/>
      <w:marRight w:val="0"/>
      <w:marTop w:val="0"/>
      <w:marBottom w:val="0"/>
      <w:divBdr>
        <w:top w:val="none" w:sz="0" w:space="0" w:color="auto"/>
        <w:left w:val="none" w:sz="0" w:space="0" w:color="auto"/>
        <w:bottom w:val="none" w:sz="0" w:space="0" w:color="auto"/>
        <w:right w:val="none" w:sz="0" w:space="0" w:color="auto"/>
      </w:divBdr>
    </w:div>
    <w:div w:id="751321853">
      <w:bodyDiv w:val="1"/>
      <w:marLeft w:val="0"/>
      <w:marRight w:val="0"/>
      <w:marTop w:val="0"/>
      <w:marBottom w:val="0"/>
      <w:divBdr>
        <w:top w:val="none" w:sz="0" w:space="0" w:color="auto"/>
        <w:left w:val="none" w:sz="0" w:space="0" w:color="auto"/>
        <w:bottom w:val="none" w:sz="0" w:space="0" w:color="auto"/>
        <w:right w:val="none" w:sz="0" w:space="0" w:color="auto"/>
      </w:divBdr>
    </w:div>
    <w:div w:id="1011839594">
      <w:bodyDiv w:val="1"/>
      <w:marLeft w:val="0"/>
      <w:marRight w:val="0"/>
      <w:marTop w:val="0"/>
      <w:marBottom w:val="0"/>
      <w:divBdr>
        <w:top w:val="none" w:sz="0" w:space="0" w:color="auto"/>
        <w:left w:val="none" w:sz="0" w:space="0" w:color="auto"/>
        <w:bottom w:val="none" w:sz="0" w:space="0" w:color="auto"/>
        <w:right w:val="none" w:sz="0" w:space="0" w:color="auto"/>
      </w:divBdr>
    </w:div>
    <w:div w:id="1110852999">
      <w:bodyDiv w:val="1"/>
      <w:marLeft w:val="0"/>
      <w:marRight w:val="0"/>
      <w:marTop w:val="0"/>
      <w:marBottom w:val="0"/>
      <w:divBdr>
        <w:top w:val="none" w:sz="0" w:space="0" w:color="auto"/>
        <w:left w:val="none" w:sz="0" w:space="0" w:color="auto"/>
        <w:bottom w:val="none" w:sz="0" w:space="0" w:color="auto"/>
        <w:right w:val="none" w:sz="0" w:space="0" w:color="auto"/>
      </w:divBdr>
    </w:div>
    <w:div w:id="1140919555">
      <w:bodyDiv w:val="1"/>
      <w:marLeft w:val="0"/>
      <w:marRight w:val="0"/>
      <w:marTop w:val="0"/>
      <w:marBottom w:val="0"/>
      <w:divBdr>
        <w:top w:val="none" w:sz="0" w:space="0" w:color="auto"/>
        <w:left w:val="none" w:sz="0" w:space="0" w:color="auto"/>
        <w:bottom w:val="none" w:sz="0" w:space="0" w:color="auto"/>
        <w:right w:val="none" w:sz="0" w:space="0" w:color="auto"/>
      </w:divBdr>
    </w:div>
    <w:div w:id="1200821827">
      <w:bodyDiv w:val="1"/>
      <w:marLeft w:val="0"/>
      <w:marRight w:val="0"/>
      <w:marTop w:val="0"/>
      <w:marBottom w:val="0"/>
      <w:divBdr>
        <w:top w:val="none" w:sz="0" w:space="0" w:color="auto"/>
        <w:left w:val="none" w:sz="0" w:space="0" w:color="auto"/>
        <w:bottom w:val="none" w:sz="0" w:space="0" w:color="auto"/>
        <w:right w:val="none" w:sz="0" w:space="0" w:color="auto"/>
      </w:divBdr>
    </w:div>
    <w:div w:id="1251160802">
      <w:bodyDiv w:val="1"/>
      <w:marLeft w:val="0"/>
      <w:marRight w:val="0"/>
      <w:marTop w:val="0"/>
      <w:marBottom w:val="0"/>
      <w:divBdr>
        <w:top w:val="none" w:sz="0" w:space="0" w:color="auto"/>
        <w:left w:val="none" w:sz="0" w:space="0" w:color="auto"/>
        <w:bottom w:val="none" w:sz="0" w:space="0" w:color="auto"/>
        <w:right w:val="none" w:sz="0" w:space="0" w:color="auto"/>
      </w:divBdr>
    </w:div>
    <w:div w:id="1455102206">
      <w:bodyDiv w:val="1"/>
      <w:marLeft w:val="0"/>
      <w:marRight w:val="0"/>
      <w:marTop w:val="0"/>
      <w:marBottom w:val="0"/>
      <w:divBdr>
        <w:top w:val="none" w:sz="0" w:space="0" w:color="auto"/>
        <w:left w:val="none" w:sz="0" w:space="0" w:color="auto"/>
        <w:bottom w:val="none" w:sz="0" w:space="0" w:color="auto"/>
        <w:right w:val="none" w:sz="0" w:space="0" w:color="auto"/>
      </w:divBdr>
    </w:div>
    <w:div w:id="1740010871">
      <w:bodyDiv w:val="1"/>
      <w:marLeft w:val="0"/>
      <w:marRight w:val="0"/>
      <w:marTop w:val="0"/>
      <w:marBottom w:val="0"/>
      <w:divBdr>
        <w:top w:val="none" w:sz="0" w:space="0" w:color="auto"/>
        <w:left w:val="none" w:sz="0" w:space="0" w:color="auto"/>
        <w:bottom w:val="none" w:sz="0" w:space="0" w:color="auto"/>
        <w:right w:val="none" w:sz="0" w:space="0" w:color="auto"/>
      </w:divBdr>
    </w:div>
    <w:div w:id="1896963586">
      <w:bodyDiv w:val="1"/>
      <w:marLeft w:val="0"/>
      <w:marRight w:val="0"/>
      <w:marTop w:val="0"/>
      <w:marBottom w:val="0"/>
      <w:divBdr>
        <w:top w:val="none" w:sz="0" w:space="0" w:color="auto"/>
        <w:left w:val="none" w:sz="0" w:space="0" w:color="auto"/>
        <w:bottom w:val="none" w:sz="0" w:space="0" w:color="auto"/>
        <w:right w:val="none" w:sz="0" w:space="0" w:color="auto"/>
      </w:divBdr>
    </w:div>
    <w:div w:id="1903564194">
      <w:bodyDiv w:val="1"/>
      <w:marLeft w:val="0"/>
      <w:marRight w:val="0"/>
      <w:marTop w:val="0"/>
      <w:marBottom w:val="0"/>
      <w:divBdr>
        <w:top w:val="none" w:sz="0" w:space="0" w:color="auto"/>
        <w:left w:val="none" w:sz="0" w:space="0" w:color="auto"/>
        <w:bottom w:val="none" w:sz="0" w:space="0" w:color="auto"/>
        <w:right w:val="none" w:sz="0" w:space="0" w:color="auto"/>
      </w:divBdr>
    </w:div>
    <w:div w:id="2060126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B5D527-BCA2-4E85-851D-2C0D165064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263</TotalTime>
  <Pages>8</Pages>
  <Words>1100</Words>
  <Characters>6276</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judith Chebath</dc:creator>
  <cp:keywords/>
  <dc:description/>
  <cp:lastModifiedBy>Kfir Molakandov</cp:lastModifiedBy>
  <cp:revision>30</cp:revision>
  <cp:lastPrinted>2020-06-04T15:59:00Z</cp:lastPrinted>
  <dcterms:created xsi:type="dcterms:W3CDTF">2020-03-24T09:12:00Z</dcterms:created>
  <dcterms:modified xsi:type="dcterms:W3CDTF">2021-03-30T20:33:00Z</dcterms:modified>
</cp:coreProperties>
</file>