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C8F10" w14:textId="77777777" w:rsidR="00DF4A5D" w:rsidRPr="00B2490F" w:rsidRDefault="00DF4A5D" w:rsidP="00DF4A5D">
      <w:pPr>
        <w:suppressAutoHyphens/>
        <w:spacing w:line="240" w:lineRule="auto"/>
        <w:ind w:right="-45"/>
        <w:rPr>
          <w:rFonts w:eastAsia="Times New Roman"/>
          <w:snapToGrid w:val="0"/>
          <w:sz w:val="18"/>
        </w:rPr>
      </w:pPr>
      <w:r>
        <w:rPr>
          <w:b/>
          <w:snapToGrid w:val="0"/>
          <w:sz w:val="18"/>
        </w:rPr>
        <w:t>Annex 1.</w:t>
      </w:r>
      <w:r>
        <w:rPr>
          <w:snapToGrid w:val="0"/>
          <w:sz w:val="18"/>
        </w:rPr>
        <w:t xml:space="preserve"> Prevalence of respiratory infections by sex</w:t>
      </w:r>
    </w:p>
    <w:tbl>
      <w:tblPr>
        <w:tblW w:w="1024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559"/>
        <w:gridCol w:w="1276"/>
        <w:gridCol w:w="1417"/>
        <w:gridCol w:w="1276"/>
        <w:gridCol w:w="1490"/>
        <w:gridCol w:w="1315"/>
      </w:tblGrid>
      <w:tr w:rsidR="00DF4A5D" w:rsidRPr="008314A4" w14:paraId="1A00BBE1" w14:textId="77777777" w:rsidTr="006D4F70">
        <w:trPr>
          <w:trHeight w:val="273"/>
        </w:trPr>
        <w:tc>
          <w:tcPr>
            <w:tcW w:w="19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494097" w14:textId="77777777" w:rsidR="00DF4A5D" w:rsidRPr="00B05AC0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lang w:val="en-US" w:eastAsia="es-E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noWrap/>
            <w:vAlign w:val="bottom"/>
            <w:hideMark/>
          </w:tcPr>
          <w:p w14:paraId="033FAA5D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2018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noWrap/>
            <w:vAlign w:val="bottom"/>
            <w:hideMark/>
          </w:tcPr>
          <w:p w14:paraId="3C776C88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2019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noWrap/>
            <w:vAlign w:val="bottom"/>
            <w:hideMark/>
          </w:tcPr>
          <w:p w14:paraId="4C8B6078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2020</w:t>
            </w:r>
          </w:p>
        </w:tc>
      </w:tr>
      <w:tr w:rsidR="00DF4A5D" w:rsidRPr="008314A4" w14:paraId="155EB9D9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293469E0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MALE SEX </w:t>
            </w:r>
            <w:r>
              <w:rPr>
                <w:rFonts w:ascii="Calibri" w:hAnsi="Calibri"/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497B0"/>
            <w:noWrap/>
            <w:vAlign w:val="bottom"/>
            <w:hideMark/>
          </w:tcPr>
          <w:p w14:paraId="5ACE869F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Prevalence (%)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400F7035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95% 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497B0"/>
            <w:noWrap/>
            <w:vAlign w:val="bottom"/>
            <w:hideMark/>
          </w:tcPr>
          <w:p w14:paraId="2B50710E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Prevalence (%)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480DEAB8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95% CI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497B0"/>
            <w:noWrap/>
            <w:vAlign w:val="bottom"/>
            <w:hideMark/>
          </w:tcPr>
          <w:p w14:paraId="58F27D5E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Prevalence (%)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69C067E5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95% CI</w:t>
            </w:r>
          </w:p>
        </w:tc>
      </w:tr>
      <w:tr w:rsidR="00DF4A5D" w:rsidRPr="008314A4" w14:paraId="1A620D18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84C2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ACUTE TONSILLITIS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F8E4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7.49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2AC1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(7.21; 7.78)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058F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6.35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F174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(6.09; 6.62)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B2F4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2.53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FCE1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(2.36; 2.7)</w:t>
            </w:r>
          </w:p>
        </w:tc>
      </w:tr>
      <w:tr w:rsidR="00DF4A5D" w:rsidRPr="008314A4" w14:paraId="169F1343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24E4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STREPTOCOCCAL PHARYNGITIS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0A22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82E1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(2.7; 3.07)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EB59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4.42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87AD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(4.2; 4.65)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E996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1.23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155B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(1.11; 1.36)</w:t>
            </w:r>
          </w:p>
        </w:tc>
      </w:tr>
      <w:tr w:rsidR="00DF4A5D" w:rsidRPr="008314A4" w14:paraId="6D2B6DAF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A497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BRONCHIOLITIS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17FD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0460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(1.57; 1.85)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AAF2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D81D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(1.68; 1.97)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8DFA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878F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(0.43; 0.59)</w:t>
            </w:r>
          </w:p>
        </w:tc>
      </w:tr>
      <w:tr w:rsidR="00DF4A5D" w:rsidRPr="008314A4" w14:paraId="5C499D51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D2C7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BRONCHITIS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EE0A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D5FF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(6.63; 7.19)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3B61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6.28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C45E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(6.02; 6.55)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299C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2.76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08E1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(2.58; 2.94)</w:t>
            </w:r>
          </w:p>
        </w:tc>
      </w:tr>
      <w:tr w:rsidR="00DF4A5D" w:rsidRPr="008314A4" w14:paraId="0C614812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16C1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COVID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93ED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AC36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678A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DD64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3160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3.56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06DD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(3.36; 3.77)</w:t>
            </w:r>
          </w:p>
        </w:tc>
      </w:tr>
      <w:tr w:rsidR="00DF4A5D" w:rsidRPr="008314A4" w14:paraId="73723855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90B7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STOMATITIS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7C77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E614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(1.15; 1.4)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690D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051E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(0.84; 1.05)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313B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0.18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7C66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(0.14; 0.24)</w:t>
            </w:r>
          </w:p>
        </w:tc>
      </w:tr>
      <w:tr w:rsidR="00DF4A5D" w:rsidRPr="008314A4" w14:paraId="2F27D7E1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0891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PHARYNGITIS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8DE7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87B2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(6.63; 7.19)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9B05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6.91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E31D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(6.64; 7.19)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9046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3.09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A4DF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(2.91; 3.29)</w:t>
            </w:r>
          </w:p>
        </w:tc>
      </w:tr>
      <w:tr w:rsidR="00DF4A5D" w:rsidRPr="008314A4" w14:paraId="42246A27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968D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INFLUENZA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6176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B539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(2.67; 3.04)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1EE1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690A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(2.67; 3.04)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9387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3.94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754B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(3.73; 4.16)</w:t>
            </w:r>
          </w:p>
        </w:tc>
      </w:tr>
      <w:tr w:rsidR="00DF4A5D" w:rsidRPr="008314A4" w14:paraId="1A94B832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44F2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LARYNGOTRACHEITIS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A52C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57BC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(3.73; 4.16)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9D78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4.88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B3BA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(4.65; 5.12)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A3B7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2.03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5F59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(1.88; 2.19)</w:t>
            </w:r>
          </w:p>
        </w:tc>
      </w:tr>
      <w:tr w:rsidR="00DF4A5D" w:rsidRPr="008314A4" w14:paraId="099F2172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07FE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OTITIS MEDIA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6D18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10.53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190C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(10.2; 10.87)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A757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10.27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A779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(9.95; 10.61)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91F7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4.61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95BC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(4.38; 4.84)</w:t>
            </w:r>
          </w:p>
        </w:tc>
      </w:tr>
      <w:tr w:rsidR="00DF4A5D" w:rsidRPr="008314A4" w14:paraId="60BEB0CD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C537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PNEUMONIA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AEAB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87E0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(1; 1.23)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673A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0785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(0.96; 1.19)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3EED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0.46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DA20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(0.39; 0.54)</w:t>
            </w:r>
          </w:p>
        </w:tc>
      </w:tr>
      <w:tr w:rsidR="00DF4A5D" w:rsidRPr="008314A4" w14:paraId="01FC7E97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84A3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COMMON COLD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24B9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24.76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C04C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(24.3; 25.24)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FD72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22.39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F673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(21.94; 22.84)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732A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13.75</w:t>
            </w:r>
          </w:p>
        </w:tc>
        <w:tc>
          <w:tcPr>
            <w:tcW w:w="131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06D9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(13.38; 14.14)</w:t>
            </w:r>
          </w:p>
        </w:tc>
      </w:tr>
      <w:tr w:rsidR="00DF4A5D" w:rsidRPr="008314A4" w14:paraId="6EC5D6E1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0C78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ACUTE SINUSITIS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8387B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8BD8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(0.48; 0.64)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0AA0D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5A44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(0.48; 0.64)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B9641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0.38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1441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(0.32; 0.45)</w:t>
            </w:r>
          </w:p>
        </w:tc>
      </w:tr>
      <w:tr w:rsidR="00DF4A5D" w:rsidRPr="008314A4" w14:paraId="0DE9A6DE" w14:textId="77777777" w:rsidTr="006D4F70">
        <w:trPr>
          <w:trHeight w:val="273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</w:tcPr>
          <w:p w14:paraId="36D16AB4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  <w:b/>
              </w:rPr>
              <w:t> </w:t>
            </w:r>
            <w:r>
              <w:rPr>
                <w:rFonts w:ascii="Calibri" w:hAnsi="Calibri"/>
              </w:rPr>
              <w:t>FEMALE SEX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497B0"/>
            <w:noWrap/>
            <w:vAlign w:val="bottom"/>
          </w:tcPr>
          <w:p w14:paraId="1AF743B3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  <w:b/>
              </w:rPr>
              <w:t>Prevalence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</w:tcPr>
          <w:p w14:paraId="1AECE85F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  <w:b/>
              </w:rPr>
              <w:t>95% 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497B0"/>
            <w:noWrap/>
            <w:vAlign w:val="bottom"/>
          </w:tcPr>
          <w:p w14:paraId="0D9B3CC9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  <w:b/>
              </w:rPr>
              <w:t>Prevalence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</w:tcPr>
          <w:p w14:paraId="1777AE4F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  <w:b/>
              </w:rPr>
              <w:t>95% CI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497B0"/>
            <w:noWrap/>
            <w:vAlign w:val="bottom"/>
          </w:tcPr>
          <w:p w14:paraId="6566C485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Prevalence (%)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</w:tcPr>
          <w:p w14:paraId="328E0885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  <w:b/>
              </w:rPr>
              <w:t>95% CI</w:t>
            </w:r>
          </w:p>
        </w:tc>
      </w:tr>
      <w:tr w:rsidR="00DF4A5D" w:rsidRPr="008314A4" w14:paraId="238CFEA7" w14:textId="77777777" w:rsidTr="006D4F70">
        <w:trPr>
          <w:trHeight w:val="273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3503D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ACUTE TONSILLITIS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151A19D7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7.29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E133E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(7.01; 7.59)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514E59A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6.11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901A4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(5.85; 6.39)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D80A900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2.42</w:t>
            </w:r>
          </w:p>
        </w:tc>
        <w:tc>
          <w:tcPr>
            <w:tcW w:w="131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03639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(2.25; 2.6)</w:t>
            </w:r>
          </w:p>
        </w:tc>
      </w:tr>
      <w:tr w:rsidR="00DF4A5D" w:rsidRPr="008314A4" w14:paraId="701313E3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20D41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STREPTOCOCCAL PHARYNGITIS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1693667C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3.1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F5DDE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(2.91; 3.3)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4150D7AE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4.43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EF35E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(4.21; 4.67)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1C7B5017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1.44</w:t>
            </w:r>
          </w:p>
        </w:tc>
        <w:tc>
          <w:tcPr>
            <w:tcW w:w="131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C4E42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(1.31; 1.59)</w:t>
            </w:r>
          </w:p>
        </w:tc>
      </w:tr>
      <w:tr w:rsidR="00DF4A5D" w:rsidRPr="008314A4" w14:paraId="48E018C3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EEA78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BRONCHIOLITIS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36A5D2F0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1.23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A16C2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(1.11; 1.36)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3C67D496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1.44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35C99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(1.31; 1.58)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77145F2D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0.45</w:t>
            </w:r>
          </w:p>
        </w:tc>
        <w:tc>
          <w:tcPr>
            <w:tcW w:w="131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43C74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(0.38; 0.53)</w:t>
            </w:r>
          </w:p>
        </w:tc>
      </w:tr>
      <w:tr w:rsidR="00DF4A5D" w:rsidRPr="008314A4" w14:paraId="4637A3FE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2DCE3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BRONCHITIS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4C80C775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5.78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0A8ED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(5.52; 6.05)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140D4246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5.14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4376B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(4.9; 5.4)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BBEE25B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2.08</w:t>
            </w:r>
          </w:p>
        </w:tc>
        <w:tc>
          <w:tcPr>
            <w:tcW w:w="131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E98C5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(1.93; 2.25)</w:t>
            </w:r>
          </w:p>
        </w:tc>
      </w:tr>
      <w:tr w:rsidR="00DF4A5D" w:rsidRPr="008314A4" w14:paraId="3A2BDB12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B2CBA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COVID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5F0FB329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912B1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0C2F1899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F68A6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00EE4B3A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3.61</w:t>
            </w:r>
          </w:p>
        </w:tc>
        <w:tc>
          <w:tcPr>
            <w:tcW w:w="131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895E9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(3.41; 3.83)</w:t>
            </w:r>
          </w:p>
        </w:tc>
      </w:tr>
      <w:tr w:rsidR="00DF4A5D" w:rsidRPr="008314A4" w14:paraId="7B504AE4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01529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STOMATITIS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FB894A5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1.2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B541C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(1.08; 1.32)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34468BAB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0.82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8DC44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(0.72; 0.93)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7ED6D891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0.15</w:t>
            </w:r>
          </w:p>
        </w:tc>
        <w:tc>
          <w:tcPr>
            <w:tcW w:w="131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F37E7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(0.11; 0.2)</w:t>
            </w:r>
          </w:p>
        </w:tc>
      </w:tr>
      <w:tr w:rsidR="00DF4A5D" w:rsidRPr="008314A4" w14:paraId="1850E480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612F3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PHARYNGITIS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4B21D383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7.34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C1D42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(7.05; 7.64)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ABB508F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7.06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E40DC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(6.77; 7.35)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10DB19A2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3.12</w:t>
            </w:r>
          </w:p>
        </w:tc>
        <w:tc>
          <w:tcPr>
            <w:tcW w:w="131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309EF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(2.93; 3.32)</w:t>
            </w:r>
          </w:p>
        </w:tc>
      </w:tr>
      <w:tr w:rsidR="00DF4A5D" w:rsidRPr="008314A4" w14:paraId="3D312E76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AD1B2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INFLUENZA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12B99A5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2.8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20BB6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(2.62; 2.99)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69780481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2.6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1BC54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(2.43; 2.78)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6B2B8D6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3.8</w:t>
            </w:r>
          </w:p>
        </w:tc>
        <w:tc>
          <w:tcPr>
            <w:tcW w:w="131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9A6CF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(3.59; 4.03)</w:t>
            </w:r>
          </w:p>
        </w:tc>
      </w:tr>
      <w:tr w:rsidR="00DF4A5D" w:rsidRPr="008314A4" w14:paraId="039DFFC4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047D9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LARYNGOTRACHEITIS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B6127A6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3.07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AE0A6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(2.88; 3.27)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72C915DF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3.83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8F67D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(3.62; 4.05)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1AF4D13C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1.55</w:t>
            </w:r>
          </w:p>
        </w:tc>
        <w:tc>
          <w:tcPr>
            <w:tcW w:w="131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BAAA3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(1.42; 1.7)</w:t>
            </w:r>
          </w:p>
        </w:tc>
      </w:tr>
      <w:tr w:rsidR="00DF4A5D" w:rsidRPr="008314A4" w14:paraId="737DCB14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9BFCB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OTITIS MEDIA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76EFB46C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10.6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97FBB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(10.26; 10.95)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6CD6035F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9.94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C3691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(9.61; 10.28)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BD6379D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4.69</w:t>
            </w:r>
          </w:p>
        </w:tc>
        <w:tc>
          <w:tcPr>
            <w:tcW w:w="131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03AD4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(4.46; 4.94)</w:t>
            </w:r>
          </w:p>
        </w:tc>
      </w:tr>
      <w:tr w:rsidR="00DF4A5D" w:rsidRPr="008314A4" w14:paraId="6D74F364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4A5F8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PNEUMONIA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4DBFDD8E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1.06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36ED8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(0.95; 1.18)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1CE041A4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1.14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2FD01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(1.03; 1.27)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3EF0F3B1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0.49</w:t>
            </w:r>
          </w:p>
        </w:tc>
        <w:tc>
          <w:tcPr>
            <w:tcW w:w="131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1AF75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(0.42; 0.58)</w:t>
            </w:r>
          </w:p>
        </w:tc>
      </w:tr>
      <w:tr w:rsidR="00DF4A5D" w:rsidRPr="008314A4" w14:paraId="6DC3FA2C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A4601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COMMON COLD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314C65D0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25.01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AA10C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(24.53; 25.5)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763123F2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22.49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CEBE8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(22.03; 22.97)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7A32F9D2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13.24</w:t>
            </w:r>
          </w:p>
        </w:tc>
        <w:tc>
          <w:tcPr>
            <w:tcW w:w="131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6E5A1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(12.86; 13.63)</w:t>
            </w:r>
          </w:p>
        </w:tc>
      </w:tr>
      <w:tr w:rsidR="00DF4A5D" w:rsidRPr="008314A4" w14:paraId="30DC4348" w14:textId="77777777" w:rsidTr="006D4F70">
        <w:trPr>
          <w:trHeight w:val="273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15C07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ACUTE SINUSITIS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143DB4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0.69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FEEF7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(0.61; 0.79)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CF6BFE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0.59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EEFA0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(0.51; 0.69)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EBACCF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0.35</w:t>
            </w:r>
          </w:p>
        </w:tc>
        <w:tc>
          <w:tcPr>
            <w:tcW w:w="131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15951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(0.29; 0.43)</w:t>
            </w:r>
          </w:p>
        </w:tc>
      </w:tr>
    </w:tbl>
    <w:p w14:paraId="0D0DE63E" w14:textId="77777777" w:rsidR="00DF4A5D" w:rsidRPr="008314A4" w:rsidRDefault="00DF4A5D" w:rsidP="00DF4A5D">
      <w:pPr>
        <w:suppressAutoHyphens/>
        <w:ind w:right="-45"/>
        <w:rPr>
          <w:rFonts w:ascii="Arial" w:eastAsia="Arial" w:hAnsi="Arial" w:cs="Arial"/>
          <w:lang w:val="es-ES" w:eastAsia="ca-ES"/>
        </w:rPr>
      </w:pPr>
    </w:p>
    <w:p w14:paraId="69469E21" w14:textId="77777777" w:rsidR="00DF4A5D" w:rsidRPr="00B2490F" w:rsidRDefault="00DF4A5D" w:rsidP="00DF4A5D">
      <w:pPr>
        <w:suppressAutoHyphens/>
        <w:spacing w:line="240" w:lineRule="auto"/>
        <w:ind w:right="-45"/>
        <w:rPr>
          <w:rFonts w:eastAsia="Times New Roman"/>
          <w:snapToGrid w:val="0"/>
          <w:sz w:val="18"/>
        </w:rPr>
      </w:pPr>
      <w:r>
        <w:rPr>
          <w:b/>
          <w:snapToGrid w:val="0"/>
          <w:sz w:val="18"/>
        </w:rPr>
        <w:t>Annex 2.</w:t>
      </w:r>
      <w:r>
        <w:rPr>
          <w:snapToGrid w:val="0"/>
          <w:sz w:val="18"/>
        </w:rPr>
        <w:t xml:space="preserve"> Comparative prevalence of respiratory infections according to sex</w:t>
      </w:r>
    </w:p>
    <w:tbl>
      <w:tblPr>
        <w:tblW w:w="850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6"/>
        <w:gridCol w:w="1750"/>
        <w:gridCol w:w="1167"/>
        <w:gridCol w:w="1589"/>
        <w:gridCol w:w="1009"/>
      </w:tblGrid>
      <w:tr w:rsidR="00DF4A5D" w:rsidRPr="008314A4" w14:paraId="394C31FF" w14:textId="77777777" w:rsidTr="006D4F70">
        <w:trPr>
          <w:trHeight w:val="338"/>
        </w:trPr>
        <w:tc>
          <w:tcPr>
            <w:tcW w:w="29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2D4E60" w14:textId="77777777" w:rsidR="00DF4A5D" w:rsidRPr="00B05AC0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  <w:lang w:val="en-US" w:eastAsia="es-ES"/>
              </w:rPr>
            </w:pPr>
          </w:p>
        </w:tc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624926A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Male sex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411C8AC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Female sex</w:t>
            </w:r>
          </w:p>
        </w:tc>
      </w:tr>
      <w:tr w:rsidR="00DF4A5D" w:rsidRPr="008314A4" w14:paraId="3000DA53" w14:textId="77777777" w:rsidTr="006D4F70">
        <w:trPr>
          <w:trHeight w:val="338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3B26D05D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97B0"/>
          </w:tcPr>
          <w:p w14:paraId="5B14599F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Variation 19-20 (%)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97B0"/>
          </w:tcPr>
          <w:p w14:paraId="36BF20CC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  <w:i/>
                <w:iCs/>
              </w:rPr>
              <w:t>p</w:t>
            </w:r>
            <w:r>
              <w:rPr>
                <w:rFonts w:ascii="Calibri" w:hAnsi="Calibri"/>
                <w:b/>
              </w:rPr>
              <w:t>-value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97B0"/>
          </w:tcPr>
          <w:p w14:paraId="5D5A0B7F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Variation 19-20 (%)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97B0"/>
          </w:tcPr>
          <w:p w14:paraId="6277FBB9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  <w:i/>
                <w:iCs/>
              </w:rPr>
              <w:t>p</w:t>
            </w:r>
            <w:r>
              <w:rPr>
                <w:rFonts w:ascii="Calibri" w:hAnsi="Calibri"/>
                <w:b/>
              </w:rPr>
              <w:t>-value</w:t>
            </w:r>
          </w:p>
        </w:tc>
      </w:tr>
      <w:tr w:rsidR="00DF4A5D" w:rsidRPr="008314A4" w14:paraId="200EED77" w14:textId="77777777" w:rsidTr="006D4F70">
        <w:trPr>
          <w:trHeight w:val="338"/>
        </w:trPr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6E22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ACUTE TONSILLITIS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C1C8DF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-60.16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43E789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&lt;0,001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16220C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-60.39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2517CC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</w:tr>
      <w:tr w:rsidR="00DF4A5D" w:rsidRPr="008314A4" w14:paraId="3AAE5071" w14:textId="77777777" w:rsidTr="006D4F70">
        <w:trPr>
          <w:trHeight w:val="338"/>
        </w:trPr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A78C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STREPTOCOCCAL PHARYNGITIS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0A458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-72.17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D6875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D3BF4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-67.49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1DC54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</w:tr>
      <w:tr w:rsidR="00DF4A5D" w:rsidRPr="008314A4" w14:paraId="1F47A493" w14:textId="77777777" w:rsidTr="006D4F70">
        <w:trPr>
          <w:trHeight w:val="338"/>
        </w:trPr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D54B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BRONCHIOLITIS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37AB5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-72.53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575124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08E52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-68.75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0BB21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</w:tr>
      <w:tr w:rsidR="00DF4A5D" w:rsidRPr="008314A4" w14:paraId="24F8031E" w14:textId="77777777" w:rsidTr="006D4F70">
        <w:trPr>
          <w:trHeight w:val="338"/>
        </w:trPr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6F1A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BRONCHITIS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FE7CC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-56.05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BC7586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F54542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-59.53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EDBED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</w:tr>
      <w:tr w:rsidR="00DF4A5D" w:rsidRPr="008314A4" w14:paraId="613A5967" w14:textId="77777777" w:rsidTr="006D4F70">
        <w:trPr>
          <w:trHeight w:val="338"/>
        </w:trPr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5E94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STOMATITIS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E534F2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-80.85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2D184F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A53DC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-81.71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FEB7F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</w:tr>
      <w:tr w:rsidR="00DF4A5D" w:rsidRPr="008314A4" w14:paraId="122A06F2" w14:textId="77777777" w:rsidTr="006D4F70">
        <w:trPr>
          <w:trHeight w:val="338"/>
        </w:trPr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9E56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PHARYNGITIS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BAFB84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-55.28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FF296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1A333D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-55.81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CA7B0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</w:tr>
      <w:tr w:rsidR="00DF4A5D" w:rsidRPr="008314A4" w14:paraId="7724396C" w14:textId="77777777" w:rsidTr="006D4F70">
        <w:trPr>
          <w:trHeight w:val="338"/>
        </w:trPr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3D11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INFLUENZA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889623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38.25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471FE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C5D65E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46.15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DBDB9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</w:tr>
      <w:tr w:rsidR="00DF4A5D" w:rsidRPr="008314A4" w14:paraId="342D3762" w14:textId="77777777" w:rsidTr="006D4F70">
        <w:trPr>
          <w:trHeight w:val="338"/>
        </w:trPr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CE8F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LARYNGOTRACHEITIS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01433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-58.40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3B09D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B2079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-59.53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98697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</w:tr>
      <w:tr w:rsidR="00DF4A5D" w:rsidRPr="008314A4" w14:paraId="2DA9BFE7" w14:textId="77777777" w:rsidTr="006D4F70">
        <w:trPr>
          <w:trHeight w:val="338"/>
        </w:trPr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6CFD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OTITIS MEDIA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BFD33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-55.11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D7ED3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70A58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-52.82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49375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</w:tr>
      <w:tr w:rsidR="00DF4A5D" w:rsidRPr="008314A4" w14:paraId="3B809E61" w14:textId="77777777" w:rsidTr="006D4F70">
        <w:trPr>
          <w:trHeight w:val="338"/>
        </w:trPr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D6EF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PNEUMONIA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97CBF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-57.01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C370C5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A170D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-57.02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30D43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</w:tr>
      <w:tr w:rsidR="00DF4A5D" w:rsidRPr="008314A4" w14:paraId="7D49C435" w14:textId="77777777" w:rsidTr="006D4F70">
        <w:trPr>
          <w:trHeight w:val="338"/>
        </w:trPr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BD50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lastRenderedPageBreak/>
              <w:t>COMMON COLD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38A3F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-38.59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2B40BE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F9927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-41.13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836F17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</w:tr>
      <w:tr w:rsidR="00DF4A5D" w:rsidRPr="008314A4" w14:paraId="17681ADC" w14:textId="77777777" w:rsidTr="006D4F70">
        <w:trPr>
          <w:trHeight w:val="338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1307" w14:textId="77777777" w:rsidR="00DF4A5D" w:rsidRPr="008314A4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ACUTE SINUSITIS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AB11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-32.14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7582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B6E5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-40.68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51A7" w14:textId="77777777" w:rsidR="00DF4A5D" w:rsidRPr="008314A4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</w:rPr>
              <w:t>&lt;0,001</w:t>
            </w:r>
          </w:p>
        </w:tc>
      </w:tr>
    </w:tbl>
    <w:p w14:paraId="0FDB1D53" w14:textId="77777777" w:rsidR="00DF4A5D" w:rsidRDefault="00DF4A5D" w:rsidP="00DF4A5D">
      <w:pPr>
        <w:pStyle w:val="MDPI21heading1"/>
        <w:suppressAutoHyphens/>
        <w:ind w:left="0"/>
        <w:rPr>
          <w:rFonts w:ascii="Arial" w:hAnsi="Arial" w:cs="Arial"/>
          <w:b w:val="0"/>
          <w:snapToGrid/>
          <w:color w:val="auto"/>
          <w:sz w:val="22"/>
          <w:lang w:val="ca-ES" w:eastAsia="en-US" w:bidi="ar-SA"/>
        </w:rPr>
      </w:pPr>
    </w:p>
    <w:p w14:paraId="6400C3DB" w14:textId="77777777" w:rsidR="00DF4A5D" w:rsidRPr="004B0F3D" w:rsidRDefault="00DF4A5D" w:rsidP="00DF4A5D">
      <w:pPr>
        <w:suppressAutoHyphens/>
        <w:spacing w:line="240" w:lineRule="auto"/>
        <w:ind w:right="-45"/>
        <w:rPr>
          <w:rFonts w:eastAsia="Times New Roman"/>
          <w:snapToGrid w:val="0"/>
          <w:sz w:val="18"/>
        </w:rPr>
      </w:pPr>
      <w:r>
        <w:rPr>
          <w:b/>
          <w:snapToGrid w:val="0"/>
          <w:sz w:val="18"/>
        </w:rPr>
        <w:t>Annex 3.</w:t>
      </w:r>
      <w:r>
        <w:rPr>
          <w:snapToGrid w:val="0"/>
          <w:sz w:val="18"/>
        </w:rPr>
        <w:t xml:space="preserve"> Prevalence of respiratory infections according to age group</w:t>
      </w:r>
    </w:p>
    <w:tbl>
      <w:tblPr>
        <w:tblW w:w="984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064"/>
        <w:gridCol w:w="1420"/>
        <w:gridCol w:w="1131"/>
        <w:gridCol w:w="1560"/>
        <w:gridCol w:w="1134"/>
        <w:gridCol w:w="1559"/>
      </w:tblGrid>
      <w:tr w:rsidR="00DF4A5D" w:rsidRPr="00263159" w14:paraId="5305070D" w14:textId="77777777" w:rsidTr="006D4F70">
        <w:trPr>
          <w:trHeight w:val="269"/>
        </w:trPr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668613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noWrap/>
            <w:vAlign w:val="bottom"/>
            <w:hideMark/>
          </w:tcPr>
          <w:p w14:paraId="54322E6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2018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noWrap/>
            <w:vAlign w:val="bottom"/>
            <w:hideMark/>
          </w:tcPr>
          <w:p w14:paraId="242A819B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2019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noWrap/>
            <w:vAlign w:val="bottom"/>
            <w:hideMark/>
          </w:tcPr>
          <w:p w14:paraId="0DBAD188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2020</w:t>
            </w:r>
          </w:p>
        </w:tc>
      </w:tr>
      <w:tr w:rsidR="00DF4A5D" w:rsidRPr="00263159" w14:paraId="6745D9E3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02EC63DB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&lt;1 years old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497B0"/>
            <w:noWrap/>
            <w:vAlign w:val="bottom"/>
            <w:hideMark/>
          </w:tcPr>
          <w:p w14:paraId="41BF6BC6" w14:textId="77777777" w:rsidR="00DF4A5D" w:rsidRPr="00311BF1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Prevalence (%)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67967301" w14:textId="77777777" w:rsidR="00DF4A5D" w:rsidRPr="00311BF1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95% CI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497B0"/>
            <w:noWrap/>
            <w:vAlign w:val="bottom"/>
            <w:hideMark/>
          </w:tcPr>
          <w:p w14:paraId="11C6E9AC" w14:textId="77777777" w:rsidR="00DF4A5D" w:rsidRPr="00311BF1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Prevalence (%)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16FF2C13" w14:textId="77777777" w:rsidR="00DF4A5D" w:rsidRPr="00311BF1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95% 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497B0"/>
            <w:noWrap/>
            <w:vAlign w:val="bottom"/>
            <w:hideMark/>
          </w:tcPr>
          <w:p w14:paraId="564A9E68" w14:textId="77777777" w:rsidR="00DF4A5D" w:rsidRPr="00311BF1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Prevalence (%)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07ABDCE4" w14:textId="77777777" w:rsidR="00DF4A5D" w:rsidRPr="00311BF1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95% CI</w:t>
            </w:r>
          </w:p>
        </w:tc>
      </w:tr>
      <w:tr w:rsidR="00DF4A5D" w:rsidRPr="00263159" w14:paraId="1A880790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C91B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ACUTE TONSILLITIS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036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495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(0.82; 1.61)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B70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592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(0.73; 1.49)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464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E25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(0.27; 0.9)</w:t>
            </w:r>
          </w:p>
        </w:tc>
      </w:tr>
      <w:tr w:rsidR="00DF4A5D" w:rsidRPr="00263159" w14:paraId="1F0887D4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DEA0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STREPTOCOCCAL PHARYNGITIS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8CA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8A3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(0.04; 0.35)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A996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97EA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(0; 0.21)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BD3B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566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(0; 0.27)</w:t>
            </w:r>
          </w:p>
        </w:tc>
      </w:tr>
      <w:tr w:rsidR="00DF4A5D" w:rsidRPr="00263159" w14:paraId="1AAB4781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9986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BRONCHIOLITIS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646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21.25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6CA9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(19.84; 22.74)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58C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26.24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90E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(24.7; 27.85)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790A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9.14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3D2B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(8.03; 10.38)</w:t>
            </w:r>
          </w:p>
        </w:tc>
      </w:tr>
      <w:tr w:rsidR="00DF4A5D" w:rsidRPr="00263159" w14:paraId="7C925519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F223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BRONCHITIS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F8A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13.35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F46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(12.19; 14.6)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05CA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11.76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EA7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(10.66; 12.97)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3656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6.18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650D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(5.26; 7.24)</w:t>
            </w:r>
          </w:p>
        </w:tc>
      </w:tr>
      <w:tr w:rsidR="00DF4A5D" w:rsidRPr="00263159" w14:paraId="0CAE51AD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94D3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COVID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162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C1A8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49C9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725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868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1772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(2.67; 4.16)</w:t>
            </w:r>
          </w:p>
        </w:tc>
      </w:tr>
      <w:tr w:rsidR="00DF4A5D" w:rsidRPr="00263159" w14:paraId="11D42D5E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047C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STOMATITIS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CA16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7AF2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(2.05; 3.19)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5E4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4EE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(1.2; 2.13)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67E2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332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(0.33; 1)</w:t>
            </w:r>
          </w:p>
        </w:tc>
      </w:tr>
      <w:tr w:rsidR="00DF4A5D" w:rsidRPr="00263159" w14:paraId="2CB8E8D7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215A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PHARYNGITIS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47F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5.35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D45B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(4.6; 6.21)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954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4.54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A60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(3.84; 5.36)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11B9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A73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(2.3; 3.7)</w:t>
            </w:r>
          </w:p>
        </w:tc>
      </w:tr>
      <w:tr w:rsidR="00DF4A5D" w:rsidRPr="00263159" w14:paraId="190B2A54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53FD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INFLUENZA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7E4D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F39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(1.31; 2.27)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952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6E6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(1.43; 2.42)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5316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3049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(1.28; 2.38)</w:t>
            </w:r>
          </w:p>
        </w:tc>
      </w:tr>
      <w:tr w:rsidR="00DF4A5D" w:rsidRPr="00263159" w14:paraId="44EDAE49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88C5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LARYNGOTRACHEITIS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C68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7.78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340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(6.88; 8.79)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EEF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10.85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5DF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(9.78; 12.02)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ADF5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4.67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6DD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(3.88; 5.62)</w:t>
            </w:r>
          </w:p>
        </w:tc>
      </w:tr>
      <w:tr w:rsidR="00DF4A5D" w:rsidRPr="00263159" w14:paraId="4545DB3F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0BAC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OTITIS MEDIA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A79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16.45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36A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(15.18; 17.81)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4BE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15.46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106A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(14.2; 16.8)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A14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9.6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FFE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(8.46; 10.87)</w:t>
            </w:r>
          </w:p>
        </w:tc>
      </w:tr>
      <w:tr w:rsidR="00DF4A5D" w:rsidRPr="00263159" w14:paraId="14C4570F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E9EA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PNEUMONIA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6A4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0.93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2A4B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(0.63; 1.35)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780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9D4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(0.7; 1.45)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91F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8CC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(0.43; 1.16)</w:t>
            </w:r>
          </w:p>
        </w:tc>
      </w:tr>
      <w:tr w:rsidR="00DF4A5D" w:rsidRPr="00263159" w14:paraId="5AE9861E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86BB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COMMON COLD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9B2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91.58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3F7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(90.54; 92.52)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15C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83.82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C4C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(82.46; 85.1)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4E79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44.91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456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(42.91; 46.93)</w:t>
            </w:r>
          </w:p>
        </w:tc>
      </w:tr>
      <w:tr w:rsidR="00DF4A5D" w:rsidRPr="00263159" w14:paraId="61859AFE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2216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ACUTE SINUSITIS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7832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5A5D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(0; 0.21)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D5F4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EBA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762D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3915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</w:tr>
      <w:tr w:rsidR="00DF4A5D" w:rsidRPr="00263159" w14:paraId="7DBD50A1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5D97DD3C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1-6 years old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497B0"/>
            <w:noWrap/>
            <w:vAlign w:val="bottom"/>
            <w:hideMark/>
          </w:tcPr>
          <w:p w14:paraId="260F3445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Prevalence (%)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3054FD0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95% CI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497B0"/>
            <w:noWrap/>
            <w:vAlign w:val="bottom"/>
            <w:hideMark/>
          </w:tcPr>
          <w:p w14:paraId="477AE335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Prevalence (%)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506B4BE8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95% 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497B0"/>
            <w:noWrap/>
            <w:vAlign w:val="bottom"/>
            <w:hideMark/>
          </w:tcPr>
          <w:p w14:paraId="3F4BF37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Prevalence (%)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5FC75965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95% CI</w:t>
            </w:r>
          </w:p>
        </w:tc>
      </w:tr>
      <w:tr w:rsidR="00DF4A5D" w:rsidRPr="00263159" w14:paraId="60FC85B0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21A1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ACUTE TONSILLITIS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021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8.97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109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(8.58; 9.39)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5215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7.3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CD7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(6.94; 7.67)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2B69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404D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(2.92; 3.42)</w:t>
            </w:r>
          </w:p>
        </w:tc>
      </w:tr>
      <w:tr w:rsidR="00DF4A5D" w:rsidRPr="00263159" w14:paraId="78946FA8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A839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STREPTOCOCCAL PHARYNGITIS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732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FD2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(2.46; 2.92)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892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4C2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(3.71; 4.26)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4976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4262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(1.24; 1.58)</w:t>
            </w:r>
          </w:p>
        </w:tc>
      </w:tr>
      <w:tr w:rsidR="00DF4A5D" w:rsidRPr="00263159" w14:paraId="18FD2F7D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79DD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BRONCHIOLITIS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FA9D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1.36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1F1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(1.2; 1.53)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AF3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ABC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(1.05; 1.36)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443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B1F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(0.3; 0.48)</w:t>
            </w:r>
          </w:p>
        </w:tc>
      </w:tr>
      <w:tr w:rsidR="00DF4A5D" w:rsidRPr="00263159" w14:paraId="2C92758A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8615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BRONCHITIS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ABE5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13.57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48F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(13.09; 14.06)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A86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12.28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CAA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(11.82; 12.75)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8AEA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4.89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3036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(4.59; 5.22)</w:t>
            </w:r>
          </w:p>
        </w:tc>
      </w:tr>
      <w:tr w:rsidR="00DF4A5D" w:rsidRPr="00263159" w14:paraId="515205D2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F498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COVID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2D4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EB1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B95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FC9D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08F8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0E8D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(2.33; 2.79)</w:t>
            </w:r>
          </w:p>
        </w:tc>
      </w:tr>
      <w:tr w:rsidR="00DF4A5D" w:rsidRPr="00263159" w14:paraId="6C7AAA03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37E2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STOMATITIS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B6D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127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(3.23; 3.76)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7B69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4CE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(2.31; 2.76)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FB8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9B2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(0.35; 0.54)</w:t>
            </w:r>
          </w:p>
        </w:tc>
      </w:tr>
      <w:tr w:rsidR="00DF4A5D" w:rsidRPr="00263159" w14:paraId="05BB8B6F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318C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PHARYNGITIS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9675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8.42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F51A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(8.04; 8.83)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9DD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8.32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3DA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(7.94; 8.72)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257D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E7D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(2.78; 3.27)</w:t>
            </w:r>
          </w:p>
        </w:tc>
      </w:tr>
      <w:tr w:rsidR="00DF4A5D" w:rsidRPr="00263159" w14:paraId="3DAFF047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C585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INFLUENZA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2886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4.08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992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(3.81; 4.37)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A25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4.26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C5A9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(3.98; 4.56)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9BC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5.09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90F5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(4.78; 5.42)</w:t>
            </w:r>
          </w:p>
        </w:tc>
      </w:tr>
      <w:tr w:rsidR="00DF4A5D" w:rsidRPr="00263159" w14:paraId="0D3656A0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B580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LARYNGOTRACHEITIS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C3F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7.02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E998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(6.66; 7.39)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150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8.83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93B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(8.44; 9.24)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1D29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6D49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(2.97; 3.48)</w:t>
            </w:r>
          </w:p>
        </w:tc>
      </w:tr>
      <w:tr w:rsidR="00DF4A5D" w:rsidRPr="00263159" w14:paraId="6AC68A8F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E813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OTITIS MEDIA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2AB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21.69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CA0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(21.11; 22.28)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4BF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20.75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7CF9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(20.18; 21.33)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322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9.02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BA65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(8.62; 9.44)</w:t>
            </w:r>
          </w:p>
        </w:tc>
      </w:tr>
      <w:tr w:rsidR="00DF4A5D" w:rsidRPr="00263159" w14:paraId="125134B3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6FEE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PNEUMONIA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F186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8962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(1.96; 2.37)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371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3F12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(2.03; 2.45)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82B5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4C9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(0.79; 1.06)</w:t>
            </w:r>
          </w:p>
        </w:tc>
      </w:tr>
      <w:tr w:rsidR="00DF4A5D" w:rsidRPr="00263159" w14:paraId="44A49B6C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6EB3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COMMON COLD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A14A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41.35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9308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(40.66; 42.05)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A38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37.77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25A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(37.09; 38.46)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36F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19.08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0FFA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(18.52; 19.65)</w:t>
            </w:r>
          </w:p>
        </w:tc>
      </w:tr>
      <w:tr w:rsidR="00DF4A5D" w:rsidRPr="00263159" w14:paraId="00A36048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6183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ACUTE SINUSITIS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8D24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D90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(0.14; 0.27)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D4585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DBB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(0.08; 0.18)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960C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A59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(0.01; 0.07)</w:t>
            </w:r>
          </w:p>
        </w:tc>
      </w:tr>
      <w:tr w:rsidR="00DF4A5D" w:rsidRPr="00263159" w14:paraId="130A413D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16B14AE7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6-12 years old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497B0"/>
            <w:noWrap/>
            <w:vAlign w:val="bottom"/>
            <w:hideMark/>
          </w:tcPr>
          <w:p w14:paraId="2A9341D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Prevalence (%)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6E524DE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95% CI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497B0"/>
            <w:noWrap/>
            <w:vAlign w:val="bottom"/>
            <w:hideMark/>
          </w:tcPr>
          <w:p w14:paraId="66838938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Prevalence (%)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5F3419F6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95% 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497B0"/>
            <w:noWrap/>
            <w:vAlign w:val="bottom"/>
            <w:hideMark/>
          </w:tcPr>
          <w:p w14:paraId="6CD4CC6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Prevalence (%)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3AB37E8A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95% CI</w:t>
            </w:r>
          </w:p>
        </w:tc>
      </w:tr>
      <w:tr w:rsidR="00DF4A5D" w:rsidRPr="00263159" w14:paraId="5AE7B2B7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711E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ACUTE TONSILLITIS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48F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7.83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06F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(7.52; 8.16)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214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6.66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926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(6.37; 6.97)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726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ED1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(2.23; 2.6)</w:t>
            </w:r>
          </w:p>
        </w:tc>
      </w:tr>
      <w:tr w:rsidR="00DF4A5D" w:rsidRPr="00263159" w14:paraId="3B947D72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F4E5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STREPTOCOCCAL PHARYNGITIS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A39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0296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(3.63; 4.09)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199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5.76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D128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(5.49; 6.04)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9A3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E9A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(1.53; 1.84)</w:t>
            </w:r>
          </w:p>
        </w:tc>
      </w:tr>
      <w:tr w:rsidR="00DF4A5D" w:rsidRPr="00263159" w14:paraId="5DB905F5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51F5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BRONCHIOLITIS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122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1619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(0.01; 0.05)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6BD6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D7C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(0.01; 0.05)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711D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499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(0; 0.04)</w:t>
            </w:r>
          </w:p>
        </w:tc>
      </w:tr>
      <w:tr w:rsidR="00DF4A5D" w:rsidRPr="00263159" w14:paraId="1128E736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7062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BRONCHITIS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140D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1642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(2.65; 3.04)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AC28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4DA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(2.39; 2.77)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DDD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B44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(1.23; 1.51)</w:t>
            </w:r>
          </w:p>
        </w:tc>
      </w:tr>
      <w:tr w:rsidR="00DF4A5D" w:rsidRPr="00263159" w14:paraId="28A40B9B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B20B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COVID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4F6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E79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9F1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325D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0C46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C83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(3.16; 3.6)</w:t>
            </w:r>
          </w:p>
        </w:tc>
      </w:tr>
      <w:tr w:rsidR="00DF4A5D" w:rsidRPr="00263159" w14:paraId="5689D893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F04F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STOMATITIS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C69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4C8D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(0.08; 0.16)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9D0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082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(0.05; 0.13)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0FB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D62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(0.01; 0.05)</w:t>
            </w:r>
          </w:p>
        </w:tc>
      </w:tr>
      <w:tr w:rsidR="00DF4A5D" w:rsidRPr="00263159" w14:paraId="3381185C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73C5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PHARYNGITIS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036B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6.79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D1DA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(6.5; 7.1)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5D1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6.65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291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(6.36; 6.96)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1E89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5D0A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(2.94; 3.37)</w:t>
            </w:r>
          </w:p>
        </w:tc>
      </w:tr>
      <w:tr w:rsidR="00DF4A5D" w:rsidRPr="00263159" w14:paraId="2237E1A1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3F16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INFLUENZA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1BA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24B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(2.12; 2.48)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4F6A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467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(1.87; 2.21)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019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D67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(3.58; 4.04)</w:t>
            </w:r>
          </w:p>
        </w:tc>
      </w:tr>
      <w:tr w:rsidR="00DF4A5D" w:rsidRPr="00263159" w14:paraId="34A22525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ADE3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LARYNGOTRACHEITIS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CA7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DBE6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(1.79; 2.12)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F34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B3C6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(1.99; 2.34)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899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78A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(1.11; 1.38)</w:t>
            </w:r>
          </w:p>
        </w:tc>
      </w:tr>
      <w:tr w:rsidR="00DF4A5D" w:rsidRPr="00263159" w14:paraId="2C8B6C62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BAEE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OTITIS MEDIA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2908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5.68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F95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(5.41; 5.97)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50F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5.47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25C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(5.21; 5.75)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D0C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7CE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(2.44; 2.82)</w:t>
            </w:r>
          </w:p>
        </w:tc>
      </w:tr>
      <w:tr w:rsidR="00DF4A5D" w:rsidRPr="00263159" w14:paraId="05307298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A37F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lastRenderedPageBreak/>
              <w:t>PNEUMONIA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2C5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9F3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(0.6; 0.8)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52D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5228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(0.55; 0.75)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726A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3AF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(0.24; 0.38)</w:t>
            </w:r>
          </w:p>
        </w:tc>
      </w:tr>
      <w:tr w:rsidR="00DF4A5D" w:rsidRPr="00263159" w14:paraId="017D0565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DD81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COMMON COLD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5EC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12.87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D12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(12.47; 13.27)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AF9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11.62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DE98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(11.24; 12.01)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4EC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9.95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EEC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(9.59; 10.31)</w:t>
            </w:r>
          </w:p>
        </w:tc>
      </w:tr>
      <w:tr w:rsidR="00DF4A5D" w:rsidRPr="00263159" w14:paraId="26FB0672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9BC7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ACUTE SINUSITIS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901F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B8C2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(0.56; 0.75)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8B4C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23D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(0.47; 0.65)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5DE1B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7F35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(0.35; 0.51)</w:t>
            </w:r>
          </w:p>
        </w:tc>
      </w:tr>
      <w:tr w:rsidR="00DF4A5D" w:rsidRPr="00263159" w14:paraId="47067DE3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0733165D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12-15 years old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497B0"/>
            <w:noWrap/>
            <w:vAlign w:val="bottom"/>
            <w:hideMark/>
          </w:tcPr>
          <w:p w14:paraId="4DEDA42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Prevalence (%)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30C073F8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95% CI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497B0"/>
            <w:noWrap/>
            <w:vAlign w:val="bottom"/>
            <w:hideMark/>
          </w:tcPr>
          <w:p w14:paraId="622DC33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Prevalence (%)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10A6F1D2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95% 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497B0"/>
            <w:noWrap/>
            <w:vAlign w:val="bottom"/>
            <w:hideMark/>
          </w:tcPr>
          <w:p w14:paraId="6F97BAC9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Prevalence (%)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bottom"/>
            <w:hideMark/>
          </w:tcPr>
          <w:p w14:paraId="2AE5A56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95% CI</w:t>
            </w:r>
          </w:p>
        </w:tc>
      </w:tr>
      <w:tr w:rsidR="00DF4A5D" w:rsidRPr="00263159" w14:paraId="31676831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4CC6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ACUTE TONSILLITIS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239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4.32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512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(4.03; 4.63)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6EE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3.81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515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(3.54; 4.1)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546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2A2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(1.36; 1.71)</w:t>
            </w:r>
          </w:p>
        </w:tc>
      </w:tr>
      <w:tr w:rsidR="00DF4A5D" w:rsidRPr="00263159" w14:paraId="7EEB93EE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F3CB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STREPTOCOCCAL PHARYNGITIS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A45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5F2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(1.57; 1.96)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CBFD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7AC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(2.33; 2.79)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1F2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1D3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(0.5; 0.73)</w:t>
            </w:r>
          </w:p>
        </w:tc>
      </w:tr>
      <w:tr w:rsidR="00DF4A5D" w:rsidRPr="00263159" w14:paraId="0BEEE252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0035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BRONCHIOLITIS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B6B6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4C92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(0; 0.05)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389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7BA8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(0; 0.04)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C4B5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241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(0; 0.04)</w:t>
            </w:r>
          </w:p>
        </w:tc>
      </w:tr>
      <w:tr w:rsidR="00DF4A5D" w:rsidRPr="00263159" w14:paraId="4C67D3C3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091A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BRONCHITIS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15D2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1.23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D7E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(1.08; 1.41)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999A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B64D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(0.97; 1.28)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61E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515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(0.35; 0.54)</w:t>
            </w:r>
          </w:p>
        </w:tc>
      </w:tr>
      <w:tr w:rsidR="00DF4A5D" w:rsidRPr="00263159" w14:paraId="6951DC88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CE49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COVID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965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8C6D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F3C2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423A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825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4.06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F4B6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(3.79; 4.35)</w:t>
            </w:r>
          </w:p>
        </w:tc>
      </w:tr>
      <w:tr w:rsidR="00DF4A5D" w:rsidRPr="00263159" w14:paraId="1B93E14A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3543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STOMATITIS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F560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39E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CDB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0436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(0; 0.04)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4DC8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B40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(0; 0.03)</w:t>
            </w:r>
          </w:p>
        </w:tc>
      </w:tr>
      <w:tr w:rsidR="00DF4A5D" w:rsidRPr="00263159" w14:paraId="715918E2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9ED0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PHARYNGITIS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5D9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4.78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37E3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(4.47; 5.1)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CFDD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4.73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274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(4.43; 5.05)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A2E5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F092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(2.19; 2.63)</w:t>
            </w:r>
          </w:p>
        </w:tc>
      </w:tr>
      <w:tr w:rsidR="00DF4A5D" w:rsidRPr="00263159" w14:paraId="52CBCF8F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7C15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INFLUENZA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ED59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404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(1.6; 1.99)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F50D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BBE2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(1.44; 1.81)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7D82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A4BE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(1.88; 2.29)</w:t>
            </w:r>
          </w:p>
        </w:tc>
      </w:tr>
      <w:tr w:rsidR="00DF4A5D" w:rsidRPr="00263159" w14:paraId="0F789F79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862D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LARYNGOTRACHEITIS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5565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0.57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F70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(0.47; 0.69)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D02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675A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(0.69; 0.96)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BE16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3C6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(0.29; 0.47)</w:t>
            </w:r>
          </w:p>
        </w:tc>
      </w:tr>
      <w:tr w:rsidR="00DF4A5D" w:rsidRPr="00263159" w14:paraId="1A9FB8BF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A1F3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OTITIS MEDIA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BB92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B725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(2.25; 2.71)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B785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2.47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422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(2.26; 2.71)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C8E2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6EB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(1.25; 1.59)</w:t>
            </w:r>
          </w:p>
        </w:tc>
      </w:tr>
      <w:tr w:rsidR="00DF4A5D" w:rsidRPr="00263159" w14:paraId="7165E1E9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4A8E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PNEUMONIA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1B41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553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(0.23; 0.4)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1F8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7F19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(0.28; 0.46)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CD3A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2088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(0.08; 0.19)</w:t>
            </w:r>
          </w:p>
        </w:tc>
      </w:tr>
      <w:tr w:rsidR="00DF4A5D" w:rsidRPr="00263159" w14:paraId="4C5D5698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A60C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COMMON COLD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04A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7.9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7DD2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(7.51; 8.3)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CFBB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6.7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2F3F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(6.35; 7.07)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5674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5.72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A6CA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(5.4; 6.06)</w:t>
            </w:r>
          </w:p>
        </w:tc>
      </w:tr>
      <w:tr w:rsidR="00DF4A5D" w:rsidRPr="00263159" w14:paraId="6B315633" w14:textId="77777777" w:rsidTr="006D4F70">
        <w:trPr>
          <w:trHeight w:val="26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DC70" w14:textId="77777777" w:rsidR="00DF4A5D" w:rsidRPr="00C41848" w:rsidRDefault="00DF4A5D" w:rsidP="006D4F70">
            <w:pPr>
              <w:suppressAutoHyphens/>
              <w:spacing w:line="240" w:lineRule="auto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ACUTE SINUSITIS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878A6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487B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(0.85; 1.14)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E57C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1.03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0107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(0.89; 1.19)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3542C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0.57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BB62" w14:textId="77777777" w:rsidR="00DF4A5D" w:rsidRPr="00C41848" w:rsidRDefault="00DF4A5D" w:rsidP="006D4F70">
            <w:pPr>
              <w:suppressAutoHyphens/>
              <w:spacing w:line="240" w:lineRule="auto"/>
              <w:jc w:val="center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(0.47; 0.69)</w:t>
            </w:r>
          </w:p>
        </w:tc>
      </w:tr>
    </w:tbl>
    <w:p w14:paraId="5EC4CAD3" w14:textId="77777777" w:rsidR="00DF4A5D" w:rsidRPr="00B7624B" w:rsidRDefault="00DF4A5D" w:rsidP="00DF4A5D">
      <w:pPr>
        <w:pStyle w:val="MDPI71References"/>
        <w:numPr>
          <w:ilvl w:val="0"/>
          <w:numId w:val="0"/>
        </w:numPr>
        <w:suppressAutoHyphens/>
        <w:spacing w:line="240" w:lineRule="auto"/>
        <w:rPr>
          <w:snapToGrid w:val="0"/>
          <w:lang w:eastAsia="en-US"/>
        </w:rPr>
      </w:pPr>
    </w:p>
    <w:p w14:paraId="1F7FDE46" w14:textId="77777777" w:rsidR="00DF4A5D" w:rsidRDefault="00DF4A5D"/>
    <w:sectPr w:rsidR="00DF4A5D" w:rsidSect="00DF4A5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720" w:bottom="1077" w:left="720" w:header="102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BDA47" w14:textId="77777777" w:rsidR="00000000" w:rsidRDefault="00D16BEF">
      <w:pPr>
        <w:spacing w:line="240" w:lineRule="auto"/>
      </w:pPr>
      <w:r>
        <w:separator/>
      </w:r>
    </w:p>
  </w:endnote>
  <w:endnote w:type="continuationSeparator" w:id="0">
    <w:p w14:paraId="76965D60" w14:textId="77777777" w:rsidR="00000000" w:rsidRDefault="00D16B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E762" w14:textId="77777777" w:rsidR="004A3258" w:rsidRPr="00E945DF" w:rsidRDefault="00D16BEF" w:rsidP="00E26BA8">
    <w:pPr>
      <w:pStyle w:val="Footer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4D327" w14:textId="77777777" w:rsidR="004A3258" w:rsidRDefault="00D16BEF" w:rsidP="00F61FFA">
    <w:pPr>
      <w:pBdr>
        <w:top w:val="single" w:sz="4" w:space="0" w:color="000000"/>
      </w:pBdr>
      <w:tabs>
        <w:tab w:val="right" w:pos="8844"/>
      </w:tabs>
      <w:adjustRightInd w:val="0"/>
      <w:snapToGrid w:val="0"/>
      <w:spacing w:before="480" w:line="100" w:lineRule="exact"/>
      <w:jc w:val="left"/>
      <w:rPr>
        <w:i/>
        <w:sz w:val="16"/>
        <w:szCs w:val="16"/>
      </w:rPr>
    </w:pPr>
  </w:p>
  <w:p w14:paraId="009541EF" w14:textId="77777777" w:rsidR="004A3258" w:rsidRPr="00372FCD" w:rsidRDefault="00D16BEF" w:rsidP="00FD1E1D">
    <w:pPr>
      <w:tabs>
        <w:tab w:val="right" w:pos="10466"/>
      </w:tabs>
      <w:adjustRightInd w:val="0"/>
      <w:snapToGrid w:val="0"/>
      <w:spacing w:line="240" w:lineRule="auto"/>
      <w:rPr>
        <w:sz w:val="16"/>
        <w:szCs w:val="16"/>
      </w:rPr>
    </w:pPr>
    <w:r>
      <w:rPr>
        <w:i/>
        <w:sz w:val="16"/>
      </w:rPr>
      <w:t xml:space="preserve">Healthcare </w:t>
    </w:r>
    <w:r>
      <w:rPr>
        <w:b/>
        <w:sz w:val="16"/>
      </w:rPr>
      <w:t>2022</w:t>
    </w:r>
    <w:r>
      <w:rPr>
        <w:sz w:val="16"/>
      </w:rPr>
      <w:t>,</w:t>
    </w:r>
    <w:r>
      <w:rPr>
        <w:i/>
        <w:sz w:val="16"/>
      </w:rPr>
      <w:t xml:space="preserve"> 10</w:t>
    </w:r>
    <w:r>
      <w:rPr>
        <w:sz w:val="16"/>
      </w:rPr>
      <w:t>, x. https://doi.org/10.3390/xxxxx</w:t>
    </w:r>
    <w:r>
      <w:rPr>
        <w:sz w:val="16"/>
      </w:rPr>
      <w:tab/>
      <w:t>www.mdpi.com/journal/healthcare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841DE" w14:textId="77777777" w:rsidR="00000000" w:rsidRDefault="00D16BEF">
      <w:pPr>
        <w:spacing w:line="240" w:lineRule="auto"/>
      </w:pPr>
      <w:r>
        <w:separator/>
      </w:r>
    </w:p>
  </w:footnote>
  <w:footnote w:type="continuationSeparator" w:id="0">
    <w:p w14:paraId="043E55F8" w14:textId="77777777" w:rsidR="00000000" w:rsidRDefault="00D16B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FADC" w14:textId="77777777" w:rsidR="004A3258" w:rsidRDefault="00D16BEF" w:rsidP="00E26BA8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0D093" w14:textId="77777777" w:rsidR="004A3258" w:rsidRDefault="00D16BEF" w:rsidP="00FD1E1D">
    <w:pPr>
      <w:tabs>
        <w:tab w:val="right" w:pos="10466"/>
      </w:tabs>
      <w:adjustRightInd w:val="0"/>
      <w:snapToGrid w:val="0"/>
      <w:spacing w:line="240" w:lineRule="auto"/>
      <w:rPr>
        <w:sz w:val="16"/>
      </w:rPr>
    </w:pPr>
    <w:r>
      <w:rPr>
        <w:i/>
        <w:sz w:val="16"/>
      </w:rPr>
      <w:t xml:space="preserve">Healthcare </w:t>
    </w:r>
    <w:r>
      <w:rPr>
        <w:b/>
        <w:sz w:val="16"/>
      </w:rPr>
      <w:t>2022</w:t>
    </w:r>
    <w:r>
      <w:rPr>
        <w:sz w:val="16"/>
      </w:rPr>
      <w:t>,</w:t>
    </w:r>
    <w:r>
      <w:rPr>
        <w:i/>
        <w:sz w:val="16"/>
      </w:rPr>
      <w:t xml:space="preserve"> 10</w:t>
    </w:r>
    <w:r>
      <w:rPr>
        <w:sz w:val="16"/>
      </w:rPr>
      <w:t>, x FOR PEER REVIEW</w:t>
    </w: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15</w:t>
    </w:r>
    <w:r>
      <w:rPr>
        <w:sz w:val="16"/>
      </w:rPr>
      <w:fldChar w:fldCharType="end"/>
    </w:r>
    <w:r>
      <w:rPr>
        <w:sz w:val="16"/>
      </w:rPr>
      <w:t xml:space="preserve"> of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>
      <w:rPr>
        <w:sz w:val="16"/>
      </w:rPr>
      <w:t>15</w:t>
    </w:r>
    <w:r>
      <w:rPr>
        <w:sz w:val="16"/>
      </w:rPr>
      <w:fldChar w:fldCharType="end"/>
    </w:r>
  </w:p>
  <w:p w14:paraId="30BE47A9" w14:textId="77777777" w:rsidR="004A3258" w:rsidRPr="00235A17" w:rsidRDefault="00D16BEF" w:rsidP="00F61FFA">
    <w:pPr>
      <w:pBdr>
        <w:bottom w:val="single" w:sz="4" w:space="1" w:color="000000"/>
      </w:pBdr>
      <w:tabs>
        <w:tab w:val="right" w:pos="8844"/>
      </w:tabs>
      <w:adjustRightInd w:val="0"/>
      <w:snapToGrid w:val="0"/>
      <w:spacing w:after="480" w:line="100" w:lineRule="exact"/>
      <w:jc w:val="left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79"/>
      <w:gridCol w:w="4535"/>
      <w:gridCol w:w="2273"/>
    </w:tblGrid>
    <w:tr w:rsidR="004A3258" w:rsidRPr="00FD1E1D" w14:paraId="7F1FF4D9" w14:textId="77777777" w:rsidTr="0033642B">
      <w:trPr>
        <w:trHeight w:val="686"/>
      </w:trPr>
      <w:tc>
        <w:tcPr>
          <w:tcW w:w="3679" w:type="dxa"/>
          <w:shd w:val="clear" w:color="auto" w:fill="auto"/>
          <w:vAlign w:val="center"/>
        </w:tcPr>
        <w:p w14:paraId="7DADE1AE" w14:textId="4C9BF80B" w:rsidR="004A3258" w:rsidRPr="003C3BD5" w:rsidRDefault="00D16BEF" w:rsidP="00FD1E1D">
          <w:pPr>
            <w:pStyle w:val="Header"/>
            <w:pBdr>
              <w:bottom w:val="none" w:sz="0" w:space="0" w:color="auto"/>
            </w:pBdr>
            <w:jc w:val="left"/>
            <w:rPr>
              <w:rFonts w:eastAsia="DengXian"/>
              <w:b/>
              <w:bCs/>
            </w:rPr>
          </w:pPr>
        </w:p>
      </w:tc>
      <w:tc>
        <w:tcPr>
          <w:tcW w:w="4535" w:type="dxa"/>
          <w:shd w:val="clear" w:color="auto" w:fill="auto"/>
          <w:vAlign w:val="center"/>
        </w:tcPr>
        <w:p w14:paraId="12B7D968" w14:textId="77777777" w:rsidR="004A3258" w:rsidRPr="003C3BD5" w:rsidRDefault="00D16BEF" w:rsidP="00FD1E1D">
          <w:pPr>
            <w:pStyle w:val="Header"/>
            <w:pBdr>
              <w:bottom w:val="none" w:sz="0" w:space="0" w:color="auto"/>
            </w:pBdr>
            <w:rPr>
              <w:rFonts w:eastAsia="DengXian"/>
              <w:b/>
              <w:bCs/>
            </w:rPr>
          </w:pPr>
        </w:p>
      </w:tc>
      <w:tc>
        <w:tcPr>
          <w:tcW w:w="2273" w:type="dxa"/>
          <w:shd w:val="clear" w:color="auto" w:fill="auto"/>
          <w:vAlign w:val="center"/>
        </w:tcPr>
        <w:p w14:paraId="321C34BD" w14:textId="16878E19" w:rsidR="004A3258" w:rsidRPr="003C3BD5" w:rsidRDefault="00D16BEF" w:rsidP="0033642B">
          <w:pPr>
            <w:pStyle w:val="Header"/>
            <w:pBdr>
              <w:bottom w:val="none" w:sz="0" w:space="0" w:color="auto"/>
            </w:pBdr>
            <w:jc w:val="right"/>
            <w:rPr>
              <w:rFonts w:eastAsia="DengXian"/>
              <w:b/>
              <w:bCs/>
            </w:rPr>
          </w:pPr>
        </w:p>
      </w:tc>
    </w:tr>
  </w:tbl>
  <w:p w14:paraId="08011FE6" w14:textId="77777777" w:rsidR="004A3258" w:rsidRPr="00EA1824" w:rsidRDefault="00D16BEF" w:rsidP="00F61FFA">
    <w:pPr>
      <w:pBdr>
        <w:bottom w:val="single" w:sz="4" w:space="1" w:color="000000"/>
      </w:pBdr>
      <w:adjustRightInd w:val="0"/>
      <w:snapToGrid w:val="0"/>
      <w:spacing w:line="100" w:lineRule="exac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3C20E2"/>
    <w:multiLevelType w:val="hybridMultilevel"/>
    <w:tmpl w:val="12DE3A34"/>
    <w:lvl w:ilvl="0" w:tplc="9B0CB03A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575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A5D"/>
    <w:rsid w:val="00D16BEF"/>
    <w:rsid w:val="00DF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6DBD4"/>
  <w15:chartTrackingRefBased/>
  <w15:docId w15:val="{70812B1D-1E59-4704-A584-A5868948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A5D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F4A5D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F4A5D"/>
    <w:rPr>
      <w:rFonts w:ascii="Palatino Linotype" w:eastAsia="SimSun" w:hAnsi="Palatino Linotype" w:cs="Times New Roman"/>
      <w:color w:val="000000"/>
      <w:sz w:val="20"/>
      <w:szCs w:val="18"/>
      <w:lang w:val="en-GB" w:eastAsia="zh-CN"/>
    </w:rPr>
  </w:style>
  <w:style w:type="paragraph" w:styleId="Header">
    <w:name w:val="header"/>
    <w:basedOn w:val="Normal"/>
    <w:link w:val="HeaderChar"/>
    <w:uiPriority w:val="99"/>
    <w:rsid w:val="00DF4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4A5D"/>
    <w:rPr>
      <w:rFonts w:ascii="Palatino Linotype" w:eastAsia="SimSun" w:hAnsi="Palatino Linotype" w:cs="Times New Roman"/>
      <w:color w:val="000000"/>
      <w:sz w:val="20"/>
      <w:szCs w:val="18"/>
      <w:lang w:val="en-GB" w:eastAsia="zh-CN"/>
    </w:rPr>
  </w:style>
  <w:style w:type="paragraph" w:customStyle="1" w:styleId="MDPI21heading1">
    <w:name w:val="MDPI_2.1_heading1"/>
    <w:qFormat/>
    <w:rsid w:val="00DF4A5D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GB" w:eastAsia="de-DE" w:bidi="en-US"/>
    </w:rPr>
  </w:style>
  <w:style w:type="paragraph" w:customStyle="1" w:styleId="MDPI71References">
    <w:name w:val="MDPI_7.1_References"/>
    <w:qFormat/>
    <w:rsid w:val="00DF4A5D"/>
    <w:pPr>
      <w:numPr>
        <w:numId w:val="1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GB" w:eastAsia="de-DE" w:bidi="en-US"/>
    </w:rPr>
  </w:style>
  <w:style w:type="character" w:styleId="LineNumber">
    <w:name w:val="line number"/>
    <w:basedOn w:val="DefaultParagraphFont"/>
    <w:uiPriority w:val="99"/>
    <w:semiHidden/>
    <w:unhideWhenUsed/>
    <w:rsid w:val="00DF4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Macías Reyes</dc:creator>
  <cp:keywords/>
  <dc:description/>
  <cp:lastModifiedBy>María Macías Reyes</cp:lastModifiedBy>
  <cp:revision>2</cp:revision>
  <dcterms:created xsi:type="dcterms:W3CDTF">2023-01-02T15:25:00Z</dcterms:created>
  <dcterms:modified xsi:type="dcterms:W3CDTF">2023-01-06T10:07:00Z</dcterms:modified>
</cp:coreProperties>
</file>