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158" w:rsidRPr="002C3117" w:rsidRDefault="00B66D4B" w:rsidP="00B66D4B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Detailed regression results for utilisation of a single and a package of maternal health services</w:t>
      </w:r>
    </w:p>
    <w:p w:rsidR="001A2158" w:rsidRPr="002C3117" w:rsidRDefault="00832B3E" w:rsidP="001A215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Supplementary Table 1: </w:t>
      </w:r>
      <w:r w:rsidR="001A2158" w:rsidRPr="002C3117">
        <w:rPr>
          <w:rFonts w:ascii="Times New Roman" w:hAnsi="Times New Roman" w:cs="Times New Roman"/>
          <w:b/>
        </w:rPr>
        <w:t>Predictors in Utilisation of Quality A</w:t>
      </w:r>
      <w:r w:rsidR="00F61795">
        <w:rPr>
          <w:rFonts w:ascii="Times New Roman" w:hAnsi="Times New Roman" w:cs="Times New Roman"/>
          <w:b/>
        </w:rPr>
        <w:t>ntenatal Care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5468"/>
        <w:gridCol w:w="1156"/>
        <w:gridCol w:w="1156"/>
        <w:gridCol w:w="1156"/>
      </w:tblGrid>
      <w:tr w:rsidR="001A2158" w:rsidRPr="002C3117" w:rsidTr="00531270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2006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2011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2016</w:t>
            </w:r>
          </w:p>
        </w:tc>
      </w:tr>
      <w:tr w:rsidR="001A2158" w:rsidRPr="002C3117" w:rsidTr="00531270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age at last birth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0.058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(0.019)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0.037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(0.019)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0.030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age at last birth squared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-0.001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(0.000)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years of schooling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0.025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(0.006)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0.029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(0.005)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years of schooling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-0.003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occupation: Professional/technical/managerial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0.434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(0.097)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0.188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(0.075)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0.182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occupation: Sales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0.133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(0.063)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0.137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0.228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occupation: (Un)Skilled manual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0.138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(0.068)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0.153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occupation: No work or household chores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0.021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0.072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0.073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occupation: Professional/technical/managerial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0.062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0.123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occupation: Sales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0.078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(0.047)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0.079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(0.036)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0.038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(0.035)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occupation: (Un)Skilled manual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0.062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0.076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(0.027)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occupation: No work or household chores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0.080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-0.152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(0.076)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0.178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(0.055)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Wealth index: Lowest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-0.213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(0.071)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-0.026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-0.200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(0.052)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Wealth index: Second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-0.220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(0.064)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-0.163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(0.057)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-0.246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(0.050)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Wealth index: 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-0.231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(0.066)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-0.206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(0.055)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-0.219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Wealth index: Fourth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-0.177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(0.059)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-0.144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(0.050)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-0.143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(0.038)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Household possesses radio/TV: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-0.033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-0.030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-0.049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Residence: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0.387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(0.075)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0.277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(0.074)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0.081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(0.038)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Distance is a problem: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-0.060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-0.038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-0.046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(0.025)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Birth order: 3rd - 4th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-0.153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(0.050)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-0.120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(0.045)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-0.037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(0.028)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lastRenderedPageBreak/>
              <w:t>Birth order: 5th 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-0.225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(0.065)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-0.264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(0.056)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-0.132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Gestation age at first visit: 4 - 6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-0.050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-0.146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-0.084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Gestation age at first visit: 7+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-0.266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(0.052)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-0.405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(0.057)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-0.306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(0.052)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R squared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0.221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0.303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0.296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Observations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4947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4868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2158" w:rsidRPr="002C3117" w:rsidRDefault="001A2158" w:rsidP="00531270">
            <w:pPr>
              <w:spacing w:after="0"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10263</w:t>
            </w:r>
          </w:p>
        </w:tc>
      </w:tr>
    </w:tbl>
    <w:p w:rsidR="001A2158" w:rsidRDefault="001A2158" w:rsidP="001A2158">
      <w:pPr>
        <w:rPr>
          <w:rFonts w:ascii="Times New Roman" w:hAnsi="Times New Roman" w:cs="Times New Roman"/>
        </w:rPr>
      </w:pPr>
    </w:p>
    <w:p w:rsidR="00F61795" w:rsidRPr="002C3117" w:rsidRDefault="00F61795" w:rsidP="001A2158">
      <w:pPr>
        <w:rPr>
          <w:rFonts w:ascii="Times New Roman" w:hAnsi="Times New Roman" w:cs="Times New Roman"/>
        </w:rPr>
      </w:pPr>
    </w:p>
    <w:p w:rsidR="00F61795" w:rsidRDefault="00F6179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1A2158" w:rsidRPr="002C3117" w:rsidRDefault="00832B3E" w:rsidP="001A215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Supplementary Table 2: </w:t>
      </w:r>
      <w:r w:rsidR="001A2158" w:rsidRPr="002C3117">
        <w:rPr>
          <w:rFonts w:ascii="Times New Roman" w:hAnsi="Times New Roman" w:cs="Times New Roman"/>
          <w:b/>
        </w:rPr>
        <w:t>Predictors of Utilisation of S</w:t>
      </w:r>
      <w:r w:rsidR="00F61795">
        <w:rPr>
          <w:rFonts w:ascii="Times New Roman" w:hAnsi="Times New Roman" w:cs="Times New Roman"/>
          <w:b/>
        </w:rPr>
        <w:t xml:space="preserve">killed </w:t>
      </w:r>
      <w:r w:rsidR="001A2158" w:rsidRPr="002C3117">
        <w:rPr>
          <w:rFonts w:ascii="Times New Roman" w:hAnsi="Times New Roman" w:cs="Times New Roman"/>
          <w:b/>
        </w:rPr>
        <w:t>B</w:t>
      </w:r>
      <w:r w:rsidR="00F61795">
        <w:rPr>
          <w:rFonts w:ascii="Times New Roman" w:hAnsi="Times New Roman" w:cs="Times New Roman"/>
          <w:b/>
        </w:rPr>
        <w:t xml:space="preserve">irth </w:t>
      </w:r>
      <w:r w:rsidR="001A2158" w:rsidRPr="002C3117">
        <w:rPr>
          <w:rFonts w:ascii="Times New Roman" w:hAnsi="Times New Roman" w:cs="Times New Roman"/>
          <w:b/>
        </w:rPr>
        <w:t>A</w:t>
      </w:r>
      <w:r w:rsidR="00F61795">
        <w:rPr>
          <w:rFonts w:ascii="Times New Roman" w:hAnsi="Times New Roman" w:cs="Times New Roman"/>
          <w:b/>
        </w:rPr>
        <w:t>ttendance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5468"/>
        <w:gridCol w:w="1156"/>
        <w:gridCol w:w="1156"/>
        <w:gridCol w:w="1156"/>
      </w:tblGrid>
      <w:tr w:rsidR="001A2158" w:rsidRPr="002C3117" w:rsidTr="00531270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2006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2011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2016</w:t>
            </w:r>
          </w:p>
        </w:tc>
      </w:tr>
      <w:tr w:rsidR="001A2158" w:rsidRPr="002C3117" w:rsidTr="00531270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age at last birth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-0.013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-0.002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(0.006)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age at last birth squared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(0.000)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years of schooling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years of schooling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(0.000)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occupation: Professional/technical/managerial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0.096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(0.048)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0.049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0.035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(0.017)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occupation: Sales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0.102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(0.027)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0.094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0.049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(0.016)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occupation: (Un)Skilled manual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0.059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(0.016)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occupation: No work or household chores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0.129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0.083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0.045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(0.018)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occupation: Professional/technical/managerial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0.040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0.056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occupation: Sales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0.059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0.038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(0.019)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0.020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(0.016)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occupation: (Un)Skilled manual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0.064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(0.011)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occupation: No work or household chores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0.050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-0.014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(0.029)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Wealth index: Lowest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-0.151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-0.234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(0.038)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-0.108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Wealth index: Second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-0.142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(0.037)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-0.180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-0.124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(0.019)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Wealth index: 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-0.138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-0.166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(0.029)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-0.078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(0.017)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Wealth index: Fourth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-0.072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-0.136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(0.028)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-0.040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Household possesses radio/TV: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-0.034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(0.012)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Residence: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0.135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0.094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(0.025)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0.048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Distance is a problem: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-0.058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-0.003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-0.052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Birth order: 3rd - 4th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-0.064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-0.055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-0.050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Birth order: 5th 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-0.092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(0.029)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-0.051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-0.070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(0.018)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Gestation age at first visit: 4 - 6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-0.027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-0.049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(0.019)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-0.056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(0.009)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lastRenderedPageBreak/>
              <w:t>Gestation age at first visit: 7+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-0.085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(0.025)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-0.087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-0.165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ANC visits: 0 visits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-0.254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-0.270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(0.045)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-0.314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R squared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0.206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0.120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Observations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4947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4868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10263</w:t>
            </w:r>
          </w:p>
        </w:tc>
      </w:tr>
    </w:tbl>
    <w:p w:rsidR="001A2158" w:rsidRPr="002C3117" w:rsidRDefault="001A2158" w:rsidP="001A2158">
      <w:pPr>
        <w:rPr>
          <w:rFonts w:ascii="Times New Roman" w:hAnsi="Times New Roman" w:cs="Times New Roman"/>
        </w:rPr>
      </w:pPr>
    </w:p>
    <w:p w:rsidR="001A2158" w:rsidRPr="002C3117" w:rsidRDefault="001A2158" w:rsidP="001A2158">
      <w:pPr>
        <w:rPr>
          <w:rFonts w:ascii="Times New Roman" w:hAnsi="Times New Roman" w:cs="Times New Roman"/>
        </w:rPr>
      </w:pPr>
    </w:p>
    <w:p w:rsidR="00F61795" w:rsidRDefault="00F61795">
      <w:pPr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br w:type="page"/>
      </w:r>
    </w:p>
    <w:p w:rsidR="001A2158" w:rsidRPr="00F61795" w:rsidRDefault="00832B3E" w:rsidP="001A2158">
      <w:pPr>
        <w:spacing w:line="360" w:lineRule="auto"/>
        <w:contextualSpacing/>
        <w:jc w:val="both"/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lastRenderedPageBreak/>
        <w:t xml:space="preserve">Supplementary Table 3: </w:t>
      </w:r>
      <w:r w:rsidR="001A2158" w:rsidRPr="00F61795"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t>Factors associated with utilisation of Postnatal Care services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5468"/>
        <w:gridCol w:w="1156"/>
        <w:gridCol w:w="1156"/>
        <w:gridCol w:w="1156"/>
      </w:tblGrid>
      <w:tr w:rsidR="001A2158" w:rsidRPr="002C3117" w:rsidTr="00531270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2006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2011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2016</w:t>
            </w:r>
          </w:p>
        </w:tc>
      </w:tr>
      <w:tr w:rsidR="001A2158" w:rsidRPr="002C3117" w:rsidTr="00531270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age at last birth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(0.007)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-0.004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(0.007)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age at last birth squared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(0.000)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years of schooling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years of schooling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(0.001)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occupation: Professional/technical/managerial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0.225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(0.051)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0.027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0.029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(0.026)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occupation: Sales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0.076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0.065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0.038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(0.019)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occupation: (Un)Skilled manual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0.037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(0.018)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occupation: No work or household chores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0.047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0.081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(0.025)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-0.054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(0.019)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occupation: Professional/technical/managerial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-0.021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-0.017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0.049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occupation: Sales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0.040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0.023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0.050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occupation: (Un)Skilled manual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0.021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(0.015)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occupation: No work or household chores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0.072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-0.015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0.077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Wealth index: Lowest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-0.049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-0.122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-0.081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Wealth index: Second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-0.078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-0.131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-0.133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(0.028)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Wealth index: 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-0.087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-0.157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(0.039)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-0.115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(0.026)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Wealth index: Fourth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-0.073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(0.028)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-0.119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(0.039)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-0.088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Household possesses radio/TV: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0.028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-0.011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-0.016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(0.013)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Residence: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0.043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0.063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0.043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(0.022)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Distance is a problem: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-0.035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-0.045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(0.015)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-0.046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Birth order: 3rd - 4th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-0.047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-0.079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-0.050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(0.017)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Birth order: 5th 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-0.079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-0.105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-0.052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Gestation age at first visit: 4 - 6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-0.070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(0.018)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-0.049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-0.020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(0.013)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lastRenderedPageBreak/>
              <w:t>Gestation age at first visit: 7+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-0.125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-0.085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-0.079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(0.026)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ANC visits: 0 visits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-0.172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-0.204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(0.038)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-0.293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R squared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0.075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Observations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4947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4868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10263</w:t>
            </w:r>
          </w:p>
        </w:tc>
      </w:tr>
    </w:tbl>
    <w:p w:rsidR="001A2158" w:rsidRPr="002C3117" w:rsidRDefault="001A2158" w:rsidP="001A2158">
      <w:pPr>
        <w:spacing w:line="360" w:lineRule="auto"/>
        <w:contextualSpacing/>
        <w:jc w:val="both"/>
        <w:rPr>
          <w:rFonts w:ascii="Times New Roman" w:eastAsia="ArialUnicodeMS" w:hAnsi="Times New Roman" w:cs="Times New Roman"/>
          <w:bCs/>
          <w:sz w:val="24"/>
          <w:szCs w:val="24"/>
        </w:rPr>
      </w:pPr>
      <w:r w:rsidRPr="002C3117">
        <w:rPr>
          <w:rFonts w:ascii="Times New Roman" w:eastAsia="ArialUnicodeMS" w:hAnsi="Times New Roman" w:cs="Times New Roman"/>
          <w:bCs/>
          <w:sz w:val="24"/>
          <w:szCs w:val="24"/>
        </w:rPr>
        <w:t xml:space="preserve">Standard errors in parentheses 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  <w:vertAlign w:val="superscript"/>
        </w:rPr>
        <w:t>*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</w:rPr>
        <w:t xml:space="preserve"> </w:t>
      </w:r>
      <w:r w:rsidRPr="002C3117">
        <w:rPr>
          <w:rFonts w:ascii="Times New Roman" w:eastAsia="ArialUnicodeMS" w:hAnsi="Times New Roman" w:cs="Times New Roman"/>
          <w:bCs/>
          <w:i/>
          <w:iCs/>
          <w:sz w:val="24"/>
          <w:szCs w:val="24"/>
        </w:rPr>
        <w:t>p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</w:rPr>
        <w:t xml:space="preserve"> &lt; 0.05, 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  <w:vertAlign w:val="superscript"/>
        </w:rPr>
        <w:t>**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</w:rPr>
        <w:t xml:space="preserve"> </w:t>
      </w:r>
      <w:r w:rsidRPr="002C3117">
        <w:rPr>
          <w:rFonts w:ascii="Times New Roman" w:eastAsia="ArialUnicodeMS" w:hAnsi="Times New Roman" w:cs="Times New Roman"/>
          <w:bCs/>
          <w:i/>
          <w:iCs/>
          <w:sz w:val="24"/>
          <w:szCs w:val="24"/>
        </w:rPr>
        <w:t>p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</w:rPr>
        <w:t xml:space="preserve"> &lt; 0.01, 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  <w:vertAlign w:val="superscript"/>
        </w:rPr>
        <w:t>***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</w:rPr>
        <w:t xml:space="preserve"> </w:t>
      </w:r>
      <w:r w:rsidRPr="002C3117">
        <w:rPr>
          <w:rFonts w:ascii="Times New Roman" w:eastAsia="ArialUnicodeMS" w:hAnsi="Times New Roman" w:cs="Times New Roman"/>
          <w:bCs/>
          <w:i/>
          <w:iCs/>
          <w:sz w:val="24"/>
          <w:szCs w:val="24"/>
        </w:rPr>
        <w:t>p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</w:rPr>
        <w:t xml:space="preserve"> &lt; 0.001</w:t>
      </w:r>
    </w:p>
    <w:p w:rsidR="001A2158" w:rsidRPr="002C3117" w:rsidRDefault="001A2158" w:rsidP="001A2158">
      <w:pPr>
        <w:rPr>
          <w:rFonts w:ascii="Times New Roman" w:hAnsi="Times New Roman" w:cs="Times New Roman"/>
        </w:rPr>
      </w:pPr>
    </w:p>
    <w:p w:rsidR="00F61795" w:rsidRDefault="00F61795">
      <w:pPr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br w:type="page"/>
      </w:r>
    </w:p>
    <w:p w:rsidR="001A2158" w:rsidRPr="00F61795" w:rsidRDefault="00832B3E" w:rsidP="001A2158">
      <w:pPr>
        <w:spacing w:line="360" w:lineRule="auto"/>
        <w:contextualSpacing/>
        <w:jc w:val="both"/>
        <w:rPr>
          <w:rFonts w:ascii="Times New Roman" w:eastAsia="ArialUnicodeMS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lastRenderedPageBreak/>
        <w:t xml:space="preserve">Supplementary Table 4: </w:t>
      </w:r>
      <w:r w:rsidR="00F61795"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t xml:space="preserve">Predictors of utilisation of </w:t>
      </w:r>
      <w:r w:rsidR="001A2158" w:rsidRPr="00F61795"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t>ANC</w:t>
      </w:r>
      <w:r w:rsidR="00F61795"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t>4+ visits and</w:t>
      </w:r>
      <w:r w:rsidR="001A2158" w:rsidRPr="00F61795"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t xml:space="preserve"> S</w:t>
      </w:r>
      <w:r w:rsidR="00F61795"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t xml:space="preserve">killed </w:t>
      </w:r>
      <w:r w:rsidR="001A2158" w:rsidRPr="00F61795"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t>B</w:t>
      </w:r>
      <w:r w:rsidR="00F61795"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t xml:space="preserve">irth </w:t>
      </w:r>
      <w:r w:rsidR="001A2158" w:rsidRPr="00F61795"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t>A</w:t>
      </w:r>
      <w:r w:rsidR="00F61795"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t>ttendance</w:t>
      </w:r>
      <w:r w:rsidR="001A2158" w:rsidRPr="00F61795"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t xml:space="preserve"> combined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5468"/>
        <w:gridCol w:w="1156"/>
        <w:gridCol w:w="1156"/>
        <w:gridCol w:w="1156"/>
      </w:tblGrid>
      <w:tr w:rsidR="001A2158" w:rsidRPr="002C3117" w:rsidTr="00531270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2006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2011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2016</w:t>
            </w:r>
          </w:p>
        </w:tc>
      </w:tr>
      <w:tr w:rsidR="001A2158" w:rsidRPr="002C3117" w:rsidTr="00531270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age at last birth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(0.007)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-0.002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(0.007)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age at last birth squared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(0.000)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years of schooling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years of schooling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(0.001)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Household 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-0.001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(0.002)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occupation: Professional/technical/managerial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0.147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(0.051)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0.130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(0.047)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(0.023)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occupation: Sales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0.059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(0.028)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0.061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0.059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(0.019)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occupation: (Un)Skilled manual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0.044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-0.017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(0.017)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occupation: No work or household chores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0.052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0.055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-0.013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(0.018)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occupation: Professional/technical/managerial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0.053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(0.019)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occupation: Sales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0.062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0.020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0.028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(0.018)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occupation: (Un)Skilled manual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0.040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(0.019)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0.052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occupation: No work or household chores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0.042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-0.067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0.027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(0.029)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Wealth index: Lowest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-0.164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(0.036)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-0.200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(0.041)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-0.094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(0.026)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Wealth index: Second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-0.152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-0.154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-0.088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Wealth index: 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-0.161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-0.139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-0.076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Wealth index: Fourth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-0.137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-0.108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-0.039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(0.022)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Household possesses radio/TV: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(0.012)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Residence: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0.054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0.035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0.027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(0.018)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Distance is a problem: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-0.028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-0.014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-0.029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Birth order: 3rd - 4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-0.068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-0.043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-0.057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(0.016)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lastRenderedPageBreak/>
              <w:t>Birth order: 5th 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-0.063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(0.028)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-0.049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-0.074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Gestation age at first visit: 4 - 6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-0.134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(0.018)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-0.173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-0.226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Gestation age at first visit: 7+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-0.311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-0.378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-0.539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(0.019)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R squared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0.153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Observations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4947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4868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10263</w:t>
            </w:r>
          </w:p>
        </w:tc>
      </w:tr>
    </w:tbl>
    <w:p w:rsidR="001A2158" w:rsidRPr="002C3117" w:rsidRDefault="001A2158" w:rsidP="001A2158">
      <w:pPr>
        <w:spacing w:line="360" w:lineRule="auto"/>
        <w:contextualSpacing/>
        <w:jc w:val="both"/>
        <w:rPr>
          <w:rFonts w:ascii="Times New Roman" w:eastAsia="ArialUnicodeMS" w:hAnsi="Times New Roman" w:cs="Times New Roman"/>
          <w:bCs/>
          <w:sz w:val="24"/>
          <w:szCs w:val="24"/>
        </w:rPr>
      </w:pPr>
      <w:r w:rsidRPr="002C3117">
        <w:rPr>
          <w:rFonts w:ascii="Times New Roman" w:eastAsia="ArialUnicodeMS" w:hAnsi="Times New Roman" w:cs="Times New Roman"/>
          <w:bCs/>
          <w:sz w:val="24"/>
          <w:szCs w:val="24"/>
        </w:rPr>
        <w:t xml:space="preserve">Standard errors in parentheses 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  <w:vertAlign w:val="superscript"/>
        </w:rPr>
        <w:t>*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</w:rPr>
        <w:t xml:space="preserve"> </w:t>
      </w:r>
      <w:r w:rsidRPr="002C3117">
        <w:rPr>
          <w:rFonts w:ascii="Times New Roman" w:eastAsia="ArialUnicodeMS" w:hAnsi="Times New Roman" w:cs="Times New Roman"/>
          <w:bCs/>
          <w:i/>
          <w:iCs/>
          <w:sz w:val="24"/>
          <w:szCs w:val="24"/>
        </w:rPr>
        <w:t>p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</w:rPr>
        <w:t xml:space="preserve"> &lt; 0.05, 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  <w:vertAlign w:val="superscript"/>
        </w:rPr>
        <w:t>**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</w:rPr>
        <w:t xml:space="preserve"> </w:t>
      </w:r>
      <w:r w:rsidRPr="002C3117">
        <w:rPr>
          <w:rFonts w:ascii="Times New Roman" w:eastAsia="ArialUnicodeMS" w:hAnsi="Times New Roman" w:cs="Times New Roman"/>
          <w:bCs/>
          <w:i/>
          <w:iCs/>
          <w:sz w:val="24"/>
          <w:szCs w:val="24"/>
        </w:rPr>
        <w:t>p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</w:rPr>
        <w:t xml:space="preserve"> &lt; 0.01, 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  <w:vertAlign w:val="superscript"/>
        </w:rPr>
        <w:t>***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</w:rPr>
        <w:t xml:space="preserve"> </w:t>
      </w:r>
      <w:r w:rsidRPr="002C3117">
        <w:rPr>
          <w:rFonts w:ascii="Times New Roman" w:eastAsia="ArialUnicodeMS" w:hAnsi="Times New Roman" w:cs="Times New Roman"/>
          <w:bCs/>
          <w:i/>
          <w:iCs/>
          <w:sz w:val="24"/>
          <w:szCs w:val="24"/>
        </w:rPr>
        <w:t>p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</w:rPr>
        <w:t xml:space="preserve"> &lt; 0.001</w:t>
      </w:r>
    </w:p>
    <w:p w:rsidR="001A2158" w:rsidRPr="002C3117" w:rsidRDefault="001A2158" w:rsidP="001A2158">
      <w:pPr>
        <w:rPr>
          <w:rFonts w:ascii="Times New Roman" w:hAnsi="Times New Roman" w:cs="Times New Roman"/>
        </w:rPr>
      </w:pPr>
    </w:p>
    <w:p w:rsidR="00F61795" w:rsidRDefault="00F61795">
      <w:pPr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br w:type="page"/>
      </w:r>
    </w:p>
    <w:p w:rsidR="001A2158" w:rsidRPr="00F61795" w:rsidRDefault="00832B3E" w:rsidP="001A2158">
      <w:pPr>
        <w:spacing w:line="360" w:lineRule="auto"/>
        <w:contextualSpacing/>
        <w:jc w:val="both"/>
        <w:rPr>
          <w:rFonts w:ascii="Times New Roman" w:eastAsia="ArialUnicodeMS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lastRenderedPageBreak/>
        <w:t xml:space="preserve">Supplementary Table 5: </w:t>
      </w:r>
      <w:bookmarkStart w:id="0" w:name="_GoBack"/>
      <w:bookmarkEnd w:id="0"/>
      <w:r w:rsidR="001A2158" w:rsidRPr="00F61795"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t>Predictors of utilisation of ANC</w:t>
      </w:r>
      <w:r w:rsidR="00F61795"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t>4+</w:t>
      </w:r>
      <w:r w:rsidR="001A2158" w:rsidRPr="00F61795"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t xml:space="preserve"> visits, S</w:t>
      </w:r>
      <w:r w:rsidR="00F61795"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t xml:space="preserve">killed </w:t>
      </w:r>
      <w:r w:rsidR="001A2158" w:rsidRPr="00F61795"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t>B</w:t>
      </w:r>
      <w:r w:rsidR="00F61795"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t xml:space="preserve">irth </w:t>
      </w:r>
      <w:r w:rsidR="001A2158" w:rsidRPr="00F61795"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t>A</w:t>
      </w:r>
      <w:r w:rsidR="00F61795"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t>ttendance</w:t>
      </w:r>
      <w:r w:rsidR="001A2158" w:rsidRPr="00F61795">
        <w:rPr>
          <w:rFonts w:ascii="Times New Roman" w:eastAsia="ArialUnicodeMS" w:hAnsi="Times New Roman" w:cs="Times New Roman"/>
          <w:b/>
          <w:bCs/>
          <w:iCs/>
          <w:sz w:val="24"/>
          <w:szCs w:val="24"/>
        </w:rPr>
        <w:t xml:space="preserve"> and PNC combined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5468"/>
        <w:gridCol w:w="1156"/>
        <w:gridCol w:w="1156"/>
        <w:gridCol w:w="1156"/>
      </w:tblGrid>
      <w:tr w:rsidR="001A2158" w:rsidRPr="002C3117" w:rsidTr="00531270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2006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2011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2016</w:t>
            </w:r>
          </w:p>
        </w:tc>
      </w:tr>
      <w:tr w:rsidR="001A2158" w:rsidRPr="002C3117" w:rsidTr="00531270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age at last birth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(0.006)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(0.006)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age at last birth squared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(0.000)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years of schooling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years of schooling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(0.001)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occupation: Professional/technical/managerial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0.208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(0.051)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0.097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(0.054)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(0.024)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occupation: Sales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0.081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0.042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(0.018)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0.049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occupation: (Un)Skilled manual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-0.013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(0.016)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Woman occupation: No work or household chores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0.031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0.040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(0.018)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-0.054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(0.017)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occupation: Professional/technical/managerial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-0.005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-0.033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0.048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occupation: Sales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0.037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0.024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0.035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(0.018)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occupation: (Un)Skilled manual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0.042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Partner occupation: No work or household chores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0.059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-0.037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0.058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(0.026)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Wealth index: Lowest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-0.063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(0.026)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-0.135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-0.096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(0.026)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Wealth index: Second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-0.067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(0.025)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-0.135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-0.116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(0.025)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Wealth index: 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-0.081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-0.132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(0.032)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-0.120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Wealth index: Fourth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-0.067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-0.105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(0.029)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-0.079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(0.024)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Household possesses radio/TV: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-0.007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0.001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(0.012)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Residence: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0.002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0.047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(0.028)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0.016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(0.019)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Distance is a problem: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-0.016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-0.019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-0.023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Birth order: 3rd - 4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-0.055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(0.016)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-0.054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-0.058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(0.016)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Birth order: 5th 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-0.068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-0.062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(0.025)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-0.060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(0.021)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lastRenderedPageBreak/>
              <w:t>Gestation age at first visit: 4 - 6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-0.098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(0.017)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-0.116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-0.130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(0.012)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Gestation age at first visit: 7+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-0.176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(0.018)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-0.233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(0.023)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-0.333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br/>
              <w:t>(0.020)</w:t>
            </w: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  <w:vertAlign w:val="superscript"/>
              </w:rPr>
              <w:t>***</w:t>
            </w:r>
          </w:p>
        </w:tc>
      </w:tr>
      <w:tr w:rsidR="001A2158" w:rsidRPr="002C3117" w:rsidTr="00531270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R squared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0.104</w:t>
            </w:r>
          </w:p>
        </w:tc>
      </w:tr>
      <w:tr w:rsidR="001A2158" w:rsidRPr="002C3117" w:rsidTr="00531270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Observations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4947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4868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2158" w:rsidRPr="002C3117" w:rsidRDefault="001A2158" w:rsidP="00531270">
            <w:pPr>
              <w:spacing w:line="240" w:lineRule="auto"/>
              <w:contextualSpacing/>
              <w:jc w:val="both"/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</w:pPr>
            <w:r w:rsidRPr="002C3117">
              <w:rPr>
                <w:rFonts w:ascii="Times New Roman" w:eastAsia="ArialUnicodeMS" w:hAnsi="Times New Roman" w:cs="Times New Roman"/>
                <w:bCs/>
                <w:sz w:val="24"/>
                <w:szCs w:val="24"/>
              </w:rPr>
              <w:t>10263</w:t>
            </w:r>
          </w:p>
        </w:tc>
      </w:tr>
    </w:tbl>
    <w:p w:rsidR="001A2158" w:rsidRPr="002C3117" w:rsidRDefault="001A2158" w:rsidP="001A2158">
      <w:pPr>
        <w:spacing w:line="360" w:lineRule="auto"/>
        <w:contextualSpacing/>
        <w:jc w:val="both"/>
        <w:rPr>
          <w:rFonts w:ascii="Times New Roman" w:eastAsia="ArialUnicodeMS" w:hAnsi="Times New Roman" w:cs="Times New Roman"/>
          <w:bCs/>
          <w:sz w:val="24"/>
          <w:szCs w:val="24"/>
        </w:rPr>
      </w:pPr>
      <w:r w:rsidRPr="002C3117">
        <w:rPr>
          <w:rFonts w:ascii="Times New Roman" w:eastAsia="ArialUnicodeMS" w:hAnsi="Times New Roman" w:cs="Times New Roman"/>
          <w:bCs/>
          <w:sz w:val="24"/>
          <w:szCs w:val="24"/>
        </w:rPr>
        <w:t xml:space="preserve">Standard errors in parentheses 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  <w:vertAlign w:val="superscript"/>
        </w:rPr>
        <w:t>*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</w:rPr>
        <w:t xml:space="preserve"> </w:t>
      </w:r>
      <w:r w:rsidRPr="002C3117">
        <w:rPr>
          <w:rFonts w:ascii="Times New Roman" w:eastAsia="ArialUnicodeMS" w:hAnsi="Times New Roman" w:cs="Times New Roman"/>
          <w:bCs/>
          <w:i/>
          <w:iCs/>
          <w:sz w:val="24"/>
          <w:szCs w:val="24"/>
        </w:rPr>
        <w:t>p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</w:rPr>
        <w:t xml:space="preserve"> &lt; 0.10, 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  <w:vertAlign w:val="superscript"/>
        </w:rPr>
        <w:t>**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</w:rPr>
        <w:t xml:space="preserve"> </w:t>
      </w:r>
      <w:r w:rsidRPr="002C3117">
        <w:rPr>
          <w:rFonts w:ascii="Times New Roman" w:eastAsia="ArialUnicodeMS" w:hAnsi="Times New Roman" w:cs="Times New Roman"/>
          <w:bCs/>
          <w:i/>
          <w:iCs/>
          <w:sz w:val="24"/>
          <w:szCs w:val="24"/>
        </w:rPr>
        <w:t>p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</w:rPr>
        <w:t xml:space="preserve"> &lt; 0.05, 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  <w:vertAlign w:val="superscript"/>
        </w:rPr>
        <w:t>***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</w:rPr>
        <w:t xml:space="preserve"> </w:t>
      </w:r>
      <w:r w:rsidRPr="002C3117">
        <w:rPr>
          <w:rFonts w:ascii="Times New Roman" w:eastAsia="ArialUnicodeMS" w:hAnsi="Times New Roman" w:cs="Times New Roman"/>
          <w:bCs/>
          <w:i/>
          <w:iCs/>
          <w:sz w:val="24"/>
          <w:szCs w:val="24"/>
        </w:rPr>
        <w:t>p</w:t>
      </w:r>
      <w:r w:rsidRPr="002C3117">
        <w:rPr>
          <w:rFonts w:ascii="Times New Roman" w:eastAsia="ArialUnicodeMS" w:hAnsi="Times New Roman" w:cs="Times New Roman"/>
          <w:bCs/>
          <w:sz w:val="24"/>
          <w:szCs w:val="24"/>
        </w:rPr>
        <w:t xml:space="preserve"> &lt; 0.01</w:t>
      </w:r>
    </w:p>
    <w:p w:rsidR="002210D7" w:rsidRDefault="002210D7"/>
    <w:sectPr w:rsidR="002210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dobe Garamond Pro">
    <w:altName w:val="Garamond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obe Garamond Pro Bold">
    <w:altName w:val="Garamond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UnicodeMS">
    <w:altName w:val="Malgun Gothic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10474"/>
    <w:multiLevelType w:val="multilevel"/>
    <w:tmpl w:val="E80EE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6516D7"/>
    <w:multiLevelType w:val="multilevel"/>
    <w:tmpl w:val="C494D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C83D66"/>
    <w:multiLevelType w:val="multilevel"/>
    <w:tmpl w:val="8F2628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0D8278DA"/>
    <w:multiLevelType w:val="hybridMultilevel"/>
    <w:tmpl w:val="0C6AB1BA"/>
    <w:lvl w:ilvl="0" w:tplc="0409001B">
      <w:start w:val="1"/>
      <w:numFmt w:val="low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FA270BF"/>
    <w:multiLevelType w:val="multilevel"/>
    <w:tmpl w:val="3D928BF0"/>
    <w:lvl w:ilvl="0">
      <w:start w:val="3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15D5DB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9DF26DF"/>
    <w:multiLevelType w:val="multilevel"/>
    <w:tmpl w:val="E9B0843C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AEA42D7"/>
    <w:multiLevelType w:val="hybridMultilevel"/>
    <w:tmpl w:val="ED965AC8"/>
    <w:lvl w:ilvl="0" w:tplc="0409001B">
      <w:start w:val="1"/>
      <w:numFmt w:val="low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9D80C87"/>
    <w:multiLevelType w:val="multilevel"/>
    <w:tmpl w:val="7960D034"/>
    <w:lvl w:ilvl="0">
      <w:start w:val="3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2A6D5072"/>
    <w:multiLevelType w:val="multilevel"/>
    <w:tmpl w:val="E06AC14C"/>
    <w:lvl w:ilvl="0">
      <w:start w:val="3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32076985"/>
    <w:multiLevelType w:val="multilevel"/>
    <w:tmpl w:val="B9266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E34ECA"/>
    <w:multiLevelType w:val="hybridMultilevel"/>
    <w:tmpl w:val="D9C04F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C961BE"/>
    <w:multiLevelType w:val="hybridMultilevel"/>
    <w:tmpl w:val="ACC6D3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AE486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3F60468"/>
    <w:multiLevelType w:val="hybridMultilevel"/>
    <w:tmpl w:val="51686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7C08BD"/>
    <w:multiLevelType w:val="multilevel"/>
    <w:tmpl w:val="08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6" w15:restartNumberingAfterBreak="0">
    <w:nsid w:val="4CDF4A14"/>
    <w:multiLevelType w:val="multilevel"/>
    <w:tmpl w:val="5CBCF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E497E94"/>
    <w:multiLevelType w:val="hybridMultilevel"/>
    <w:tmpl w:val="E0F4A7E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F27167"/>
    <w:multiLevelType w:val="hybridMultilevel"/>
    <w:tmpl w:val="9FFAE0B8"/>
    <w:lvl w:ilvl="0" w:tplc="8ABCD08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9E2DA3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E22A9E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3366CC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0EA43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D8BAA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A104D7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B0B6C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1885E5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F935F2"/>
    <w:multiLevelType w:val="multilevel"/>
    <w:tmpl w:val="A68854C2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5C223B6F"/>
    <w:multiLevelType w:val="hybridMultilevel"/>
    <w:tmpl w:val="3B6C17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214C79"/>
    <w:multiLevelType w:val="hybridMultilevel"/>
    <w:tmpl w:val="E0F4A7E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51272C"/>
    <w:multiLevelType w:val="multilevel"/>
    <w:tmpl w:val="F232096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698C7FE8"/>
    <w:multiLevelType w:val="hybridMultilevel"/>
    <w:tmpl w:val="B55C0E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FE4C2F"/>
    <w:multiLevelType w:val="multilevel"/>
    <w:tmpl w:val="CAD25CB0"/>
    <w:lvl w:ilvl="0">
      <w:start w:val="3"/>
      <w:numFmt w:val="decimal"/>
      <w:lvlText w:val="%1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25" w15:restartNumberingAfterBreak="0">
    <w:nsid w:val="79C966CA"/>
    <w:multiLevelType w:val="hybridMultilevel"/>
    <w:tmpl w:val="60342C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1"/>
  </w:num>
  <w:num w:numId="3">
    <w:abstractNumId w:val="18"/>
  </w:num>
  <w:num w:numId="4">
    <w:abstractNumId w:val="17"/>
  </w:num>
  <w:num w:numId="5">
    <w:abstractNumId w:val="3"/>
  </w:num>
  <w:num w:numId="6">
    <w:abstractNumId w:val="7"/>
  </w:num>
  <w:num w:numId="7">
    <w:abstractNumId w:val="5"/>
  </w:num>
  <w:num w:numId="8">
    <w:abstractNumId w:val="13"/>
  </w:num>
  <w:num w:numId="9">
    <w:abstractNumId w:val="2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8"/>
  </w:num>
  <w:num w:numId="12">
    <w:abstractNumId w:val="24"/>
  </w:num>
  <w:num w:numId="13">
    <w:abstractNumId w:val="22"/>
  </w:num>
  <w:num w:numId="14">
    <w:abstractNumId w:val="19"/>
  </w:num>
  <w:num w:numId="15">
    <w:abstractNumId w:val="9"/>
  </w:num>
  <w:num w:numId="16">
    <w:abstractNumId w:val="4"/>
  </w:num>
  <w:num w:numId="17">
    <w:abstractNumId w:val="15"/>
    <w:lvlOverride w:ilvl="0">
      <w:startOverride w:val="2"/>
    </w:lvlOverride>
  </w:num>
  <w:num w:numId="18">
    <w:abstractNumId w:val="16"/>
  </w:num>
  <w:num w:numId="19">
    <w:abstractNumId w:val="0"/>
  </w:num>
  <w:num w:numId="20">
    <w:abstractNumId w:val="1"/>
  </w:num>
  <w:num w:numId="21">
    <w:abstractNumId w:val="10"/>
  </w:num>
  <w:num w:numId="22">
    <w:abstractNumId w:val="15"/>
    <w:lvlOverride w:ilvl="0">
      <w:startOverride w:val="3"/>
    </w:lvlOverride>
    <w:lvlOverride w:ilvl="1">
      <w:startOverride w:val="5"/>
    </w:lvlOverride>
  </w:num>
  <w:num w:numId="23">
    <w:abstractNumId w:val="15"/>
    <w:lvlOverride w:ilvl="0">
      <w:startOverride w:val="3"/>
    </w:lvlOverride>
    <w:lvlOverride w:ilvl="1">
      <w:startOverride w:val="5"/>
    </w:lvlOverride>
  </w:num>
  <w:num w:numId="24">
    <w:abstractNumId w:val="15"/>
    <w:lvlOverride w:ilvl="0">
      <w:startOverride w:val="3"/>
    </w:lvlOverride>
    <w:lvlOverride w:ilvl="1">
      <w:startOverride w:val="5"/>
    </w:lvlOverride>
  </w:num>
  <w:num w:numId="25">
    <w:abstractNumId w:val="15"/>
    <w:lvlOverride w:ilvl="0">
      <w:startOverride w:val="3"/>
    </w:lvlOverride>
    <w:lvlOverride w:ilvl="1">
      <w:startOverride w:val="5"/>
    </w:lvlOverride>
  </w:num>
  <w:num w:numId="26">
    <w:abstractNumId w:val="15"/>
    <w:lvlOverride w:ilvl="0">
      <w:startOverride w:val="3"/>
    </w:lvlOverride>
    <w:lvlOverride w:ilvl="1">
      <w:startOverride w:val="5"/>
    </w:lvlOverride>
  </w:num>
  <w:num w:numId="27">
    <w:abstractNumId w:val="11"/>
  </w:num>
  <w:num w:numId="28">
    <w:abstractNumId w:val="23"/>
  </w:num>
  <w:num w:numId="29">
    <w:abstractNumId w:val="25"/>
  </w:num>
  <w:num w:numId="30">
    <w:abstractNumId w:val="20"/>
  </w:num>
  <w:num w:numId="31">
    <w:abstractNumId w:val="14"/>
  </w:num>
  <w:num w:numId="32">
    <w:abstractNumId w:val="2"/>
  </w:num>
  <w:num w:numId="3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158"/>
    <w:rsid w:val="000C5834"/>
    <w:rsid w:val="00195027"/>
    <w:rsid w:val="001A2158"/>
    <w:rsid w:val="002210D7"/>
    <w:rsid w:val="0078148E"/>
    <w:rsid w:val="00832B3E"/>
    <w:rsid w:val="00B66D4B"/>
    <w:rsid w:val="00BC2D47"/>
    <w:rsid w:val="00ED3746"/>
    <w:rsid w:val="00F61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FBE50"/>
  <w15:chartTrackingRefBased/>
  <w15:docId w15:val="{ECC0B87A-B9FF-4EC1-BAD8-954FFB4B1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2158"/>
    <w:rPr>
      <w:lang w:val="en-GB"/>
    </w:rPr>
  </w:style>
  <w:style w:type="paragraph" w:styleId="Heading1">
    <w:name w:val="heading 1"/>
    <w:basedOn w:val="Normal"/>
    <w:next w:val="Normal"/>
    <w:link w:val="Heading1Char"/>
    <w:qFormat/>
    <w:rsid w:val="001A2158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A2158"/>
    <w:pPr>
      <w:keepNext/>
      <w:keepLines/>
      <w:numPr>
        <w:ilvl w:val="1"/>
        <w:numId w:val="1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A2158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A2158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A2158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2158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2158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2158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2158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A215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1A215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1A2158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1A2158"/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1A2158"/>
    <w:rPr>
      <w:rFonts w:asciiTheme="majorHAnsi" w:eastAsiaTheme="majorEastAsia" w:hAnsiTheme="majorHAnsi" w:cstheme="majorBidi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2158"/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2158"/>
    <w:rPr>
      <w:rFonts w:asciiTheme="majorHAnsi" w:eastAsiaTheme="majorEastAsia" w:hAnsiTheme="majorHAnsi" w:cstheme="majorBidi"/>
      <w:i/>
      <w:iCs/>
      <w:color w:val="1F3763" w:themeColor="accent1" w:themeShade="7F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2158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215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styleId="Header">
    <w:name w:val="header"/>
    <w:basedOn w:val="Normal"/>
    <w:link w:val="HeaderChar"/>
    <w:unhideWhenUsed/>
    <w:rsid w:val="001A21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1A2158"/>
    <w:rPr>
      <w:lang w:val="en-GB"/>
    </w:rPr>
  </w:style>
  <w:style w:type="paragraph" w:styleId="Footer">
    <w:name w:val="footer"/>
    <w:basedOn w:val="Normal"/>
    <w:link w:val="FooterChar"/>
    <w:unhideWhenUsed/>
    <w:rsid w:val="001A21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1A2158"/>
    <w:rPr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1A2158"/>
    <w:pPr>
      <w:numPr>
        <w:numId w:val="0"/>
      </w:num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1A215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1A215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1A2158"/>
    <w:rPr>
      <w:color w:val="0563C1" w:themeColor="hyperlink"/>
      <w:u w:val="single"/>
    </w:rPr>
  </w:style>
  <w:style w:type="paragraph" w:customStyle="1" w:styleId="Pa9">
    <w:name w:val="Pa9"/>
    <w:basedOn w:val="Normal"/>
    <w:next w:val="Normal"/>
    <w:uiPriority w:val="99"/>
    <w:rsid w:val="001A2158"/>
    <w:pPr>
      <w:autoSpaceDE w:val="0"/>
      <w:autoSpaceDN w:val="0"/>
      <w:adjustRightInd w:val="0"/>
      <w:spacing w:after="0" w:line="231" w:lineRule="atLeast"/>
    </w:pPr>
    <w:rPr>
      <w:rFonts w:ascii="Adobe Garamond Pro" w:hAnsi="Adobe Garamond Pro"/>
      <w:sz w:val="24"/>
      <w:szCs w:val="24"/>
    </w:rPr>
  </w:style>
  <w:style w:type="paragraph" w:customStyle="1" w:styleId="Pa7">
    <w:name w:val="Pa7"/>
    <w:basedOn w:val="Normal"/>
    <w:next w:val="Normal"/>
    <w:uiPriority w:val="99"/>
    <w:rsid w:val="001A2158"/>
    <w:pPr>
      <w:autoSpaceDE w:val="0"/>
      <w:autoSpaceDN w:val="0"/>
      <w:adjustRightInd w:val="0"/>
      <w:spacing w:after="0" w:line="241" w:lineRule="atLeast"/>
    </w:pPr>
    <w:rPr>
      <w:rFonts w:ascii="Adobe Garamond Pro" w:hAnsi="Adobe Garamond Pro"/>
      <w:sz w:val="24"/>
      <w:szCs w:val="24"/>
    </w:rPr>
  </w:style>
  <w:style w:type="character" w:customStyle="1" w:styleId="A3">
    <w:name w:val="A3"/>
    <w:uiPriority w:val="99"/>
    <w:rsid w:val="001A2158"/>
    <w:rPr>
      <w:rFonts w:cs="Adobe Garamond Pro"/>
      <w:i/>
      <w:iCs/>
      <w:color w:val="000000"/>
      <w:sz w:val="22"/>
      <w:szCs w:val="22"/>
    </w:rPr>
  </w:style>
  <w:style w:type="paragraph" w:customStyle="1" w:styleId="Pa10">
    <w:name w:val="Pa10"/>
    <w:basedOn w:val="Normal"/>
    <w:next w:val="Normal"/>
    <w:uiPriority w:val="99"/>
    <w:rsid w:val="001A2158"/>
    <w:pPr>
      <w:autoSpaceDE w:val="0"/>
      <w:autoSpaceDN w:val="0"/>
      <w:adjustRightInd w:val="0"/>
      <w:spacing w:after="0" w:line="231" w:lineRule="atLeast"/>
    </w:pPr>
    <w:rPr>
      <w:rFonts w:ascii="Adobe Garamond Pro" w:hAnsi="Adobe Garamond Pro"/>
      <w:sz w:val="24"/>
      <w:szCs w:val="24"/>
    </w:rPr>
  </w:style>
  <w:style w:type="paragraph" w:customStyle="1" w:styleId="Pa11">
    <w:name w:val="Pa11"/>
    <w:basedOn w:val="Normal"/>
    <w:next w:val="Normal"/>
    <w:uiPriority w:val="99"/>
    <w:rsid w:val="001A2158"/>
    <w:pPr>
      <w:autoSpaceDE w:val="0"/>
      <w:autoSpaceDN w:val="0"/>
      <w:adjustRightInd w:val="0"/>
      <w:spacing w:after="0" w:line="221" w:lineRule="atLeast"/>
    </w:pPr>
    <w:rPr>
      <w:rFonts w:ascii="Adobe Garamond Pro" w:hAnsi="Adobe Garamond Pro"/>
      <w:sz w:val="24"/>
      <w:szCs w:val="24"/>
    </w:rPr>
  </w:style>
  <w:style w:type="paragraph" w:customStyle="1" w:styleId="Pa12">
    <w:name w:val="Pa12"/>
    <w:basedOn w:val="Normal"/>
    <w:next w:val="Normal"/>
    <w:uiPriority w:val="99"/>
    <w:rsid w:val="001A2158"/>
    <w:pPr>
      <w:autoSpaceDE w:val="0"/>
      <w:autoSpaceDN w:val="0"/>
      <w:adjustRightInd w:val="0"/>
      <w:spacing w:after="0" w:line="241" w:lineRule="atLeast"/>
    </w:pPr>
    <w:rPr>
      <w:rFonts w:ascii="Adobe Garamond Pro" w:hAnsi="Adobe Garamond Pro"/>
      <w:sz w:val="24"/>
      <w:szCs w:val="24"/>
    </w:rPr>
  </w:style>
  <w:style w:type="character" w:customStyle="1" w:styleId="A8">
    <w:name w:val="A8"/>
    <w:uiPriority w:val="99"/>
    <w:rsid w:val="001A2158"/>
    <w:rPr>
      <w:rFonts w:ascii="Adobe Garamond Pro Bold" w:hAnsi="Adobe Garamond Pro Bold" w:cs="Adobe Garamond Pro Bold"/>
      <w:color w:val="000000"/>
      <w:sz w:val="18"/>
      <w:szCs w:val="18"/>
    </w:rPr>
  </w:style>
  <w:style w:type="paragraph" w:customStyle="1" w:styleId="Pa8">
    <w:name w:val="Pa8"/>
    <w:basedOn w:val="Normal"/>
    <w:next w:val="Normal"/>
    <w:uiPriority w:val="99"/>
    <w:rsid w:val="001A2158"/>
    <w:pPr>
      <w:autoSpaceDE w:val="0"/>
      <w:autoSpaceDN w:val="0"/>
      <w:adjustRightInd w:val="0"/>
      <w:spacing w:after="0" w:line="241" w:lineRule="atLeast"/>
    </w:pPr>
    <w:rPr>
      <w:rFonts w:ascii="Adobe Garamond Pro" w:hAnsi="Adobe Garamond Pro"/>
      <w:sz w:val="24"/>
      <w:szCs w:val="24"/>
    </w:rPr>
  </w:style>
  <w:style w:type="paragraph" w:customStyle="1" w:styleId="Pa6">
    <w:name w:val="Pa6"/>
    <w:basedOn w:val="Normal"/>
    <w:next w:val="Normal"/>
    <w:uiPriority w:val="99"/>
    <w:rsid w:val="001A2158"/>
    <w:pPr>
      <w:autoSpaceDE w:val="0"/>
      <w:autoSpaceDN w:val="0"/>
      <w:adjustRightInd w:val="0"/>
      <w:spacing w:after="0" w:line="241" w:lineRule="atLeast"/>
    </w:pPr>
    <w:rPr>
      <w:rFonts w:ascii="Adobe Garamond Pro" w:hAnsi="Adobe Garamond Pro"/>
      <w:sz w:val="24"/>
      <w:szCs w:val="24"/>
    </w:rPr>
  </w:style>
  <w:style w:type="paragraph" w:styleId="ListParagraph">
    <w:name w:val="List Paragraph"/>
    <w:basedOn w:val="Normal"/>
    <w:uiPriority w:val="34"/>
    <w:qFormat/>
    <w:rsid w:val="001A2158"/>
    <w:pPr>
      <w:ind w:left="720"/>
      <w:contextualSpacing/>
    </w:pPr>
  </w:style>
  <w:style w:type="table" w:styleId="LightShading">
    <w:name w:val="Light Shading"/>
    <w:basedOn w:val="TableNormal"/>
    <w:uiPriority w:val="60"/>
    <w:semiHidden/>
    <w:unhideWhenUsed/>
    <w:rsid w:val="001A2158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OC3">
    <w:name w:val="toc 3"/>
    <w:basedOn w:val="Normal"/>
    <w:next w:val="Normal"/>
    <w:autoRedefine/>
    <w:uiPriority w:val="39"/>
    <w:unhideWhenUsed/>
    <w:rsid w:val="001A2158"/>
    <w:pPr>
      <w:spacing w:after="100"/>
      <w:ind w:left="440"/>
    </w:pPr>
  </w:style>
  <w:style w:type="paragraph" w:styleId="Subtitle">
    <w:name w:val="Subtitle"/>
    <w:basedOn w:val="Normal"/>
    <w:next w:val="Normal"/>
    <w:link w:val="SubtitleChar"/>
    <w:uiPriority w:val="11"/>
    <w:qFormat/>
    <w:rsid w:val="001A215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1A2158"/>
    <w:rPr>
      <w:rFonts w:eastAsiaTheme="minorEastAsia"/>
      <w:color w:val="5A5A5A" w:themeColor="text1" w:themeTint="A5"/>
      <w:spacing w:val="15"/>
      <w:lang w:val="en-GB"/>
    </w:rPr>
  </w:style>
  <w:style w:type="character" w:styleId="CommentReference">
    <w:name w:val="annotation reference"/>
    <w:basedOn w:val="DefaultParagraphFont"/>
    <w:semiHidden/>
    <w:unhideWhenUsed/>
    <w:rsid w:val="001A215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A21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1A2158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21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2158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semiHidden/>
    <w:unhideWhenUsed/>
    <w:rsid w:val="001A21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1A2158"/>
    <w:rPr>
      <w:rFonts w:ascii="Segoe UI" w:hAnsi="Segoe UI" w:cs="Segoe UI"/>
      <w:sz w:val="18"/>
      <w:szCs w:val="18"/>
      <w:lang w:val="en-GB"/>
    </w:rPr>
  </w:style>
  <w:style w:type="table" w:styleId="TableGrid">
    <w:name w:val="Table Grid"/>
    <w:basedOn w:val="TableNormal"/>
    <w:uiPriority w:val="39"/>
    <w:rsid w:val="001A21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A2158"/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semiHidden/>
    <w:rsid w:val="001A21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1A2158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FootnoteReference">
    <w:name w:val="footnote reference"/>
    <w:basedOn w:val="DefaultParagraphFont"/>
    <w:semiHidden/>
    <w:rsid w:val="001A2158"/>
    <w:rPr>
      <w:vertAlign w:val="superscript"/>
    </w:rPr>
  </w:style>
  <w:style w:type="paragraph" w:styleId="Caption">
    <w:name w:val="caption"/>
    <w:basedOn w:val="Normal"/>
    <w:next w:val="Normal"/>
    <w:unhideWhenUsed/>
    <w:qFormat/>
    <w:rsid w:val="001A2158"/>
    <w:pPr>
      <w:spacing w:after="200" w:line="240" w:lineRule="auto"/>
    </w:pPr>
    <w:rPr>
      <w:rFonts w:ascii="Times New Roman" w:eastAsiaTheme="minorEastAsia" w:hAnsi="Times New Roman" w:cs="Times New Roman"/>
      <w:i/>
      <w:iCs/>
      <w:color w:val="44546A" w:themeColor="text2"/>
      <w:sz w:val="18"/>
      <w:szCs w:val="18"/>
    </w:rPr>
  </w:style>
  <w:style w:type="paragraph" w:styleId="Revision">
    <w:name w:val="Revision"/>
    <w:hidden/>
    <w:uiPriority w:val="99"/>
    <w:semiHidden/>
    <w:rsid w:val="001A2158"/>
    <w:pPr>
      <w:spacing w:after="0" w:line="240" w:lineRule="auto"/>
    </w:pPr>
    <w:rPr>
      <w:lang w:val="en-GB"/>
    </w:rPr>
  </w:style>
  <w:style w:type="character" w:styleId="PageNumber">
    <w:name w:val="page number"/>
    <w:basedOn w:val="DefaultParagraphFont"/>
    <w:rsid w:val="001A2158"/>
  </w:style>
  <w:style w:type="character" w:customStyle="1" w:styleId="cit">
    <w:name w:val="cit"/>
    <w:basedOn w:val="DefaultParagraphFont"/>
    <w:rsid w:val="001A2158"/>
  </w:style>
  <w:style w:type="character" w:customStyle="1" w:styleId="citation-doi">
    <w:name w:val="citation-doi"/>
    <w:basedOn w:val="DefaultParagraphFont"/>
    <w:rsid w:val="001A2158"/>
  </w:style>
  <w:style w:type="character" w:customStyle="1" w:styleId="secondary-date">
    <w:name w:val="secondary-date"/>
    <w:basedOn w:val="DefaultParagraphFont"/>
    <w:rsid w:val="001A2158"/>
  </w:style>
  <w:style w:type="character" w:customStyle="1" w:styleId="period">
    <w:name w:val="period"/>
    <w:basedOn w:val="DefaultParagraphFont"/>
    <w:rsid w:val="001A2158"/>
  </w:style>
  <w:style w:type="character" w:customStyle="1" w:styleId="authors-list-item">
    <w:name w:val="authors-list-item"/>
    <w:basedOn w:val="DefaultParagraphFont"/>
    <w:rsid w:val="001A2158"/>
  </w:style>
  <w:style w:type="character" w:customStyle="1" w:styleId="author-sup-separator">
    <w:name w:val="author-sup-separator"/>
    <w:basedOn w:val="DefaultParagraphFont"/>
    <w:rsid w:val="001A2158"/>
  </w:style>
  <w:style w:type="character" w:customStyle="1" w:styleId="comma">
    <w:name w:val="comma"/>
    <w:basedOn w:val="DefaultParagraphFont"/>
    <w:rsid w:val="001A2158"/>
  </w:style>
  <w:style w:type="table" w:customStyle="1" w:styleId="TableGrid0">
    <w:name w:val="TableGrid"/>
    <w:rsid w:val="001A2158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1584</Words>
  <Characters>9034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Phiona Atuhaire</dc:creator>
  <cp:keywords/>
  <dc:description/>
  <cp:lastModifiedBy>Phiona Atuhaire</cp:lastModifiedBy>
  <cp:revision>2</cp:revision>
  <dcterms:created xsi:type="dcterms:W3CDTF">2022-12-28T10:23:00Z</dcterms:created>
  <dcterms:modified xsi:type="dcterms:W3CDTF">2022-12-28T10:23:00Z</dcterms:modified>
</cp:coreProperties>
</file>