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694"/>
        <w:tblW w:w="7594" w:type="dxa"/>
        <w:tblLook w:val="04A0" w:firstRow="1" w:lastRow="0" w:firstColumn="1" w:lastColumn="0" w:noHBand="0" w:noVBand="1"/>
      </w:tblPr>
      <w:tblGrid>
        <w:gridCol w:w="895"/>
        <w:gridCol w:w="3700"/>
        <w:gridCol w:w="2999"/>
      </w:tblGrid>
      <w:tr w:rsidR="006718B7" w:rsidRPr="00156F8C" w14:paraId="7A847B03" w14:textId="77777777" w:rsidTr="006718B7">
        <w:trPr>
          <w:trHeight w:val="535"/>
        </w:trPr>
        <w:tc>
          <w:tcPr>
            <w:tcW w:w="895" w:type="dxa"/>
          </w:tcPr>
          <w:p w14:paraId="602F397D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S.no.</w:t>
            </w:r>
          </w:p>
          <w:p w14:paraId="0EBD4EC0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00" w:type="dxa"/>
          </w:tcPr>
          <w:p w14:paraId="0F82C32A" w14:textId="735C5099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2999" w:type="dxa"/>
          </w:tcPr>
          <w:p w14:paraId="2685EA91" w14:textId="09FDC986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RM</w:t>
            </w:r>
            <w:r w:rsidR="00634E85"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D (nm)</w:t>
            </w:r>
          </w:p>
        </w:tc>
      </w:tr>
      <w:tr w:rsidR="006718B7" w14:paraId="330EA2BF" w14:textId="77777777" w:rsidTr="006718B7">
        <w:trPr>
          <w:trHeight w:val="535"/>
        </w:trPr>
        <w:tc>
          <w:tcPr>
            <w:tcW w:w="895" w:type="dxa"/>
          </w:tcPr>
          <w:p w14:paraId="47702716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00" w:type="dxa"/>
          </w:tcPr>
          <w:p w14:paraId="349860B8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Complex-1</w:t>
            </w:r>
          </w:p>
          <w:p w14:paraId="54C331A2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14:paraId="5F53F5EE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0.3120</w:t>
            </w:r>
          </w:p>
        </w:tc>
      </w:tr>
      <w:tr w:rsidR="006718B7" w14:paraId="18049F86" w14:textId="77777777" w:rsidTr="006718B7">
        <w:trPr>
          <w:trHeight w:val="524"/>
        </w:trPr>
        <w:tc>
          <w:tcPr>
            <w:tcW w:w="895" w:type="dxa"/>
          </w:tcPr>
          <w:p w14:paraId="538659D2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00" w:type="dxa"/>
          </w:tcPr>
          <w:p w14:paraId="64309E5C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Complex-2</w:t>
            </w:r>
          </w:p>
          <w:p w14:paraId="38381DCB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</w:tcPr>
          <w:p w14:paraId="5BDBBD93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0.5074</w:t>
            </w:r>
          </w:p>
        </w:tc>
      </w:tr>
      <w:tr w:rsidR="006718B7" w14:paraId="20D70A1D" w14:textId="77777777" w:rsidTr="006718B7">
        <w:trPr>
          <w:trHeight w:val="535"/>
        </w:trPr>
        <w:tc>
          <w:tcPr>
            <w:tcW w:w="895" w:type="dxa"/>
          </w:tcPr>
          <w:p w14:paraId="04689978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00" w:type="dxa"/>
          </w:tcPr>
          <w:p w14:paraId="3BD45681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Complex-3</w:t>
            </w:r>
          </w:p>
        </w:tc>
        <w:tc>
          <w:tcPr>
            <w:tcW w:w="2999" w:type="dxa"/>
          </w:tcPr>
          <w:p w14:paraId="5C075865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0.2480</w:t>
            </w:r>
          </w:p>
        </w:tc>
      </w:tr>
      <w:tr w:rsidR="006718B7" w14:paraId="7629D3F1" w14:textId="77777777" w:rsidTr="006718B7">
        <w:trPr>
          <w:trHeight w:val="535"/>
        </w:trPr>
        <w:tc>
          <w:tcPr>
            <w:tcW w:w="895" w:type="dxa"/>
          </w:tcPr>
          <w:p w14:paraId="74ABB1D4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700" w:type="dxa"/>
          </w:tcPr>
          <w:p w14:paraId="79D2142A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Complex-4</w:t>
            </w:r>
          </w:p>
        </w:tc>
        <w:tc>
          <w:tcPr>
            <w:tcW w:w="2999" w:type="dxa"/>
          </w:tcPr>
          <w:p w14:paraId="0B5C7CBB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0.3662</w:t>
            </w:r>
          </w:p>
        </w:tc>
      </w:tr>
      <w:tr w:rsidR="006718B7" w14:paraId="265EEE02" w14:textId="77777777" w:rsidTr="006718B7">
        <w:trPr>
          <w:trHeight w:val="535"/>
        </w:trPr>
        <w:tc>
          <w:tcPr>
            <w:tcW w:w="895" w:type="dxa"/>
          </w:tcPr>
          <w:p w14:paraId="3DB4C5BA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00" w:type="dxa"/>
          </w:tcPr>
          <w:p w14:paraId="5B12501A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b/>
                <w:sz w:val="24"/>
                <w:szCs w:val="24"/>
              </w:rPr>
              <w:t>Complex-4.1</w:t>
            </w:r>
          </w:p>
        </w:tc>
        <w:tc>
          <w:tcPr>
            <w:tcW w:w="2999" w:type="dxa"/>
          </w:tcPr>
          <w:p w14:paraId="6897E5FC" w14:textId="77777777" w:rsidR="006718B7" w:rsidRPr="00290972" w:rsidRDefault="006718B7" w:rsidP="006718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972">
              <w:rPr>
                <w:rFonts w:ascii="Times New Roman" w:hAnsi="Times New Roman" w:cs="Times New Roman"/>
                <w:sz w:val="24"/>
                <w:szCs w:val="24"/>
              </w:rPr>
              <w:t>0.3807</w:t>
            </w:r>
          </w:p>
        </w:tc>
      </w:tr>
    </w:tbl>
    <w:p w14:paraId="091F22BE" w14:textId="57496FB7" w:rsidR="008417AD" w:rsidRPr="0018676A" w:rsidRDefault="00176C09" w:rsidP="001A65C8">
      <w:pPr>
        <w:rPr>
          <w:rFonts w:ascii="Times New Roman" w:hAnsi="Times New Roman" w:cs="Times New Roman"/>
          <w:b/>
        </w:rPr>
      </w:pPr>
      <w:r w:rsidRPr="00290972">
        <w:rPr>
          <w:rFonts w:ascii="Times New Roman" w:hAnsi="Times New Roman" w:cs="Times New Roman"/>
          <w:b/>
          <w:sz w:val="24"/>
        </w:rPr>
        <w:t xml:space="preserve">Supplementary Table </w:t>
      </w:r>
      <w:r w:rsidR="007F1D1E">
        <w:rPr>
          <w:rFonts w:ascii="Times New Roman" w:hAnsi="Times New Roman" w:cs="Times New Roman"/>
          <w:b/>
          <w:sz w:val="24"/>
        </w:rPr>
        <w:t>2</w:t>
      </w:r>
      <w:r w:rsidR="006718B7" w:rsidRPr="00290972">
        <w:rPr>
          <w:rFonts w:ascii="Times New Roman" w:hAnsi="Times New Roman" w:cs="Times New Roman"/>
          <w:b/>
          <w:sz w:val="24"/>
        </w:rPr>
        <w:t>: RM</w:t>
      </w:r>
      <w:r w:rsidR="00634E85" w:rsidRPr="00290972">
        <w:rPr>
          <w:rFonts w:ascii="Times New Roman" w:hAnsi="Times New Roman" w:cs="Times New Roman"/>
          <w:b/>
          <w:sz w:val="24"/>
        </w:rPr>
        <w:t>S</w:t>
      </w:r>
      <w:r w:rsidR="006718B7" w:rsidRPr="00290972">
        <w:rPr>
          <w:rFonts w:ascii="Times New Roman" w:hAnsi="Times New Roman" w:cs="Times New Roman"/>
          <w:b/>
          <w:sz w:val="24"/>
        </w:rPr>
        <w:t>D values of all protein-ligand complexes after simulation</w:t>
      </w:r>
      <w:r w:rsidR="0018676A" w:rsidRPr="00290972">
        <w:rPr>
          <w:rFonts w:ascii="Times New Roman" w:hAnsi="Times New Roman" w:cs="Times New Roman"/>
          <w:b/>
          <w:sz w:val="24"/>
        </w:rPr>
        <w:tab/>
      </w:r>
      <w:r w:rsidR="0018676A" w:rsidRPr="0018676A">
        <w:rPr>
          <w:rFonts w:ascii="Times New Roman" w:hAnsi="Times New Roman" w:cs="Times New Roman"/>
          <w:b/>
        </w:rPr>
        <w:tab/>
      </w:r>
    </w:p>
    <w:sectPr w:rsidR="008417AD" w:rsidRPr="00186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702B2B"/>
    <w:multiLevelType w:val="hybridMultilevel"/>
    <w:tmpl w:val="96A6FE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423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zNTYxMDQ0ALItjZR0lIJTi4sz8/NACgxrAWiRosMsAAAA"/>
  </w:docVars>
  <w:rsids>
    <w:rsidRoot w:val="008417AD"/>
    <w:rsid w:val="000531BB"/>
    <w:rsid w:val="000852E3"/>
    <w:rsid w:val="00156F8C"/>
    <w:rsid w:val="00176C09"/>
    <w:rsid w:val="0018676A"/>
    <w:rsid w:val="001A65C8"/>
    <w:rsid w:val="00290972"/>
    <w:rsid w:val="00582984"/>
    <w:rsid w:val="005F3BFE"/>
    <w:rsid w:val="00634E85"/>
    <w:rsid w:val="006718B7"/>
    <w:rsid w:val="006C587A"/>
    <w:rsid w:val="007A3EF4"/>
    <w:rsid w:val="007F1D1E"/>
    <w:rsid w:val="008351CD"/>
    <w:rsid w:val="008417AD"/>
    <w:rsid w:val="008475CF"/>
    <w:rsid w:val="0098210C"/>
    <w:rsid w:val="00AF5275"/>
    <w:rsid w:val="00B64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73A36"/>
  <w15:chartTrackingRefBased/>
  <w15:docId w15:val="{60F92355-9599-4C08-B95F-9222E86CB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B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BFE"/>
    <w:pPr>
      <w:ind w:left="720"/>
      <w:contextualSpacing/>
    </w:pPr>
  </w:style>
  <w:style w:type="table" w:styleId="TableGrid">
    <w:name w:val="Table Grid"/>
    <w:basedOn w:val="TableNormal"/>
    <w:uiPriority w:val="39"/>
    <w:rsid w:val="005F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29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29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29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29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298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2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9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0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0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0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anuranjan singh rathore</dc:creator>
  <cp:keywords/>
  <dc:description/>
  <cp:lastModifiedBy>Sam Aldrin</cp:lastModifiedBy>
  <cp:revision>22</cp:revision>
  <dcterms:created xsi:type="dcterms:W3CDTF">2022-05-27T06:44:00Z</dcterms:created>
  <dcterms:modified xsi:type="dcterms:W3CDTF">2022-12-16T08:36:00Z</dcterms:modified>
</cp:coreProperties>
</file>