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592"/>
        <w:tblW w:w="10932" w:type="dxa"/>
        <w:tblLook w:val="04A0" w:firstRow="1" w:lastRow="0" w:firstColumn="1" w:lastColumn="0" w:noHBand="0" w:noVBand="1"/>
      </w:tblPr>
      <w:tblGrid>
        <w:gridCol w:w="861"/>
        <w:gridCol w:w="1647"/>
        <w:gridCol w:w="1637"/>
        <w:gridCol w:w="1611"/>
        <w:gridCol w:w="1754"/>
        <w:gridCol w:w="1611"/>
        <w:gridCol w:w="1811"/>
      </w:tblGrid>
      <w:tr w:rsidR="0018676A" w:rsidRPr="00156F8C" w14:paraId="6BD5DC81" w14:textId="77777777" w:rsidTr="0018676A">
        <w:trPr>
          <w:trHeight w:val="883"/>
        </w:trPr>
        <w:tc>
          <w:tcPr>
            <w:tcW w:w="861" w:type="dxa"/>
          </w:tcPr>
          <w:p w14:paraId="315898AD" w14:textId="77777777" w:rsidR="0018676A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S.no.</w:t>
            </w:r>
          </w:p>
          <w:p w14:paraId="2EE60129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47" w:type="dxa"/>
          </w:tcPr>
          <w:p w14:paraId="48C75357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 xml:space="preserve">Amino acids  </w:t>
            </w:r>
          </w:p>
        </w:tc>
        <w:tc>
          <w:tcPr>
            <w:tcW w:w="1637" w:type="dxa"/>
          </w:tcPr>
          <w:p w14:paraId="21D51B75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Complex-1</w:t>
            </w:r>
          </w:p>
          <w:p w14:paraId="078B0BBC" w14:textId="59166081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(kcal/mol)</w:t>
            </w:r>
          </w:p>
        </w:tc>
        <w:tc>
          <w:tcPr>
            <w:tcW w:w="1611" w:type="dxa"/>
          </w:tcPr>
          <w:p w14:paraId="7C4DCF8F" w14:textId="77777777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Complex-2</w:t>
            </w:r>
          </w:p>
          <w:p w14:paraId="50209DDB" w14:textId="4A812B2D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(kcal/mol)</w:t>
            </w:r>
          </w:p>
        </w:tc>
        <w:tc>
          <w:tcPr>
            <w:tcW w:w="1754" w:type="dxa"/>
          </w:tcPr>
          <w:p w14:paraId="0E54AC9C" w14:textId="58622FEB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Complex-3 (kcal/mol)</w:t>
            </w:r>
          </w:p>
        </w:tc>
        <w:tc>
          <w:tcPr>
            <w:tcW w:w="1611" w:type="dxa"/>
          </w:tcPr>
          <w:p w14:paraId="616E8C2D" w14:textId="47DB6BDF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Complex-4 (kcal/mo</w:t>
            </w:r>
            <w:r w:rsidR="009F5BB0">
              <w:rPr>
                <w:rFonts w:ascii="Times New Roman" w:hAnsi="Times New Roman" w:cs="Times New Roman"/>
                <w:b/>
                <w:sz w:val="24"/>
              </w:rPr>
              <w:t>l</w:t>
            </w:r>
            <w:r w:rsidRPr="00156F8C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811" w:type="dxa"/>
          </w:tcPr>
          <w:p w14:paraId="69047A54" w14:textId="47C61218" w:rsidR="0018676A" w:rsidRPr="00156F8C" w:rsidRDefault="0018676A" w:rsidP="0018676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56F8C">
              <w:rPr>
                <w:rFonts w:ascii="Times New Roman" w:hAnsi="Times New Roman" w:cs="Times New Roman"/>
                <w:b/>
                <w:sz w:val="24"/>
              </w:rPr>
              <w:t>Complex-4.1 (kcal/mol)</w:t>
            </w:r>
          </w:p>
        </w:tc>
      </w:tr>
      <w:tr w:rsidR="0018676A" w14:paraId="5D3322D6" w14:textId="77777777" w:rsidTr="0018676A">
        <w:trPr>
          <w:trHeight w:val="883"/>
        </w:trPr>
        <w:tc>
          <w:tcPr>
            <w:tcW w:w="861" w:type="dxa"/>
          </w:tcPr>
          <w:p w14:paraId="06792199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7" w:type="dxa"/>
          </w:tcPr>
          <w:p w14:paraId="700AB13D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Lys 94</w:t>
            </w:r>
          </w:p>
        </w:tc>
        <w:tc>
          <w:tcPr>
            <w:tcW w:w="1637" w:type="dxa"/>
          </w:tcPr>
          <w:p w14:paraId="653E5603" w14:textId="77777777" w:rsidR="0018676A" w:rsidRPr="00156F8C" w:rsidRDefault="0018676A" w:rsidP="0018676A">
            <w:pPr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-90.149</w:t>
            </w:r>
          </w:p>
          <w:p w14:paraId="23769DD0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1890FD8C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-90.069</w:t>
            </w:r>
          </w:p>
          <w:p w14:paraId="0D5B9431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0D50D559" w14:textId="77777777" w:rsidR="0018676A" w:rsidRPr="00156F8C" w:rsidRDefault="0018676A" w:rsidP="0018676A">
            <w:pPr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-87.029</w:t>
            </w:r>
          </w:p>
          <w:p w14:paraId="71157DFD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608F37C3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-83.683</w:t>
            </w:r>
          </w:p>
          <w:p w14:paraId="715B208F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4FFCFD4B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-86.113</w:t>
            </w:r>
          </w:p>
          <w:p w14:paraId="378DFD17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76A" w14:paraId="416150B9" w14:textId="77777777" w:rsidTr="0018676A">
        <w:trPr>
          <w:trHeight w:val="865"/>
        </w:trPr>
        <w:tc>
          <w:tcPr>
            <w:tcW w:w="861" w:type="dxa"/>
          </w:tcPr>
          <w:p w14:paraId="0DCC5086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</w:tcPr>
          <w:p w14:paraId="7239E3EB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His116</w:t>
            </w:r>
          </w:p>
        </w:tc>
        <w:tc>
          <w:tcPr>
            <w:tcW w:w="1637" w:type="dxa"/>
          </w:tcPr>
          <w:p w14:paraId="31E993E6" w14:textId="77777777" w:rsidR="0018676A" w:rsidRPr="00156F8C" w:rsidRDefault="0018676A" w:rsidP="0018676A">
            <w:pPr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-100.435</w:t>
            </w:r>
          </w:p>
          <w:p w14:paraId="68DBBD30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0F5C416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-103.051</w:t>
            </w:r>
          </w:p>
          <w:p w14:paraId="7F705E2C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14D9CA8E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-98.44</w:t>
            </w:r>
          </w:p>
          <w:p w14:paraId="023C53C6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5F669085" w14:textId="77777777" w:rsidR="0018676A" w:rsidRPr="00156F8C" w:rsidRDefault="0018676A" w:rsidP="0018676A">
            <w:pPr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-100.432</w:t>
            </w:r>
          </w:p>
          <w:p w14:paraId="7CC323FE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6548CAC5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-99.976</w:t>
            </w:r>
          </w:p>
          <w:p w14:paraId="3497DF61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76A" w14:paraId="293F1C53" w14:textId="77777777" w:rsidTr="0018676A">
        <w:trPr>
          <w:trHeight w:val="883"/>
        </w:trPr>
        <w:tc>
          <w:tcPr>
            <w:tcW w:w="861" w:type="dxa"/>
          </w:tcPr>
          <w:p w14:paraId="4D62A3CB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7" w:type="dxa"/>
          </w:tcPr>
          <w:p w14:paraId="5C3293BD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Gln101</w:t>
            </w:r>
          </w:p>
        </w:tc>
        <w:tc>
          <w:tcPr>
            <w:tcW w:w="1637" w:type="dxa"/>
          </w:tcPr>
          <w:p w14:paraId="1B5A9034" w14:textId="77777777" w:rsidR="0018676A" w:rsidRPr="00156F8C" w:rsidRDefault="0018676A" w:rsidP="0018676A">
            <w:pPr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-130.831</w:t>
            </w:r>
          </w:p>
          <w:p w14:paraId="7C5AECDC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473DA92F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-130.137</w:t>
            </w:r>
          </w:p>
          <w:p w14:paraId="23905441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72FD15D4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-126.031</w:t>
            </w:r>
          </w:p>
          <w:p w14:paraId="723B6C82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6CBEB93A" w14:textId="77777777" w:rsidR="0018676A" w:rsidRPr="00156F8C" w:rsidRDefault="0018676A" w:rsidP="0018676A">
            <w:pPr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-130.073</w:t>
            </w:r>
          </w:p>
          <w:p w14:paraId="6BD4C59A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5CAD9590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-130.97</w:t>
            </w:r>
          </w:p>
          <w:p w14:paraId="0A4F8F74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676A" w14:paraId="2DF92C16" w14:textId="77777777" w:rsidTr="0018676A">
        <w:trPr>
          <w:trHeight w:val="883"/>
        </w:trPr>
        <w:tc>
          <w:tcPr>
            <w:tcW w:w="861" w:type="dxa"/>
          </w:tcPr>
          <w:p w14:paraId="752E650E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7" w:type="dxa"/>
          </w:tcPr>
          <w:p w14:paraId="0FE7C02D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  <w:r w:rsidRPr="00156F8C">
              <w:rPr>
                <w:rFonts w:ascii="Times New Roman" w:hAnsi="Times New Roman" w:cs="Times New Roman"/>
              </w:rPr>
              <w:t>Gln109</w:t>
            </w:r>
          </w:p>
        </w:tc>
        <w:tc>
          <w:tcPr>
            <w:tcW w:w="1637" w:type="dxa"/>
          </w:tcPr>
          <w:p w14:paraId="48C43C03" w14:textId="77777777" w:rsidR="0018676A" w:rsidRPr="00156F8C" w:rsidRDefault="0018676A" w:rsidP="0018676A">
            <w:pPr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-88.873</w:t>
            </w:r>
          </w:p>
          <w:p w14:paraId="2B3F2BBD" w14:textId="77777777" w:rsidR="0018676A" w:rsidRPr="00156F8C" w:rsidRDefault="0018676A" w:rsidP="00186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317DB3AC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-89.253</w:t>
            </w:r>
          </w:p>
          <w:p w14:paraId="3E62A84C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69DF4B24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-85.283</w:t>
            </w:r>
          </w:p>
          <w:p w14:paraId="3652949F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</w:tcPr>
          <w:p w14:paraId="191C6ADC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-85.419</w:t>
            </w:r>
          </w:p>
          <w:p w14:paraId="723C3E41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0C2D36A2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6F8C">
              <w:rPr>
                <w:rFonts w:ascii="Times New Roman" w:hAnsi="Times New Roman" w:cs="Times New Roman"/>
                <w:color w:val="000000"/>
              </w:rPr>
              <w:t>-85.219</w:t>
            </w:r>
          </w:p>
          <w:p w14:paraId="3D95916F" w14:textId="77777777" w:rsidR="0018676A" w:rsidRPr="00156F8C" w:rsidRDefault="0018676A" w:rsidP="00186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91F22BE" w14:textId="46F04F68" w:rsidR="008417AD" w:rsidRPr="0018676A" w:rsidRDefault="000F653D" w:rsidP="001A65C8">
      <w:pPr>
        <w:rPr>
          <w:rFonts w:ascii="Times New Roman" w:hAnsi="Times New Roman" w:cs="Times New Roman"/>
          <w:b/>
        </w:rPr>
      </w:pPr>
      <w:r w:rsidRPr="00290972">
        <w:rPr>
          <w:rFonts w:ascii="Times New Roman" w:hAnsi="Times New Roman" w:cs="Times New Roman"/>
          <w:b/>
          <w:sz w:val="24"/>
        </w:rPr>
        <w:t>Supplementary</w:t>
      </w:r>
      <w:r w:rsidR="0018676A" w:rsidRPr="0018676A">
        <w:rPr>
          <w:rFonts w:ascii="Times New Roman" w:hAnsi="Times New Roman" w:cs="Times New Roman"/>
          <w:b/>
        </w:rPr>
        <w:t xml:space="preserve"> Table </w:t>
      </w:r>
      <w:r w:rsidR="0086122B">
        <w:rPr>
          <w:rFonts w:ascii="Times New Roman" w:hAnsi="Times New Roman" w:cs="Times New Roman"/>
          <w:b/>
        </w:rPr>
        <w:t xml:space="preserve">5 </w:t>
      </w:r>
      <w:r w:rsidR="0018676A" w:rsidRPr="0018676A">
        <w:rPr>
          <w:rFonts w:ascii="Times New Roman" w:hAnsi="Times New Roman" w:cs="Times New Roman"/>
          <w:b/>
        </w:rPr>
        <w:t xml:space="preserve">: </w:t>
      </w:r>
      <w:r w:rsidR="0018676A">
        <w:rPr>
          <w:rFonts w:ascii="Times New Roman" w:hAnsi="Times New Roman" w:cs="Times New Roman"/>
          <w:b/>
        </w:rPr>
        <w:t>E</w:t>
      </w:r>
      <w:r w:rsidR="0018676A" w:rsidRPr="0018676A">
        <w:rPr>
          <w:rFonts w:ascii="Times New Roman" w:hAnsi="Times New Roman" w:cs="Times New Roman"/>
          <w:b/>
        </w:rPr>
        <w:t>nerg</w:t>
      </w:r>
      <w:r w:rsidR="0018676A">
        <w:rPr>
          <w:rFonts w:ascii="Times New Roman" w:hAnsi="Times New Roman" w:cs="Times New Roman"/>
          <w:b/>
        </w:rPr>
        <w:t>y</w:t>
      </w:r>
      <w:r w:rsidR="0018676A" w:rsidRPr="0018676A">
        <w:rPr>
          <w:rFonts w:ascii="Times New Roman" w:hAnsi="Times New Roman" w:cs="Times New Roman"/>
          <w:b/>
        </w:rPr>
        <w:t xml:space="preserve"> decomposition per residue</w:t>
      </w:r>
      <w:r w:rsidR="0018676A">
        <w:rPr>
          <w:rFonts w:ascii="Times New Roman" w:hAnsi="Times New Roman" w:cs="Times New Roman"/>
          <w:b/>
        </w:rPr>
        <w:t xml:space="preserve"> </w:t>
      </w:r>
      <w:r w:rsidR="0018676A" w:rsidRPr="0018676A">
        <w:rPr>
          <w:rFonts w:ascii="Times New Roman" w:hAnsi="Times New Roman" w:cs="Times New Roman"/>
          <w:b/>
        </w:rPr>
        <w:t>Total Decomposition Contribution (TDC)</w:t>
      </w:r>
      <w:r w:rsidR="0018676A" w:rsidRPr="0018676A">
        <w:rPr>
          <w:rFonts w:ascii="Times New Roman" w:hAnsi="Times New Roman" w:cs="Times New Roman"/>
          <w:b/>
        </w:rPr>
        <w:tab/>
      </w:r>
      <w:r w:rsidR="0018676A" w:rsidRPr="0018676A">
        <w:rPr>
          <w:rFonts w:ascii="Times New Roman" w:hAnsi="Times New Roman" w:cs="Times New Roman"/>
          <w:b/>
        </w:rPr>
        <w:tab/>
      </w:r>
    </w:p>
    <w:sectPr w:rsidR="008417AD" w:rsidRPr="00186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02B2B"/>
    <w:multiLevelType w:val="hybridMultilevel"/>
    <w:tmpl w:val="96A6F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11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NLC0NLM0NjI3M7dQ0lEKTi0uzszPAykwqgUAx0UlTCwAAAA="/>
  </w:docVars>
  <w:rsids>
    <w:rsidRoot w:val="008417AD"/>
    <w:rsid w:val="000F653D"/>
    <w:rsid w:val="00156F8C"/>
    <w:rsid w:val="0018676A"/>
    <w:rsid w:val="001A65C8"/>
    <w:rsid w:val="00421A24"/>
    <w:rsid w:val="005F3BFE"/>
    <w:rsid w:val="008417AD"/>
    <w:rsid w:val="0086122B"/>
    <w:rsid w:val="009F5BB0"/>
    <w:rsid w:val="00A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3A36"/>
  <w15:chartTrackingRefBased/>
  <w15:docId w15:val="{60F92355-9599-4C08-B95F-9222E86C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FE"/>
    <w:pPr>
      <w:ind w:left="720"/>
      <w:contextualSpacing/>
    </w:pPr>
  </w:style>
  <w:style w:type="table" w:styleId="TableGrid">
    <w:name w:val="Table Grid"/>
    <w:basedOn w:val="TableNormal"/>
    <w:uiPriority w:val="39"/>
    <w:rsid w:val="005F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anuranjan singh rathore</dc:creator>
  <cp:keywords/>
  <dc:description/>
  <cp:lastModifiedBy>Sam Aldrin</cp:lastModifiedBy>
  <cp:revision>9</cp:revision>
  <dcterms:created xsi:type="dcterms:W3CDTF">2022-05-27T06:44:00Z</dcterms:created>
  <dcterms:modified xsi:type="dcterms:W3CDTF">2022-12-16T08:37:00Z</dcterms:modified>
</cp:coreProperties>
</file>