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A45B7C" w14:textId="77777777" w:rsidR="00AD351A" w:rsidRDefault="00000000" w:rsidP="00EC686D">
      <w:pPr>
        <w:ind w:right="-510"/>
        <w:jc w:val="center"/>
        <w:rPr>
          <w:sz w:val="26"/>
          <w:szCs w:val="26"/>
        </w:rPr>
      </w:pPr>
      <w:r>
        <w:rPr>
          <w:b/>
          <w:sz w:val="26"/>
          <w:szCs w:val="26"/>
        </w:rPr>
        <w:t>A genetic risk score model to enhance prediction of future Multiple Sclerosis diagnosis at first presentation with undifferentiated optic neuritis</w:t>
      </w:r>
    </w:p>
    <w:p w14:paraId="4656726C" w14:textId="77777777" w:rsidR="00AD351A" w:rsidRDefault="00AD351A">
      <w:pPr>
        <w:jc w:val="center"/>
      </w:pPr>
    </w:p>
    <w:p w14:paraId="35B41A03" w14:textId="5C97E43F" w:rsidR="00AD351A" w:rsidRDefault="00000000" w:rsidP="00EC686D">
      <w:pPr>
        <w:spacing w:line="360" w:lineRule="auto"/>
        <w:jc w:val="center"/>
        <w:rPr>
          <w:b/>
        </w:rPr>
      </w:pPr>
      <w:r>
        <w:rPr>
          <w:b/>
        </w:rPr>
        <w:t>SUPPLEMENTARY MATERIAL PART B</w:t>
      </w:r>
    </w:p>
    <w:p w14:paraId="4A1C3760" w14:textId="77777777" w:rsidR="00EC686D" w:rsidRPr="00EC686D" w:rsidRDefault="00EC686D" w:rsidP="00EC686D">
      <w:pPr>
        <w:spacing w:line="360" w:lineRule="auto"/>
        <w:jc w:val="center"/>
        <w:rPr>
          <w:b/>
        </w:rPr>
      </w:pPr>
    </w:p>
    <w:p w14:paraId="5956B291" w14:textId="108CC988" w:rsidR="00AD351A" w:rsidRDefault="00000000" w:rsidP="00EC686D">
      <w:pPr>
        <w:spacing w:line="360" w:lineRule="auto"/>
      </w:pPr>
      <w:r>
        <w:t xml:space="preserve">The data presented in this supplementary document repeats the primary analysis </w:t>
      </w:r>
      <w:r w:rsidR="00BD414F">
        <w:t>approach but</w:t>
      </w:r>
      <w:r>
        <w:t xml:space="preserve"> is limited to the </w:t>
      </w:r>
      <w:r w:rsidR="00BD414F">
        <w:rPr>
          <w:color w:val="000000" w:themeColor="text1"/>
        </w:rPr>
        <w:t>w</w:t>
      </w:r>
      <w:r w:rsidRPr="00BD414F">
        <w:rPr>
          <w:color w:val="000000" w:themeColor="text1"/>
        </w:rPr>
        <w:t>hite unrelated European ancestry population only</w:t>
      </w:r>
      <w:r w:rsidRPr="00BD414F">
        <w:t xml:space="preserve">, </w:t>
      </w:r>
      <w:r>
        <w:t xml:space="preserve">who form the largest racial/ethnic subgroup in the UKBB dataset. </w:t>
      </w:r>
    </w:p>
    <w:p w14:paraId="6E0D3778" w14:textId="77777777" w:rsidR="00AD351A" w:rsidRDefault="00AD351A">
      <w:pPr>
        <w:spacing w:after="200" w:line="240" w:lineRule="auto"/>
      </w:pPr>
    </w:p>
    <w:p w14:paraId="0C15EBC9" w14:textId="77777777" w:rsidR="00AD351A" w:rsidRDefault="00000000">
      <w:pPr>
        <w:numPr>
          <w:ilvl w:val="0"/>
          <w:numId w:val="1"/>
        </w:numPr>
        <w:spacing w:after="200" w:line="301" w:lineRule="auto"/>
        <w:rPr>
          <w:rFonts w:ascii="Calibri" w:eastAsia="Calibri" w:hAnsi="Calibri" w:cs="Calibri"/>
          <w:b/>
          <w:sz w:val="24"/>
          <w:szCs w:val="24"/>
        </w:rPr>
      </w:pPr>
      <w:r>
        <w:rPr>
          <w:rFonts w:ascii="Calibri" w:eastAsia="Calibri" w:hAnsi="Calibri" w:cs="Calibri"/>
          <w:b/>
          <w:sz w:val="24"/>
          <w:szCs w:val="24"/>
        </w:rPr>
        <w:t xml:space="preserve">White European Population definition </w:t>
      </w:r>
    </w:p>
    <w:p w14:paraId="400334CB" w14:textId="77777777" w:rsidR="00AD351A" w:rsidRDefault="00000000">
      <w:pPr>
        <w:spacing w:after="200" w:line="301" w:lineRule="auto"/>
        <w:rPr>
          <w:rFonts w:ascii="Calibri" w:eastAsia="Calibri" w:hAnsi="Calibri" w:cs="Calibri"/>
          <w:sz w:val="24"/>
          <w:szCs w:val="24"/>
          <w:shd w:val="clear" w:color="auto" w:fill="F4CCCC"/>
        </w:rPr>
      </w:pPr>
      <w:r>
        <w:rPr>
          <w:rFonts w:ascii="Calibri" w:eastAsia="Calibri" w:hAnsi="Calibri" w:cs="Calibri"/>
          <w:sz w:val="24"/>
          <w:szCs w:val="24"/>
        </w:rPr>
        <w:t xml:space="preserve">The white European population was defined based on the UKBB data-field 22006, which defines European ancestry based on self-reported data and genetic principal components (See </w:t>
      </w:r>
      <w:hyperlink r:id="rId7">
        <w:r>
          <w:rPr>
            <w:rFonts w:ascii="Calibri" w:eastAsia="Calibri" w:hAnsi="Calibri" w:cs="Calibri"/>
            <w:color w:val="1155CC"/>
            <w:sz w:val="24"/>
            <w:szCs w:val="24"/>
            <w:u w:val="single"/>
          </w:rPr>
          <w:t>https://biobank.ndph.ox.ac.uk/ukb/field.cgi?id=</w:t>
        </w:r>
      </w:hyperlink>
      <w:hyperlink r:id="rId8">
        <w:r>
          <w:rPr>
            <w:rFonts w:ascii="Calibri" w:eastAsia="Calibri" w:hAnsi="Calibri" w:cs="Calibri"/>
            <w:color w:val="1155CC"/>
            <w:sz w:val="24"/>
            <w:szCs w:val="24"/>
            <w:u w:val="single"/>
          </w:rPr>
          <w:t>22006</w:t>
        </w:r>
      </w:hyperlink>
      <w:r>
        <w:rPr>
          <w:rFonts w:ascii="Calibri" w:eastAsia="Calibri" w:hAnsi="Calibri" w:cs="Calibri"/>
          <w:sz w:val="24"/>
          <w:szCs w:val="24"/>
        </w:rPr>
        <w:t xml:space="preserve">). </w:t>
      </w:r>
    </w:p>
    <w:p w14:paraId="560D211E" w14:textId="77777777" w:rsidR="00AD351A" w:rsidRDefault="00000000">
      <w:pPr>
        <w:spacing w:after="200" w:line="301" w:lineRule="auto"/>
        <w:rPr>
          <w:rFonts w:ascii="Calibri" w:eastAsia="Calibri" w:hAnsi="Calibri" w:cs="Calibri"/>
          <w:b/>
          <w:i/>
          <w:sz w:val="24"/>
          <w:szCs w:val="24"/>
        </w:rPr>
      </w:pPr>
      <w:r>
        <w:rPr>
          <w:rFonts w:ascii="Calibri" w:eastAsia="Calibri" w:hAnsi="Calibri" w:cs="Calibri"/>
          <w:sz w:val="24"/>
          <w:szCs w:val="24"/>
        </w:rPr>
        <w:t xml:space="preserve">1.1 </w:t>
      </w:r>
      <w:r>
        <w:rPr>
          <w:rFonts w:ascii="Calibri" w:eastAsia="Calibri" w:hAnsi="Calibri" w:cs="Calibri"/>
          <w:b/>
          <w:sz w:val="24"/>
          <w:szCs w:val="24"/>
        </w:rPr>
        <w:t xml:space="preserve">White European only population: </w:t>
      </w:r>
      <w:r>
        <w:rPr>
          <w:rFonts w:ascii="Calibri" w:eastAsia="Calibri" w:hAnsi="Calibri" w:cs="Calibri"/>
          <w:b/>
          <w:i/>
          <w:sz w:val="24"/>
          <w:szCs w:val="24"/>
        </w:rPr>
        <w:t xml:space="preserve">MS, ON and MS-ON cases and demographic characteristics </w:t>
      </w:r>
    </w:p>
    <w:p w14:paraId="50BC5FC7" w14:textId="29C4E249" w:rsidR="00AD351A" w:rsidRDefault="00000000">
      <w:pPr>
        <w:spacing w:after="200" w:line="301" w:lineRule="auto"/>
        <w:rPr>
          <w:rFonts w:ascii="Calibri" w:eastAsia="Calibri" w:hAnsi="Calibri" w:cs="Calibri"/>
          <w:sz w:val="24"/>
          <w:szCs w:val="24"/>
        </w:rPr>
      </w:pPr>
      <w:r>
        <w:rPr>
          <w:rFonts w:ascii="Calibri" w:eastAsia="Calibri" w:hAnsi="Calibri" w:cs="Calibri"/>
          <w:sz w:val="24"/>
          <w:szCs w:val="24"/>
        </w:rPr>
        <w:t xml:space="preserve">From 405,479 unrelated individuals of white European origin with available genetic and phenotype data, we identified 1845 MS cases, the vast majority of whom came from at least two sources. We identified 583 ON cases diagnosis, including 172 cases with diagnostic Read3 codes (F4H3 or F4H32) omitted from the UKBB definition of ON. Of these, 224 (38.4%) were diagnosed with MS during cumulative follow-up. This was </w:t>
      </w:r>
      <w:proofErr w:type="gramStart"/>
      <w:r>
        <w:rPr>
          <w:rFonts w:ascii="Calibri" w:eastAsia="Calibri" w:hAnsi="Calibri" w:cs="Calibri"/>
          <w:sz w:val="24"/>
          <w:szCs w:val="24"/>
        </w:rPr>
        <w:t>similar to</w:t>
      </w:r>
      <w:proofErr w:type="gramEnd"/>
      <w:r>
        <w:rPr>
          <w:rFonts w:ascii="Calibri" w:eastAsia="Calibri" w:hAnsi="Calibri" w:cs="Calibri"/>
          <w:sz w:val="24"/>
          <w:szCs w:val="24"/>
        </w:rPr>
        <w:t xml:space="preserve"> 39% MS-ON in our primary analysis. </w:t>
      </w:r>
    </w:p>
    <w:p w14:paraId="65B33400" w14:textId="0918CCAB" w:rsidR="00AD351A" w:rsidRDefault="00000000">
      <w:pPr>
        <w:spacing w:after="200" w:line="301" w:lineRule="auto"/>
        <w:rPr>
          <w:rFonts w:ascii="Calibri" w:eastAsia="Calibri" w:hAnsi="Calibri" w:cs="Calibri"/>
          <w:b/>
          <w:sz w:val="24"/>
          <w:szCs w:val="24"/>
        </w:rPr>
      </w:pPr>
      <w:r>
        <w:rPr>
          <w:rFonts w:ascii="Calibri" w:eastAsia="Calibri" w:hAnsi="Calibri" w:cs="Calibri"/>
          <w:sz w:val="24"/>
          <w:szCs w:val="24"/>
        </w:rPr>
        <w:t xml:space="preserve">We analysed demographic characteristics and present results in </w:t>
      </w:r>
      <w:proofErr w:type="spellStart"/>
      <w:r w:rsidRPr="00D8219B">
        <w:rPr>
          <w:rFonts w:ascii="Calibri" w:eastAsia="Calibri" w:hAnsi="Calibri" w:cs="Calibri"/>
          <w:b/>
          <w:bCs/>
          <w:sz w:val="24"/>
          <w:szCs w:val="24"/>
        </w:rPr>
        <w:t>eTable</w:t>
      </w:r>
      <w:proofErr w:type="spellEnd"/>
      <w:r w:rsidR="00D8219B" w:rsidRPr="00D8219B">
        <w:rPr>
          <w:rFonts w:ascii="Calibri" w:eastAsia="Calibri" w:hAnsi="Calibri" w:cs="Calibri"/>
          <w:b/>
          <w:bCs/>
          <w:sz w:val="24"/>
          <w:szCs w:val="24"/>
        </w:rPr>
        <w:t xml:space="preserve"> </w:t>
      </w:r>
      <w:r w:rsidRPr="00D8219B">
        <w:rPr>
          <w:rFonts w:ascii="Calibri" w:eastAsia="Calibri" w:hAnsi="Calibri" w:cs="Calibri"/>
          <w:b/>
          <w:bCs/>
          <w:sz w:val="24"/>
          <w:szCs w:val="24"/>
        </w:rPr>
        <w:t>8</w:t>
      </w:r>
      <w:r>
        <w:rPr>
          <w:rFonts w:ascii="Calibri" w:eastAsia="Calibri" w:hAnsi="Calibri" w:cs="Calibri"/>
          <w:sz w:val="24"/>
          <w:szCs w:val="24"/>
        </w:rPr>
        <w:t xml:space="preserve"> below. </w:t>
      </w:r>
      <w:r w:rsidR="00D8219B">
        <w:rPr>
          <w:rFonts w:ascii="Calibri" w:eastAsia="Calibri" w:hAnsi="Calibri" w:cs="Calibri"/>
          <w:sz w:val="24"/>
          <w:szCs w:val="24"/>
        </w:rPr>
        <w:t>Female: male</w:t>
      </w:r>
      <w:r>
        <w:rPr>
          <w:rFonts w:ascii="Calibri" w:eastAsia="Calibri" w:hAnsi="Calibri" w:cs="Calibri"/>
          <w:sz w:val="24"/>
          <w:szCs w:val="24"/>
        </w:rPr>
        <w:t xml:space="preserve"> ratio remained similar in white European population in all groups: MS-ON (3.39), MS only (2.54), ON only (1.39). </w:t>
      </w:r>
    </w:p>
    <w:p w14:paraId="26DED49E" w14:textId="7BA51FAA" w:rsidR="00AD351A" w:rsidRDefault="00000000">
      <w:pPr>
        <w:spacing w:line="301" w:lineRule="auto"/>
        <w:rPr>
          <w:rFonts w:ascii="Calibri" w:eastAsia="Calibri" w:hAnsi="Calibri" w:cs="Calibri"/>
          <w:sz w:val="24"/>
          <w:szCs w:val="24"/>
        </w:rPr>
      </w:pPr>
      <w:r>
        <w:rPr>
          <w:rFonts w:ascii="Calibri" w:eastAsia="Calibri" w:hAnsi="Calibri" w:cs="Calibri"/>
          <w:sz w:val="24"/>
          <w:szCs w:val="24"/>
        </w:rPr>
        <w:t xml:space="preserve">We found that from 224 people with MS-ON, 103 people had ON diagnosed first, 105 </w:t>
      </w:r>
      <w:r w:rsidR="00BD414F">
        <w:rPr>
          <w:rFonts w:ascii="Calibri" w:eastAsia="Calibri" w:hAnsi="Calibri" w:cs="Calibri"/>
          <w:sz w:val="24"/>
          <w:szCs w:val="24"/>
        </w:rPr>
        <w:t>had MS</w:t>
      </w:r>
      <w:r>
        <w:rPr>
          <w:rFonts w:ascii="Calibri" w:eastAsia="Calibri" w:hAnsi="Calibri" w:cs="Calibri"/>
          <w:sz w:val="24"/>
          <w:szCs w:val="24"/>
        </w:rPr>
        <w:t xml:space="preserve"> diagnosed first, and 16 people had both diagnoses appear on the same day. </w:t>
      </w:r>
    </w:p>
    <w:p w14:paraId="4D8F8B76" w14:textId="462238E0" w:rsidR="00AD351A" w:rsidRDefault="00000000">
      <w:pPr>
        <w:spacing w:line="301" w:lineRule="auto"/>
        <w:rPr>
          <w:rFonts w:ascii="Calibri" w:eastAsia="Calibri" w:hAnsi="Calibri" w:cs="Calibri"/>
          <w:sz w:val="24"/>
          <w:szCs w:val="24"/>
        </w:rPr>
      </w:pPr>
      <w:r>
        <w:rPr>
          <w:rFonts w:ascii="Calibri" w:eastAsia="Calibri" w:hAnsi="Calibri" w:cs="Calibri"/>
          <w:sz w:val="24"/>
          <w:szCs w:val="24"/>
        </w:rPr>
        <w:t xml:space="preserve">For the MS-free survival analysis, </w:t>
      </w:r>
      <w:r w:rsidR="00BD414F">
        <w:rPr>
          <w:rFonts w:ascii="Calibri" w:eastAsia="Calibri" w:hAnsi="Calibri" w:cs="Calibri"/>
          <w:sz w:val="24"/>
          <w:szCs w:val="24"/>
        </w:rPr>
        <w:t>we limited</w:t>
      </w:r>
      <w:r>
        <w:rPr>
          <w:rFonts w:ascii="Calibri" w:eastAsia="Calibri" w:hAnsi="Calibri" w:cs="Calibri"/>
          <w:sz w:val="24"/>
          <w:szCs w:val="24"/>
        </w:rPr>
        <w:t xml:space="preserve"> our primary analysis to ‘undifferentiated’ ON cases after excluding people with MS diagnosed before ON (n=105 out of 224 MS-ON cases), simultaneous MS-ON cases (n=16 out of 224) and people who have died before the end of the follow-up (n=16).</w:t>
      </w:r>
    </w:p>
    <w:p w14:paraId="16E61472" w14:textId="77777777" w:rsidR="00AD351A" w:rsidRDefault="00AD351A">
      <w:pPr>
        <w:spacing w:line="301" w:lineRule="auto"/>
        <w:rPr>
          <w:rFonts w:ascii="Calibri" w:eastAsia="Calibri" w:hAnsi="Calibri" w:cs="Calibri"/>
          <w:sz w:val="24"/>
          <w:szCs w:val="24"/>
        </w:rPr>
      </w:pPr>
    </w:p>
    <w:p w14:paraId="27EE8C67" w14:textId="37854CB2" w:rsidR="00AD351A" w:rsidRPr="00EC686D" w:rsidRDefault="00000000">
      <w:pPr>
        <w:spacing w:line="301" w:lineRule="auto"/>
        <w:rPr>
          <w:rFonts w:ascii="Calibri" w:eastAsia="Calibri" w:hAnsi="Calibri" w:cs="Calibri"/>
          <w:sz w:val="24"/>
          <w:szCs w:val="24"/>
        </w:rPr>
      </w:pPr>
      <w:proofErr w:type="spellStart"/>
      <w:r>
        <w:rPr>
          <w:rFonts w:ascii="Calibri" w:eastAsia="Calibri" w:hAnsi="Calibri" w:cs="Calibri"/>
          <w:b/>
          <w:sz w:val="24"/>
          <w:szCs w:val="24"/>
        </w:rPr>
        <w:t>eTable</w:t>
      </w:r>
      <w:proofErr w:type="spellEnd"/>
      <w:r>
        <w:rPr>
          <w:rFonts w:ascii="Calibri" w:eastAsia="Calibri" w:hAnsi="Calibri" w:cs="Calibri"/>
          <w:b/>
          <w:sz w:val="24"/>
          <w:szCs w:val="24"/>
        </w:rPr>
        <w:t xml:space="preserve"> 8.</w:t>
      </w:r>
      <w:r>
        <w:rPr>
          <w:rFonts w:ascii="Calibri" w:eastAsia="Calibri" w:hAnsi="Calibri" w:cs="Calibri"/>
          <w:b/>
          <w:color w:val="85200C"/>
          <w:sz w:val="24"/>
          <w:szCs w:val="24"/>
        </w:rPr>
        <w:t xml:space="preserve"> </w:t>
      </w:r>
      <w:r>
        <w:rPr>
          <w:rFonts w:ascii="Calibri" w:eastAsia="Calibri" w:hAnsi="Calibri" w:cs="Calibri"/>
          <w:sz w:val="24"/>
          <w:szCs w:val="24"/>
        </w:rPr>
        <w:t xml:space="preserve">Demographic characteristics of white British population. </w:t>
      </w:r>
    </w:p>
    <w:tbl>
      <w:tblPr>
        <w:tblStyle w:val="GridTable1Light"/>
        <w:tblW w:w="5000" w:type="pct"/>
        <w:tblLook w:val="0600" w:firstRow="0" w:lastRow="0" w:firstColumn="0" w:lastColumn="0" w:noHBand="1" w:noVBand="1"/>
      </w:tblPr>
      <w:tblGrid>
        <w:gridCol w:w="1914"/>
        <w:gridCol w:w="1365"/>
        <w:gridCol w:w="904"/>
        <w:gridCol w:w="979"/>
        <w:gridCol w:w="1766"/>
        <w:gridCol w:w="2091"/>
      </w:tblGrid>
      <w:tr w:rsidR="00AD351A" w14:paraId="2A8058E0" w14:textId="77777777" w:rsidTr="00EC686D">
        <w:trPr>
          <w:trHeight w:val="315"/>
        </w:trPr>
        <w:tc>
          <w:tcPr>
            <w:tcW w:w="1061" w:type="pct"/>
          </w:tcPr>
          <w:p w14:paraId="058D0C9C" w14:textId="77777777" w:rsidR="00AD351A" w:rsidRPr="00EC686D" w:rsidRDefault="00000000">
            <w:pPr>
              <w:widowControl w:val="0"/>
              <w:rPr>
                <w:rFonts w:ascii="Calibri" w:eastAsia="Calibri" w:hAnsi="Calibri" w:cs="Calibri"/>
                <w:sz w:val="20"/>
                <w:szCs w:val="20"/>
              </w:rPr>
            </w:pPr>
            <w:r w:rsidRPr="00EC686D">
              <w:rPr>
                <w:rFonts w:ascii="Calibri" w:eastAsia="Calibri" w:hAnsi="Calibri" w:cs="Calibri"/>
                <w:b/>
                <w:sz w:val="20"/>
                <w:szCs w:val="20"/>
              </w:rPr>
              <w:t>Characteristic</w:t>
            </w:r>
          </w:p>
        </w:tc>
        <w:tc>
          <w:tcPr>
            <w:tcW w:w="757" w:type="pct"/>
          </w:tcPr>
          <w:p w14:paraId="0F297133" w14:textId="77777777" w:rsidR="00AD351A" w:rsidRPr="00EC686D" w:rsidRDefault="00000000">
            <w:pPr>
              <w:widowControl w:val="0"/>
              <w:rPr>
                <w:rFonts w:ascii="Calibri" w:eastAsia="Calibri" w:hAnsi="Calibri" w:cs="Calibri"/>
                <w:sz w:val="20"/>
                <w:szCs w:val="20"/>
              </w:rPr>
            </w:pPr>
            <w:r w:rsidRPr="00EC686D">
              <w:rPr>
                <w:rFonts w:ascii="Calibri" w:eastAsia="Calibri" w:hAnsi="Calibri" w:cs="Calibri"/>
                <w:b/>
                <w:sz w:val="20"/>
                <w:szCs w:val="20"/>
              </w:rPr>
              <w:t>MS-ON at presentation</w:t>
            </w:r>
          </w:p>
        </w:tc>
        <w:tc>
          <w:tcPr>
            <w:tcW w:w="501" w:type="pct"/>
          </w:tcPr>
          <w:p w14:paraId="43E871AB" w14:textId="77777777" w:rsidR="00AD351A" w:rsidRPr="00EC686D" w:rsidRDefault="00000000">
            <w:pPr>
              <w:widowControl w:val="0"/>
              <w:rPr>
                <w:rFonts w:ascii="Calibri" w:eastAsia="Calibri" w:hAnsi="Calibri" w:cs="Calibri"/>
                <w:sz w:val="20"/>
                <w:szCs w:val="20"/>
              </w:rPr>
            </w:pPr>
            <w:r w:rsidRPr="00EC686D">
              <w:rPr>
                <w:rFonts w:ascii="Calibri" w:eastAsia="Calibri" w:hAnsi="Calibri" w:cs="Calibri"/>
                <w:b/>
                <w:sz w:val="20"/>
                <w:szCs w:val="20"/>
              </w:rPr>
              <w:t>MS Only</w:t>
            </w:r>
          </w:p>
        </w:tc>
        <w:tc>
          <w:tcPr>
            <w:tcW w:w="543" w:type="pct"/>
          </w:tcPr>
          <w:p w14:paraId="475D732E" w14:textId="77777777" w:rsidR="00AD351A" w:rsidRPr="00EC686D" w:rsidRDefault="00000000">
            <w:pPr>
              <w:widowControl w:val="0"/>
              <w:rPr>
                <w:rFonts w:ascii="Calibri" w:eastAsia="Calibri" w:hAnsi="Calibri" w:cs="Calibri"/>
                <w:sz w:val="20"/>
                <w:szCs w:val="20"/>
              </w:rPr>
            </w:pPr>
            <w:r w:rsidRPr="00EC686D">
              <w:rPr>
                <w:rFonts w:ascii="Calibri" w:eastAsia="Calibri" w:hAnsi="Calibri" w:cs="Calibri"/>
                <w:b/>
                <w:sz w:val="20"/>
                <w:szCs w:val="20"/>
              </w:rPr>
              <w:t>Controls</w:t>
            </w:r>
          </w:p>
        </w:tc>
        <w:tc>
          <w:tcPr>
            <w:tcW w:w="979" w:type="pct"/>
          </w:tcPr>
          <w:p w14:paraId="67187F2E" w14:textId="77777777" w:rsidR="00AD351A" w:rsidRPr="00EC686D" w:rsidRDefault="00000000">
            <w:pPr>
              <w:widowControl w:val="0"/>
              <w:rPr>
                <w:rFonts w:ascii="Calibri" w:eastAsia="Calibri" w:hAnsi="Calibri" w:cs="Calibri"/>
                <w:sz w:val="20"/>
                <w:szCs w:val="20"/>
              </w:rPr>
            </w:pPr>
            <w:r w:rsidRPr="00EC686D">
              <w:rPr>
                <w:rFonts w:ascii="Calibri" w:eastAsia="Calibri" w:hAnsi="Calibri" w:cs="Calibri"/>
                <w:b/>
                <w:sz w:val="20"/>
                <w:szCs w:val="20"/>
              </w:rPr>
              <w:t>Undifferentiated ON at presentation</w:t>
            </w:r>
          </w:p>
        </w:tc>
        <w:tc>
          <w:tcPr>
            <w:tcW w:w="1159" w:type="pct"/>
          </w:tcPr>
          <w:p w14:paraId="31D3EEE3" w14:textId="77777777" w:rsidR="00AD351A" w:rsidRPr="00EC686D" w:rsidRDefault="00000000">
            <w:pPr>
              <w:widowControl w:val="0"/>
              <w:rPr>
                <w:rFonts w:ascii="Calibri" w:eastAsia="Calibri" w:hAnsi="Calibri" w:cs="Calibri"/>
                <w:b/>
                <w:sz w:val="20"/>
                <w:szCs w:val="20"/>
              </w:rPr>
            </w:pPr>
            <w:r w:rsidRPr="00EC686D">
              <w:rPr>
                <w:rFonts w:ascii="Calibri" w:eastAsia="Calibri" w:hAnsi="Calibri" w:cs="Calibri"/>
                <w:b/>
                <w:sz w:val="20"/>
                <w:szCs w:val="20"/>
              </w:rPr>
              <w:t>Adjusted Hazard Ratio of MS diagnosis amongst those with undifferentiated ON*</w:t>
            </w:r>
          </w:p>
        </w:tc>
      </w:tr>
      <w:tr w:rsidR="00AD351A" w14:paraId="78375E1C" w14:textId="77777777" w:rsidTr="00EC686D">
        <w:trPr>
          <w:trHeight w:val="315"/>
        </w:trPr>
        <w:tc>
          <w:tcPr>
            <w:tcW w:w="1061" w:type="pct"/>
          </w:tcPr>
          <w:p w14:paraId="18DE5E1F" w14:textId="77777777" w:rsidR="00AD351A" w:rsidRPr="00EC686D" w:rsidRDefault="00000000">
            <w:pPr>
              <w:widowControl w:val="0"/>
              <w:rPr>
                <w:rFonts w:ascii="Calibri" w:eastAsia="Calibri" w:hAnsi="Calibri" w:cs="Calibri"/>
                <w:sz w:val="20"/>
                <w:szCs w:val="20"/>
              </w:rPr>
            </w:pPr>
            <w:r w:rsidRPr="00EC686D">
              <w:rPr>
                <w:rFonts w:ascii="Calibri" w:eastAsia="Calibri" w:hAnsi="Calibri" w:cs="Calibri"/>
                <w:sz w:val="20"/>
                <w:szCs w:val="20"/>
              </w:rPr>
              <w:lastRenderedPageBreak/>
              <w:t>Study participants (n)</w:t>
            </w:r>
          </w:p>
        </w:tc>
        <w:tc>
          <w:tcPr>
            <w:tcW w:w="757" w:type="pct"/>
          </w:tcPr>
          <w:p w14:paraId="25CD8F73" w14:textId="77777777" w:rsidR="00AD351A" w:rsidRPr="00EC686D" w:rsidRDefault="00000000">
            <w:pPr>
              <w:widowControl w:val="0"/>
              <w:rPr>
                <w:rFonts w:ascii="Calibri" w:eastAsia="Calibri" w:hAnsi="Calibri" w:cs="Calibri"/>
                <w:sz w:val="20"/>
                <w:szCs w:val="20"/>
              </w:rPr>
            </w:pPr>
            <w:r w:rsidRPr="00EC686D">
              <w:rPr>
                <w:rFonts w:ascii="Calibri" w:eastAsia="Calibri" w:hAnsi="Calibri" w:cs="Calibri"/>
                <w:sz w:val="20"/>
                <w:szCs w:val="20"/>
              </w:rPr>
              <w:t>121</w:t>
            </w:r>
          </w:p>
        </w:tc>
        <w:tc>
          <w:tcPr>
            <w:tcW w:w="501" w:type="pct"/>
          </w:tcPr>
          <w:p w14:paraId="5A04ED7E" w14:textId="77777777" w:rsidR="00AD351A" w:rsidRPr="00EC686D" w:rsidRDefault="00000000">
            <w:pPr>
              <w:widowControl w:val="0"/>
              <w:rPr>
                <w:rFonts w:ascii="Calibri" w:eastAsia="Calibri" w:hAnsi="Calibri" w:cs="Calibri"/>
                <w:sz w:val="20"/>
                <w:szCs w:val="20"/>
              </w:rPr>
            </w:pPr>
            <w:r w:rsidRPr="00EC686D">
              <w:rPr>
                <w:rFonts w:ascii="Calibri" w:eastAsia="Calibri" w:hAnsi="Calibri" w:cs="Calibri"/>
                <w:sz w:val="20"/>
                <w:szCs w:val="20"/>
              </w:rPr>
              <w:t>1,845 (87.73)</w:t>
            </w:r>
          </w:p>
        </w:tc>
        <w:tc>
          <w:tcPr>
            <w:tcW w:w="543" w:type="pct"/>
          </w:tcPr>
          <w:p w14:paraId="0A17D5E4" w14:textId="77777777" w:rsidR="00AD351A" w:rsidRPr="00EC686D" w:rsidRDefault="00000000">
            <w:pPr>
              <w:widowControl w:val="0"/>
              <w:rPr>
                <w:rFonts w:ascii="Calibri" w:eastAsia="Calibri" w:hAnsi="Calibri" w:cs="Calibri"/>
                <w:sz w:val="20"/>
                <w:szCs w:val="20"/>
              </w:rPr>
            </w:pPr>
            <w:r w:rsidRPr="00EC686D">
              <w:rPr>
                <w:rFonts w:ascii="Calibri" w:eastAsia="Calibri" w:hAnsi="Calibri" w:cs="Calibri"/>
                <w:sz w:val="20"/>
                <w:szCs w:val="20"/>
              </w:rPr>
              <w:t>403,051 (83.85)</w:t>
            </w:r>
          </w:p>
        </w:tc>
        <w:tc>
          <w:tcPr>
            <w:tcW w:w="979" w:type="pct"/>
          </w:tcPr>
          <w:p w14:paraId="4F753A82" w14:textId="77777777" w:rsidR="00AD351A" w:rsidRPr="00EC686D" w:rsidRDefault="00000000">
            <w:pPr>
              <w:widowControl w:val="0"/>
              <w:rPr>
                <w:rFonts w:ascii="Calibri" w:eastAsia="Calibri" w:hAnsi="Calibri" w:cs="Calibri"/>
                <w:sz w:val="20"/>
                <w:szCs w:val="20"/>
              </w:rPr>
            </w:pPr>
            <w:r w:rsidRPr="00EC686D">
              <w:rPr>
                <w:rFonts w:ascii="Calibri" w:eastAsia="Calibri" w:hAnsi="Calibri" w:cs="Calibri"/>
                <w:sz w:val="20"/>
                <w:szCs w:val="20"/>
              </w:rPr>
              <w:t>462</w:t>
            </w:r>
          </w:p>
        </w:tc>
        <w:tc>
          <w:tcPr>
            <w:tcW w:w="1159" w:type="pct"/>
          </w:tcPr>
          <w:p w14:paraId="5F526D48" w14:textId="77777777" w:rsidR="00AD351A" w:rsidRPr="00EC686D" w:rsidRDefault="00AD351A">
            <w:pPr>
              <w:widowControl w:val="0"/>
              <w:rPr>
                <w:rFonts w:ascii="Calibri" w:eastAsia="Calibri" w:hAnsi="Calibri" w:cs="Calibri"/>
                <w:sz w:val="20"/>
                <w:szCs w:val="20"/>
              </w:rPr>
            </w:pPr>
          </w:p>
        </w:tc>
      </w:tr>
      <w:tr w:rsidR="00AD351A" w14:paraId="1FF186DC" w14:textId="77777777" w:rsidTr="00EC686D">
        <w:trPr>
          <w:trHeight w:val="480"/>
        </w:trPr>
        <w:tc>
          <w:tcPr>
            <w:tcW w:w="1061" w:type="pct"/>
          </w:tcPr>
          <w:p w14:paraId="00F7B83D" w14:textId="0C41BEE3" w:rsidR="00AD351A" w:rsidRPr="00EC686D" w:rsidRDefault="00000000">
            <w:pPr>
              <w:widowControl w:val="0"/>
              <w:rPr>
                <w:rFonts w:ascii="Calibri" w:eastAsia="Calibri" w:hAnsi="Calibri" w:cs="Calibri"/>
                <w:sz w:val="20"/>
                <w:szCs w:val="20"/>
              </w:rPr>
            </w:pPr>
            <w:r w:rsidRPr="00EC686D">
              <w:rPr>
                <w:rFonts w:ascii="Calibri" w:eastAsia="Calibri" w:hAnsi="Calibri" w:cs="Calibri"/>
                <w:sz w:val="20"/>
                <w:szCs w:val="20"/>
              </w:rPr>
              <w:t xml:space="preserve">Median age at UKBB </w:t>
            </w:r>
            <w:r w:rsidR="00BD414F" w:rsidRPr="00EC686D">
              <w:rPr>
                <w:rFonts w:ascii="Calibri" w:eastAsia="Calibri" w:hAnsi="Calibri" w:cs="Calibri"/>
                <w:sz w:val="20"/>
                <w:szCs w:val="20"/>
              </w:rPr>
              <w:t>enrolment</w:t>
            </w:r>
            <w:r w:rsidRPr="00EC686D">
              <w:rPr>
                <w:rFonts w:ascii="Calibri" w:eastAsia="Calibri" w:hAnsi="Calibri" w:cs="Calibri"/>
                <w:sz w:val="20"/>
                <w:szCs w:val="20"/>
              </w:rPr>
              <w:t xml:space="preserve"> (IQR, range)</w:t>
            </w:r>
          </w:p>
        </w:tc>
        <w:tc>
          <w:tcPr>
            <w:tcW w:w="757" w:type="pct"/>
          </w:tcPr>
          <w:p w14:paraId="3A639FAD" w14:textId="77777777" w:rsidR="00AD351A" w:rsidRPr="00EC686D" w:rsidRDefault="00000000">
            <w:pPr>
              <w:widowControl w:val="0"/>
              <w:rPr>
                <w:rFonts w:ascii="Calibri" w:eastAsia="Calibri" w:hAnsi="Calibri" w:cs="Calibri"/>
                <w:sz w:val="20"/>
                <w:szCs w:val="20"/>
              </w:rPr>
            </w:pPr>
            <w:r w:rsidRPr="00EC686D">
              <w:rPr>
                <w:rFonts w:ascii="Calibri" w:eastAsia="Calibri" w:hAnsi="Calibri" w:cs="Calibri"/>
                <w:sz w:val="20"/>
                <w:szCs w:val="20"/>
              </w:rPr>
              <w:t>55 (49-59, 41-69)</w:t>
            </w:r>
          </w:p>
        </w:tc>
        <w:tc>
          <w:tcPr>
            <w:tcW w:w="501" w:type="pct"/>
          </w:tcPr>
          <w:p w14:paraId="1AF18D70" w14:textId="77777777" w:rsidR="00AD351A" w:rsidRPr="00EC686D" w:rsidRDefault="00000000">
            <w:pPr>
              <w:widowControl w:val="0"/>
              <w:rPr>
                <w:rFonts w:ascii="Calibri" w:eastAsia="Calibri" w:hAnsi="Calibri" w:cs="Calibri"/>
                <w:sz w:val="20"/>
                <w:szCs w:val="20"/>
              </w:rPr>
            </w:pPr>
            <w:r w:rsidRPr="00EC686D">
              <w:rPr>
                <w:rFonts w:ascii="Calibri" w:eastAsia="Calibri" w:hAnsi="Calibri" w:cs="Calibri"/>
                <w:sz w:val="20"/>
                <w:szCs w:val="20"/>
              </w:rPr>
              <w:t>54 (48.5-59, 41-69)</w:t>
            </w:r>
          </w:p>
        </w:tc>
        <w:tc>
          <w:tcPr>
            <w:tcW w:w="543" w:type="pct"/>
          </w:tcPr>
          <w:p w14:paraId="3FCBBB9B" w14:textId="77777777" w:rsidR="00AD351A" w:rsidRPr="00EC686D" w:rsidRDefault="00000000">
            <w:pPr>
              <w:widowControl w:val="0"/>
              <w:rPr>
                <w:rFonts w:ascii="Calibri" w:eastAsia="Calibri" w:hAnsi="Calibri" w:cs="Calibri"/>
                <w:sz w:val="20"/>
                <w:szCs w:val="20"/>
              </w:rPr>
            </w:pPr>
            <w:r w:rsidRPr="00EC686D">
              <w:rPr>
                <w:rFonts w:ascii="Calibri" w:eastAsia="Calibri" w:hAnsi="Calibri" w:cs="Calibri"/>
                <w:sz w:val="20"/>
                <w:szCs w:val="20"/>
              </w:rPr>
              <w:t>58 (51-63, 41-69)</w:t>
            </w:r>
          </w:p>
        </w:tc>
        <w:tc>
          <w:tcPr>
            <w:tcW w:w="979" w:type="pct"/>
          </w:tcPr>
          <w:p w14:paraId="05E912D0" w14:textId="77777777" w:rsidR="00AD351A" w:rsidRPr="00EC686D" w:rsidRDefault="00000000">
            <w:pPr>
              <w:widowControl w:val="0"/>
              <w:rPr>
                <w:rFonts w:ascii="Calibri" w:eastAsia="Calibri" w:hAnsi="Calibri" w:cs="Calibri"/>
                <w:sz w:val="20"/>
                <w:szCs w:val="20"/>
              </w:rPr>
            </w:pPr>
            <w:r w:rsidRPr="00EC686D">
              <w:rPr>
                <w:rFonts w:ascii="Calibri" w:eastAsia="Calibri" w:hAnsi="Calibri" w:cs="Calibri"/>
                <w:sz w:val="20"/>
                <w:szCs w:val="20"/>
              </w:rPr>
              <w:t>58 (50-63, 41-69)</w:t>
            </w:r>
          </w:p>
        </w:tc>
        <w:tc>
          <w:tcPr>
            <w:tcW w:w="1159" w:type="pct"/>
          </w:tcPr>
          <w:p w14:paraId="59835F72" w14:textId="77777777" w:rsidR="00AD351A" w:rsidRPr="00EC686D" w:rsidRDefault="00000000">
            <w:pPr>
              <w:widowControl w:val="0"/>
              <w:rPr>
                <w:rFonts w:ascii="Calibri" w:eastAsia="Calibri" w:hAnsi="Calibri" w:cs="Calibri"/>
                <w:sz w:val="20"/>
                <w:szCs w:val="20"/>
              </w:rPr>
            </w:pPr>
            <w:r w:rsidRPr="00EC686D">
              <w:rPr>
                <w:rFonts w:ascii="Calibri" w:eastAsia="Calibri" w:hAnsi="Calibri" w:cs="Calibri"/>
                <w:sz w:val="20"/>
                <w:szCs w:val="20"/>
              </w:rPr>
              <w:t>0.995 (0.9924-0.997), p&lt;0.005</w:t>
            </w:r>
          </w:p>
        </w:tc>
      </w:tr>
      <w:tr w:rsidR="00AD351A" w14:paraId="265A3D77" w14:textId="77777777" w:rsidTr="00EC686D">
        <w:trPr>
          <w:trHeight w:val="315"/>
        </w:trPr>
        <w:tc>
          <w:tcPr>
            <w:tcW w:w="1061" w:type="pct"/>
          </w:tcPr>
          <w:p w14:paraId="0FCF75B9" w14:textId="77777777" w:rsidR="00AD351A" w:rsidRPr="00EC686D" w:rsidRDefault="00000000">
            <w:pPr>
              <w:widowControl w:val="0"/>
              <w:rPr>
                <w:rFonts w:ascii="Calibri" w:eastAsia="Calibri" w:hAnsi="Calibri" w:cs="Calibri"/>
                <w:sz w:val="20"/>
                <w:szCs w:val="20"/>
              </w:rPr>
            </w:pPr>
            <w:r w:rsidRPr="00EC686D">
              <w:rPr>
                <w:rFonts w:ascii="Calibri" w:eastAsia="Calibri" w:hAnsi="Calibri" w:cs="Calibri"/>
                <w:sz w:val="20"/>
                <w:szCs w:val="20"/>
              </w:rPr>
              <w:t>n Females (F:M)</w:t>
            </w:r>
          </w:p>
        </w:tc>
        <w:tc>
          <w:tcPr>
            <w:tcW w:w="757" w:type="pct"/>
          </w:tcPr>
          <w:p w14:paraId="24E3FED8" w14:textId="77777777" w:rsidR="00AD351A" w:rsidRPr="00EC686D" w:rsidRDefault="00000000">
            <w:pPr>
              <w:widowControl w:val="0"/>
              <w:rPr>
                <w:rFonts w:ascii="Calibri" w:eastAsia="Calibri" w:hAnsi="Calibri" w:cs="Calibri"/>
                <w:sz w:val="20"/>
                <w:szCs w:val="20"/>
              </w:rPr>
            </w:pPr>
            <w:r w:rsidRPr="00EC686D">
              <w:rPr>
                <w:rFonts w:ascii="Calibri" w:eastAsia="Calibri" w:hAnsi="Calibri" w:cs="Calibri"/>
                <w:sz w:val="20"/>
                <w:szCs w:val="20"/>
              </w:rPr>
              <w:t>91 (3,03)</w:t>
            </w:r>
          </w:p>
        </w:tc>
        <w:tc>
          <w:tcPr>
            <w:tcW w:w="501" w:type="pct"/>
          </w:tcPr>
          <w:p w14:paraId="59B466A1" w14:textId="77777777" w:rsidR="00AD351A" w:rsidRPr="00EC686D" w:rsidRDefault="00000000">
            <w:pPr>
              <w:widowControl w:val="0"/>
              <w:rPr>
                <w:rFonts w:ascii="Calibri" w:eastAsia="Calibri" w:hAnsi="Calibri" w:cs="Calibri"/>
                <w:sz w:val="20"/>
                <w:szCs w:val="20"/>
              </w:rPr>
            </w:pPr>
            <w:r w:rsidRPr="00EC686D">
              <w:rPr>
                <w:rFonts w:ascii="Calibri" w:eastAsia="Calibri" w:hAnsi="Calibri" w:cs="Calibri"/>
                <w:sz w:val="20"/>
                <w:szCs w:val="20"/>
              </w:rPr>
              <w:t>1,322 (2,53)</w:t>
            </w:r>
          </w:p>
        </w:tc>
        <w:tc>
          <w:tcPr>
            <w:tcW w:w="543" w:type="pct"/>
          </w:tcPr>
          <w:p w14:paraId="78D2173C" w14:textId="77777777" w:rsidR="00AD351A" w:rsidRPr="00EC686D" w:rsidRDefault="00000000">
            <w:pPr>
              <w:widowControl w:val="0"/>
              <w:rPr>
                <w:rFonts w:ascii="Calibri" w:eastAsia="Calibri" w:hAnsi="Calibri" w:cs="Calibri"/>
                <w:sz w:val="20"/>
                <w:szCs w:val="20"/>
              </w:rPr>
            </w:pPr>
            <w:r w:rsidRPr="00EC686D">
              <w:rPr>
                <w:rFonts w:ascii="Calibri" w:eastAsia="Calibri" w:hAnsi="Calibri" w:cs="Calibri"/>
                <w:sz w:val="20"/>
                <w:szCs w:val="20"/>
              </w:rPr>
              <w:t>217,370 (1.17)</w:t>
            </w:r>
          </w:p>
        </w:tc>
        <w:tc>
          <w:tcPr>
            <w:tcW w:w="979" w:type="pct"/>
          </w:tcPr>
          <w:p w14:paraId="2ED25674" w14:textId="77777777" w:rsidR="00AD351A" w:rsidRPr="00EC686D" w:rsidRDefault="00000000">
            <w:pPr>
              <w:widowControl w:val="0"/>
              <w:rPr>
                <w:rFonts w:ascii="Calibri" w:eastAsia="Calibri" w:hAnsi="Calibri" w:cs="Calibri"/>
                <w:sz w:val="20"/>
                <w:szCs w:val="20"/>
              </w:rPr>
            </w:pPr>
            <w:r w:rsidRPr="00EC686D">
              <w:rPr>
                <w:rFonts w:ascii="Calibri" w:eastAsia="Calibri" w:hAnsi="Calibri" w:cs="Calibri"/>
                <w:sz w:val="20"/>
                <w:szCs w:val="20"/>
              </w:rPr>
              <w:t>291 (1,7)</w:t>
            </w:r>
          </w:p>
        </w:tc>
        <w:tc>
          <w:tcPr>
            <w:tcW w:w="1159" w:type="pct"/>
          </w:tcPr>
          <w:p w14:paraId="564B6B25" w14:textId="4360143C" w:rsidR="00AD351A" w:rsidRPr="00EC686D" w:rsidRDefault="00000000">
            <w:pPr>
              <w:widowControl w:val="0"/>
              <w:rPr>
                <w:rFonts w:ascii="Calibri" w:eastAsia="Calibri" w:hAnsi="Calibri" w:cs="Calibri"/>
                <w:sz w:val="20"/>
                <w:szCs w:val="20"/>
              </w:rPr>
            </w:pPr>
            <w:r w:rsidRPr="00EC686D">
              <w:rPr>
                <w:rFonts w:ascii="Calibri" w:eastAsia="Calibri" w:hAnsi="Calibri" w:cs="Calibri"/>
                <w:b/>
                <w:sz w:val="20"/>
                <w:szCs w:val="20"/>
              </w:rPr>
              <w:t xml:space="preserve">2.31 (1.41-3.78), </w:t>
            </w:r>
            <w:r w:rsidR="001835B9" w:rsidRPr="00EC686D">
              <w:rPr>
                <w:rFonts w:ascii="Calibri" w:eastAsia="Calibri" w:hAnsi="Calibri" w:cs="Calibri"/>
                <w:b/>
                <w:i/>
                <w:iCs/>
                <w:sz w:val="20"/>
                <w:szCs w:val="20"/>
              </w:rPr>
              <w:t>P</w:t>
            </w:r>
            <w:r w:rsidRPr="00EC686D">
              <w:rPr>
                <w:rFonts w:ascii="Calibri" w:eastAsia="Calibri" w:hAnsi="Calibri" w:cs="Calibri"/>
                <w:b/>
                <w:sz w:val="20"/>
                <w:szCs w:val="20"/>
              </w:rPr>
              <w:t>&lt;0.005**</w:t>
            </w:r>
          </w:p>
        </w:tc>
      </w:tr>
      <w:tr w:rsidR="00AD351A" w14:paraId="3A27BAE6" w14:textId="77777777" w:rsidTr="00EC686D">
        <w:trPr>
          <w:trHeight w:val="315"/>
        </w:trPr>
        <w:tc>
          <w:tcPr>
            <w:tcW w:w="1061" w:type="pct"/>
          </w:tcPr>
          <w:p w14:paraId="133B4BEB" w14:textId="77777777" w:rsidR="00AD351A" w:rsidRPr="00EC686D" w:rsidRDefault="00000000">
            <w:pPr>
              <w:widowControl w:val="0"/>
              <w:rPr>
                <w:rFonts w:ascii="Calibri" w:eastAsia="Calibri" w:hAnsi="Calibri" w:cs="Calibri"/>
                <w:sz w:val="20"/>
                <w:szCs w:val="20"/>
              </w:rPr>
            </w:pPr>
            <w:r w:rsidRPr="00EC686D">
              <w:rPr>
                <w:rFonts w:ascii="Calibri" w:eastAsia="Calibri" w:hAnsi="Calibri" w:cs="Calibri"/>
                <w:sz w:val="20"/>
                <w:szCs w:val="20"/>
              </w:rPr>
              <w:t>ON diagnosed between 18 and 50</w:t>
            </w:r>
          </w:p>
        </w:tc>
        <w:tc>
          <w:tcPr>
            <w:tcW w:w="757" w:type="pct"/>
          </w:tcPr>
          <w:p w14:paraId="64DC3CE0" w14:textId="77777777" w:rsidR="00AD351A" w:rsidRPr="00EC686D" w:rsidRDefault="00000000">
            <w:pPr>
              <w:widowControl w:val="0"/>
              <w:rPr>
                <w:rFonts w:ascii="Calibri" w:eastAsia="Calibri" w:hAnsi="Calibri" w:cs="Calibri"/>
                <w:sz w:val="20"/>
                <w:szCs w:val="20"/>
              </w:rPr>
            </w:pPr>
            <w:r w:rsidRPr="00EC686D">
              <w:rPr>
                <w:rFonts w:ascii="Calibri" w:eastAsia="Calibri" w:hAnsi="Calibri" w:cs="Calibri"/>
                <w:sz w:val="20"/>
                <w:szCs w:val="20"/>
              </w:rPr>
              <w:t>75 (61.98)</w:t>
            </w:r>
          </w:p>
        </w:tc>
        <w:tc>
          <w:tcPr>
            <w:tcW w:w="501" w:type="pct"/>
          </w:tcPr>
          <w:p w14:paraId="70185AA7" w14:textId="77777777" w:rsidR="00AD351A" w:rsidRPr="00EC686D" w:rsidRDefault="00000000">
            <w:pPr>
              <w:widowControl w:val="0"/>
              <w:rPr>
                <w:rFonts w:ascii="Calibri" w:eastAsia="Calibri" w:hAnsi="Calibri" w:cs="Calibri"/>
                <w:sz w:val="20"/>
                <w:szCs w:val="20"/>
              </w:rPr>
            </w:pPr>
            <w:r w:rsidRPr="00EC686D">
              <w:rPr>
                <w:rFonts w:ascii="Calibri" w:eastAsia="Calibri" w:hAnsi="Calibri" w:cs="Calibri"/>
                <w:sz w:val="20"/>
                <w:szCs w:val="20"/>
              </w:rPr>
              <w:t>NA</w:t>
            </w:r>
          </w:p>
        </w:tc>
        <w:tc>
          <w:tcPr>
            <w:tcW w:w="543" w:type="pct"/>
          </w:tcPr>
          <w:p w14:paraId="715AAD7A" w14:textId="77777777" w:rsidR="00AD351A" w:rsidRPr="00EC686D" w:rsidRDefault="00000000">
            <w:pPr>
              <w:widowControl w:val="0"/>
              <w:rPr>
                <w:rFonts w:ascii="Calibri" w:eastAsia="Calibri" w:hAnsi="Calibri" w:cs="Calibri"/>
                <w:sz w:val="20"/>
                <w:szCs w:val="20"/>
              </w:rPr>
            </w:pPr>
            <w:r w:rsidRPr="00EC686D">
              <w:rPr>
                <w:rFonts w:ascii="Calibri" w:eastAsia="Calibri" w:hAnsi="Calibri" w:cs="Calibri"/>
                <w:sz w:val="20"/>
                <w:szCs w:val="20"/>
              </w:rPr>
              <w:t>NA</w:t>
            </w:r>
          </w:p>
        </w:tc>
        <w:tc>
          <w:tcPr>
            <w:tcW w:w="979" w:type="pct"/>
          </w:tcPr>
          <w:p w14:paraId="3EBE286B" w14:textId="77777777" w:rsidR="00AD351A" w:rsidRPr="00EC686D" w:rsidRDefault="00000000">
            <w:pPr>
              <w:widowControl w:val="0"/>
              <w:rPr>
                <w:rFonts w:ascii="Calibri" w:eastAsia="Calibri" w:hAnsi="Calibri" w:cs="Calibri"/>
                <w:sz w:val="20"/>
                <w:szCs w:val="20"/>
              </w:rPr>
            </w:pPr>
            <w:r w:rsidRPr="00EC686D">
              <w:rPr>
                <w:rFonts w:ascii="Calibri" w:eastAsia="Calibri" w:hAnsi="Calibri" w:cs="Calibri"/>
                <w:sz w:val="20"/>
                <w:szCs w:val="20"/>
              </w:rPr>
              <w:t>288 (62.34)</w:t>
            </w:r>
          </w:p>
        </w:tc>
        <w:tc>
          <w:tcPr>
            <w:tcW w:w="1159" w:type="pct"/>
          </w:tcPr>
          <w:p w14:paraId="20215788" w14:textId="7220A326" w:rsidR="00AD351A" w:rsidRPr="00EC686D" w:rsidRDefault="00000000">
            <w:pPr>
              <w:widowControl w:val="0"/>
              <w:rPr>
                <w:rFonts w:ascii="Calibri" w:eastAsia="Calibri" w:hAnsi="Calibri" w:cs="Calibri"/>
                <w:sz w:val="20"/>
                <w:szCs w:val="20"/>
              </w:rPr>
            </w:pPr>
            <w:r w:rsidRPr="00EC686D">
              <w:rPr>
                <w:rFonts w:ascii="Calibri" w:eastAsia="Calibri" w:hAnsi="Calibri" w:cs="Calibri"/>
                <w:b/>
                <w:sz w:val="20"/>
                <w:szCs w:val="20"/>
              </w:rPr>
              <w:t xml:space="preserve">2.63 (1.44-4.81), </w:t>
            </w:r>
            <w:r w:rsidR="001835B9" w:rsidRPr="00EC686D">
              <w:rPr>
                <w:rFonts w:ascii="Calibri" w:eastAsia="Calibri" w:hAnsi="Calibri" w:cs="Calibri"/>
                <w:b/>
                <w:i/>
                <w:iCs/>
                <w:sz w:val="20"/>
                <w:szCs w:val="20"/>
              </w:rPr>
              <w:t>P</w:t>
            </w:r>
            <w:r w:rsidRPr="00EC686D">
              <w:rPr>
                <w:rFonts w:ascii="Calibri" w:eastAsia="Calibri" w:hAnsi="Calibri" w:cs="Calibri"/>
                <w:b/>
                <w:sz w:val="20"/>
                <w:szCs w:val="20"/>
              </w:rPr>
              <w:t>&lt;0.005**</w:t>
            </w:r>
          </w:p>
        </w:tc>
      </w:tr>
      <w:tr w:rsidR="00AD351A" w14:paraId="605DFDD5" w14:textId="77777777" w:rsidTr="00EC686D">
        <w:trPr>
          <w:trHeight w:val="315"/>
        </w:trPr>
        <w:tc>
          <w:tcPr>
            <w:tcW w:w="1061" w:type="pct"/>
          </w:tcPr>
          <w:p w14:paraId="73301022" w14:textId="7727CF64" w:rsidR="00AD351A" w:rsidRPr="00EC686D" w:rsidRDefault="00000000">
            <w:pPr>
              <w:widowControl w:val="0"/>
              <w:rPr>
                <w:rFonts w:ascii="Calibri" w:eastAsia="Calibri" w:hAnsi="Calibri" w:cs="Calibri"/>
                <w:sz w:val="20"/>
                <w:szCs w:val="20"/>
              </w:rPr>
            </w:pPr>
            <w:r w:rsidRPr="00EC686D">
              <w:rPr>
                <w:rFonts w:ascii="Calibri" w:eastAsia="Calibri" w:hAnsi="Calibri" w:cs="Calibri"/>
                <w:sz w:val="20"/>
                <w:szCs w:val="20"/>
              </w:rPr>
              <w:t>Mean MS-GRS (</w:t>
            </w:r>
            <w:r w:rsidR="001835B9" w:rsidRPr="00EC686D">
              <w:rPr>
                <w:rFonts w:ascii="Calibri" w:eastAsia="Calibri" w:hAnsi="Calibri" w:cs="Calibri"/>
                <w:sz w:val="20"/>
                <w:szCs w:val="20"/>
              </w:rPr>
              <w:t>SD</w:t>
            </w:r>
            <w:r w:rsidRPr="00EC686D">
              <w:rPr>
                <w:rFonts w:ascii="Calibri" w:eastAsia="Calibri" w:hAnsi="Calibri" w:cs="Calibri"/>
                <w:sz w:val="20"/>
                <w:szCs w:val="20"/>
              </w:rPr>
              <w:t>)</w:t>
            </w:r>
          </w:p>
        </w:tc>
        <w:tc>
          <w:tcPr>
            <w:tcW w:w="757" w:type="pct"/>
          </w:tcPr>
          <w:p w14:paraId="15E7CEEE" w14:textId="77777777" w:rsidR="00AD351A" w:rsidRPr="00EC686D" w:rsidRDefault="00000000">
            <w:pPr>
              <w:widowControl w:val="0"/>
              <w:rPr>
                <w:rFonts w:ascii="Calibri" w:eastAsia="Calibri" w:hAnsi="Calibri" w:cs="Calibri"/>
                <w:sz w:val="20"/>
                <w:szCs w:val="20"/>
              </w:rPr>
            </w:pPr>
            <w:r w:rsidRPr="00EC686D">
              <w:rPr>
                <w:rFonts w:ascii="Calibri" w:eastAsia="Calibri" w:hAnsi="Calibri" w:cs="Calibri"/>
                <w:sz w:val="20"/>
                <w:szCs w:val="20"/>
              </w:rPr>
              <w:t>3.81 (1.10)</w:t>
            </w:r>
          </w:p>
        </w:tc>
        <w:tc>
          <w:tcPr>
            <w:tcW w:w="501" w:type="pct"/>
          </w:tcPr>
          <w:p w14:paraId="78FA4D8F" w14:textId="77777777" w:rsidR="00AD351A" w:rsidRPr="00EC686D" w:rsidRDefault="00000000">
            <w:pPr>
              <w:widowControl w:val="0"/>
              <w:rPr>
                <w:rFonts w:ascii="Calibri" w:eastAsia="Calibri" w:hAnsi="Calibri" w:cs="Calibri"/>
                <w:sz w:val="20"/>
                <w:szCs w:val="20"/>
              </w:rPr>
            </w:pPr>
            <w:r w:rsidRPr="00EC686D">
              <w:rPr>
                <w:rFonts w:ascii="Calibri" w:eastAsia="Calibri" w:hAnsi="Calibri" w:cs="Calibri"/>
                <w:sz w:val="20"/>
                <w:szCs w:val="20"/>
              </w:rPr>
              <w:t>3.62 (1.23)</w:t>
            </w:r>
          </w:p>
        </w:tc>
        <w:tc>
          <w:tcPr>
            <w:tcW w:w="543" w:type="pct"/>
          </w:tcPr>
          <w:p w14:paraId="357E63A2" w14:textId="77777777" w:rsidR="00AD351A" w:rsidRPr="00EC686D" w:rsidRDefault="00000000">
            <w:pPr>
              <w:widowControl w:val="0"/>
              <w:rPr>
                <w:rFonts w:ascii="Calibri" w:eastAsia="Calibri" w:hAnsi="Calibri" w:cs="Calibri"/>
                <w:sz w:val="20"/>
                <w:szCs w:val="20"/>
              </w:rPr>
            </w:pPr>
            <w:r w:rsidRPr="00EC686D">
              <w:rPr>
                <w:rFonts w:ascii="Calibri" w:eastAsia="Calibri" w:hAnsi="Calibri" w:cs="Calibri"/>
                <w:sz w:val="20"/>
                <w:szCs w:val="20"/>
              </w:rPr>
              <w:t>2.63 (1.16)</w:t>
            </w:r>
          </w:p>
        </w:tc>
        <w:tc>
          <w:tcPr>
            <w:tcW w:w="979" w:type="pct"/>
          </w:tcPr>
          <w:p w14:paraId="4CC0FAEB" w14:textId="77777777" w:rsidR="00AD351A" w:rsidRPr="00EC686D" w:rsidRDefault="00000000">
            <w:pPr>
              <w:widowControl w:val="0"/>
              <w:rPr>
                <w:rFonts w:ascii="Calibri" w:eastAsia="Calibri" w:hAnsi="Calibri" w:cs="Calibri"/>
                <w:sz w:val="20"/>
                <w:szCs w:val="20"/>
              </w:rPr>
            </w:pPr>
            <w:r w:rsidRPr="00EC686D">
              <w:rPr>
                <w:rFonts w:ascii="Calibri" w:eastAsia="Calibri" w:hAnsi="Calibri" w:cs="Calibri"/>
                <w:sz w:val="20"/>
                <w:szCs w:val="20"/>
              </w:rPr>
              <w:t>3.19 (1.32)</w:t>
            </w:r>
          </w:p>
        </w:tc>
        <w:tc>
          <w:tcPr>
            <w:tcW w:w="1159" w:type="pct"/>
          </w:tcPr>
          <w:p w14:paraId="2266E4A3" w14:textId="08A51E9E" w:rsidR="00AD351A" w:rsidRPr="00EC686D" w:rsidRDefault="00000000">
            <w:pPr>
              <w:widowControl w:val="0"/>
              <w:rPr>
                <w:rFonts w:ascii="Calibri" w:eastAsia="Calibri" w:hAnsi="Calibri" w:cs="Calibri"/>
                <w:sz w:val="20"/>
                <w:szCs w:val="20"/>
              </w:rPr>
            </w:pPr>
            <w:r w:rsidRPr="00EC686D">
              <w:rPr>
                <w:rFonts w:ascii="Calibri" w:eastAsia="Calibri" w:hAnsi="Calibri" w:cs="Calibri"/>
                <w:b/>
                <w:sz w:val="20"/>
                <w:szCs w:val="20"/>
              </w:rPr>
              <w:t xml:space="preserve">1.27 (1.06–1.52), </w:t>
            </w:r>
            <w:r w:rsidR="001835B9" w:rsidRPr="00EC686D">
              <w:rPr>
                <w:rFonts w:ascii="Calibri" w:eastAsia="Calibri" w:hAnsi="Calibri" w:cs="Calibri"/>
                <w:b/>
                <w:i/>
                <w:iCs/>
                <w:sz w:val="20"/>
                <w:szCs w:val="20"/>
              </w:rPr>
              <w:t>P</w:t>
            </w:r>
            <w:r w:rsidRPr="00EC686D">
              <w:rPr>
                <w:rFonts w:ascii="Calibri" w:eastAsia="Calibri" w:hAnsi="Calibri" w:cs="Calibri"/>
                <w:b/>
                <w:sz w:val="20"/>
                <w:szCs w:val="20"/>
              </w:rPr>
              <w:t>&lt;0.01**</w:t>
            </w:r>
          </w:p>
        </w:tc>
      </w:tr>
      <w:tr w:rsidR="00AD351A" w14:paraId="2231B67A" w14:textId="77777777" w:rsidTr="00EC686D">
        <w:trPr>
          <w:trHeight w:val="315"/>
        </w:trPr>
        <w:tc>
          <w:tcPr>
            <w:tcW w:w="1061" w:type="pct"/>
          </w:tcPr>
          <w:p w14:paraId="79A731D0" w14:textId="77777777" w:rsidR="00AD351A" w:rsidRPr="00EC686D" w:rsidRDefault="00000000">
            <w:pPr>
              <w:widowControl w:val="0"/>
              <w:rPr>
                <w:rFonts w:ascii="Calibri" w:eastAsia="Calibri" w:hAnsi="Calibri" w:cs="Calibri"/>
                <w:sz w:val="20"/>
                <w:szCs w:val="20"/>
              </w:rPr>
            </w:pPr>
            <w:r w:rsidRPr="00EC686D">
              <w:rPr>
                <w:rFonts w:ascii="Calibri" w:eastAsia="Calibri" w:hAnsi="Calibri" w:cs="Calibri"/>
                <w:b/>
                <w:sz w:val="20"/>
                <w:szCs w:val="20"/>
              </w:rPr>
              <w:t>Ever smoked</w:t>
            </w:r>
          </w:p>
        </w:tc>
        <w:tc>
          <w:tcPr>
            <w:tcW w:w="757" w:type="pct"/>
          </w:tcPr>
          <w:p w14:paraId="1E2EDEEB" w14:textId="77777777" w:rsidR="00AD351A" w:rsidRPr="00EC686D" w:rsidRDefault="00AD351A">
            <w:pPr>
              <w:widowControl w:val="0"/>
              <w:rPr>
                <w:rFonts w:ascii="Calibri" w:eastAsia="Calibri" w:hAnsi="Calibri" w:cs="Calibri"/>
                <w:sz w:val="20"/>
                <w:szCs w:val="20"/>
              </w:rPr>
            </w:pPr>
          </w:p>
        </w:tc>
        <w:tc>
          <w:tcPr>
            <w:tcW w:w="501" w:type="pct"/>
          </w:tcPr>
          <w:p w14:paraId="072A95A5" w14:textId="77777777" w:rsidR="00AD351A" w:rsidRPr="00EC686D" w:rsidRDefault="00AD351A">
            <w:pPr>
              <w:widowControl w:val="0"/>
              <w:rPr>
                <w:rFonts w:ascii="Calibri" w:eastAsia="Calibri" w:hAnsi="Calibri" w:cs="Calibri"/>
                <w:sz w:val="20"/>
                <w:szCs w:val="20"/>
              </w:rPr>
            </w:pPr>
          </w:p>
        </w:tc>
        <w:tc>
          <w:tcPr>
            <w:tcW w:w="543" w:type="pct"/>
          </w:tcPr>
          <w:p w14:paraId="07BB9E3B" w14:textId="77777777" w:rsidR="00AD351A" w:rsidRPr="00EC686D" w:rsidRDefault="00AD351A">
            <w:pPr>
              <w:widowControl w:val="0"/>
              <w:rPr>
                <w:rFonts w:ascii="Calibri" w:eastAsia="Calibri" w:hAnsi="Calibri" w:cs="Calibri"/>
                <w:sz w:val="20"/>
                <w:szCs w:val="20"/>
              </w:rPr>
            </w:pPr>
          </w:p>
        </w:tc>
        <w:tc>
          <w:tcPr>
            <w:tcW w:w="979" w:type="pct"/>
          </w:tcPr>
          <w:p w14:paraId="43B1F541" w14:textId="77777777" w:rsidR="00AD351A" w:rsidRPr="00EC686D" w:rsidRDefault="00AD351A">
            <w:pPr>
              <w:widowControl w:val="0"/>
              <w:rPr>
                <w:rFonts w:ascii="Calibri" w:eastAsia="Calibri" w:hAnsi="Calibri" w:cs="Calibri"/>
                <w:sz w:val="20"/>
                <w:szCs w:val="20"/>
              </w:rPr>
            </w:pPr>
          </w:p>
        </w:tc>
        <w:tc>
          <w:tcPr>
            <w:tcW w:w="1159" w:type="pct"/>
          </w:tcPr>
          <w:p w14:paraId="1D1AA4D1" w14:textId="77777777" w:rsidR="00AD351A" w:rsidRPr="00EC686D" w:rsidRDefault="00AD351A">
            <w:pPr>
              <w:widowControl w:val="0"/>
              <w:rPr>
                <w:rFonts w:ascii="Calibri" w:eastAsia="Calibri" w:hAnsi="Calibri" w:cs="Calibri"/>
                <w:sz w:val="20"/>
                <w:szCs w:val="20"/>
              </w:rPr>
            </w:pPr>
          </w:p>
        </w:tc>
      </w:tr>
      <w:tr w:rsidR="00AD351A" w14:paraId="6C9AA204" w14:textId="77777777" w:rsidTr="00EC686D">
        <w:trPr>
          <w:trHeight w:val="315"/>
        </w:trPr>
        <w:tc>
          <w:tcPr>
            <w:tcW w:w="1061" w:type="pct"/>
          </w:tcPr>
          <w:p w14:paraId="683223E9" w14:textId="77777777" w:rsidR="00AD351A" w:rsidRPr="00EC686D" w:rsidRDefault="00000000">
            <w:pPr>
              <w:widowControl w:val="0"/>
              <w:rPr>
                <w:rFonts w:ascii="Calibri" w:eastAsia="Calibri" w:hAnsi="Calibri" w:cs="Calibri"/>
                <w:sz w:val="20"/>
                <w:szCs w:val="20"/>
              </w:rPr>
            </w:pPr>
            <w:r w:rsidRPr="00EC686D">
              <w:rPr>
                <w:rFonts w:ascii="Calibri" w:eastAsia="Calibri" w:hAnsi="Calibri" w:cs="Calibri"/>
                <w:sz w:val="20"/>
                <w:szCs w:val="20"/>
              </w:rPr>
              <w:t>No</w:t>
            </w:r>
          </w:p>
        </w:tc>
        <w:tc>
          <w:tcPr>
            <w:tcW w:w="757" w:type="pct"/>
          </w:tcPr>
          <w:p w14:paraId="66988752" w14:textId="77777777" w:rsidR="00AD351A" w:rsidRPr="00EC686D" w:rsidRDefault="00000000">
            <w:pPr>
              <w:widowControl w:val="0"/>
              <w:rPr>
                <w:rFonts w:ascii="Calibri" w:eastAsia="Calibri" w:hAnsi="Calibri" w:cs="Calibri"/>
                <w:sz w:val="20"/>
                <w:szCs w:val="20"/>
              </w:rPr>
            </w:pPr>
            <w:r w:rsidRPr="00EC686D">
              <w:rPr>
                <w:rFonts w:ascii="Calibri" w:eastAsia="Calibri" w:hAnsi="Calibri" w:cs="Calibri"/>
                <w:sz w:val="20"/>
                <w:szCs w:val="20"/>
              </w:rPr>
              <w:t>54 (44.63)</w:t>
            </w:r>
          </w:p>
        </w:tc>
        <w:tc>
          <w:tcPr>
            <w:tcW w:w="501" w:type="pct"/>
          </w:tcPr>
          <w:p w14:paraId="048C414A" w14:textId="77777777" w:rsidR="00AD351A" w:rsidRPr="00EC686D" w:rsidRDefault="00000000">
            <w:pPr>
              <w:widowControl w:val="0"/>
              <w:rPr>
                <w:rFonts w:ascii="Calibri" w:eastAsia="Calibri" w:hAnsi="Calibri" w:cs="Calibri"/>
                <w:sz w:val="20"/>
                <w:szCs w:val="20"/>
              </w:rPr>
            </w:pPr>
            <w:r w:rsidRPr="00EC686D">
              <w:rPr>
                <w:rFonts w:ascii="Calibri" w:eastAsia="Calibri" w:hAnsi="Calibri" w:cs="Calibri"/>
                <w:sz w:val="20"/>
                <w:szCs w:val="20"/>
              </w:rPr>
              <w:t>892 (48.35)</w:t>
            </w:r>
          </w:p>
        </w:tc>
        <w:tc>
          <w:tcPr>
            <w:tcW w:w="543" w:type="pct"/>
          </w:tcPr>
          <w:p w14:paraId="13B167F6" w14:textId="77777777" w:rsidR="00AD351A" w:rsidRPr="00EC686D" w:rsidRDefault="00000000">
            <w:pPr>
              <w:widowControl w:val="0"/>
              <w:rPr>
                <w:rFonts w:ascii="Calibri" w:eastAsia="Calibri" w:hAnsi="Calibri" w:cs="Calibri"/>
                <w:sz w:val="20"/>
                <w:szCs w:val="20"/>
              </w:rPr>
            </w:pPr>
            <w:r w:rsidRPr="00EC686D">
              <w:rPr>
                <w:rFonts w:ascii="Calibri" w:eastAsia="Calibri" w:hAnsi="Calibri" w:cs="Calibri"/>
                <w:sz w:val="20"/>
                <w:szCs w:val="20"/>
              </w:rPr>
              <w:t>218,897 (54.31)</w:t>
            </w:r>
          </w:p>
        </w:tc>
        <w:tc>
          <w:tcPr>
            <w:tcW w:w="979" w:type="pct"/>
          </w:tcPr>
          <w:p w14:paraId="17EE0510" w14:textId="77777777" w:rsidR="00AD351A" w:rsidRPr="00EC686D" w:rsidRDefault="00000000">
            <w:pPr>
              <w:widowControl w:val="0"/>
              <w:rPr>
                <w:rFonts w:ascii="Calibri" w:eastAsia="Calibri" w:hAnsi="Calibri" w:cs="Calibri"/>
                <w:sz w:val="20"/>
                <w:szCs w:val="20"/>
              </w:rPr>
            </w:pPr>
            <w:r w:rsidRPr="00EC686D">
              <w:rPr>
                <w:rFonts w:ascii="Calibri" w:eastAsia="Calibri" w:hAnsi="Calibri" w:cs="Calibri"/>
                <w:sz w:val="20"/>
                <w:szCs w:val="20"/>
              </w:rPr>
              <w:t>225 (48.7)</w:t>
            </w:r>
          </w:p>
        </w:tc>
        <w:tc>
          <w:tcPr>
            <w:tcW w:w="1159" w:type="pct"/>
          </w:tcPr>
          <w:p w14:paraId="2144EF3C" w14:textId="77777777" w:rsidR="00AD351A" w:rsidRPr="00EC686D" w:rsidRDefault="00000000">
            <w:pPr>
              <w:widowControl w:val="0"/>
              <w:rPr>
                <w:rFonts w:ascii="Calibri" w:eastAsia="Calibri" w:hAnsi="Calibri" w:cs="Calibri"/>
                <w:sz w:val="20"/>
                <w:szCs w:val="20"/>
              </w:rPr>
            </w:pPr>
            <w:r w:rsidRPr="00EC686D">
              <w:rPr>
                <w:rFonts w:ascii="Calibri" w:eastAsia="Calibri" w:hAnsi="Calibri" w:cs="Calibri"/>
                <w:sz w:val="20"/>
                <w:szCs w:val="20"/>
              </w:rPr>
              <w:t>–</w:t>
            </w:r>
          </w:p>
        </w:tc>
      </w:tr>
      <w:tr w:rsidR="00AD351A" w14:paraId="6EA83CC6" w14:textId="77777777" w:rsidTr="00EC686D">
        <w:trPr>
          <w:trHeight w:val="315"/>
        </w:trPr>
        <w:tc>
          <w:tcPr>
            <w:tcW w:w="1061" w:type="pct"/>
          </w:tcPr>
          <w:p w14:paraId="03466FC3" w14:textId="77777777" w:rsidR="00AD351A" w:rsidRPr="00EC686D" w:rsidRDefault="00000000" w:rsidP="001835B9">
            <w:pPr>
              <w:pStyle w:val="Heading1"/>
              <w:outlineLvl w:val="0"/>
              <w:rPr>
                <w:rFonts w:ascii="Calibri" w:eastAsia="Calibri" w:hAnsi="Calibri" w:cs="Calibri"/>
                <w:sz w:val="20"/>
                <w:szCs w:val="20"/>
              </w:rPr>
            </w:pPr>
            <w:r w:rsidRPr="00EC686D">
              <w:rPr>
                <w:rFonts w:ascii="Calibri" w:eastAsia="Calibri" w:hAnsi="Calibri" w:cs="Calibri"/>
                <w:sz w:val="20"/>
                <w:szCs w:val="20"/>
              </w:rPr>
              <w:t>Yes</w:t>
            </w:r>
          </w:p>
        </w:tc>
        <w:tc>
          <w:tcPr>
            <w:tcW w:w="757" w:type="pct"/>
          </w:tcPr>
          <w:p w14:paraId="403A4C81" w14:textId="77777777" w:rsidR="00AD351A" w:rsidRPr="00EC686D" w:rsidRDefault="00000000" w:rsidP="001835B9">
            <w:pPr>
              <w:pStyle w:val="Heading1"/>
              <w:outlineLvl w:val="0"/>
              <w:rPr>
                <w:rFonts w:ascii="Calibri" w:eastAsia="Calibri" w:hAnsi="Calibri" w:cs="Calibri"/>
                <w:sz w:val="20"/>
                <w:szCs w:val="20"/>
              </w:rPr>
            </w:pPr>
            <w:r w:rsidRPr="00EC686D">
              <w:rPr>
                <w:rFonts w:ascii="Calibri" w:eastAsia="Calibri" w:hAnsi="Calibri" w:cs="Calibri"/>
                <w:sz w:val="20"/>
                <w:szCs w:val="20"/>
              </w:rPr>
              <w:t>66 (54.55)</w:t>
            </w:r>
          </w:p>
        </w:tc>
        <w:tc>
          <w:tcPr>
            <w:tcW w:w="501" w:type="pct"/>
          </w:tcPr>
          <w:p w14:paraId="1795C157" w14:textId="77777777" w:rsidR="00AD351A" w:rsidRPr="00EC686D" w:rsidRDefault="00000000" w:rsidP="001835B9">
            <w:pPr>
              <w:pStyle w:val="Heading1"/>
              <w:outlineLvl w:val="0"/>
              <w:rPr>
                <w:rFonts w:ascii="Calibri" w:eastAsia="Calibri" w:hAnsi="Calibri" w:cs="Calibri"/>
                <w:sz w:val="20"/>
                <w:szCs w:val="20"/>
              </w:rPr>
            </w:pPr>
            <w:r w:rsidRPr="00EC686D">
              <w:rPr>
                <w:rFonts w:ascii="Calibri" w:eastAsia="Calibri" w:hAnsi="Calibri" w:cs="Calibri"/>
                <w:sz w:val="20"/>
                <w:szCs w:val="20"/>
              </w:rPr>
              <w:t>937 (50.79)</w:t>
            </w:r>
          </w:p>
        </w:tc>
        <w:tc>
          <w:tcPr>
            <w:tcW w:w="543" w:type="pct"/>
          </w:tcPr>
          <w:p w14:paraId="6726F43B" w14:textId="77777777" w:rsidR="00AD351A" w:rsidRPr="00EC686D" w:rsidRDefault="00000000" w:rsidP="001835B9">
            <w:pPr>
              <w:pStyle w:val="Heading1"/>
              <w:outlineLvl w:val="0"/>
              <w:rPr>
                <w:rFonts w:ascii="Calibri" w:eastAsia="Calibri" w:hAnsi="Calibri" w:cs="Calibri"/>
                <w:sz w:val="20"/>
                <w:szCs w:val="20"/>
              </w:rPr>
            </w:pPr>
            <w:r w:rsidRPr="00EC686D">
              <w:rPr>
                <w:rFonts w:ascii="Calibri" w:eastAsia="Calibri" w:hAnsi="Calibri" w:cs="Calibri"/>
                <w:sz w:val="20"/>
                <w:szCs w:val="20"/>
              </w:rPr>
              <w:t>182,626 (45.31)</w:t>
            </w:r>
          </w:p>
        </w:tc>
        <w:tc>
          <w:tcPr>
            <w:tcW w:w="979" w:type="pct"/>
          </w:tcPr>
          <w:p w14:paraId="5C745C2A" w14:textId="77777777" w:rsidR="00AD351A" w:rsidRPr="00EC686D" w:rsidRDefault="00000000" w:rsidP="001835B9">
            <w:pPr>
              <w:pStyle w:val="Heading1"/>
              <w:outlineLvl w:val="0"/>
              <w:rPr>
                <w:rFonts w:ascii="Calibri" w:eastAsia="Calibri" w:hAnsi="Calibri" w:cs="Calibri"/>
                <w:sz w:val="20"/>
                <w:szCs w:val="20"/>
              </w:rPr>
            </w:pPr>
            <w:r w:rsidRPr="00EC686D">
              <w:rPr>
                <w:rFonts w:ascii="Calibri" w:eastAsia="Calibri" w:hAnsi="Calibri" w:cs="Calibri"/>
                <w:sz w:val="20"/>
                <w:szCs w:val="20"/>
              </w:rPr>
              <w:t>234 (50.65)</w:t>
            </w:r>
          </w:p>
        </w:tc>
        <w:tc>
          <w:tcPr>
            <w:tcW w:w="1159" w:type="pct"/>
          </w:tcPr>
          <w:p w14:paraId="7700A433" w14:textId="7EB9E6DF" w:rsidR="00AD351A" w:rsidRPr="00EC686D" w:rsidRDefault="00000000" w:rsidP="001835B9">
            <w:pPr>
              <w:pStyle w:val="Heading1"/>
              <w:outlineLvl w:val="0"/>
              <w:rPr>
                <w:rFonts w:ascii="Calibri" w:eastAsia="Calibri" w:hAnsi="Calibri" w:cs="Calibri"/>
                <w:sz w:val="20"/>
                <w:szCs w:val="20"/>
              </w:rPr>
            </w:pPr>
            <w:r w:rsidRPr="00EC686D">
              <w:rPr>
                <w:rFonts w:ascii="Calibri" w:eastAsia="Calibri" w:hAnsi="Calibri" w:cs="Calibri"/>
                <w:sz w:val="20"/>
                <w:szCs w:val="20"/>
              </w:rPr>
              <w:t xml:space="preserve">1.04 (0.7-1.53), </w:t>
            </w:r>
            <w:r w:rsidR="001835B9" w:rsidRPr="00EC686D">
              <w:rPr>
                <w:rFonts w:ascii="Calibri" w:eastAsia="Calibri" w:hAnsi="Calibri" w:cs="Calibri"/>
                <w:i/>
                <w:iCs/>
                <w:sz w:val="20"/>
                <w:szCs w:val="20"/>
              </w:rPr>
              <w:t>P</w:t>
            </w:r>
            <w:r w:rsidRPr="00EC686D">
              <w:rPr>
                <w:rFonts w:ascii="Calibri" w:eastAsia="Calibri" w:hAnsi="Calibri" w:cs="Calibri"/>
                <w:sz w:val="20"/>
                <w:szCs w:val="20"/>
              </w:rPr>
              <w:t>=0.86</w:t>
            </w:r>
          </w:p>
        </w:tc>
      </w:tr>
      <w:tr w:rsidR="00AD351A" w14:paraId="408DC665" w14:textId="77777777" w:rsidTr="00EC686D">
        <w:trPr>
          <w:trHeight w:val="315"/>
        </w:trPr>
        <w:tc>
          <w:tcPr>
            <w:tcW w:w="1061" w:type="pct"/>
          </w:tcPr>
          <w:p w14:paraId="473068B2" w14:textId="77777777" w:rsidR="00AD351A" w:rsidRPr="00EC686D" w:rsidRDefault="00000000">
            <w:pPr>
              <w:widowControl w:val="0"/>
              <w:rPr>
                <w:rFonts w:ascii="Calibri" w:eastAsia="Calibri" w:hAnsi="Calibri" w:cs="Calibri"/>
                <w:sz w:val="20"/>
                <w:szCs w:val="20"/>
              </w:rPr>
            </w:pPr>
            <w:r w:rsidRPr="00EC686D">
              <w:rPr>
                <w:rFonts w:ascii="Calibri" w:eastAsia="Calibri" w:hAnsi="Calibri" w:cs="Calibri"/>
                <w:sz w:val="20"/>
                <w:szCs w:val="20"/>
              </w:rPr>
              <w:t>Missing data</w:t>
            </w:r>
          </w:p>
        </w:tc>
        <w:tc>
          <w:tcPr>
            <w:tcW w:w="757" w:type="pct"/>
          </w:tcPr>
          <w:p w14:paraId="272D5CBE" w14:textId="77777777" w:rsidR="00AD351A" w:rsidRPr="00EC686D" w:rsidRDefault="00000000">
            <w:pPr>
              <w:widowControl w:val="0"/>
              <w:rPr>
                <w:rFonts w:ascii="Calibri" w:eastAsia="Calibri" w:hAnsi="Calibri" w:cs="Calibri"/>
                <w:sz w:val="20"/>
                <w:szCs w:val="20"/>
              </w:rPr>
            </w:pPr>
            <w:r w:rsidRPr="00EC686D">
              <w:rPr>
                <w:rFonts w:ascii="Calibri" w:eastAsia="Calibri" w:hAnsi="Calibri" w:cs="Calibri"/>
                <w:sz w:val="20"/>
                <w:szCs w:val="20"/>
              </w:rPr>
              <w:t>1 (0.83)</w:t>
            </w:r>
          </w:p>
        </w:tc>
        <w:tc>
          <w:tcPr>
            <w:tcW w:w="501" w:type="pct"/>
          </w:tcPr>
          <w:p w14:paraId="124BA3F7" w14:textId="77777777" w:rsidR="00AD351A" w:rsidRPr="00EC686D" w:rsidRDefault="00000000">
            <w:pPr>
              <w:widowControl w:val="0"/>
              <w:rPr>
                <w:rFonts w:ascii="Calibri" w:eastAsia="Calibri" w:hAnsi="Calibri" w:cs="Calibri"/>
                <w:sz w:val="20"/>
                <w:szCs w:val="20"/>
              </w:rPr>
            </w:pPr>
            <w:r w:rsidRPr="00EC686D">
              <w:rPr>
                <w:rFonts w:ascii="Calibri" w:eastAsia="Calibri" w:hAnsi="Calibri" w:cs="Calibri"/>
                <w:sz w:val="20"/>
                <w:szCs w:val="20"/>
              </w:rPr>
              <w:t>16 (0.87)</w:t>
            </w:r>
          </w:p>
        </w:tc>
        <w:tc>
          <w:tcPr>
            <w:tcW w:w="543" w:type="pct"/>
          </w:tcPr>
          <w:p w14:paraId="7ADE0462" w14:textId="77777777" w:rsidR="00AD351A" w:rsidRPr="00EC686D" w:rsidRDefault="00000000">
            <w:pPr>
              <w:widowControl w:val="0"/>
              <w:rPr>
                <w:rFonts w:ascii="Calibri" w:eastAsia="Calibri" w:hAnsi="Calibri" w:cs="Calibri"/>
                <w:sz w:val="20"/>
                <w:szCs w:val="20"/>
              </w:rPr>
            </w:pPr>
            <w:r w:rsidRPr="00EC686D">
              <w:rPr>
                <w:rFonts w:ascii="Calibri" w:eastAsia="Calibri" w:hAnsi="Calibri" w:cs="Calibri"/>
                <w:sz w:val="20"/>
                <w:szCs w:val="20"/>
              </w:rPr>
              <w:t>1,528 (0.38)</w:t>
            </w:r>
          </w:p>
        </w:tc>
        <w:tc>
          <w:tcPr>
            <w:tcW w:w="979" w:type="pct"/>
          </w:tcPr>
          <w:p w14:paraId="325B12A5" w14:textId="77777777" w:rsidR="00AD351A" w:rsidRPr="00EC686D" w:rsidRDefault="00000000">
            <w:pPr>
              <w:widowControl w:val="0"/>
              <w:rPr>
                <w:rFonts w:ascii="Calibri" w:eastAsia="Calibri" w:hAnsi="Calibri" w:cs="Calibri"/>
                <w:sz w:val="20"/>
                <w:szCs w:val="20"/>
              </w:rPr>
            </w:pPr>
            <w:r w:rsidRPr="00EC686D">
              <w:rPr>
                <w:rFonts w:ascii="Calibri" w:eastAsia="Calibri" w:hAnsi="Calibri" w:cs="Calibri"/>
                <w:sz w:val="20"/>
                <w:szCs w:val="20"/>
              </w:rPr>
              <w:t>3 (0.65)</w:t>
            </w:r>
          </w:p>
        </w:tc>
        <w:tc>
          <w:tcPr>
            <w:tcW w:w="1159" w:type="pct"/>
          </w:tcPr>
          <w:p w14:paraId="6AE72545" w14:textId="360B09E6" w:rsidR="00AD351A" w:rsidRPr="00EC686D" w:rsidRDefault="00000000">
            <w:pPr>
              <w:widowControl w:val="0"/>
              <w:rPr>
                <w:rFonts w:ascii="Calibri" w:eastAsia="Calibri" w:hAnsi="Calibri" w:cs="Calibri"/>
                <w:sz w:val="20"/>
                <w:szCs w:val="20"/>
              </w:rPr>
            </w:pPr>
            <w:r w:rsidRPr="00EC686D">
              <w:rPr>
                <w:rFonts w:ascii="Calibri" w:eastAsia="Calibri" w:hAnsi="Calibri" w:cs="Calibri"/>
                <w:sz w:val="20"/>
                <w:szCs w:val="20"/>
              </w:rPr>
              <w:t xml:space="preserve">1.38 (0.19-10.04), </w:t>
            </w:r>
            <w:r w:rsidR="001835B9" w:rsidRPr="00EC686D">
              <w:rPr>
                <w:rFonts w:ascii="Calibri" w:eastAsia="Calibri" w:hAnsi="Calibri" w:cs="Calibri"/>
                <w:i/>
                <w:iCs/>
                <w:sz w:val="20"/>
                <w:szCs w:val="20"/>
              </w:rPr>
              <w:t>P</w:t>
            </w:r>
            <w:r w:rsidRPr="00EC686D">
              <w:rPr>
                <w:rFonts w:ascii="Calibri" w:eastAsia="Calibri" w:hAnsi="Calibri" w:cs="Calibri"/>
                <w:sz w:val="20"/>
                <w:szCs w:val="20"/>
              </w:rPr>
              <w:t>=0.75</w:t>
            </w:r>
          </w:p>
        </w:tc>
      </w:tr>
      <w:tr w:rsidR="00AD351A" w14:paraId="3780834C" w14:textId="77777777" w:rsidTr="00EC686D">
        <w:trPr>
          <w:trHeight w:val="315"/>
        </w:trPr>
        <w:tc>
          <w:tcPr>
            <w:tcW w:w="1061" w:type="pct"/>
          </w:tcPr>
          <w:p w14:paraId="1A00F420" w14:textId="77777777" w:rsidR="00AD351A" w:rsidRPr="00EC686D" w:rsidRDefault="00AD351A">
            <w:pPr>
              <w:widowControl w:val="0"/>
              <w:rPr>
                <w:rFonts w:ascii="Calibri" w:eastAsia="Calibri" w:hAnsi="Calibri" w:cs="Calibri"/>
                <w:sz w:val="20"/>
                <w:szCs w:val="20"/>
              </w:rPr>
            </w:pPr>
          </w:p>
        </w:tc>
        <w:tc>
          <w:tcPr>
            <w:tcW w:w="757" w:type="pct"/>
          </w:tcPr>
          <w:p w14:paraId="31A22487" w14:textId="77777777" w:rsidR="00AD351A" w:rsidRPr="00EC686D" w:rsidRDefault="00AD351A">
            <w:pPr>
              <w:widowControl w:val="0"/>
              <w:rPr>
                <w:rFonts w:ascii="Calibri" w:eastAsia="Calibri" w:hAnsi="Calibri" w:cs="Calibri"/>
                <w:sz w:val="20"/>
                <w:szCs w:val="20"/>
              </w:rPr>
            </w:pPr>
          </w:p>
        </w:tc>
        <w:tc>
          <w:tcPr>
            <w:tcW w:w="501" w:type="pct"/>
          </w:tcPr>
          <w:p w14:paraId="34600BA9" w14:textId="77777777" w:rsidR="00AD351A" w:rsidRPr="00EC686D" w:rsidRDefault="00AD351A">
            <w:pPr>
              <w:widowControl w:val="0"/>
              <w:rPr>
                <w:rFonts w:ascii="Calibri" w:eastAsia="Calibri" w:hAnsi="Calibri" w:cs="Calibri"/>
                <w:sz w:val="20"/>
                <w:szCs w:val="20"/>
              </w:rPr>
            </w:pPr>
          </w:p>
        </w:tc>
        <w:tc>
          <w:tcPr>
            <w:tcW w:w="543" w:type="pct"/>
          </w:tcPr>
          <w:p w14:paraId="63AC2A35" w14:textId="77777777" w:rsidR="00AD351A" w:rsidRPr="00EC686D" w:rsidRDefault="00AD351A">
            <w:pPr>
              <w:widowControl w:val="0"/>
              <w:rPr>
                <w:rFonts w:ascii="Calibri" w:eastAsia="Calibri" w:hAnsi="Calibri" w:cs="Calibri"/>
                <w:sz w:val="20"/>
                <w:szCs w:val="20"/>
              </w:rPr>
            </w:pPr>
          </w:p>
        </w:tc>
        <w:tc>
          <w:tcPr>
            <w:tcW w:w="979" w:type="pct"/>
          </w:tcPr>
          <w:p w14:paraId="5EDC2EF5" w14:textId="77777777" w:rsidR="00AD351A" w:rsidRPr="00EC686D" w:rsidRDefault="00AD351A">
            <w:pPr>
              <w:widowControl w:val="0"/>
              <w:rPr>
                <w:rFonts w:ascii="Calibri" w:eastAsia="Calibri" w:hAnsi="Calibri" w:cs="Calibri"/>
                <w:sz w:val="20"/>
                <w:szCs w:val="20"/>
              </w:rPr>
            </w:pPr>
          </w:p>
        </w:tc>
        <w:tc>
          <w:tcPr>
            <w:tcW w:w="1159" w:type="pct"/>
          </w:tcPr>
          <w:p w14:paraId="400268F0" w14:textId="77777777" w:rsidR="00AD351A" w:rsidRPr="00EC686D" w:rsidRDefault="00AD351A">
            <w:pPr>
              <w:widowControl w:val="0"/>
              <w:rPr>
                <w:rFonts w:ascii="Calibri" w:eastAsia="Calibri" w:hAnsi="Calibri" w:cs="Calibri"/>
                <w:sz w:val="20"/>
                <w:szCs w:val="20"/>
              </w:rPr>
            </w:pPr>
          </w:p>
        </w:tc>
      </w:tr>
      <w:tr w:rsidR="00AD351A" w14:paraId="3174005B" w14:textId="77777777" w:rsidTr="00EC686D">
        <w:trPr>
          <w:trHeight w:val="315"/>
        </w:trPr>
        <w:tc>
          <w:tcPr>
            <w:tcW w:w="1061" w:type="pct"/>
          </w:tcPr>
          <w:p w14:paraId="5839D8B8" w14:textId="77777777" w:rsidR="00AD351A" w:rsidRPr="00EC686D" w:rsidRDefault="00000000">
            <w:pPr>
              <w:widowControl w:val="0"/>
              <w:rPr>
                <w:rFonts w:ascii="Calibri" w:eastAsia="Calibri" w:hAnsi="Calibri" w:cs="Calibri"/>
                <w:b/>
                <w:sz w:val="20"/>
                <w:szCs w:val="20"/>
              </w:rPr>
            </w:pPr>
            <w:r w:rsidRPr="00EC686D">
              <w:rPr>
                <w:rFonts w:ascii="Calibri" w:eastAsia="Calibri" w:hAnsi="Calibri" w:cs="Calibri"/>
                <w:b/>
                <w:sz w:val="20"/>
                <w:szCs w:val="20"/>
              </w:rPr>
              <w:t>Serum 25-hydroxyvitamin D level at baseline assessment</w:t>
            </w:r>
          </w:p>
        </w:tc>
        <w:tc>
          <w:tcPr>
            <w:tcW w:w="757" w:type="pct"/>
          </w:tcPr>
          <w:p w14:paraId="3E3BEA14" w14:textId="77777777" w:rsidR="00AD351A" w:rsidRPr="00EC686D" w:rsidRDefault="00AD351A">
            <w:pPr>
              <w:widowControl w:val="0"/>
              <w:rPr>
                <w:rFonts w:ascii="Calibri" w:eastAsia="Calibri" w:hAnsi="Calibri" w:cs="Calibri"/>
                <w:sz w:val="20"/>
                <w:szCs w:val="20"/>
              </w:rPr>
            </w:pPr>
          </w:p>
        </w:tc>
        <w:tc>
          <w:tcPr>
            <w:tcW w:w="501" w:type="pct"/>
          </w:tcPr>
          <w:p w14:paraId="1B8FD5F0" w14:textId="77777777" w:rsidR="00AD351A" w:rsidRPr="00EC686D" w:rsidRDefault="00AD351A">
            <w:pPr>
              <w:widowControl w:val="0"/>
              <w:rPr>
                <w:rFonts w:ascii="Calibri" w:eastAsia="Calibri" w:hAnsi="Calibri" w:cs="Calibri"/>
                <w:sz w:val="20"/>
                <w:szCs w:val="20"/>
              </w:rPr>
            </w:pPr>
          </w:p>
        </w:tc>
        <w:tc>
          <w:tcPr>
            <w:tcW w:w="543" w:type="pct"/>
          </w:tcPr>
          <w:p w14:paraId="780F1567" w14:textId="77777777" w:rsidR="00AD351A" w:rsidRPr="00EC686D" w:rsidRDefault="00AD351A">
            <w:pPr>
              <w:widowControl w:val="0"/>
              <w:rPr>
                <w:rFonts w:ascii="Calibri" w:eastAsia="Calibri" w:hAnsi="Calibri" w:cs="Calibri"/>
                <w:sz w:val="20"/>
                <w:szCs w:val="20"/>
              </w:rPr>
            </w:pPr>
          </w:p>
        </w:tc>
        <w:tc>
          <w:tcPr>
            <w:tcW w:w="979" w:type="pct"/>
          </w:tcPr>
          <w:p w14:paraId="75B4F99D" w14:textId="77777777" w:rsidR="00AD351A" w:rsidRPr="00EC686D" w:rsidRDefault="00AD351A">
            <w:pPr>
              <w:widowControl w:val="0"/>
              <w:rPr>
                <w:rFonts w:ascii="Calibri" w:eastAsia="Calibri" w:hAnsi="Calibri" w:cs="Calibri"/>
                <w:sz w:val="20"/>
                <w:szCs w:val="20"/>
              </w:rPr>
            </w:pPr>
          </w:p>
        </w:tc>
        <w:tc>
          <w:tcPr>
            <w:tcW w:w="1159" w:type="pct"/>
          </w:tcPr>
          <w:p w14:paraId="3AD8FD23" w14:textId="77777777" w:rsidR="00AD351A" w:rsidRPr="00EC686D" w:rsidRDefault="00AD351A">
            <w:pPr>
              <w:widowControl w:val="0"/>
              <w:rPr>
                <w:rFonts w:ascii="Calibri" w:eastAsia="Calibri" w:hAnsi="Calibri" w:cs="Calibri"/>
                <w:sz w:val="20"/>
                <w:szCs w:val="20"/>
              </w:rPr>
            </w:pPr>
          </w:p>
        </w:tc>
      </w:tr>
      <w:tr w:rsidR="00AD351A" w14:paraId="08F4515D" w14:textId="77777777" w:rsidTr="00EC686D">
        <w:trPr>
          <w:trHeight w:val="315"/>
        </w:trPr>
        <w:tc>
          <w:tcPr>
            <w:tcW w:w="1061" w:type="pct"/>
          </w:tcPr>
          <w:p w14:paraId="4A3E7854" w14:textId="77777777" w:rsidR="00AD351A" w:rsidRPr="00EC686D" w:rsidRDefault="00000000">
            <w:pPr>
              <w:widowControl w:val="0"/>
              <w:rPr>
                <w:rFonts w:ascii="Calibri" w:eastAsia="Calibri" w:hAnsi="Calibri" w:cs="Calibri"/>
                <w:sz w:val="20"/>
                <w:szCs w:val="20"/>
              </w:rPr>
            </w:pPr>
            <w:r w:rsidRPr="00EC686D">
              <w:rPr>
                <w:rFonts w:ascii="Calibri" w:eastAsia="Calibri" w:hAnsi="Calibri" w:cs="Calibri"/>
                <w:sz w:val="20"/>
                <w:szCs w:val="20"/>
              </w:rPr>
              <w:t>Sufficient (&gt; 50 nmol/L)</w:t>
            </w:r>
          </w:p>
        </w:tc>
        <w:tc>
          <w:tcPr>
            <w:tcW w:w="757" w:type="pct"/>
          </w:tcPr>
          <w:p w14:paraId="599AFD1D" w14:textId="77777777" w:rsidR="00AD351A" w:rsidRPr="00EC686D" w:rsidRDefault="00000000">
            <w:pPr>
              <w:widowControl w:val="0"/>
              <w:rPr>
                <w:rFonts w:ascii="Calibri" w:eastAsia="Calibri" w:hAnsi="Calibri" w:cs="Calibri"/>
                <w:sz w:val="20"/>
                <w:szCs w:val="20"/>
              </w:rPr>
            </w:pPr>
            <w:r w:rsidRPr="00EC686D">
              <w:rPr>
                <w:rFonts w:ascii="Calibri" w:eastAsia="Calibri" w:hAnsi="Calibri" w:cs="Calibri"/>
                <w:sz w:val="20"/>
                <w:szCs w:val="20"/>
              </w:rPr>
              <w:t>38 (31.40)</w:t>
            </w:r>
          </w:p>
        </w:tc>
        <w:tc>
          <w:tcPr>
            <w:tcW w:w="501" w:type="pct"/>
          </w:tcPr>
          <w:p w14:paraId="29ED3022" w14:textId="77777777" w:rsidR="00AD351A" w:rsidRPr="00EC686D" w:rsidRDefault="00000000">
            <w:pPr>
              <w:widowControl w:val="0"/>
              <w:rPr>
                <w:rFonts w:ascii="Calibri" w:eastAsia="Calibri" w:hAnsi="Calibri" w:cs="Calibri"/>
                <w:sz w:val="20"/>
                <w:szCs w:val="20"/>
              </w:rPr>
            </w:pPr>
            <w:r w:rsidRPr="00EC686D">
              <w:rPr>
                <w:rFonts w:ascii="Calibri" w:eastAsia="Calibri" w:hAnsi="Calibri" w:cs="Calibri"/>
                <w:sz w:val="20"/>
                <w:szCs w:val="20"/>
              </w:rPr>
              <w:t>695 (37.67)</w:t>
            </w:r>
          </w:p>
        </w:tc>
        <w:tc>
          <w:tcPr>
            <w:tcW w:w="543" w:type="pct"/>
          </w:tcPr>
          <w:p w14:paraId="0B5C3FBA" w14:textId="77777777" w:rsidR="00AD351A" w:rsidRPr="00EC686D" w:rsidRDefault="00000000">
            <w:pPr>
              <w:widowControl w:val="0"/>
              <w:rPr>
                <w:rFonts w:ascii="Calibri" w:eastAsia="Calibri" w:hAnsi="Calibri" w:cs="Calibri"/>
                <w:sz w:val="20"/>
                <w:szCs w:val="20"/>
              </w:rPr>
            </w:pPr>
            <w:r w:rsidRPr="00EC686D">
              <w:rPr>
                <w:rFonts w:ascii="Calibri" w:eastAsia="Calibri" w:hAnsi="Calibri" w:cs="Calibri"/>
                <w:sz w:val="20"/>
                <w:szCs w:val="20"/>
              </w:rPr>
              <w:t>173,306 (43.00)</w:t>
            </w:r>
          </w:p>
        </w:tc>
        <w:tc>
          <w:tcPr>
            <w:tcW w:w="979" w:type="pct"/>
          </w:tcPr>
          <w:p w14:paraId="6D057EF6" w14:textId="77777777" w:rsidR="00AD351A" w:rsidRPr="00EC686D" w:rsidRDefault="00000000">
            <w:pPr>
              <w:widowControl w:val="0"/>
              <w:rPr>
                <w:rFonts w:ascii="Calibri" w:eastAsia="Calibri" w:hAnsi="Calibri" w:cs="Calibri"/>
                <w:sz w:val="20"/>
                <w:szCs w:val="20"/>
              </w:rPr>
            </w:pPr>
            <w:r w:rsidRPr="00EC686D">
              <w:rPr>
                <w:rFonts w:ascii="Calibri" w:eastAsia="Calibri" w:hAnsi="Calibri" w:cs="Calibri"/>
                <w:sz w:val="20"/>
                <w:szCs w:val="20"/>
              </w:rPr>
              <w:t>157 (33.98)</w:t>
            </w:r>
          </w:p>
        </w:tc>
        <w:tc>
          <w:tcPr>
            <w:tcW w:w="1159" w:type="pct"/>
          </w:tcPr>
          <w:p w14:paraId="06E48CA5" w14:textId="77777777" w:rsidR="00AD351A" w:rsidRPr="00EC686D" w:rsidRDefault="00000000">
            <w:pPr>
              <w:widowControl w:val="0"/>
              <w:rPr>
                <w:rFonts w:ascii="Calibri" w:eastAsia="Calibri" w:hAnsi="Calibri" w:cs="Calibri"/>
                <w:sz w:val="20"/>
                <w:szCs w:val="20"/>
              </w:rPr>
            </w:pPr>
            <w:r w:rsidRPr="00EC686D">
              <w:rPr>
                <w:rFonts w:ascii="Calibri" w:eastAsia="Calibri" w:hAnsi="Calibri" w:cs="Calibri"/>
                <w:sz w:val="20"/>
                <w:szCs w:val="20"/>
              </w:rPr>
              <w:t>–</w:t>
            </w:r>
          </w:p>
        </w:tc>
      </w:tr>
      <w:tr w:rsidR="00AD351A" w14:paraId="659FD208" w14:textId="77777777" w:rsidTr="00EC686D">
        <w:trPr>
          <w:trHeight w:val="315"/>
        </w:trPr>
        <w:tc>
          <w:tcPr>
            <w:tcW w:w="1061" w:type="pct"/>
          </w:tcPr>
          <w:p w14:paraId="1FE211D6" w14:textId="77777777" w:rsidR="00AD351A" w:rsidRPr="00EC686D" w:rsidRDefault="00000000">
            <w:pPr>
              <w:widowControl w:val="0"/>
              <w:rPr>
                <w:rFonts w:ascii="Calibri" w:eastAsia="Calibri" w:hAnsi="Calibri" w:cs="Calibri"/>
                <w:sz w:val="20"/>
                <w:szCs w:val="20"/>
              </w:rPr>
            </w:pPr>
            <w:r w:rsidRPr="00EC686D">
              <w:rPr>
                <w:rFonts w:ascii="Calibri" w:eastAsia="Calibri" w:hAnsi="Calibri" w:cs="Calibri"/>
                <w:sz w:val="20"/>
                <w:szCs w:val="20"/>
              </w:rPr>
              <w:t>Insufficient (25-50 nmol/L)</w:t>
            </w:r>
          </w:p>
        </w:tc>
        <w:tc>
          <w:tcPr>
            <w:tcW w:w="757" w:type="pct"/>
          </w:tcPr>
          <w:p w14:paraId="3ED3094C" w14:textId="77777777" w:rsidR="00AD351A" w:rsidRPr="00EC686D" w:rsidRDefault="00000000">
            <w:pPr>
              <w:widowControl w:val="0"/>
              <w:rPr>
                <w:rFonts w:ascii="Calibri" w:eastAsia="Calibri" w:hAnsi="Calibri" w:cs="Calibri"/>
                <w:sz w:val="20"/>
                <w:szCs w:val="20"/>
              </w:rPr>
            </w:pPr>
            <w:r w:rsidRPr="00EC686D">
              <w:rPr>
                <w:rFonts w:ascii="Calibri" w:eastAsia="Calibri" w:hAnsi="Calibri" w:cs="Calibri"/>
                <w:sz w:val="20"/>
                <w:szCs w:val="20"/>
              </w:rPr>
              <w:t>43 (35.54)</w:t>
            </w:r>
          </w:p>
        </w:tc>
        <w:tc>
          <w:tcPr>
            <w:tcW w:w="501" w:type="pct"/>
          </w:tcPr>
          <w:p w14:paraId="4118782F" w14:textId="77777777" w:rsidR="00AD351A" w:rsidRPr="00EC686D" w:rsidRDefault="00000000">
            <w:pPr>
              <w:widowControl w:val="0"/>
              <w:rPr>
                <w:rFonts w:ascii="Calibri" w:eastAsia="Calibri" w:hAnsi="Calibri" w:cs="Calibri"/>
                <w:sz w:val="20"/>
                <w:szCs w:val="20"/>
              </w:rPr>
            </w:pPr>
            <w:r w:rsidRPr="00EC686D">
              <w:rPr>
                <w:rFonts w:ascii="Calibri" w:eastAsia="Calibri" w:hAnsi="Calibri" w:cs="Calibri"/>
                <w:sz w:val="20"/>
                <w:szCs w:val="20"/>
              </w:rPr>
              <w:t>677 (36.69)</w:t>
            </w:r>
          </w:p>
        </w:tc>
        <w:tc>
          <w:tcPr>
            <w:tcW w:w="543" w:type="pct"/>
          </w:tcPr>
          <w:p w14:paraId="62C7792A" w14:textId="77777777" w:rsidR="00AD351A" w:rsidRPr="00EC686D" w:rsidRDefault="00000000">
            <w:pPr>
              <w:widowControl w:val="0"/>
              <w:rPr>
                <w:rFonts w:ascii="Calibri" w:eastAsia="Calibri" w:hAnsi="Calibri" w:cs="Calibri"/>
                <w:sz w:val="20"/>
                <w:szCs w:val="20"/>
              </w:rPr>
            </w:pPr>
            <w:r w:rsidRPr="00EC686D">
              <w:rPr>
                <w:rFonts w:ascii="Calibri" w:eastAsia="Calibri" w:hAnsi="Calibri" w:cs="Calibri"/>
                <w:sz w:val="20"/>
                <w:szCs w:val="20"/>
              </w:rPr>
              <w:t>152,445 (37.82)</w:t>
            </w:r>
          </w:p>
        </w:tc>
        <w:tc>
          <w:tcPr>
            <w:tcW w:w="979" w:type="pct"/>
          </w:tcPr>
          <w:p w14:paraId="19803526" w14:textId="77777777" w:rsidR="00AD351A" w:rsidRPr="00EC686D" w:rsidRDefault="00000000">
            <w:pPr>
              <w:widowControl w:val="0"/>
              <w:rPr>
                <w:rFonts w:ascii="Calibri" w:eastAsia="Calibri" w:hAnsi="Calibri" w:cs="Calibri"/>
                <w:sz w:val="20"/>
                <w:szCs w:val="20"/>
              </w:rPr>
            </w:pPr>
            <w:r w:rsidRPr="00EC686D">
              <w:rPr>
                <w:rFonts w:ascii="Calibri" w:eastAsia="Calibri" w:hAnsi="Calibri" w:cs="Calibri"/>
                <w:sz w:val="20"/>
                <w:szCs w:val="20"/>
              </w:rPr>
              <w:t>197 (42.64)</w:t>
            </w:r>
          </w:p>
        </w:tc>
        <w:tc>
          <w:tcPr>
            <w:tcW w:w="1159" w:type="pct"/>
          </w:tcPr>
          <w:p w14:paraId="6683B411" w14:textId="4BF7D9FE" w:rsidR="00AD351A" w:rsidRPr="00EC686D" w:rsidRDefault="00000000">
            <w:pPr>
              <w:widowControl w:val="0"/>
              <w:rPr>
                <w:rFonts w:ascii="Calibri" w:eastAsia="Calibri" w:hAnsi="Calibri" w:cs="Calibri"/>
                <w:sz w:val="20"/>
                <w:szCs w:val="20"/>
              </w:rPr>
            </w:pPr>
            <w:r w:rsidRPr="00EC686D">
              <w:rPr>
                <w:rFonts w:ascii="Calibri" w:eastAsia="Calibri" w:hAnsi="Calibri" w:cs="Calibri"/>
                <w:sz w:val="20"/>
                <w:szCs w:val="20"/>
              </w:rPr>
              <w:t xml:space="preserve">0.78 (0.49-1.23), </w:t>
            </w:r>
            <w:r w:rsidR="001835B9" w:rsidRPr="00EC686D">
              <w:rPr>
                <w:rFonts w:ascii="Calibri" w:eastAsia="Calibri" w:hAnsi="Calibri" w:cs="Calibri"/>
                <w:i/>
                <w:iCs/>
                <w:sz w:val="20"/>
                <w:szCs w:val="20"/>
              </w:rPr>
              <w:t>P</w:t>
            </w:r>
            <w:r w:rsidRPr="00EC686D">
              <w:rPr>
                <w:rFonts w:ascii="Calibri" w:eastAsia="Calibri" w:hAnsi="Calibri" w:cs="Calibri"/>
                <w:sz w:val="20"/>
                <w:szCs w:val="20"/>
              </w:rPr>
              <w:t>=0.28</w:t>
            </w:r>
          </w:p>
        </w:tc>
      </w:tr>
      <w:tr w:rsidR="00AD351A" w14:paraId="083C92B6" w14:textId="77777777" w:rsidTr="00EC686D">
        <w:trPr>
          <w:trHeight w:val="315"/>
        </w:trPr>
        <w:tc>
          <w:tcPr>
            <w:tcW w:w="1061" w:type="pct"/>
          </w:tcPr>
          <w:p w14:paraId="3F495F4A" w14:textId="77777777" w:rsidR="00AD351A" w:rsidRPr="00EC686D" w:rsidRDefault="00000000">
            <w:pPr>
              <w:widowControl w:val="0"/>
              <w:rPr>
                <w:rFonts w:ascii="Calibri" w:eastAsia="Calibri" w:hAnsi="Calibri" w:cs="Calibri"/>
                <w:sz w:val="20"/>
                <w:szCs w:val="20"/>
              </w:rPr>
            </w:pPr>
            <w:r w:rsidRPr="00EC686D">
              <w:rPr>
                <w:rFonts w:ascii="Calibri" w:eastAsia="Calibri" w:hAnsi="Calibri" w:cs="Calibri"/>
                <w:sz w:val="20"/>
                <w:szCs w:val="20"/>
              </w:rPr>
              <w:t>Deficient (&lt;25 nmol/L)</w:t>
            </w:r>
          </w:p>
        </w:tc>
        <w:tc>
          <w:tcPr>
            <w:tcW w:w="757" w:type="pct"/>
          </w:tcPr>
          <w:p w14:paraId="7CD96050" w14:textId="77777777" w:rsidR="00AD351A" w:rsidRPr="00EC686D" w:rsidRDefault="00000000">
            <w:pPr>
              <w:widowControl w:val="0"/>
              <w:rPr>
                <w:rFonts w:ascii="Calibri" w:eastAsia="Calibri" w:hAnsi="Calibri" w:cs="Calibri"/>
                <w:sz w:val="20"/>
                <w:szCs w:val="20"/>
              </w:rPr>
            </w:pPr>
            <w:r w:rsidRPr="00EC686D">
              <w:rPr>
                <w:rFonts w:ascii="Calibri" w:eastAsia="Calibri" w:hAnsi="Calibri" w:cs="Calibri"/>
                <w:sz w:val="20"/>
                <w:szCs w:val="20"/>
              </w:rPr>
              <w:t>29 (23.97)</w:t>
            </w:r>
          </w:p>
        </w:tc>
        <w:tc>
          <w:tcPr>
            <w:tcW w:w="501" w:type="pct"/>
          </w:tcPr>
          <w:p w14:paraId="3A50D360" w14:textId="77777777" w:rsidR="00AD351A" w:rsidRPr="00EC686D" w:rsidRDefault="00000000">
            <w:pPr>
              <w:widowControl w:val="0"/>
              <w:rPr>
                <w:rFonts w:ascii="Calibri" w:eastAsia="Calibri" w:hAnsi="Calibri" w:cs="Calibri"/>
                <w:sz w:val="20"/>
                <w:szCs w:val="20"/>
              </w:rPr>
            </w:pPr>
            <w:r w:rsidRPr="00EC686D">
              <w:rPr>
                <w:rFonts w:ascii="Calibri" w:eastAsia="Calibri" w:hAnsi="Calibri" w:cs="Calibri"/>
                <w:sz w:val="20"/>
                <w:szCs w:val="20"/>
              </w:rPr>
              <w:t>316 (17.13)</w:t>
            </w:r>
          </w:p>
        </w:tc>
        <w:tc>
          <w:tcPr>
            <w:tcW w:w="543" w:type="pct"/>
          </w:tcPr>
          <w:p w14:paraId="49C9DC85" w14:textId="77777777" w:rsidR="00AD351A" w:rsidRPr="00EC686D" w:rsidRDefault="00000000">
            <w:pPr>
              <w:widowControl w:val="0"/>
              <w:rPr>
                <w:rFonts w:ascii="Calibri" w:eastAsia="Calibri" w:hAnsi="Calibri" w:cs="Calibri"/>
                <w:sz w:val="20"/>
                <w:szCs w:val="20"/>
              </w:rPr>
            </w:pPr>
            <w:r w:rsidRPr="00EC686D">
              <w:rPr>
                <w:rFonts w:ascii="Calibri" w:eastAsia="Calibri" w:hAnsi="Calibri" w:cs="Calibri"/>
                <w:sz w:val="20"/>
                <w:szCs w:val="20"/>
              </w:rPr>
              <w:t>44,104 (10.94)</w:t>
            </w:r>
          </w:p>
        </w:tc>
        <w:tc>
          <w:tcPr>
            <w:tcW w:w="979" w:type="pct"/>
          </w:tcPr>
          <w:p w14:paraId="601DC191" w14:textId="77777777" w:rsidR="00AD351A" w:rsidRPr="00EC686D" w:rsidRDefault="00000000">
            <w:pPr>
              <w:widowControl w:val="0"/>
              <w:rPr>
                <w:rFonts w:ascii="Calibri" w:eastAsia="Calibri" w:hAnsi="Calibri" w:cs="Calibri"/>
                <w:sz w:val="20"/>
                <w:szCs w:val="20"/>
              </w:rPr>
            </w:pPr>
            <w:r w:rsidRPr="00EC686D">
              <w:rPr>
                <w:rFonts w:ascii="Calibri" w:eastAsia="Calibri" w:hAnsi="Calibri" w:cs="Calibri"/>
                <w:sz w:val="20"/>
                <w:szCs w:val="20"/>
              </w:rPr>
              <w:t>69 (14.94)</w:t>
            </w:r>
          </w:p>
        </w:tc>
        <w:tc>
          <w:tcPr>
            <w:tcW w:w="1159" w:type="pct"/>
          </w:tcPr>
          <w:p w14:paraId="7097BD0D" w14:textId="14FA979D" w:rsidR="00AD351A" w:rsidRPr="00EC686D" w:rsidRDefault="00000000">
            <w:pPr>
              <w:widowControl w:val="0"/>
              <w:rPr>
                <w:rFonts w:ascii="Calibri" w:eastAsia="Calibri" w:hAnsi="Calibri" w:cs="Calibri"/>
                <w:sz w:val="20"/>
                <w:szCs w:val="20"/>
              </w:rPr>
            </w:pPr>
            <w:r w:rsidRPr="00EC686D">
              <w:rPr>
                <w:rFonts w:ascii="Calibri" w:eastAsia="Calibri" w:hAnsi="Calibri" w:cs="Calibri"/>
                <w:sz w:val="20"/>
                <w:szCs w:val="20"/>
              </w:rPr>
              <w:t xml:space="preserve">1.27 (0.73-2.2), </w:t>
            </w:r>
            <w:r w:rsidR="001835B9" w:rsidRPr="00EC686D">
              <w:rPr>
                <w:rFonts w:ascii="Calibri" w:eastAsia="Calibri" w:hAnsi="Calibri" w:cs="Calibri"/>
                <w:i/>
                <w:iCs/>
                <w:sz w:val="20"/>
                <w:szCs w:val="20"/>
              </w:rPr>
              <w:t>P</w:t>
            </w:r>
            <w:r w:rsidRPr="00EC686D">
              <w:rPr>
                <w:rFonts w:ascii="Calibri" w:eastAsia="Calibri" w:hAnsi="Calibri" w:cs="Calibri"/>
                <w:sz w:val="20"/>
                <w:szCs w:val="20"/>
              </w:rPr>
              <w:t>=0.39</w:t>
            </w:r>
          </w:p>
        </w:tc>
      </w:tr>
      <w:tr w:rsidR="00AD351A" w14:paraId="15FF054F" w14:textId="77777777" w:rsidTr="00EC686D">
        <w:trPr>
          <w:trHeight w:val="315"/>
        </w:trPr>
        <w:tc>
          <w:tcPr>
            <w:tcW w:w="1061" w:type="pct"/>
          </w:tcPr>
          <w:p w14:paraId="16D514AE" w14:textId="77777777" w:rsidR="00AD351A" w:rsidRPr="00EC686D" w:rsidRDefault="00000000">
            <w:pPr>
              <w:widowControl w:val="0"/>
              <w:rPr>
                <w:rFonts w:ascii="Calibri" w:eastAsia="Calibri" w:hAnsi="Calibri" w:cs="Calibri"/>
                <w:sz w:val="20"/>
                <w:szCs w:val="20"/>
              </w:rPr>
            </w:pPr>
            <w:r w:rsidRPr="00EC686D">
              <w:rPr>
                <w:rFonts w:ascii="Calibri" w:eastAsia="Calibri" w:hAnsi="Calibri" w:cs="Calibri"/>
                <w:sz w:val="20"/>
                <w:szCs w:val="20"/>
              </w:rPr>
              <w:t>Missing data</w:t>
            </w:r>
          </w:p>
        </w:tc>
        <w:tc>
          <w:tcPr>
            <w:tcW w:w="757" w:type="pct"/>
          </w:tcPr>
          <w:p w14:paraId="07871268" w14:textId="77777777" w:rsidR="00AD351A" w:rsidRPr="00EC686D" w:rsidRDefault="00000000">
            <w:pPr>
              <w:widowControl w:val="0"/>
              <w:rPr>
                <w:rFonts w:ascii="Calibri" w:eastAsia="Calibri" w:hAnsi="Calibri" w:cs="Calibri"/>
                <w:sz w:val="20"/>
                <w:szCs w:val="20"/>
              </w:rPr>
            </w:pPr>
            <w:r w:rsidRPr="00EC686D">
              <w:rPr>
                <w:rFonts w:ascii="Calibri" w:eastAsia="Calibri" w:hAnsi="Calibri" w:cs="Calibri"/>
                <w:sz w:val="20"/>
                <w:szCs w:val="20"/>
              </w:rPr>
              <w:t>11 (9.09)</w:t>
            </w:r>
          </w:p>
        </w:tc>
        <w:tc>
          <w:tcPr>
            <w:tcW w:w="501" w:type="pct"/>
          </w:tcPr>
          <w:p w14:paraId="63D9E649" w14:textId="77777777" w:rsidR="00AD351A" w:rsidRPr="00EC686D" w:rsidRDefault="00000000">
            <w:pPr>
              <w:widowControl w:val="0"/>
              <w:rPr>
                <w:rFonts w:ascii="Calibri" w:eastAsia="Calibri" w:hAnsi="Calibri" w:cs="Calibri"/>
                <w:sz w:val="20"/>
                <w:szCs w:val="20"/>
              </w:rPr>
            </w:pPr>
            <w:r w:rsidRPr="00EC686D">
              <w:rPr>
                <w:rFonts w:ascii="Calibri" w:eastAsia="Calibri" w:hAnsi="Calibri" w:cs="Calibri"/>
                <w:sz w:val="20"/>
                <w:szCs w:val="20"/>
              </w:rPr>
              <w:t>157 (8.51)</w:t>
            </w:r>
          </w:p>
        </w:tc>
        <w:tc>
          <w:tcPr>
            <w:tcW w:w="543" w:type="pct"/>
          </w:tcPr>
          <w:p w14:paraId="39647BCD" w14:textId="77777777" w:rsidR="00AD351A" w:rsidRPr="00EC686D" w:rsidRDefault="00000000">
            <w:pPr>
              <w:widowControl w:val="0"/>
              <w:rPr>
                <w:rFonts w:ascii="Calibri" w:eastAsia="Calibri" w:hAnsi="Calibri" w:cs="Calibri"/>
                <w:sz w:val="20"/>
                <w:szCs w:val="20"/>
              </w:rPr>
            </w:pPr>
            <w:r w:rsidRPr="00EC686D">
              <w:rPr>
                <w:rFonts w:ascii="Calibri" w:eastAsia="Calibri" w:hAnsi="Calibri" w:cs="Calibri"/>
                <w:sz w:val="20"/>
                <w:szCs w:val="20"/>
              </w:rPr>
              <w:t>33,196 (8.24)</w:t>
            </w:r>
          </w:p>
        </w:tc>
        <w:tc>
          <w:tcPr>
            <w:tcW w:w="979" w:type="pct"/>
          </w:tcPr>
          <w:p w14:paraId="5EEE35EC" w14:textId="77777777" w:rsidR="00AD351A" w:rsidRPr="00EC686D" w:rsidRDefault="00000000">
            <w:pPr>
              <w:widowControl w:val="0"/>
              <w:rPr>
                <w:rFonts w:ascii="Calibri" w:eastAsia="Calibri" w:hAnsi="Calibri" w:cs="Calibri"/>
                <w:sz w:val="20"/>
                <w:szCs w:val="20"/>
              </w:rPr>
            </w:pPr>
            <w:r w:rsidRPr="00EC686D">
              <w:rPr>
                <w:rFonts w:ascii="Calibri" w:eastAsia="Calibri" w:hAnsi="Calibri" w:cs="Calibri"/>
                <w:sz w:val="20"/>
                <w:szCs w:val="20"/>
              </w:rPr>
              <w:t>39 (8.44)</w:t>
            </w:r>
          </w:p>
        </w:tc>
        <w:tc>
          <w:tcPr>
            <w:tcW w:w="1159" w:type="pct"/>
          </w:tcPr>
          <w:p w14:paraId="73977F64" w14:textId="7B6BD0E5" w:rsidR="00AD351A" w:rsidRPr="00EC686D" w:rsidRDefault="00000000">
            <w:pPr>
              <w:widowControl w:val="0"/>
              <w:rPr>
                <w:rFonts w:ascii="Calibri" w:eastAsia="Calibri" w:hAnsi="Calibri" w:cs="Calibri"/>
                <w:sz w:val="20"/>
                <w:szCs w:val="20"/>
              </w:rPr>
            </w:pPr>
            <w:r w:rsidRPr="00EC686D">
              <w:rPr>
                <w:rFonts w:ascii="Calibri" w:eastAsia="Calibri" w:hAnsi="Calibri" w:cs="Calibri"/>
                <w:sz w:val="20"/>
                <w:szCs w:val="20"/>
              </w:rPr>
              <w:t xml:space="preserve">0.97 (0.47-2.02), </w:t>
            </w:r>
            <w:r w:rsidR="001835B9" w:rsidRPr="00EC686D">
              <w:rPr>
                <w:rFonts w:ascii="Calibri" w:eastAsia="Calibri" w:hAnsi="Calibri" w:cs="Calibri"/>
                <w:i/>
                <w:iCs/>
                <w:sz w:val="20"/>
                <w:szCs w:val="20"/>
              </w:rPr>
              <w:t>P</w:t>
            </w:r>
            <w:r w:rsidRPr="00EC686D">
              <w:rPr>
                <w:rFonts w:ascii="Calibri" w:eastAsia="Calibri" w:hAnsi="Calibri" w:cs="Calibri"/>
                <w:sz w:val="20"/>
                <w:szCs w:val="20"/>
              </w:rPr>
              <w:t>=0.94</w:t>
            </w:r>
          </w:p>
        </w:tc>
      </w:tr>
      <w:tr w:rsidR="00AD351A" w14:paraId="4A3F10A1" w14:textId="77777777" w:rsidTr="00EC686D">
        <w:trPr>
          <w:trHeight w:val="315"/>
        </w:trPr>
        <w:tc>
          <w:tcPr>
            <w:tcW w:w="1061" w:type="pct"/>
          </w:tcPr>
          <w:p w14:paraId="737B636A" w14:textId="77777777" w:rsidR="00AD351A" w:rsidRPr="00EC686D" w:rsidRDefault="00AD351A">
            <w:pPr>
              <w:widowControl w:val="0"/>
              <w:rPr>
                <w:rFonts w:ascii="Calibri" w:eastAsia="Calibri" w:hAnsi="Calibri" w:cs="Calibri"/>
                <w:sz w:val="20"/>
                <w:szCs w:val="20"/>
              </w:rPr>
            </w:pPr>
          </w:p>
        </w:tc>
        <w:tc>
          <w:tcPr>
            <w:tcW w:w="757" w:type="pct"/>
          </w:tcPr>
          <w:p w14:paraId="5FA1D0CB" w14:textId="77777777" w:rsidR="00AD351A" w:rsidRPr="00EC686D" w:rsidRDefault="00AD351A">
            <w:pPr>
              <w:widowControl w:val="0"/>
              <w:rPr>
                <w:rFonts w:ascii="Calibri" w:eastAsia="Calibri" w:hAnsi="Calibri" w:cs="Calibri"/>
                <w:sz w:val="20"/>
                <w:szCs w:val="20"/>
              </w:rPr>
            </w:pPr>
          </w:p>
        </w:tc>
        <w:tc>
          <w:tcPr>
            <w:tcW w:w="501" w:type="pct"/>
          </w:tcPr>
          <w:p w14:paraId="5DD3DC2D" w14:textId="77777777" w:rsidR="00AD351A" w:rsidRPr="00EC686D" w:rsidRDefault="00AD351A">
            <w:pPr>
              <w:widowControl w:val="0"/>
              <w:rPr>
                <w:rFonts w:ascii="Calibri" w:eastAsia="Calibri" w:hAnsi="Calibri" w:cs="Calibri"/>
                <w:sz w:val="20"/>
                <w:szCs w:val="20"/>
              </w:rPr>
            </w:pPr>
          </w:p>
        </w:tc>
        <w:tc>
          <w:tcPr>
            <w:tcW w:w="543" w:type="pct"/>
          </w:tcPr>
          <w:p w14:paraId="23B2A1C9" w14:textId="77777777" w:rsidR="00AD351A" w:rsidRPr="00EC686D" w:rsidRDefault="00AD351A">
            <w:pPr>
              <w:widowControl w:val="0"/>
              <w:rPr>
                <w:rFonts w:ascii="Calibri" w:eastAsia="Calibri" w:hAnsi="Calibri" w:cs="Calibri"/>
                <w:sz w:val="20"/>
                <w:szCs w:val="20"/>
              </w:rPr>
            </w:pPr>
          </w:p>
        </w:tc>
        <w:tc>
          <w:tcPr>
            <w:tcW w:w="979" w:type="pct"/>
          </w:tcPr>
          <w:p w14:paraId="16F56407" w14:textId="77777777" w:rsidR="00AD351A" w:rsidRPr="00EC686D" w:rsidRDefault="00AD351A">
            <w:pPr>
              <w:widowControl w:val="0"/>
              <w:rPr>
                <w:rFonts w:ascii="Calibri" w:eastAsia="Calibri" w:hAnsi="Calibri" w:cs="Calibri"/>
                <w:sz w:val="20"/>
                <w:szCs w:val="20"/>
              </w:rPr>
            </w:pPr>
          </w:p>
        </w:tc>
        <w:tc>
          <w:tcPr>
            <w:tcW w:w="1159" w:type="pct"/>
          </w:tcPr>
          <w:p w14:paraId="5F0B295F" w14:textId="77777777" w:rsidR="00AD351A" w:rsidRPr="00EC686D" w:rsidRDefault="00AD351A">
            <w:pPr>
              <w:widowControl w:val="0"/>
              <w:rPr>
                <w:rFonts w:ascii="Calibri" w:eastAsia="Calibri" w:hAnsi="Calibri" w:cs="Calibri"/>
                <w:sz w:val="20"/>
                <w:szCs w:val="20"/>
              </w:rPr>
            </w:pPr>
          </w:p>
        </w:tc>
      </w:tr>
      <w:tr w:rsidR="00AD351A" w14:paraId="43B31F31" w14:textId="77777777" w:rsidTr="00EC686D">
        <w:trPr>
          <w:trHeight w:val="480"/>
        </w:trPr>
        <w:tc>
          <w:tcPr>
            <w:tcW w:w="1061" w:type="pct"/>
          </w:tcPr>
          <w:p w14:paraId="706DD8A3" w14:textId="77777777" w:rsidR="00AD351A" w:rsidRPr="00EC686D" w:rsidRDefault="00000000">
            <w:pPr>
              <w:widowControl w:val="0"/>
              <w:rPr>
                <w:rFonts w:ascii="Calibri" w:eastAsia="Calibri" w:hAnsi="Calibri" w:cs="Calibri"/>
                <w:sz w:val="20"/>
                <w:szCs w:val="20"/>
              </w:rPr>
            </w:pPr>
            <w:r w:rsidRPr="00EC686D">
              <w:rPr>
                <w:rFonts w:ascii="Calibri" w:eastAsia="Calibri" w:hAnsi="Calibri" w:cs="Calibri"/>
                <w:b/>
                <w:sz w:val="20"/>
                <w:szCs w:val="20"/>
              </w:rPr>
              <w:t>Mean (</w:t>
            </w:r>
            <w:proofErr w:type="spellStart"/>
            <w:r w:rsidRPr="00EC686D">
              <w:rPr>
                <w:rFonts w:ascii="Calibri" w:eastAsia="Calibri" w:hAnsi="Calibri" w:cs="Calibri"/>
                <w:b/>
                <w:sz w:val="20"/>
                <w:szCs w:val="20"/>
              </w:rPr>
              <w:t>sd</w:t>
            </w:r>
            <w:proofErr w:type="spellEnd"/>
            <w:r w:rsidRPr="00EC686D">
              <w:rPr>
                <w:rFonts w:ascii="Calibri" w:eastAsia="Calibri" w:hAnsi="Calibri" w:cs="Calibri"/>
                <w:b/>
                <w:sz w:val="20"/>
                <w:szCs w:val="20"/>
              </w:rPr>
              <w:t>) body mass index at UBKBB baseline assessment, kg/m2</w:t>
            </w:r>
          </w:p>
        </w:tc>
        <w:tc>
          <w:tcPr>
            <w:tcW w:w="757" w:type="pct"/>
          </w:tcPr>
          <w:p w14:paraId="411CD17D" w14:textId="77777777" w:rsidR="00AD351A" w:rsidRPr="00EC686D" w:rsidRDefault="00000000">
            <w:pPr>
              <w:widowControl w:val="0"/>
              <w:rPr>
                <w:rFonts w:ascii="Calibri" w:eastAsia="Calibri" w:hAnsi="Calibri" w:cs="Calibri"/>
                <w:sz w:val="20"/>
                <w:szCs w:val="20"/>
              </w:rPr>
            </w:pPr>
            <w:r w:rsidRPr="00EC686D">
              <w:rPr>
                <w:rFonts w:ascii="Calibri" w:eastAsia="Calibri" w:hAnsi="Calibri" w:cs="Calibri"/>
                <w:sz w:val="20"/>
                <w:szCs w:val="20"/>
              </w:rPr>
              <w:t>26.9 (5.4)</w:t>
            </w:r>
          </w:p>
        </w:tc>
        <w:tc>
          <w:tcPr>
            <w:tcW w:w="501" w:type="pct"/>
          </w:tcPr>
          <w:p w14:paraId="099D6E06" w14:textId="77777777" w:rsidR="00AD351A" w:rsidRPr="00EC686D" w:rsidRDefault="00000000">
            <w:pPr>
              <w:widowControl w:val="0"/>
              <w:rPr>
                <w:rFonts w:ascii="Calibri" w:eastAsia="Calibri" w:hAnsi="Calibri" w:cs="Calibri"/>
                <w:sz w:val="20"/>
                <w:szCs w:val="20"/>
              </w:rPr>
            </w:pPr>
            <w:r w:rsidRPr="00EC686D">
              <w:rPr>
                <w:rFonts w:ascii="Calibri" w:eastAsia="Calibri" w:hAnsi="Calibri" w:cs="Calibri"/>
                <w:sz w:val="20"/>
                <w:szCs w:val="20"/>
              </w:rPr>
              <w:t>26.9 (5.0)</w:t>
            </w:r>
          </w:p>
        </w:tc>
        <w:tc>
          <w:tcPr>
            <w:tcW w:w="543" w:type="pct"/>
          </w:tcPr>
          <w:p w14:paraId="779285D6" w14:textId="77777777" w:rsidR="00AD351A" w:rsidRPr="00EC686D" w:rsidRDefault="00000000">
            <w:pPr>
              <w:widowControl w:val="0"/>
              <w:rPr>
                <w:rFonts w:ascii="Calibri" w:eastAsia="Calibri" w:hAnsi="Calibri" w:cs="Calibri"/>
                <w:sz w:val="20"/>
                <w:szCs w:val="20"/>
              </w:rPr>
            </w:pPr>
            <w:r w:rsidRPr="00EC686D">
              <w:rPr>
                <w:rFonts w:ascii="Calibri" w:eastAsia="Calibri" w:hAnsi="Calibri" w:cs="Calibri"/>
                <w:sz w:val="20"/>
                <w:szCs w:val="20"/>
              </w:rPr>
              <w:t>27.4 (4.8)</w:t>
            </w:r>
          </w:p>
        </w:tc>
        <w:tc>
          <w:tcPr>
            <w:tcW w:w="979" w:type="pct"/>
          </w:tcPr>
          <w:p w14:paraId="4B2562A5" w14:textId="77777777" w:rsidR="00AD351A" w:rsidRPr="00EC686D" w:rsidRDefault="00000000">
            <w:pPr>
              <w:widowControl w:val="0"/>
              <w:rPr>
                <w:rFonts w:ascii="Calibri" w:eastAsia="Calibri" w:hAnsi="Calibri" w:cs="Calibri"/>
                <w:sz w:val="20"/>
                <w:szCs w:val="20"/>
              </w:rPr>
            </w:pPr>
            <w:r w:rsidRPr="00EC686D">
              <w:rPr>
                <w:rFonts w:ascii="Calibri" w:eastAsia="Calibri" w:hAnsi="Calibri" w:cs="Calibri"/>
                <w:sz w:val="20"/>
                <w:szCs w:val="20"/>
              </w:rPr>
              <w:t>27.7 (5.0)</w:t>
            </w:r>
          </w:p>
        </w:tc>
        <w:tc>
          <w:tcPr>
            <w:tcW w:w="1159" w:type="pct"/>
          </w:tcPr>
          <w:p w14:paraId="7446302D" w14:textId="778D532F" w:rsidR="00AD351A" w:rsidRPr="00EC686D" w:rsidRDefault="00000000">
            <w:pPr>
              <w:widowControl w:val="0"/>
              <w:rPr>
                <w:rFonts w:ascii="Calibri" w:eastAsia="Calibri" w:hAnsi="Calibri" w:cs="Calibri"/>
                <w:sz w:val="20"/>
                <w:szCs w:val="20"/>
              </w:rPr>
            </w:pPr>
            <w:r w:rsidRPr="00EC686D">
              <w:rPr>
                <w:rFonts w:ascii="Calibri" w:eastAsia="Calibri" w:hAnsi="Calibri" w:cs="Calibri"/>
                <w:sz w:val="20"/>
                <w:szCs w:val="20"/>
              </w:rPr>
              <w:t xml:space="preserve">0.99 </w:t>
            </w:r>
            <w:r w:rsidR="00BD414F" w:rsidRPr="00EC686D">
              <w:rPr>
                <w:rFonts w:ascii="Calibri" w:eastAsia="Calibri" w:hAnsi="Calibri" w:cs="Calibri"/>
                <w:sz w:val="20"/>
                <w:szCs w:val="20"/>
              </w:rPr>
              <w:t>(0.95</w:t>
            </w:r>
            <w:r w:rsidRPr="00EC686D">
              <w:rPr>
                <w:rFonts w:ascii="Calibri" w:eastAsia="Calibri" w:hAnsi="Calibri" w:cs="Calibri"/>
                <w:sz w:val="20"/>
                <w:szCs w:val="20"/>
              </w:rPr>
              <w:t xml:space="preserve"> - </w:t>
            </w:r>
            <w:r w:rsidR="00BD414F" w:rsidRPr="00EC686D">
              <w:rPr>
                <w:rFonts w:ascii="Calibri" w:eastAsia="Calibri" w:hAnsi="Calibri" w:cs="Calibri"/>
                <w:sz w:val="20"/>
                <w:szCs w:val="20"/>
              </w:rPr>
              <w:t>1.03),</w:t>
            </w:r>
            <w:r w:rsidR="001835B9" w:rsidRPr="00EC686D">
              <w:rPr>
                <w:rFonts w:ascii="Calibri" w:eastAsia="Calibri" w:hAnsi="Calibri" w:cs="Calibri"/>
                <w:sz w:val="20"/>
                <w:szCs w:val="20"/>
              </w:rPr>
              <w:t xml:space="preserve"> </w:t>
            </w:r>
            <w:r w:rsidR="001835B9" w:rsidRPr="00EC686D">
              <w:rPr>
                <w:rFonts w:ascii="Calibri" w:eastAsia="Calibri" w:hAnsi="Calibri" w:cs="Calibri"/>
                <w:i/>
                <w:iCs/>
                <w:sz w:val="20"/>
                <w:szCs w:val="20"/>
              </w:rPr>
              <w:t>P</w:t>
            </w:r>
            <w:r w:rsidR="00BD414F" w:rsidRPr="00EC686D">
              <w:rPr>
                <w:rFonts w:ascii="Calibri" w:eastAsia="Calibri" w:hAnsi="Calibri" w:cs="Calibri"/>
                <w:sz w:val="20"/>
                <w:szCs w:val="20"/>
              </w:rPr>
              <w:t>=</w:t>
            </w:r>
            <w:r w:rsidRPr="00EC686D">
              <w:rPr>
                <w:rFonts w:ascii="Calibri" w:eastAsia="Calibri" w:hAnsi="Calibri" w:cs="Calibri"/>
                <w:sz w:val="20"/>
                <w:szCs w:val="20"/>
              </w:rPr>
              <w:t>0.69</w:t>
            </w:r>
          </w:p>
        </w:tc>
      </w:tr>
      <w:tr w:rsidR="00AD351A" w14:paraId="6C68D93F" w14:textId="77777777" w:rsidTr="00EC686D">
        <w:trPr>
          <w:trHeight w:val="315"/>
        </w:trPr>
        <w:tc>
          <w:tcPr>
            <w:tcW w:w="1061" w:type="pct"/>
          </w:tcPr>
          <w:p w14:paraId="49C0638E" w14:textId="77777777" w:rsidR="00AD351A" w:rsidRPr="00EC686D" w:rsidRDefault="00AD351A">
            <w:pPr>
              <w:widowControl w:val="0"/>
              <w:rPr>
                <w:rFonts w:ascii="Calibri" w:eastAsia="Calibri" w:hAnsi="Calibri" w:cs="Calibri"/>
                <w:sz w:val="20"/>
                <w:szCs w:val="20"/>
              </w:rPr>
            </w:pPr>
          </w:p>
        </w:tc>
        <w:tc>
          <w:tcPr>
            <w:tcW w:w="757" w:type="pct"/>
          </w:tcPr>
          <w:p w14:paraId="74B826BC" w14:textId="77777777" w:rsidR="00AD351A" w:rsidRPr="00EC686D" w:rsidRDefault="00AD351A">
            <w:pPr>
              <w:widowControl w:val="0"/>
              <w:rPr>
                <w:rFonts w:ascii="Calibri" w:eastAsia="Calibri" w:hAnsi="Calibri" w:cs="Calibri"/>
                <w:sz w:val="20"/>
                <w:szCs w:val="20"/>
              </w:rPr>
            </w:pPr>
          </w:p>
        </w:tc>
        <w:tc>
          <w:tcPr>
            <w:tcW w:w="501" w:type="pct"/>
          </w:tcPr>
          <w:p w14:paraId="57B2E691" w14:textId="77777777" w:rsidR="00AD351A" w:rsidRPr="00EC686D" w:rsidRDefault="00AD351A">
            <w:pPr>
              <w:widowControl w:val="0"/>
              <w:rPr>
                <w:rFonts w:ascii="Calibri" w:eastAsia="Calibri" w:hAnsi="Calibri" w:cs="Calibri"/>
                <w:sz w:val="20"/>
                <w:szCs w:val="20"/>
              </w:rPr>
            </w:pPr>
          </w:p>
        </w:tc>
        <w:tc>
          <w:tcPr>
            <w:tcW w:w="543" w:type="pct"/>
          </w:tcPr>
          <w:p w14:paraId="054434A7" w14:textId="77777777" w:rsidR="00AD351A" w:rsidRPr="00EC686D" w:rsidRDefault="00AD351A">
            <w:pPr>
              <w:widowControl w:val="0"/>
              <w:rPr>
                <w:rFonts w:ascii="Calibri" w:eastAsia="Calibri" w:hAnsi="Calibri" w:cs="Calibri"/>
                <w:sz w:val="20"/>
                <w:szCs w:val="20"/>
              </w:rPr>
            </w:pPr>
          </w:p>
        </w:tc>
        <w:tc>
          <w:tcPr>
            <w:tcW w:w="979" w:type="pct"/>
          </w:tcPr>
          <w:p w14:paraId="24A49455" w14:textId="77777777" w:rsidR="00AD351A" w:rsidRPr="00EC686D" w:rsidRDefault="00AD351A">
            <w:pPr>
              <w:widowControl w:val="0"/>
              <w:rPr>
                <w:rFonts w:ascii="Calibri" w:eastAsia="Calibri" w:hAnsi="Calibri" w:cs="Calibri"/>
                <w:sz w:val="20"/>
                <w:szCs w:val="20"/>
              </w:rPr>
            </w:pPr>
          </w:p>
        </w:tc>
        <w:tc>
          <w:tcPr>
            <w:tcW w:w="1159" w:type="pct"/>
          </w:tcPr>
          <w:p w14:paraId="58DB340E" w14:textId="77777777" w:rsidR="00AD351A" w:rsidRPr="00EC686D" w:rsidRDefault="00AD351A">
            <w:pPr>
              <w:widowControl w:val="0"/>
              <w:rPr>
                <w:rFonts w:ascii="Calibri" w:eastAsia="Calibri" w:hAnsi="Calibri" w:cs="Calibri"/>
                <w:sz w:val="20"/>
                <w:szCs w:val="20"/>
              </w:rPr>
            </w:pPr>
          </w:p>
        </w:tc>
      </w:tr>
      <w:tr w:rsidR="00AD351A" w14:paraId="63A9255E" w14:textId="77777777" w:rsidTr="00EC686D">
        <w:trPr>
          <w:trHeight w:val="315"/>
        </w:trPr>
        <w:tc>
          <w:tcPr>
            <w:tcW w:w="1061" w:type="pct"/>
          </w:tcPr>
          <w:p w14:paraId="0D632FC4" w14:textId="77777777" w:rsidR="00AD351A" w:rsidRPr="00EC686D" w:rsidRDefault="00000000">
            <w:pPr>
              <w:widowControl w:val="0"/>
              <w:rPr>
                <w:rFonts w:ascii="Calibri" w:eastAsia="Calibri" w:hAnsi="Calibri" w:cs="Calibri"/>
                <w:sz w:val="20"/>
                <w:szCs w:val="20"/>
              </w:rPr>
            </w:pPr>
            <w:r w:rsidRPr="00EC686D">
              <w:rPr>
                <w:rFonts w:ascii="Calibri" w:eastAsia="Calibri" w:hAnsi="Calibri" w:cs="Calibri"/>
                <w:b/>
                <w:sz w:val="20"/>
                <w:szCs w:val="20"/>
              </w:rPr>
              <w:t>Country of Birth</w:t>
            </w:r>
          </w:p>
        </w:tc>
        <w:tc>
          <w:tcPr>
            <w:tcW w:w="757" w:type="pct"/>
          </w:tcPr>
          <w:p w14:paraId="312C18A4" w14:textId="77777777" w:rsidR="00AD351A" w:rsidRPr="00EC686D" w:rsidRDefault="00AD351A">
            <w:pPr>
              <w:widowControl w:val="0"/>
              <w:rPr>
                <w:rFonts w:ascii="Calibri" w:eastAsia="Calibri" w:hAnsi="Calibri" w:cs="Calibri"/>
                <w:sz w:val="20"/>
                <w:szCs w:val="20"/>
              </w:rPr>
            </w:pPr>
          </w:p>
        </w:tc>
        <w:tc>
          <w:tcPr>
            <w:tcW w:w="501" w:type="pct"/>
          </w:tcPr>
          <w:p w14:paraId="03BA2C64" w14:textId="77777777" w:rsidR="00AD351A" w:rsidRPr="00EC686D" w:rsidRDefault="00AD351A">
            <w:pPr>
              <w:widowControl w:val="0"/>
              <w:rPr>
                <w:rFonts w:ascii="Calibri" w:eastAsia="Calibri" w:hAnsi="Calibri" w:cs="Calibri"/>
                <w:sz w:val="20"/>
                <w:szCs w:val="20"/>
              </w:rPr>
            </w:pPr>
          </w:p>
        </w:tc>
        <w:tc>
          <w:tcPr>
            <w:tcW w:w="543" w:type="pct"/>
          </w:tcPr>
          <w:p w14:paraId="18459F85" w14:textId="77777777" w:rsidR="00AD351A" w:rsidRPr="00EC686D" w:rsidRDefault="00AD351A">
            <w:pPr>
              <w:widowControl w:val="0"/>
              <w:rPr>
                <w:rFonts w:ascii="Calibri" w:eastAsia="Calibri" w:hAnsi="Calibri" w:cs="Calibri"/>
                <w:sz w:val="20"/>
                <w:szCs w:val="20"/>
              </w:rPr>
            </w:pPr>
          </w:p>
        </w:tc>
        <w:tc>
          <w:tcPr>
            <w:tcW w:w="979" w:type="pct"/>
          </w:tcPr>
          <w:p w14:paraId="420564B8" w14:textId="77777777" w:rsidR="00AD351A" w:rsidRPr="00EC686D" w:rsidRDefault="00AD351A">
            <w:pPr>
              <w:widowControl w:val="0"/>
              <w:rPr>
                <w:rFonts w:ascii="Calibri" w:eastAsia="Calibri" w:hAnsi="Calibri" w:cs="Calibri"/>
                <w:sz w:val="20"/>
                <w:szCs w:val="20"/>
              </w:rPr>
            </w:pPr>
          </w:p>
        </w:tc>
        <w:tc>
          <w:tcPr>
            <w:tcW w:w="1159" w:type="pct"/>
          </w:tcPr>
          <w:p w14:paraId="63F5B18C" w14:textId="77777777" w:rsidR="00AD351A" w:rsidRPr="00EC686D" w:rsidRDefault="00000000">
            <w:pPr>
              <w:widowControl w:val="0"/>
              <w:rPr>
                <w:rFonts w:ascii="Calibri" w:eastAsia="Calibri" w:hAnsi="Calibri" w:cs="Calibri"/>
                <w:sz w:val="20"/>
                <w:szCs w:val="20"/>
              </w:rPr>
            </w:pPr>
            <w:r w:rsidRPr="00EC686D">
              <w:rPr>
                <w:rFonts w:ascii="Calibri" w:eastAsia="Calibri" w:hAnsi="Calibri" w:cs="Calibri"/>
                <w:sz w:val="20"/>
                <w:szCs w:val="20"/>
              </w:rPr>
              <w:t>–</w:t>
            </w:r>
          </w:p>
        </w:tc>
      </w:tr>
      <w:tr w:rsidR="00AD351A" w14:paraId="27F7F610" w14:textId="77777777" w:rsidTr="00EC686D">
        <w:trPr>
          <w:trHeight w:val="315"/>
        </w:trPr>
        <w:tc>
          <w:tcPr>
            <w:tcW w:w="1061" w:type="pct"/>
          </w:tcPr>
          <w:p w14:paraId="6B0B7B5C" w14:textId="77777777" w:rsidR="00AD351A" w:rsidRPr="00EC686D" w:rsidRDefault="00000000">
            <w:pPr>
              <w:widowControl w:val="0"/>
              <w:rPr>
                <w:rFonts w:ascii="Calibri" w:eastAsia="Calibri" w:hAnsi="Calibri" w:cs="Calibri"/>
                <w:sz w:val="20"/>
                <w:szCs w:val="20"/>
              </w:rPr>
            </w:pPr>
            <w:r w:rsidRPr="00EC686D">
              <w:rPr>
                <w:rFonts w:ascii="Calibri" w:eastAsia="Calibri" w:hAnsi="Calibri" w:cs="Calibri"/>
                <w:sz w:val="20"/>
                <w:szCs w:val="20"/>
              </w:rPr>
              <w:t>England</w:t>
            </w:r>
          </w:p>
        </w:tc>
        <w:tc>
          <w:tcPr>
            <w:tcW w:w="757" w:type="pct"/>
          </w:tcPr>
          <w:p w14:paraId="32886E0F" w14:textId="77777777" w:rsidR="00AD351A" w:rsidRPr="00EC686D" w:rsidRDefault="00000000">
            <w:pPr>
              <w:widowControl w:val="0"/>
              <w:rPr>
                <w:rFonts w:ascii="Calibri" w:eastAsia="Calibri" w:hAnsi="Calibri" w:cs="Calibri"/>
                <w:sz w:val="20"/>
                <w:szCs w:val="20"/>
              </w:rPr>
            </w:pPr>
            <w:r w:rsidRPr="00EC686D">
              <w:rPr>
                <w:rFonts w:ascii="Calibri" w:eastAsia="Calibri" w:hAnsi="Calibri" w:cs="Calibri"/>
                <w:sz w:val="20"/>
                <w:szCs w:val="20"/>
              </w:rPr>
              <w:t>96 (79.34)</w:t>
            </w:r>
          </w:p>
        </w:tc>
        <w:tc>
          <w:tcPr>
            <w:tcW w:w="501" w:type="pct"/>
          </w:tcPr>
          <w:p w14:paraId="36F3162F" w14:textId="77777777" w:rsidR="00AD351A" w:rsidRPr="00EC686D" w:rsidRDefault="00000000">
            <w:pPr>
              <w:widowControl w:val="0"/>
              <w:rPr>
                <w:rFonts w:ascii="Calibri" w:eastAsia="Calibri" w:hAnsi="Calibri" w:cs="Calibri"/>
                <w:sz w:val="20"/>
                <w:szCs w:val="20"/>
              </w:rPr>
            </w:pPr>
            <w:r w:rsidRPr="00EC686D">
              <w:rPr>
                <w:rFonts w:ascii="Calibri" w:eastAsia="Calibri" w:hAnsi="Calibri" w:cs="Calibri"/>
                <w:sz w:val="20"/>
                <w:szCs w:val="20"/>
              </w:rPr>
              <w:t>1,542 (83.58)</w:t>
            </w:r>
          </w:p>
        </w:tc>
        <w:tc>
          <w:tcPr>
            <w:tcW w:w="543" w:type="pct"/>
          </w:tcPr>
          <w:p w14:paraId="26A6CFA9" w14:textId="77777777" w:rsidR="00AD351A" w:rsidRPr="00EC686D" w:rsidRDefault="00000000">
            <w:pPr>
              <w:widowControl w:val="0"/>
              <w:rPr>
                <w:rFonts w:ascii="Calibri" w:eastAsia="Calibri" w:hAnsi="Calibri" w:cs="Calibri"/>
                <w:sz w:val="20"/>
                <w:szCs w:val="20"/>
              </w:rPr>
            </w:pPr>
            <w:r w:rsidRPr="00EC686D">
              <w:rPr>
                <w:rFonts w:ascii="Calibri" w:eastAsia="Calibri" w:hAnsi="Calibri" w:cs="Calibri"/>
                <w:sz w:val="20"/>
                <w:szCs w:val="20"/>
              </w:rPr>
              <w:t>340,673 (84.52)</w:t>
            </w:r>
          </w:p>
        </w:tc>
        <w:tc>
          <w:tcPr>
            <w:tcW w:w="979" w:type="pct"/>
          </w:tcPr>
          <w:p w14:paraId="68793DEA" w14:textId="77777777" w:rsidR="00AD351A" w:rsidRPr="00EC686D" w:rsidRDefault="00000000">
            <w:pPr>
              <w:widowControl w:val="0"/>
              <w:rPr>
                <w:rFonts w:ascii="Calibri" w:eastAsia="Calibri" w:hAnsi="Calibri" w:cs="Calibri"/>
                <w:sz w:val="20"/>
                <w:szCs w:val="20"/>
              </w:rPr>
            </w:pPr>
            <w:r w:rsidRPr="00EC686D">
              <w:rPr>
                <w:rFonts w:ascii="Calibri" w:eastAsia="Calibri" w:hAnsi="Calibri" w:cs="Calibri"/>
                <w:sz w:val="20"/>
                <w:szCs w:val="20"/>
              </w:rPr>
              <w:t>371 (80.30)</w:t>
            </w:r>
          </w:p>
        </w:tc>
        <w:tc>
          <w:tcPr>
            <w:tcW w:w="1159" w:type="pct"/>
          </w:tcPr>
          <w:p w14:paraId="0E492AB4" w14:textId="0ACBD04D" w:rsidR="00AD351A" w:rsidRPr="00EC686D" w:rsidRDefault="00000000">
            <w:pPr>
              <w:widowControl w:val="0"/>
              <w:rPr>
                <w:rFonts w:ascii="Calibri" w:eastAsia="Calibri" w:hAnsi="Calibri" w:cs="Calibri"/>
                <w:sz w:val="20"/>
                <w:szCs w:val="20"/>
              </w:rPr>
            </w:pPr>
            <w:r w:rsidRPr="00EC686D">
              <w:rPr>
                <w:rFonts w:ascii="Calibri" w:eastAsia="Calibri" w:hAnsi="Calibri" w:cs="Calibri"/>
                <w:sz w:val="20"/>
                <w:szCs w:val="20"/>
              </w:rPr>
              <w:t xml:space="preserve">0.73 (0.23-2.32), </w:t>
            </w:r>
            <w:r w:rsidR="001835B9" w:rsidRPr="00EC686D">
              <w:rPr>
                <w:rFonts w:ascii="Calibri" w:eastAsia="Calibri" w:hAnsi="Calibri" w:cs="Calibri"/>
                <w:i/>
                <w:iCs/>
                <w:sz w:val="20"/>
                <w:szCs w:val="20"/>
              </w:rPr>
              <w:t>P</w:t>
            </w:r>
            <w:r w:rsidRPr="00EC686D">
              <w:rPr>
                <w:rFonts w:ascii="Calibri" w:eastAsia="Calibri" w:hAnsi="Calibri" w:cs="Calibri"/>
                <w:sz w:val="20"/>
                <w:szCs w:val="20"/>
              </w:rPr>
              <w:t>=0.59</w:t>
            </w:r>
          </w:p>
        </w:tc>
      </w:tr>
      <w:tr w:rsidR="00AD351A" w14:paraId="4D7EF79A" w14:textId="77777777" w:rsidTr="00EC686D">
        <w:trPr>
          <w:trHeight w:val="315"/>
        </w:trPr>
        <w:tc>
          <w:tcPr>
            <w:tcW w:w="1061" w:type="pct"/>
          </w:tcPr>
          <w:p w14:paraId="6EA77FE7" w14:textId="77777777" w:rsidR="00AD351A" w:rsidRPr="00EC686D" w:rsidRDefault="00000000">
            <w:pPr>
              <w:widowControl w:val="0"/>
              <w:rPr>
                <w:rFonts w:ascii="Calibri" w:eastAsia="Calibri" w:hAnsi="Calibri" w:cs="Calibri"/>
                <w:sz w:val="20"/>
                <w:szCs w:val="20"/>
              </w:rPr>
            </w:pPr>
            <w:r w:rsidRPr="00EC686D">
              <w:rPr>
                <w:rFonts w:ascii="Calibri" w:eastAsia="Calibri" w:hAnsi="Calibri" w:cs="Calibri"/>
                <w:sz w:val="20"/>
                <w:szCs w:val="20"/>
              </w:rPr>
              <w:t>Wales</w:t>
            </w:r>
          </w:p>
        </w:tc>
        <w:tc>
          <w:tcPr>
            <w:tcW w:w="757" w:type="pct"/>
          </w:tcPr>
          <w:p w14:paraId="2AE2B4AF" w14:textId="77777777" w:rsidR="00AD351A" w:rsidRPr="00EC686D" w:rsidRDefault="00000000">
            <w:pPr>
              <w:widowControl w:val="0"/>
              <w:rPr>
                <w:rFonts w:ascii="Calibri" w:eastAsia="Calibri" w:hAnsi="Calibri" w:cs="Calibri"/>
                <w:sz w:val="20"/>
                <w:szCs w:val="20"/>
              </w:rPr>
            </w:pPr>
            <w:r w:rsidRPr="00EC686D">
              <w:rPr>
                <w:rFonts w:ascii="Calibri" w:eastAsia="Calibri" w:hAnsi="Calibri" w:cs="Calibri"/>
                <w:sz w:val="20"/>
                <w:szCs w:val="20"/>
              </w:rPr>
              <w:t>7 (5.79)</w:t>
            </w:r>
          </w:p>
        </w:tc>
        <w:tc>
          <w:tcPr>
            <w:tcW w:w="501" w:type="pct"/>
          </w:tcPr>
          <w:p w14:paraId="563A697A" w14:textId="77777777" w:rsidR="00AD351A" w:rsidRPr="00EC686D" w:rsidRDefault="00000000">
            <w:pPr>
              <w:widowControl w:val="0"/>
              <w:rPr>
                <w:rFonts w:ascii="Calibri" w:eastAsia="Calibri" w:hAnsi="Calibri" w:cs="Calibri"/>
                <w:sz w:val="20"/>
                <w:szCs w:val="20"/>
              </w:rPr>
            </w:pPr>
            <w:r w:rsidRPr="00EC686D">
              <w:rPr>
                <w:rFonts w:ascii="Calibri" w:eastAsia="Calibri" w:hAnsi="Calibri" w:cs="Calibri"/>
                <w:sz w:val="20"/>
                <w:szCs w:val="20"/>
              </w:rPr>
              <w:t>85 (4.61)</w:t>
            </w:r>
          </w:p>
        </w:tc>
        <w:tc>
          <w:tcPr>
            <w:tcW w:w="543" w:type="pct"/>
          </w:tcPr>
          <w:p w14:paraId="19ED473D" w14:textId="77777777" w:rsidR="00AD351A" w:rsidRPr="00EC686D" w:rsidRDefault="00000000">
            <w:pPr>
              <w:widowControl w:val="0"/>
              <w:rPr>
                <w:rFonts w:ascii="Calibri" w:eastAsia="Calibri" w:hAnsi="Calibri" w:cs="Calibri"/>
                <w:sz w:val="20"/>
                <w:szCs w:val="20"/>
              </w:rPr>
            </w:pPr>
            <w:r w:rsidRPr="00EC686D">
              <w:rPr>
                <w:rFonts w:ascii="Calibri" w:eastAsia="Calibri" w:hAnsi="Calibri" w:cs="Calibri"/>
                <w:sz w:val="20"/>
                <w:szCs w:val="20"/>
              </w:rPr>
              <w:t>19,658 (4.88)</w:t>
            </w:r>
          </w:p>
        </w:tc>
        <w:tc>
          <w:tcPr>
            <w:tcW w:w="979" w:type="pct"/>
          </w:tcPr>
          <w:p w14:paraId="3ED2A170" w14:textId="77777777" w:rsidR="00AD351A" w:rsidRPr="00EC686D" w:rsidRDefault="00000000">
            <w:pPr>
              <w:widowControl w:val="0"/>
              <w:rPr>
                <w:rFonts w:ascii="Calibri" w:eastAsia="Calibri" w:hAnsi="Calibri" w:cs="Calibri"/>
                <w:sz w:val="20"/>
                <w:szCs w:val="20"/>
              </w:rPr>
            </w:pPr>
            <w:r w:rsidRPr="00EC686D">
              <w:rPr>
                <w:rFonts w:ascii="Calibri" w:eastAsia="Calibri" w:hAnsi="Calibri" w:cs="Calibri"/>
                <w:sz w:val="20"/>
                <w:szCs w:val="20"/>
              </w:rPr>
              <w:t>28 (6.06)</w:t>
            </w:r>
          </w:p>
        </w:tc>
        <w:tc>
          <w:tcPr>
            <w:tcW w:w="1159" w:type="pct"/>
          </w:tcPr>
          <w:p w14:paraId="31881AF5" w14:textId="2FC4189D" w:rsidR="00AD351A" w:rsidRPr="00EC686D" w:rsidRDefault="00000000">
            <w:pPr>
              <w:widowControl w:val="0"/>
              <w:rPr>
                <w:rFonts w:ascii="Calibri" w:eastAsia="Calibri" w:hAnsi="Calibri" w:cs="Calibri"/>
                <w:sz w:val="20"/>
                <w:szCs w:val="20"/>
              </w:rPr>
            </w:pPr>
            <w:r w:rsidRPr="00EC686D">
              <w:rPr>
                <w:rFonts w:ascii="Calibri" w:eastAsia="Calibri" w:hAnsi="Calibri" w:cs="Calibri"/>
                <w:sz w:val="20"/>
                <w:szCs w:val="20"/>
              </w:rPr>
              <w:t xml:space="preserve">0.79 (0.29-2.17), </w:t>
            </w:r>
            <w:r w:rsidR="001835B9" w:rsidRPr="00EC686D">
              <w:rPr>
                <w:rFonts w:ascii="Calibri" w:eastAsia="Calibri" w:hAnsi="Calibri" w:cs="Calibri"/>
                <w:i/>
                <w:iCs/>
                <w:sz w:val="20"/>
                <w:szCs w:val="20"/>
              </w:rPr>
              <w:t>P</w:t>
            </w:r>
            <w:r w:rsidRPr="00EC686D">
              <w:rPr>
                <w:rFonts w:ascii="Calibri" w:eastAsia="Calibri" w:hAnsi="Calibri" w:cs="Calibri"/>
                <w:sz w:val="20"/>
                <w:szCs w:val="20"/>
              </w:rPr>
              <w:t>=0.65</w:t>
            </w:r>
          </w:p>
        </w:tc>
      </w:tr>
      <w:tr w:rsidR="00AD351A" w14:paraId="700CBEA8" w14:textId="77777777" w:rsidTr="00EC686D">
        <w:trPr>
          <w:trHeight w:val="315"/>
        </w:trPr>
        <w:tc>
          <w:tcPr>
            <w:tcW w:w="1061" w:type="pct"/>
          </w:tcPr>
          <w:p w14:paraId="1AEDBD8B" w14:textId="77777777" w:rsidR="00AD351A" w:rsidRPr="00EC686D" w:rsidRDefault="00000000">
            <w:pPr>
              <w:widowControl w:val="0"/>
              <w:rPr>
                <w:rFonts w:ascii="Calibri" w:eastAsia="Calibri" w:hAnsi="Calibri" w:cs="Calibri"/>
                <w:sz w:val="20"/>
                <w:szCs w:val="20"/>
              </w:rPr>
            </w:pPr>
            <w:r w:rsidRPr="00EC686D">
              <w:rPr>
                <w:rFonts w:ascii="Calibri" w:eastAsia="Calibri" w:hAnsi="Calibri" w:cs="Calibri"/>
                <w:sz w:val="20"/>
                <w:szCs w:val="20"/>
              </w:rPr>
              <w:t>Scotland</w:t>
            </w:r>
          </w:p>
        </w:tc>
        <w:tc>
          <w:tcPr>
            <w:tcW w:w="757" w:type="pct"/>
          </w:tcPr>
          <w:p w14:paraId="2D8D34DF" w14:textId="77777777" w:rsidR="00AD351A" w:rsidRPr="00EC686D" w:rsidRDefault="00000000">
            <w:pPr>
              <w:widowControl w:val="0"/>
              <w:rPr>
                <w:rFonts w:ascii="Calibri" w:eastAsia="Calibri" w:hAnsi="Calibri" w:cs="Calibri"/>
                <w:sz w:val="20"/>
                <w:szCs w:val="20"/>
              </w:rPr>
            </w:pPr>
            <w:r w:rsidRPr="00EC686D">
              <w:rPr>
                <w:rFonts w:ascii="Calibri" w:eastAsia="Calibri" w:hAnsi="Calibri" w:cs="Calibri"/>
                <w:sz w:val="20"/>
                <w:szCs w:val="20"/>
              </w:rPr>
              <w:t>18 (14.88)</w:t>
            </w:r>
          </w:p>
        </w:tc>
        <w:tc>
          <w:tcPr>
            <w:tcW w:w="501" w:type="pct"/>
          </w:tcPr>
          <w:p w14:paraId="1D320B68" w14:textId="77777777" w:rsidR="00AD351A" w:rsidRPr="00EC686D" w:rsidRDefault="00000000">
            <w:pPr>
              <w:widowControl w:val="0"/>
              <w:rPr>
                <w:rFonts w:ascii="Calibri" w:eastAsia="Calibri" w:hAnsi="Calibri" w:cs="Calibri"/>
                <w:sz w:val="20"/>
                <w:szCs w:val="20"/>
              </w:rPr>
            </w:pPr>
            <w:r w:rsidRPr="00EC686D">
              <w:rPr>
                <w:rFonts w:ascii="Calibri" w:eastAsia="Calibri" w:hAnsi="Calibri" w:cs="Calibri"/>
                <w:sz w:val="20"/>
                <w:szCs w:val="20"/>
              </w:rPr>
              <w:t>179 (9.70)</w:t>
            </w:r>
          </w:p>
        </w:tc>
        <w:tc>
          <w:tcPr>
            <w:tcW w:w="543" w:type="pct"/>
          </w:tcPr>
          <w:p w14:paraId="23EC57B2" w14:textId="77777777" w:rsidR="00AD351A" w:rsidRPr="00EC686D" w:rsidRDefault="00000000">
            <w:pPr>
              <w:widowControl w:val="0"/>
              <w:rPr>
                <w:rFonts w:ascii="Calibri" w:eastAsia="Calibri" w:hAnsi="Calibri" w:cs="Calibri"/>
                <w:sz w:val="20"/>
                <w:szCs w:val="20"/>
              </w:rPr>
            </w:pPr>
            <w:r w:rsidRPr="00EC686D">
              <w:rPr>
                <w:rFonts w:ascii="Calibri" w:eastAsia="Calibri" w:hAnsi="Calibri" w:cs="Calibri"/>
                <w:sz w:val="20"/>
                <w:szCs w:val="20"/>
              </w:rPr>
              <w:t>34,209 (8.49)</w:t>
            </w:r>
          </w:p>
        </w:tc>
        <w:tc>
          <w:tcPr>
            <w:tcW w:w="979" w:type="pct"/>
          </w:tcPr>
          <w:p w14:paraId="3CED0302" w14:textId="77777777" w:rsidR="00AD351A" w:rsidRPr="00EC686D" w:rsidRDefault="00000000">
            <w:pPr>
              <w:widowControl w:val="0"/>
              <w:rPr>
                <w:rFonts w:ascii="Calibri" w:eastAsia="Calibri" w:hAnsi="Calibri" w:cs="Calibri"/>
                <w:sz w:val="20"/>
                <w:szCs w:val="20"/>
              </w:rPr>
            </w:pPr>
            <w:r w:rsidRPr="00EC686D">
              <w:rPr>
                <w:rFonts w:ascii="Calibri" w:eastAsia="Calibri" w:hAnsi="Calibri" w:cs="Calibri"/>
                <w:sz w:val="20"/>
                <w:szCs w:val="20"/>
              </w:rPr>
              <w:t>49 (10.61)</w:t>
            </w:r>
          </w:p>
        </w:tc>
        <w:tc>
          <w:tcPr>
            <w:tcW w:w="1159" w:type="pct"/>
          </w:tcPr>
          <w:p w14:paraId="6B99382B" w14:textId="096B9C8C" w:rsidR="00AD351A" w:rsidRPr="00EC686D" w:rsidRDefault="00000000">
            <w:pPr>
              <w:widowControl w:val="0"/>
              <w:rPr>
                <w:rFonts w:ascii="Calibri" w:eastAsia="Calibri" w:hAnsi="Calibri" w:cs="Calibri"/>
                <w:sz w:val="20"/>
                <w:szCs w:val="20"/>
              </w:rPr>
            </w:pPr>
            <w:r w:rsidRPr="00EC686D">
              <w:rPr>
                <w:rFonts w:ascii="Calibri" w:eastAsia="Calibri" w:hAnsi="Calibri" w:cs="Calibri"/>
                <w:sz w:val="20"/>
                <w:szCs w:val="20"/>
              </w:rPr>
              <w:t xml:space="preserve">1.38 (0.79-2.4), </w:t>
            </w:r>
            <w:r w:rsidR="001835B9" w:rsidRPr="00EC686D">
              <w:rPr>
                <w:rFonts w:ascii="Calibri" w:eastAsia="Calibri" w:hAnsi="Calibri" w:cs="Calibri"/>
                <w:i/>
                <w:iCs/>
                <w:sz w:val="20"/>
                <w:szCs w:val="20"/>
              </w:rPr>
              <w:t>P</w:t>
            </w:r>
            <w:r w:rsidRPr="00EC686D">
              <w:rPr>
                <w:rFonts w:ascii="Calibri" w:eastAsia="Calibri" w:hAnsi="Calibri" w:cs="Calibri"/>
                <w:sz w:val="20"/>
                <w:szCs w:val="20"/>
              </w:rPr>
              <w:t>=0.2</w:t>
            </w:r>
          </w:p>
        </w:tc>
      </w:tr>
      <w:tr w:rsidR="00AD351A" w14:paraId="4034F663" w14:textId="77777777" w:rsidTr="00EC686D">
        <w:trPr>
          <w:trHeight w:val="315"/>
        </w:trPr>
        <w:tc>
          <w:tcPr>
            <w:tcW w:w="1061" w:type="pct"/>
          </w:tcPr>
          <w:p w14:paraId="33FB28BF" w14:textId="77777777" w:rsidR="00AD351A" w:rsidRPr="00EC686D" w:rsidRDefault="00000000">
            <w:pPr>
              <w:widowControl w:val="0"/>
              <w:rPr>
                <w:rFonts w:ascii="Calibri" w:eastAsia="Calibri" w:hAnsi="Calibri" w:cs="Calibri"/>
                <w:sz w:val="20"/>
                <w:szCs w:val="20"/>
              </w:rPr>
            </w:pPr>
            <w:r w:rsidRPr="00EC686D">
              <w:rPr>
                <w:rFonts w:ascii="Calibri" w:eastAsia="Calibri" w:hAnsi="Calibri" w:cs="Calibri"/>
                <w:sz w:val="20"/>
                <w:szCs w:val="20"/>
              </w:rPr>
              <w:t>Northern Ireland</w:t>
            </w:r>
          </w:p>
        </w:tc>
        <w:tc>
          <w:tcPr>
            <w:tcW w:w="757" w:type="pct"/>
          </w:tcPr>
          <w:p w14:paraId="4556E8A6" w14:textId="77777777" w:rsidR="00AD351A" w:rsidRPr="00EC686D" w:rsidRDefault="00000000">
            <w:pPr>
              <w:widowControl w:val="0"/>
              <w:rPr>
                <w:rFonts w:ascii="Calibri" w:eastAsia="Calibri" w:hAnsi="Calibri" w:cs="Calibri"/>
                <w:sz w:val="20"/>
                <w:szCs w:val="20"/>
              </w:rPr>
            </w:pPr>
            <w:r w:rsidRPr="00EC686D">
              <w:rPr>
                <w:rFonts w:ascii="Calibri" w:eastAsia="Calibri" w:hAnsi="Calibri" w:cs="Calibri"/>
                <w:sz w:val="20"/>
                <w:szCs w:val="20"/>
              </w:rPr>
              <w:t>/</w:t>
            </w:r>
          </w:p>
        </w:tc>
        <w:tc>
          <w:tcPr>
            <w:tcW w:w="501" w:type="pct"/>
          </w:tcPr>
          <w:p w14:paraId="32280A2A" w14:textId="77777777" w:rsidR="00AD351A" w:rsidRPr="00EC686D" w:rsidRDefault="00000000">
            <w:pPr>
              <w:widowControl w:val="0"/>
              <w:rPr>
                <w:rFonts w:ascii="Calibri" w:eastAsia="Calibri" w:hAnsi="Calibri" w:cs="Calibri"/>
                <w:sz w:val="20"/>
                <w:szCs w:val="20"/>
              </w:rPr>
            </w:pPr>
            <w:r w:rsidRPr="00EC686D">
              <w:rPr>
                <w:rFonts w:ascii="Calibri" w:eastAsia="Calibri" w:hAnsi="Calibri" w:cs="Calibri"/>
                <w:sz w:val="20"/>
                <w:szCs w:val="20"/>
              </w:rPr>
              <w:t>9 (0.49)</w:t>
            </w:r>
          </w:p>
        </w:tc>
        <w:tc>
          <w:tcPr>
            <w:tcW w:w="543" w:type="pct"/>
          </w:tcPr>
          <w:p w14:paraId="451AA947" w14:textId="77777777" w:rsidR="00AD351A" w:rsidRPr="00EC686D" w:rsidRDefault="00000000">
            <w:pPr>
              <w:widowControl w:val="0"/>
              <w:rPr>
                <w:rFonts w:ascii="Calibri" w:eastAsia="Calibri" w:hAnsi="Calibri" w:cs="Calibri"/>
                <w:sz w:val="20"/>
                <w:szCs w:val="20"/>
              </w:rPr>
            </w:pPr>
            <w:r w:rsidRPr="00EC686D">
              <w:rPr>
                <w:rFonts w:ascii="Calibri" w:eastAsia="Calibri" w:hAnsi="Calibri" w:cs="Calibri"/>
                <w:sz w:val="20"/>
                <w:szCs w:val="20"/>
              </w:rPr>
              <w:t>1,864 (0.46)</w:t>
            </w:r>
          </w:p>
        </w:tc>
        <w:tc>
          <w:tcPr>
            <w:tcW w:w="979" w:type="pct"/>
          </w:tcPr>
          <w:p w14:paraId="2ADCCF3A" w14:textId="77777777" w:rsidR="00AD351A" w:rsidRPr="00EC686D" w:rsidRDefault="00000000">
            <w:pPr>
              <w:widowControl w:val="0"/>
              <w:rPr>
                <w:rFonts w:ascii="Calibri" w:eastAsia="Calibri" w:hAnsi="Calibri" w:cs="Calibri"/>
                <w:sz w:val="20"/>
                <w:szCs w:val="20"/>
              </w:rPr>
            </w:pPr>
            <w:r w:rsidRPr="00EC686D">
              <w:rPr>
                <w:rFonts w:ascii="Calibri" w:eastAsia="Calibri" w:hAnsi="Calibri" w:cs="Calibri"/>
                <w:sz w:val="20"/>
                <w:szCs w:val="20"/>
              </w:rPr>
              <w:t>4 (0.87)</w:t>
            </w:r>
          </w:p>
        </w:tc>
        <w:tc>
          <w:tcPr>
            <w:tcW w:w="1159" w:type="pct"/>
          </w:tcPr>
          <w:p w14:paraId="7406B404" w14:textId="30BC9376" w:rsidR="00AD351A" w:rsidRPr="00EC686D" w:rsidRDefault="00000000">
            <w:pPr>
              <w:widowControl w:val="0"/>
              <w:rPr>
                <w:rFonts w:ascii="Calibri" w:eastAsia="Calibri" w:hAnsi="Calibri" w:cs="Calibri"/>
                <w:sz w:val="20"/>
                <w:szCs w:val="20"/>
              </w:rPr>
            </w:pPr>
            <w:r w:rsidRPr="00EC686D">
              <w:rPr>
                <w:rFonts w:ascii="Calibri" w:eastAsia="Calibri" w:hAnsi="Calibri" w:cs="Calibri"/>
                <w:sz w:val="20"/>
                <w:szCs w:val="20"/>
              </w:rPr>
              <w:t xml:space="preserve">1.13 (0.16-8.1), </w:t>
            </w:r>
            <w:r w:rsidR="001835B9" w:rsidRPr="00EC686D">
              <w:rPr>
                <w:rFonts w:ascii="Calibri" w:eastAsia="Calibri" w:hAnsi="Calibri" w:cs="Calibri"/>
                <w:i/>
                <w:iCs/>
                <w:sz w:val="20"/>
                <w:szCs w:val="20"/>
              </w:rPr>
              <w:t>P</w:t>
            </w:r>
            <w:r w:rsidRPr="00EC686D">
              <w:rPr>
                <w:rFonts w:ascii="Calibri" w:eastAsia="Calibri" w:hAnsi="Calibri" w:cs="Calibri"/>
                <w:sz w:val="20"/>
                <w:szCs w:val="20"/>
              </w:rPr>
              <w:t>=0.91</w:t>
            </w:r>
          </w:p>
        </w:tc>
      </w:tr>
      <w:tr w:rsidR="00AD351A" w14:paraId="39C8CEF5" w14:textId="77777777" w:rsidTr="00EC686D">
        <w:trPr>
          <w:trHeight w:val="315"/>
        </w:trPr>
        <w:tc>
          <w:tcPr>
            <w:tcW w:w="1061" w:type="pct"/>
          </w:tcPr>
          <w:p w14:paraId="4ADD1466" w14:textId="77777777" w:rsidR="00AD351A" w:rsidRPr="00EC686D" w:rsidRDefault="00000000">
            <w:pPr>
              <w:widowControl w:val="0"/>
              <w:rPr>
                <w:rFonts w:ascii="Calibri" w:eastAsia="Calibri" w:hAnsi="Calibri" w:cs="Calibri"/>
                <w:sz w:val="20"/>
                <w:szCs w:val="20"/>
              </w:rPr>
            </w:pPr>
            <w:r w:rsidRPr="00EC686D">
              <w:rPr>
                <w:rFonts w:ascii="Calibri" w:eastAsia="Calibri" w:hAnsi="Calibri" w:cs="Calibri"/>
                <w:sz w:val="20"/>
                <w:szCs w:val="20"/>
              </w:rPr>
              <w:t>Republic of Ireland</w:t>
            </w:r>
          </w:p>
        </w:tc>
        <w:tc>
          <w:tcPr>
            <w:tcW w:w="757" w:type="pct"/>
          </w:tcPr>
          <w:p w14:paraId="1E645E21" w14:textId="77777777" w:rsidR="00AD351A" w:rsidRPr="00EC686D" w:rsidRDefault="00000000">
            <w:pPr>
              <w:widowControl w:val="0"/>
              <w:rPr>
                <w:rFonts w:ascii="Calibri" w:eastAsia="Calibri" w:hAnsi="Calibri" w:cs="Calibri"/>
                <w:sz w:val="20"/>
                <w:szCs w:val="20"/>
              </w:rPr>
            </w:pPr>
            <w:r w:rsidRPr="00EC686D">
              <w:rPr>
                <w:rFonts w:ascii="Calibri" w:eastAsia="Calibri" w:hAnsi="Calibri" w:cs="Calibri"/>
                <w:sz w:val="20"/>
                <w:szCs w:val="20"/>
              </w:rPr>
              <w:t>/</w:t>
            </w:r>
          </w:p>
        </w:tc>
        <w:tc>
          <w:tcPr>
            <w:tcW w:w="501" w:type="pct"/>
          </w:tcPr>
          <w:p w14:paraId="0B7BDFFF" w14:textId="77777777" w:rsidR="00AD351A" w:rsidRPr="00EC686D" w:rsidRDefault="00000000">
            <w:pPr>
              <w:widowControl w:val="0"/>
              <w:rPr>
                <w:rFonts w:ascii="Calibri" w:eastAsia="Calibri" w:hAnsi="Calibri" w:cs="Calibri"/>
                <w:sz w:val="20"/>
                <w:szCs w:val="20"/>
              </w:rPr>
            </w:pPr>
            <w:r w:rsidRPr="00EC686D">
              <w:rPr>
                <w:rFonts w:ascii="Calibri" w:eastAsia="Calibri" w:hAnsi="Calibri" w:cs="Calibri"/>
                <w:sz w:val="20"/>
                <w:szCs w:val="20"/>
              </w:rPr>
              <w:t>/</w:t>
            </w:r>
          </w:p>
        </w:tc>
        <w:tc>
          <w:tcPr>
            <w:tcW w:w="543" w:type="pct"/>
          </w:tcPr>
          <w:p w14:paraId="2A4D0278" w14:textId="77777777" w:rsidR="00AD351A" w:rsidRPr="00EC686D" w:rsidRDefault="00000000">
            <w:pPr>
              <w:widowControl w:val="0"/>
              <w:rPr>
                <w:rFonts w:ascii="Calibri" w:eastAsia="Calibri" w:hAnsi="Calibri" w:cs="Calibri"/>
                <w:sz w:val="20"/>
                <w:szCs w:val="20"/>
              </w:rPr>
            </w:pPr>
            <w:r w:rsidRPr="00EC686D">
              <w:rPr>
                <w:rFonts w:ascii="Calibri" w:eastAsia="Calibri" w:hAnsi="Calibri" w:cs="Calibri"/>
                <w:sz w:val="20"/>
                <w:szCs w:val="20"/>
              </w:rPr>
              <w:t>225 (0.06)</w:t>
            </w:r>
          </w:p>
        </w:tc>
        <w:tc>
          <w:tcPr>
            <w:tcW w:w="979" w:type="pct"/>
          </w:tcPr>
          <w:p w14:paraId="67647E59" w14:textId="77777777" w:rsidR="00AD351A" w:rsidRPr="00EC686D" w:rsidRDefault="00000000">
            <w:pPr>
              <w:widowControl w:val="0"/>
              <w:rPr>
                <w:rFonts w:ascii="Calibri" w:eastAsia="Calibri" w:hAnsi="Calibri" w:cs="Calibri"/>
                <w:sz w:val="20"/>
                <w:szCs w:val="20"/>
              </w:rPr>
            </w:pPr>
            <w:r w:rsidRPr="00EC686D">
              <w:rPr>
                <w:rFonts w:ascii="Calibri" w:eastAsia="Calibri" w:hAnsi="Calibri" w:cs="Calibri"/>
                <w:sz w:val="20"/>
                <w:szCs w:val="20"/>
              </w:rPr>
              <w:t>/</w:t>
            </w:r>
          </w:p>
        </w:tc>
        <w:tc>
          <w:tcPr>
            <w:tcW w:w="1159" w:type="pct"/>
          </w:tcPr>
          <w:p w14:paraId="1550047C" w14:textId="77777777" w:rsidR="00AD351A" w:rsidRPr="00EC686D" w:rsidRDefault="00000000">
            <w:pPr>
              <w:widowControl w:val="0"/>
              <w:rPr>
                <w:rFonts w:ascii="Calibri" w:eastAsia="Calibri" w:hAnsi="Calibri" w:cs="Calibri"/>
                <w:sz w:val="20"/>
                <w:szCs w:val="20"/>
              </w:rPr>
            </w:pPr>
            <w:r w:rsidRPr="00EC686D">
              <w:rPr>
                <w:rFonts w:ascii="Calibri" w:eastAsia="Calibri" w:hAnsi="Calibri" w:cs="Calibri"/>
                <w:sz w:val="20"/>
                <w:szCs w:val="20"/>
              </w:rPr>
              <w:t>NA</w:t>
            </w:r>
          </w:p>
        </w:tc>
      </w:tr>
      <w:tr w:rsidR="00AD351A" w14:paraId="63A5297B" w14:textId="77777777" w:rsidTr="00EC686D">
        <w:trPr>
          <w:trHeight w:val="315"/>
        </w:trPr>
        <w:tc>
          <w:tcPr>
            <w:tcW w:w="1061" w:type="pct"/>
          </w:tcPr>
          <w:p w14:paraId="67B85289" w14:textId="77777777" w:rsidR="00AD351A" w:rsidRPr="00EC686D" w:rsidRDefault="00000000">
            <w:pPr>
              <w:widowControl w:val="0"/>
              <w:rPr>
                <w:rFonts w:ascii="Calibri" w:eastAsia="Calibri" w:hAnsi="Calibri" w:cs="Calibri"/>
                <w:sz w:val="20"/>
                <w:szCs w:val="20"/>
              </w:rPr>
            </w:pPr>
            <w:r w:rsidRPr="00EC686D">
              <w:rPr>
                <w:rFonts w:ascii="Calibri" w:eastAsia="Calibri" w:hAnsi="Calibri" w:cs="Calibri"/>
                <w:sz w:val="20"/>
                <w:szCs w:val="20"/>
              </w:rPr>
              <w:t>Elsewhere/not known</w:t>
            </w:r>
          </w:p>
        </w:tc>
        <w:tc>
          <w:tcPr>
            <w:tcW w:w="757" w:type="pct"/>
          </w:tcPr>
          <w:p w14:paraId="25434131" w14:textId="77777777" w:rsidR="00AD351A" w:rsidRPr="00EC686D" w:rsidRDefault="00000000">
            <w:pPr>
              <w:widowControl w:val="0"/>
              <w:rPr>
                <w:rFonts w:ascii="Calibri" w:eastAsia="Calibri" w:hAnsi="Calibri" w:cs="Calibri"/>
                <w:sz w:val="20"/>
                <w:szCs w:val="20"/>
              </w:rPr>
            </w:pPr>
            <w:r w:rsidRPr="00EC686D">
              <w:rPr>
                <w:rFonts w:ascii="Calibri" w:eastAsia="Calibri" w:hAnsi="Calibri" w:cs="Calibri"/>
                <w:sz w:val="20"/>
                <w:szCs w:val="20"/>
              </w:rPr>
              <w:t>/</w:t>
            </w:r>
          </w:p>
        </w:tc>
        <w:tc>
          <w:tcPr>
            <w:tcW w:w="501" w:type="pct"/>
          </w:tcPr>
          <w:p w14:paraId="2028AC1A" w14:textId="77777777" w:rsidR="00AD351A" w:rsidRPr="00EC686D" w:rsidRDefault="00000000">
            <w:pPr>
              <w:widowControl w:val="0"/>
              <w:rPr>
                <w:rFonts w:ascii="Calibri" w:eastAsia="Calibri" w:hAnsi="Calibri" w:cs="Calibri"/>
                <w:sz w:val="20"/>
                <w:szCs w:val="20"/>
              </w:rPr>
            </w:pPr>
            <w:r w:rsidRPr="00EC686D">
              <w:rPr>
                <w:rFonts w:ascii="Calibri" w:eastAsia="Calibri" w:hAnsi="Calibri" w:cs="Calibri"/>
                <w:sz w:val="20"/>
                <w:szCs w:val="20"/>
              </w:rPr>
              <w:t>30 (1.63)</w:t>
            </w:r>
          </w:p>
        </w:tc>
        <w:tc>
          <w:tcPr>
            <w:tcW w:w="543" w:type="pct"/>
          </w:tcPr>
          <w:p w14:paraId="535F16DE" w14:textId="77777777" w:rsidR="00AD351A" w:rsidRPr="00EC686D" w:rsidRDefault="00000000">
            <w:pPr>
              <w:widowControl w:val="0"/>
              <w:rPr>
                <w:rFonts w:ascii="Calibri" w:eastAsia="Calibri" w:hAnsi="Calibri" w:cs="Calibri"/>
                <w:sz w:val="20"/>
                <w:szCs w:val="20"/>
              </w:rPr>
            </w:pPr>
            <w:r w:rsidRPr="00EC686D">
              <w:rPr>
                <w:rFonts w:ascii="Calibri" w:eastAsia="Calibri" w:hAnsi="Calibri" w:cs="Calibri"/>
                <w:sz w:val="20"/>
                <w:szCs w:val="20"/>
              </w:rPr>
              <w:t>6,422 (1.59)</w:t>
            </w:r>
          </w:p>
        </w:tc>
        <w:tc>
          <w:tcPr>
            <w:tcW w:w="979" w:type="pct"/>
          </w:tcPr>
          <w:p w14:paraId="01FD300C" w14:textId="77777777" w:rsidR="00AD351A" w:rsidRPr="00EC686D" w:rsidRDefault="00000000">
            <w:pPr>
              <w:widowControl w:val="0"/>
              <w:rPr>
                <w:rFonts w:ascii="Calibri" w:eastAsia="Calibri" w:hAnsi="Calibri" w:cs="Calibri"/>
                <w:sz w:val="20"/>
                <w:szCs w:val="20"/>
              </w:rPr>
            </w:pPr>
            <w:r w:rsidRPr="00EC686D">
              <w:rPr>
                <w:rFonts w:ascii="Calibri" w:eastAsia="Calibri" w:hAnsi="Calibri" w:cs="Calibri"/>
                <w:sz w:val="20"/>
                <w:szCs w:val="20"/>
              </w:rPr>
              <w:t>10 (2.16)</w:t>
            </w:r>
          </w:p>
        </w:tc>
        <w:tc>
          <w:tcPr>
            <w:tcW w:w="1159" w:type="pct"/>
          </w:tcPr>
          <w:p w14:paraId="6928F753" w14:textId="239EDA00" w:rsidR="00AD351A" w:rsidRPr="00EC686D" w:rsidRDefault="00000000">
            <w:pPr>
              <w:widowControl w:val="0"/>
              <w:rPr>
                <w:rFonts w:ascii="Calibri" w:eastAsia="Calibri" w:hAnsi="Calibri" w:cs="Calibri"/>
                <w:sz w:val="20"/>
                <w:szCs w:val="20"/>
              </w:rPr>
            </w:pPr>
            <w:r w:rsidRPr="00EC686D">
              <w:rPr>
                <w:rFonts w:ascii="Calibri" w:eastAsia="Calibri" w:hAnsi="Calibri" w:cs="Calibri"/>
                <w:sz w:val="20"/>
                <w:szCs w:val="20"/>
              </w:rPr>
              <w:t xml:space="preserve">1.37 (0.43-4.34), </w:t>
            </w:r>
            <w:r w:rsidR="001835B9" w:rsidRPr="00EC686D">
              <w:rPr>
                <w:rFonts w:ascii="Calibri" w:eastAsia="Calibri" w:hAnsi="Calibri" w:cs="Calibri"/>
                <w:i/>
                <w:iCs/>
                <w:sz w:val="20"/>
                <w:szCs w:val="20"/>
              </w:rPr>
              <w:t>P</w:t>
            </w:r>
            <w:r w:rsidRPr="00EC686D">
              <w:rPr>
                <w:rFonts w:ascii="Calibri" w:eastAsia="Calibri" w:hAnsi="Calibri" w:cs="Calibri"/>
                <w:sz w:val="20"/>
                <w:szCs w:val="20"/>
              </w:rPr>
              <w:t>=0.59</w:t>
            </w:r>
          </w:p>
        </w:tc>
      </w:tr>
      <w:tr w:rsidR="00AD351A" w14:paraId="0FD9578F" w14:textId="77777777" w:rsidTr="00EC686D">
        <w:trPr>
          <w:trHeight w:val="315"/>
        </w:trPr>
        <w:tc>
          <w:tcPr>
            <w:tcW w:w="1061" w:type="pct"/>
          </w:tcPr>
          <w:p w14:paraId="2FDCBF41" w14:textId="77777777" w:rsidR="00AD351A" w:rsidRPr="00EC686D" w:rsidRDefault="00000000">
            <w:pPr>
              <w:widowControl w:val="0"/>
              <w:rPr>
                <w:rFonts w:ascii="Calibri" w:eastAsia="Calibri" w:hAnsi="Calibri" w:cs="Calibri"/>
                <w:b/>
                <w:sz w:val="20"/>
                <w:szCs w:val="20"/>
              </w:rPr>
            </w:pPr>
            <w:r w:rsidRPr="00EC686D">
              <w:rPr>
                <w:rFonts w:ascii="Calibri" w:eastAsia="Calibri" w:hAnsi="Calibri" w:cs="Calibri"/>
                <w:b/>
                <w:sz w:val="20"/>
                <w:szCs w:val="20"/>
              </w:rPr>
              <w:t xml:space="preserve">VARIABLES NOT </w:t>
            </w:r>
            <w:r w:rsidRPr="00EC686D">
              <w:rPr>
                <w:rFonts w:ascii="Calibri" w:eastAsia="Calibri" w:hAnsi="Calibri" w:cs="Calibri"/>
                <w:b/>
                <w:sz w:val="20"/>
                <w:szCs w:val="20"/>
              </w:rPr>
              <w:lastRenderedPageBreak/>
              <w:t>INCLUDED IN COX REGRESSION ANALYSIS</w:t>
            </w:r>
          </w:p>
        </w:tc>
        <w:tc>
          <w:tcPr>
            <w:tcW w:w="757" w:type="pct"/>
          </w:tcPr>
          <w:p w14:paraId="42A1E3E6" w14:textId="77777777" w:rsidR="00AD351A" w:rsidRPr="00EC686D" w:rsidRDefault="00AD351A">
            <w:pPr>
              <w:widowControl w:val="0"/>
              <w:rPr>
                <w:rFonts w:ascii="Calibri" w:eastAsia="Calibri" w:hAnsi="Calibri" w:cs="Calibri"/>
                <w:sz w:val="20"/>
                <w:szCs w:val="20"/>
              </w:rPr>
            </w:pPr>
          </w:p>
        </w:tc>
        <w:tc>
          <w:tcPr>
            <w:tcW w:w="501" w:type="pct"/>
          </w:tcPr>
          <w:p w14:paraId="57B0CCBD" w14:textId="77777777" w:rsidR="00AD351A" w:rsidRPr="00EC686D" w:rsidRDefault="00AD351A">
            <w:pPr>
              <w:widowControl w:val="0"/>
              <w:rPr>
                <w:rFonts w:ascii="Calibri" w:eastAsia="Calibri" w:hAnsi="Calibri" w:cs="Calibri"/>
                <w:sz w:val="20"/>
                <w:szCs w:val="20"/>
              </w:rPr>
            </w:pPr>
          </w:p>
        </w:tc>
        <w:tc>
          <w:tcPr>
            <w:tcW w:w="543" w:type="pct"/>
          </w:tcPr>
          <w:p w14:paraId="34AB54DD" w14:textId="77777777" w:rsidR="00AD351A" w:rsidRPr="00EC686D" w:rsidRDefault="00AD351A">
            <w:pPr>
              <w:widowControl w:val="0"/>
              <w:rPr>
                <w:rFonts w:ascii="Calibri" w:eastAsia="Calibri" w:hAnsi="Calibri" w:cs="Calibri"/>
                <w:sz w:val="20"/>
                <w:szCs w:val="20"/>
              </w:rPr>
            </w:pPr>
          </w:p>
        </w:tc>
        <w:tc>
          <w:tcPr>
            <w:tcW w:w="979" w:type="pct"/>
          </w:tcPr>
          <w:p w14:paraId="2BE372D6" w14:textId="77777777" w:rsidR="00AD351A" w:rsidRPr="00EC686D" w:rsidRDefault="00AD351A">
            <w:pPr>
              <w:widowControl w:val="0"/>
              <w:rPr>
                <w:rFonts w:ascii="Calibri" w:eastAsia="Calibri" w:hAnsi="Calibri" w:cs="Calibri"/>
                <w:sz w:val="20"/>
                <w:szCs w:val="20"/>
              </w:rPr>
            </w:pPr>
          </w:p>
        </w:tc>
        <w:tc>
          <w:tcPr>
            <w:tcW w:w="1159" w:type="pct"/>
          </w:tcPr>
          <w:p w14:paraId="4FB93955" w14:textId="77777777" w:rsidR="00AD351A" w:rsidRPr="00EC686D" w:rsidRDefault="00AD351A">
            <w:pPr>
              <w:widowControl w:val="0"/>
              <w:rPr>
                <w:rFonts w:ascii="Calibri" w:eastAsia="Calibri" w:hAnsi="Calibri" w:cs="Calibri"/>
                <w:sz w:val="20"/>
                <w:szCs w:val="20"/>
              </w:rPr>
            </w:pPr>
          </w:p>
        </w:tc>
      </w:tr>
      <w:tr w:rsidR="00AD351A" w14:paraId="4B144F3D" w14:textId="77777777" w:rsidTr="00EC686D">
        <w:trPr>
          <w:trHeight w:val="315"/>
        </w:trPr>
        <w:tc>
          <w:tcPr>
            <w:tcW w:w="1061" w:type="pct"/>
          </w:tcPr>
          <w:p w14:paraId="2000CF16" w14:textId="77777777" w:rsidR="00AD351A" w:rsidRPr="00EC686D" w:rsidRDefault="00000000">
            <w:pPr>
              <w:widowControl w:val="0"/>
              <w:rPr>
                <w:rFonts w:ascii="Calibri" w:eastAsia="Calibri" w:hAnsi="Calibri" w:cs="Calibri"/>
                <w:sz w:val="20"/>
                <w:szCs w:val="20"/>
              </w:rPr>
            </w:pPr>
            <w:r w:rsidRPr="00EC686D">
              <w:rPr>
                <w:rFonts w:ascii="Calibri" w:eastAsia="Calibri" w:hAnsi="Calibri" w:cs="Calibri"/>
                <w:sz w:val="20"/>
                <w:szCs w:val="20"/>
              </w:rPr>
              <w:t>Died before end of follow-up (n)</w:t>
            </w:r>
          </w:p>
        </w:tc>
        <w:tc>
          <w:tcPr>
            <w:tcW w:w="757" w:type="pct"/>
          </w:tcPr>
          <w:p w14:paraId="5A153311" w14:textId="77777777" w:rsidR="00AD351A" w:rsidRPr="00EC686D" w:rsidRDefault="00000000">
            <w:pPr>
              <w:widowControl w:val="0"/>
              <w:rPr>
                <w:rFonts w:ascii="Calibri" w:eastAsia="Calibri" w:hAnsi="Calibri" w:cs="Calibri"/>
                <w:sz w:val="20"/>
                <w:szCs w:val="20"/>
              </w:rPr>
            </w:pPr>
            <w:r w:rsidRPr="00EC686D">
              <w:rPr>
                <w:rFonts w:ascii="Calibri" w:eastAsia="Calibri" w:hAnsi="Calibri" w:cs="Calibri"/>
                <w:sz w:val="20"/>
                <w:szCs w:val="20"/>
              </w:rPr>
              <w:t>6 (5.0)</w:t>
            </w:r>
          </w:p>
        </w:tc>
        <w:tc>
          <w:tcPr>
            <w:tcW w:w="501" w:type="pct"/>
          </w:tcPr>
          <w:p w14:paraId="7A54F63A" w14:textId="77777777" w:rsidR="00AD351A" w:rsidRPr="00EC686D" w:rsidRDefault="00000000">
            <w:pPr>
              <w:widowControl w:val="0"/>
              <w:rPr>
                <w:rFonts w:ascii="Calibri" w:eastAsia="Calibri" w:hAnsi="Calibri" w:cs="Calibri"/>
                <w:sz w:val="20"/>
                <w:szCs w:val="20"/>
              </w:rPr>
            </w:pPr>
            <w:r w:rsidRPr="00EC686D">
              <w:rPr>
                <w:rFonts w:ascii="Calibri" w:eastAsia="Calibri" w:hAnsi="Calibri" w:cs="Calibri"/>
                <w:sz w:val="20"/>
                <w:szCs w:val="20"/>
              </w:rPr>
              <w:t>129 (7.0)</w:t>
            </w:r>
          </w:p>
        </w:tc>
        <w:tc>
          <w:tcPr>
            <w:tcW w:w="543" w:type="pct"/>
          </w:tcPr>
          <w:p w14:paraId="28771438" w14:textId="77777777" w:rsidR="00AD351A" w:rsidRPr="00EC686D" w:rsidRDefault="00000000">
            <w:pPr>
              <w:widowControl w:val="0"/>
              <w:rPr>
                <w:rFonts w:ascii="Calibri" w:eastAsia="Calibri" w:hAnsi="Calibri" w:cs="Calibri"/>
                <w:sz w:val="20"/>
                <w:szCs w:val="20"/>
              </w:rPr>
            </w:pPr>
            <w:r w:rsidRPr="00EC686D">
              <w:rPr>
                <w:rFonts w:ascii="Calibri" w:eastAsia="Calibri" w:hAnsi="Calibri" w:cs="Calibri"/>
                <w:sz w:val="20"/>
                <w:szCs w:val="20"/>
              </w:rPr>
              <w:t>16,442 (4.1)</w:t>
            </w:r>
          </w:p>
        </w:tc>
        <w:tc>
          <w:tcPr>
            <w:tcW w:w="979" w:type="pct"/>
          </w:tcPr>
          <w:p w14:paraId="7B4F79A3" w14:textId="77777777" w:rsidR="00AD351A" w:rsidRPr="00EC686D" w:rsidRDefault="00000000">
            <w:pPr>
              <w:widowControl w:val="0"/>
              <w:rPr>
                <w:rFonts w:ascii="Calibri" w:eastAsia="Calibri" w:hAnsi="Calibri" w:cs="Calibri"/>
                <w:sz w:val="20"/>
                <w:szCs w:val="20"/>
              </w:rPr>
            </w:pPr>
            <w:r w:rsidRPr="00EC686D">
              <w:rPr>
                <w:rFonts w:ascii="Calibri" w:eastAsia="Calibri" w:hAnsi="Calibri" w:cs="Calibri"/>
                <w:sz w:val="20"/>
                <w:szCs w:val="20"/>
              </w:rPr>
              <w:t>13 (2.8)</w:t>
            </w:r>
          </w:p>
        </w:tc>
        <w:tc>
          <w:tcPr>
            <w:tcW w:w="1159" w:type="pct"/>
          </w:tcPr>
          <w:p w14:paraId="32FA657E" w14:textId="77777777" w:rsidR="00AD351A" w:rsidRPr="00EC686D" w:rsidRDefault="00AD351A">
            <w:pPr>
              <w:widowControl w:val="0"/>
              <w:rPr>
                <w:rFonts w:ascii="Calibri" w:eastAsia="Calibri" w:hAnsi="Calibri" w:cs="Calibri"/>
                <w:sz w:val="20"/>
                <w:szCs w:val="20"/>
              </w:rPr>
            </w:pPr>
          </w:p>
        </w:tc>
      </w:tr>
      <w:tr w:rsidR="00AD351A" w14:paraId="53A0BF6D" w14:textId="77777777" w:rsidTr="00EC686D">
        <w:trPr>
          <w:trHeight w:val="315"/>
        </w:trPr>
        <w:tc>
          <w:tcPr>
            <w:tcW w:w="1061" w:type="pct"/>
          </w:tcPr>
          <w:p w14:paraId="6530C767" w14:textId="77777777" w:rsidR="00AD351A" w:rsidRPr="00EC686D" w:rsidRDefault="00000000">
            <w:pPr>
              <w:widowControl w:val="0"/>
              <w:rPr>
                <w:rFonts w:ascii="Calibri" w:eastAsia="Calibri" w:hAnsi="Calibri" w:cs="Calibri"/>
                <w:sz w:val="20"/>
                <w:szCs w:val="20"/>
              </w:rPr>
            </w:pPr>
            <w:r w:rsidRPr="00EC686D">
              <w:rPr>
                <w:rFonts w:ascii="Calibri" w:eastAsia="Calibri" w:hAnsi="Calibri" w:cs="Calibri"/>
                <w:sz w:val="20"/>
                <w:szCs w:val="20"/>
              </w:rPr>
              <w:t>Mean age at onset ON (</w:t>
            </w:r>
            <w:proofErr w:type="spellStart"/>
            <w:r w:rsidRPr="00EC686D">
              <w:rPr>
                <w:rFonts w:ascii="Calibri" w:eastAsia="Calibri" w:hAnsi="Calibri" w:cs="Calibri"/>
                <w:sz w:val="20"/>
                <w:szCs w:val="20"/>
              </w:rPr>
              <w:t>sd</w:t>
            </w:r>
            <w:proofErr w:type="spellEnd"/>
            <w:r w:rsidRPr="00EC686D">
              <w:rPr>
                <w:rFonts w:ascii="Calibri" w:eastAsia="Calibri" w:hAnsi="Calibri" w:cs="Calibri"/>
                <w:sz w:val="20"/>
                <w:szCs w:val="20"/>
              </w:rPr>
              <w:t>, range)</w:t>
            </w:r>
          </w:p>
        </w:tc>
        <w:tc>
          <w:tcPr>
            <w:tcW w:w="757" w:type="pct"/>
          </w:tcPr>
          <w:p w14:paraId="1B5E9802" w14:textId="77777777" w:rsidR="00AD351A" w:rsidRPr="00EC686D" w:rsidRDefault="00000000">
            <w:pPr>
              <w:widowControl w:val="0"/>
              <w:rPr>
                <w:rFonts w:ascii="Calibri" w:eastAsia="Calibri" w:hAnsi="Calibri" w:cs="Calibri"/>
                <w:sz w:val="20"/>
                <w:szCs w:val="20"/>
              </w:rPr>
            </w:pPr>
            <w:r w:rsidRPr="00EC686D">
              <w:rPr>
                <w:rFonts w:ascii="Calibri" w:eastAsia="Calibri" w:hAnsi="Calibri" w:cs="Calibri"/>
                <w:sz w:val="20"/>
                <w:szCs w:val="20"/>
              </w:rPr>
              <w:t>43.2 (11.9, 19.9-73.5)</w:t>
            </w:r>
          </w:p>
        </w:tc>
        <w:tc>
          <w:tcPr>
            <w:tcW w:w="501" w:type="pct"/>
          </w:tcPr>
          <w:p w14:paraId="16FA332F" w14:textId="77777777" w:rsidR="00AD351A" w:rsidRPr="00EC686D" w:rsidRDefault="00000000">
            <w:pPr>
              <w:widowControl w:val="0"/>
              <w:rPr>
                <w:rFonts w:ascii="Calibri" w:eastAsia="Calibri" w:hAnsi="Calibri" w:cs="Calibri"/>
                <w:sz w:val="20"/>
                <w:szCs w:val="20"/>
              </w:rPr>
            </w:pPr>
            <w:r w:rsidRPr="00EC686D">
              <w:rPr>
                <w:rFonts w:ascii="Calibri" w:eastAsia="Calibri" w:hAnsi="Calibri" w:cs="Calibri"/>
                <w:sz w:val="20"/>
                <w:szCs w:val="20"/>
              </w:rPr>
              <w:t>NA</w:t>
            </w:r>
          </w:p>
        </w:tc>
        <w:tc>
          <w:tcPr>
            <w:tcW w:w="543" w:type="pct"/>
          </w:tcPr>
          <w:p w14:paraId="178A5D3B" w14:textId="77777777" w:rsidR="00AD351A" w:rsidRPr="00EC686D" w:rsidRDefault="00000000">
            <w:pPr>
              <w:widowControl w:val="0"/>
              <w:rPr>
                <w:rFonts w:ascii="Calibri" w:eastAsia="Calibri" w:hAnsi="Calibri" w:cs="Calibri"/>
                <w:sz w:val="20"/>
                <w:szCs w:val="20"/>
              </w:rPr>
            </w:pPr>
            <w:r w:rsidRPr="00EC686D">
              <w:rPr>
                <w:rFonts w:ascii="Calibri" w:eastAsia="Calibri" w:hAnsi="Calibri" w:cs="Calibri"/>
                <w:sz w:val="20"/>
                <w:szCs w:val="20"/>
              </w:rPr>
              <w:t>NA</w:t>
            </w:r>
          </w:p>
        </w:tc>
        <w:tc>
          <w:tcPr>
            <w:tcW w:w="979" w:type="pct"/>
          </w:tcPr>
          <w:p w14:paraId="32275B07" w14:textId="77777777" w:rsidR="00AD351A" w:rsidRPr="00EC686D" w:rsidRDefault="00000000">
            <w:pPr>
              <w:widowControl w:val="0"/>
              <w:rPr>
                <w:rFonts w:ascii="Calibri" w:eastAsia="Calibri" w:hAnsi="Calibri" w:cs="Calibri"/>
                <w:sz w:val="20"/>
                <w:szCs w:val="20"/>
              </w:rPr>
            </w:pPr>
            <w:r w:rsidRPr="00EC686D">
              <w:rPr>
                <w:rFonts w:ascii="Calibri" w:eastAsia="Calibri" w:hAnsi="Calibri" w:cs="Calibri"/>
                <w:sz w:val="20"/>
                <w:szCs w:val="20"/>
              </w:rPr>
              <w:t>44.7 (15.1, 1.3-80.3)</w:t>
            </w:r>
          </w:p>
        </w:tc>
        <w:tc>
          <w:tcPr>
            <w:tcW w:w="1159" w:type="pct"/>
          </w:tcPr>
          <w:p w14:paraId="2ADBF708" w14:textId="77777777" w:rsidR="00AD351A" w:rsidRPr="00EC686D" w:rsidRDefault="00AD351A">
            <w:pPr>
              <w:widowControl w:val="0"/>
              <w:rPr>
                <w:rFonts w:ascii="Calibri" w:eastAsia="Calibri" w:hAnsi="Calibri" w:cs="Calibri"/>
                <w:sz w:val="20"/>
                <w:szCs w:val="20"/>
              </w:rPr>
            </w:pPr>
          </w:p>
        </w:tc>
      </w:tr>
      <w:tr w:rsidR="00AD351A" w14:paraId="3E7B667B" w14:textId="77777777" w:rsidTr="00EC686D">
        <w:trPr>
          <w:trHeight w:val="315"/>
        </w:trPr>
        <w:tc>
          <w:tcPr>
            <w:tcW w:w="1061" w:type="pct"/>
          </w:tcPr>
          <w:p w14:paraId="58DCAA6A" w14:textId="77777777" w:rsidR="00AD351A" w:rsidRPr="00EC686D" w:rsidRDefault="00000000">
            <w:pPr>
              <w:widowControl w:val="0"/>
              <w:rPr>
                <w:rFonts w:ascii="Calibri" w:eastAsia="Calibri" w:hAnsi="Calibri" w:cs="Calibri"/>
                <w:sz w:val="20"/>
                <w:szCs w:val="20"/>
              </w:rPr>
            </w:pPr>
            <w:r w:rsidRPr="00EC686D">
              <w:rPr>
                <w:rFonts w:ascii="Calibri" w:eastAsia="Calibri" w:hAnsi="Calibri" w:cs="Calibri"/>
                <w:sz w:val="20"/>
                <w:szCs w:val="20"/>
              </w:rPr>
              <w:t>Mean age at onset MS (</w:t>
            </w:r>
            <w:proofErr w:type="spellStart"/>
            <w:r w:rsidRPr="00EC686D">
              <w:rPr>
                <w:rFonts w:ascii="Calibri" w:eastAsia="Calibri" w:hAnsi="Calibri" w:cs="Calibri"/>
                <w:sz w:val="20"/>
                <w:szCs w:val="20"/>
              </w:rPr>
              <w:t>sd</w:t>
            </w:r>
            <w:proofErr w:type="spellEnd"/>
            <w:r w:rsidRPr="00EC686D">
              <w:rPr>
                <w:rFonts w:ascii="Calibri" w:eastAsia="Calibri" w:hAnsi="Calibri" w:cs="Calibri"/>
                <w:sz w:val="20"/>
                <w:szCs w:val="20"/>
              </w:rPr>
              <w:t>, range)</w:t>
            </w:r>
          </w:p>
        </w:tc>
        <w:tc>
          <w:tcPr>
            <w:tcW w:w="757" w:type="pct"/>
          </w:tcPr>
          <w:p w14:paraId="24827AFA" w14:textId="77777777" w:rsidR="00AD351A" w:rsidRPr="00EC686D" w:rsidRDefault="00000000">
            <w:pPr>
              <w:widowControl w:val="0"/>
              <w:rPr>
                <w:rFonts w:ascii="Calibri" w:eastAsia="Calibri" w:hAnsi="Calibri" w:cs="Calibri"/>
                <w:sz w:val="20"/>
                <w:szCs w:val="20"/>
              </w:rPr>
            </w:pPr>
            <w:r w:rsidRPr="00EC686D">
              <w:rPr>
                <w:rFonts w:ascii="Calibri" w:eastAsia="Calibri" w:hAnsi="Calibri" w:cs="Calibri"/>
                <w:sz w:val="20"/>
                <w:szCs w:val="20"/>
              </w:rPr>
              <w:t>38.4 (9.82, 18–58)</w:t>
            </w:r>
          </w:p>
        </w:tc>
        <w:tc>
          <w:tcPr>
            <w:tcW w:w="501" w:type="pct"/>
          </w:tcPr>
          <w:p w14:paraId="3CB493D3" w14:textId="77777777" w:rsidR="00AD351A" w:rsidRPr="00EC686D" w:rsidRDefault="00000000">
            <w:pPr>
              <w:widowControl w:val="0"/>
              <w:rPr>
                <w:rFonts w:ascii="Calibri" w:eastAsia="Calibri" w:hAnsi="Calibri" w:cs="Calibri"/>
                <w:sz w:val="20"/>
                <w:szCs w:val="20"/>
              </w:rPr>
            </w:pPr>
            <w:r w:rsidRPr="00EC686D">
              <w:rPr>
                <w:rFonts w:ascii="Calibri" w:eastAsia="Calibri" w:hAnsi="Calibri" w:cs="Calibri"/>
                <w:sz w:val="20"/>
                <w:szCs w:val="20"/>
              </w:rPr>
              <w:t>44.9 (12.5, 15.4-80.4)</w:t>
            </w:r>
          </w:p>
        </w:tc>
        <w:tc>
          <w:tcPr>
            <w:tcW w:w="543" w:type="pct"/>
          </w:tcPr>
          <w:p w14:paraId="7697D8AB" w14:textId="77777777" w:rsidR="00AD351A" w:rsidRPr="00EC686D" w:rsidRDefault="00000000">
            <w:pPr>
              <w:widowControl w:val="0"/>
              <w:rPr>
                <w:rFonts w:ascii="Calibri" w:eastAsia="Calibri" w:hAnsi="Calibri" w:cs="Calibri"/>
                <w:sz w:val="20"/>
                <w:szCs w:val="20"/>
              </w:rPr>
            </w:pPr>
            <w:r w:rsidRPr="00EC686D">
              <w:rPr>
                <w:rFonts w:ascii="Calibri" w:eastAsia="Calibri" w:hAnsi="Calibri" w:cs="Calibri"/>
                <w:sz w:val="20"/>
                <w:szCs w:val="20"/>
              </w:rPr>
              <w:t>NA</w:t>
            </w:r>
          </w:p>
        </w:tc>
        <w:tc>
          <w:tcPr>
            <w:tcW w:w="979" w:type="pct"/>
          </w:tcPr>
          <w:p w14:paraId="3A602237" w14:textId="77777777" w:rsidR="00AD351A" w:rsidRPr="00EC686D" w:rsidRDefault="00000000">
            <w:pPr>
              <w:widowControl w:val="0"/>
              <w:rPr>
                <w:rFonts w:ascii="Calibri" w:eastAsia="Calibri" w:hAnsi="Calibri" w:cs="Calibri"/>
                <w:sz w:val="20"/>
                <w:szCs w:val="20"/>
              </w:rPr>
            </w:pPr>
            <w:r w:rsidRPr="00EC686D">
              <w:rPr>
                <w:rFonts w:ascii="Calibri" w:eastAsia="Calibri" w:hAnsi="Calibri" w:cs="Calibri"/>
                <w:sz w:val="20"/>
                <w:szCs w:val="20"/>
              </w:rPr>
              <w:t>45.8 (10.9, 20.5-73.6)</w:t>
            </w:r>
          </w:p>
        </w:tc>
        <w:tc>
          <w:tcPr>
            <w:tcW w:w="1159" w:type="pct"/>
          </w:tcPr>
          <w:p w14:paraId="150D68D5" w14:textId="77777777" w:rsidR="00AD351A" w:rsidRPr="00EC686D" w:rsidRDefault="00AD351A">
            <w:pPr>
              <w:widowControl w:val="0"/>
              <w:rPr>
                <w:rFonts w:ascii="Calibri" w:eastAsia="Calibri" w:hAnsi="Calibri" w:cs="Calibri"/>
                <w:sz w:val="20"/>
                <w:szCs w:val="20"/>
              </w:rPr>
            </w:pPr>
          </w:p>
        </w:tc>
      </w:tr>
      <w:tr w:rsidR="00AD351A" w14:paraId="400ECCBC" w14:textId="77777777" w:rsidTr="00EC686D">
        <w:trPr>
          <w:trHeight w:val="315"/>
        </w:trPr>
        <w:tc>
          <w:tcPr>
            <w:tcW w:w="1061" w:type="pct"/>
          </w:tcPr>
          <w:p w14:paraId="1AA3A956" w14:textId="77777777" w:rsidR="00AD351A" w:rsidRPr="00EC686D" w:rsidRDefault="00000000">
            <w:pPr>
              <w:widowControl w:val="0"/>
              <w:rPr>
                <w:rFonts w:ascii="Calibri" w:eastAsia="Calibri" w:hAnsi="Calibri" w:cs="Calibri"/>
                <w:sz w:val="20"/>
                <w:szCs w:val="20"/>
              </w:rPr>
            </w:pPr>
            <w:r w:rsidRPr="00EC686D">
              <w:rPr>
                <w:rFonts w:ascii="Calibri" w:eastAsia="Calibri" w:hAnsi="Calibri" w:cs="Calibri"/>
                <w:b/>
                <w:sz w:val="20"/>
                <w:szCs w:val="20"/>
              </w:rPr>
              <w:t>HLA-DRB1*15:01</w:t>
            </w:r>
          </w:p>
        </w:tc>
        <w:tc>
          <w:tcPr>
            <w:tcW w:w="757" w:type="pct"/>
          </w:tcPr>
          <w:p w14:paraId="13A40037" w14:textId="77777777" w:rsidR="00AD351A" w:rsidRPr="00EC686D" w:rsidRDefault="00AD351A">
            <w:pPr>
              <w:widowControl w:val="0"/>
              <w:rPr>
                <w:rFonts w:ascii="Calibri" w:eastAsia="Calibri" w:hAnsi="Calibri" w:cs="Calibri"/>
                <w:sz w:val="20"/>
                <w:szCs w:val="20"/>
              </w:rPr>
            </w:pPr>
          </w:p>
        </w:tc>
        <w:tc>
          <w:tcPr>
            <w:tcW w:w="501" w:type="pct"/>
          </w:tcPr>
          <w:p w14:paraId="15A90BC2" w14:textId="77777777" w:rsidR="00AD351A" w:rsidRPr="00EC686D" w:rsidRDefault="00AD351A">
            <w:pPr>
              <w:widowControl w:val="0"/>
              <w:rPr>
                <w:rFonts w:ascii="Calibri" w:eastAsia="Calibri" w:hAnsi="Calibri" w:cs="Calibri"/>
                <w:sz w:val="20"/>
                <w:szCs w:val="20"/>
              </w:rPr>
            </w:pPr>
          </w:p>
        </w:tc>
        <w:tc>
          <w:tcPr>
            <w:tcW w:w="543" w:type="pct"/>
          </w:tcPr>
          <w:p w14:paraId="1134D9C9" w14:textId="77777777" w:rsidR="00AD351A" w:rsidRPr="00EC686D" w:rsidRDefault="00AD351A">
            <w:pPr>
              <w:widowControl w:val="0"/>
              <w:rPr>
                <w:rFonts w:ascii="Calibri" w:eastAsia="Calibri" w:hAnsi="Calibri" w:cs="Calibri"/>
                <w:sz w:val="20"/>
                <w:szCs w:val="20"/>
              </w:rPr>
            </w:pPr>
          </w:p>
        </w:tc>
        <w:tc>
          <w:tcPr>
            <w:tcW w:w="979" w:type="pct"/>
          </w:tcPr>
          <w:p w14:paraId="3393B25C" w14:textId="77777777" w:rsidR="00AD351A" w:rsidRPr="00EC686D" w:rsidRDefault="00AD351A">
            <w:pPr>
              <w:widowControl w:val="0"/>
              <w:rPr>
                <w:rFonts w:ascii="Calibri" w:eastAsia="Calibri" w:hAnsi="Calibri" w:cs="Calibri"/>
                <w:sz w:val="20"/>
                <w:szCs w:val="20"/>
              </w:rPr>
            </w:pPr>
          </w:p>
        </w:tc>
        <w:tc>
          <w:tcPr>
            <w:tcW w:w="1159" w:type="pct"/>
          </w:tcPr>
          <w:p w14:paraId="442E520E" w14:textId="77777777" w:rsidR="00AD351A" w:rsidRPr="00EC686D" w:rsidRDefault="00AD351A">
            <w:pPr>
              <w:widowControl w:val="0"/>
              <w:rPr>
                <w:rFonts w:ascii="Calibri" w:eastAsia="Calibri" w:hAnsi="Calibri" w:cs="Calibri"/>
                <w:sz w:val="20"/>
                <w:szCs w:val="20"/>
              </w:rPr>
            </w:pPr>
          </w:p>
        </w:tc>
      </w:tr>
      <w:tr w:rsidR="00AD351A" w14:paraId="742AA6D2" w14:textId="77777777" w:rsidTr="00EC686D">
        <w:trPr>
          <w:trHeight w:val="315"/>
        </w:trPr>
        <w:tc>
          <w:tcPr>
            <w:tcW w:w="1061" w:type="pct"/>
          </w:tcPr>
          <w:p w14:paraId="12D1267C" w14:textId="77777777" w:rsidR="00AD351A" w:rsidRPr="00EC686D" w:rsidRDefault="00000000">
            <w:pPr>
              <w:widowControl w:val="0"/>
              <w:rPr>
                <w:rFonts w:ascii="Calibri" w:eastAsia="Calibri" w:hAnsi="Calibri" w:cs="Calibri"/>
                <w:sz w:val="20"/>
                <w:szCs w:val="20"/>
              </w:rPr>
            </w:pPr>
            <w:r w:rsidRPr="00EC686D">
              <w:rPr>
                <w:rFonts w:ascii="Calibri" w:eastAsia="Calibri" w:hAnsi="Calibri" w:cs="Calibri"/>
                <w:sz w:val="20"/>
                <w:szCs w:val="20"/>
              </w:rPr>
              <w:t>0</w:t>
            </w:r>
          </w:p>
        </w:tc>
        <w:tc>
          <w:tcPr>
            <w:tcW w:w="757" w:type="pct"/>
          </w:tcPr>
          <w:p w14:paraId="7CBE22E2" w14:textId="77777777" w:rsidR="00AD351A" w:rsidRPr="00EC686D" w:rsidRDefault="00000000">
            <w:pPr>
              <w:widowControl w:val="0"/>
              <w:rPr>
                <w:rFonts w:ascii="Calibri" w:eastAsia="Calibri" w:hAnsi="Calibri" w:cs="Calibri"/>
                <w:sz w:val="20"/>
                <w:szCs w:val="20"/>
              </w:rPr>
            </w:pPr>
            <w:r w:rsidRPr="00EC686D">
              <w:rPr>
                <w:rFonts w:ascii="Calibri" w:eastAsia="Calibri" w:hAnsi="Calibri" w:cs="Calibri"/>
                <w:sz w:val="20"/>
                <w:szCs w:val="20"/>
              </w:rPr>
              <w:t>50 (41.32)</w:t>
            </w:r>
          </w:p>
        </w:tc>
        <w:tc>
          <w:tcPr>
            <w:tcW w:w="501" w:type="pct"/>
          </w:tcPr>
          <w:p w14:paraId="254D2F04" w14:textId="77777777" w:rsidR="00AD351A" w:rsidRPr="00EC686D" w:rsidRDefault="00000000">
            <w:pPr>
              <w:widowControl w:val="0"/>
              <w:rPr>
                <w:rFonts w:ascii="Calibri" w:eastAsia="Calibri" w:hAnsi="Calibri" w:cs="Calibri"/>
                <w:sz w:val="20"/>
                <w:szCs w:val="20"/>
              </w:rPr>
            </w:pPr>
            <w:r w:rsidRPr="00EC686D">
              <w:rPr>
                <w:rFonts w:ascii="Calibri" w:eastAsia="Calibri" w:hAnsi="Calibri" w:cs="Calibri"/>
                <w:sz w:val="20"/>
                <w:szCs w:val="20"/>
              </w:rPr>
              <w:t>937 (50.79)</w:t>
            </w:r>
          </w:p>
        </w:tc>
        <w:tc>
          <w:tcPr>
            <w:tcW w:w="543" w:type="pct"/>
          </w:tcPr>
          <w:p w14:paraId="1D116A1F" w14:textId="77777777" w:rsidR="00AD351A" w:rsidRPr="00EC686D" w:rsidRDefault="00000000">
            <w:pPr>
              <w:widowControl w:val="0"/>
              <w:rPr>
                <w:rFonts w:ascii="Calibri" w:eastAsia="Calibri" w:hAnsi="Calibri" w:cs="Calibri"/>
                <w:sz w:val="20"/>
                <w:szCs w:val="20"/>
              </w:rPr>
            </w:pPr>
            <w:r w:rsidRPr="00EC686D">
              <w:rPr>
                <w:rFonts w:ascii="Calibri" w:eastAsia="Calibri" w:hAnsi="Calibri" w:cs="Calibri"/>
                <w:sz w:val="20"/>
                <w:szCs w:val="20"/>
              </w:rPr>
              <w:t>294,979 (73.19)</w:t>
            </w:r>
          </w:p>
        </w:tc>
        <w:tc>
          <w:tcPr>
            <w:tcW w:w="979" w:type="pct"/>
          </w:tcPr>
          <w:p w14:paraId="4020ED8B" w14:textId="77777777" w:rsidR="00AD351A" w:rsidRPr="00EC686D" w:rsidRDefault="00000000">
            <w:pPr>
              <w:widowControl w:val="0"/>
              <w:rPr>
                <w:rFonts w:ascii="Calibri" w:eastAsia="Calibri" w:hAnsi="Calibri" w:cs="Calibri"/>
                <w:sz w:val="20"/>
                <w:szCs w:val="20"/>
              </w:rPr>
            </w:pPr>
            <w:r w:rsidRPr="00EC686D">
              <w:rPr>
                <w:rFonts w:ascii="Calibri" w:eastAsia="Calibri" w:hAnsi="Calibri" w:cs="Calibri"/>
                <w:sz w:val="20"/>
                <w:szCs w:val="20"/>
              </w:rPr>
              <w:t>297 (64.29)</w:t>
            </w:r>
          </w:p>
        </w:tc>
        <w:tc>
          <w:tcPr>
            <w:tcW w:w="1159" w:type="pct"/>
          </w:tcPr>
          <w:p w14:paraId="4A45D5DF" w14:textId="77777777" w:rsidR="00AD351A" w:rsidRPr="00EC686D" w:rsidRDefault="00AD351A">
            <w:pPr>
              <w:widowControl w:val="0"/>
              <w:rPr>
                <w:rFonts w:ascii="Calibri" w:eastAsia="Calibri" w:hAnsi="Calibri" w:cs="Calibri"/>
                <w:sz w:val="20"/>
                <w:szCs w:val="20"/>
              </w:rPr>
            </w:pPr>
          </w:p>
        </w:tc>
      </w:tr>
      <w:tr w:rsidR="00AD351A" w14:paraId="7D45716F" w14:textId="77777777" w:rsidTr="00EC686D">
        <w:trPr>
          <w:trHeight w:val="315"/>
        </w:trPr>
        <w:tc>
          <w:tcPr>
            <w:tcW w:w="1061" w:type="pct"/>
          </w:tcPr>
          <w:p w14:paraId="234ECC30" w14:textId="77777777" w:rsidR="00AD351A" w:rsidRPr="00EC686D" w:rsidRDefault="00000000">
            <w:pPr>
              <w:widowControl w:val="0"/>
              <w:rPr>
                <w:rFonts w:ascii="Calibri" w:eastAsia="Calibri" w:hAnsi="Calibri" w:cs="Calibri"/>
                <w:sz w:val="20"/>
                <w:szCs w:val="20"/>
              </w:rPr>
            </w:pPr>
            <w:r w:rsidRPr="00EC686D">
              <w:rPr>
                <w:rFonts w:ascii="Calibri" w:eastAsia="Calibri" w:hAnsi="Calibri" w:cs="Calibri"/>
                <w:sz w:val="20"/>
                <w:szCs w:val="20"/>
              </w:rPr>
              <w:t>1 allele</w:t>
            </w:r>
          </w:p>
        </w:tc>
        <w:tc>
          <w:tcPr>
            <w:tcW w:w="757" w:type="pct"/>
          </w:tcPr>
          <w:p w14:paraId="20FC17B2" w14:textId="77777777" w:rsidR="00AD351A" w:rsidRPr="00EC686D" w:rsidRDefault="00000000">
            <w:pPr>
              <w:widowControl w:val="0"/>
              <w:rPr>
                <w:rFonts w:ascii="Calibri" w:eastAsia="Calibri" w:hAnsi="Calibri" w:cs="Calibri"/>
                <w:sz w:val="20"/>
                <w:szCs w:val="20"/>
              </w:rPr>
            </w:pPr>
            <w:r w:rsidRPr="00EC686D">
              <w:rPr>
                <w:rFonts w:ascii="Calibri" w:eastAsia="Calibri" w:hAnsi="Calibri" w:cs="Calibri"/>
                <w:sz w:val="20"/>
                <w:szCs w:val="20"/>
              </w:rPr>
              <w:t>63 (52.07)</w:t>
            </w:r>
          </w:p>
        </w:tc>
        <w:tc>
          <w:tcPr>
            <w:tcW w:w="501" w:type="pct"/>
          </w:tcPr>
          <w:p w14:paraId="0225BB5E" w14:textId="77777777" w:rsidR="00AD351A" w:rsidRPr="00EC686D" w:rsidRDefault="00000000">
            <w:pPr>
              <w:widowControl w:val="0"/>
              <w:rPr>
                <w:rFonts w:ascii="Calibri" w:eastAsia="Calibri" w:hAnsi="Calibri" w:cs="Calibri"/>
                <w:sz w:val="20"/>
                <w:szCs w:val="20"/>
              </w:rPr>
            </w:pPr>
            <w:r w:rsidRPr="00EC686D">
              <w:rPr>
                <w:rFonts w:ascii="Calibri" w:eastAsia="Calibri" w:hAnsi="Calibri" w:cs="Calibri"/>
                <w:sz w:val="20"/>
                <w:szCs w:val="20"/>
              </w:rPr>
              <w:t>775 (42.01)</w:t>
            </w:r>
          </w:p>
        </w:tc>
        <w:tc>
          <w:tcPr>
            <w:tcW w:w="543" w:type="pct"/>
          </w:tcPr>
          <w:p w14:paraId="7C91C55C" w14:textId="77777777" w:rsidR="00AD351A" w:rsidRPr="00EC686D" w:rsidRDefault="00000000">
            <w:pPr>
              <w:widowControl w:val="0"/>
              <w:rPr>
                <w:rFonts w:ascii="Calibri" w:eastAsia="Calibri" w:hAnsi="Calibri" w:cs="Calibri"/>
                <w:sz w:val="20"/>
                <w:szCs w:val="20"/>
              </w:rPr>
            </w:pPr>
            <w:r w:rsidRPr="00EC686D">
              <w:rPr>
                <w:rFonts w:ascii="Calibri" w:eastAsia="Calibri" w:hAnsi="Calibri" w:cs="Calibri"/>
                <w:sz w:val="20"/>
                <w:szCs w:val="20"/>
              </w:rPr>
              <w:t>99,577 (24.71)</w:t>
            </w:r>
          </w:p>
        </w:tc>
        <w:tc>
          <w:tcPr>
            <w:tcW w:w="979" w:type="pct"/>
          </w:tcPr>
          <w:p w14:paraId="7F4D4DCF" w14:textId="77777777" w:rsidR="00AD351A" w:rsidRPr="00EC686D" w:rsidRDefault="00000000">
            <w:pPr>
              <w:widowControl w:val="0"/>
              <w:rPr>
                <w:rFonts w:ascii="Calibri" w:eastAsia="Calibri" w:hAnsi="Calibri" w:cs="Calibri"/>
                <w:sz w:val="20"/>
                <w:szCs w:val="20"/>
              </w:rPr>
            </w:pPr>
            <w:r w:rsidRPr="00EC686D">
              <w:rPr>
                <w:rFonts w:ascii="Calibri" w:eastAsia="Calibri" w:hAnsi="Calibri" w:cs="Calibri"/>
                <w:sz w:val="20"/>
                <w:szCs w:val="20"/>
              </w:rPr>
              <w:t>147 (31.82)</w:t>
            </w:r>
          </w:p>
        </w:tc>
        <w:tc>
          <w:tcPr>
            <w:tcW w:w="1159" w:type="pct"/>
          </w:tcPr>
          <w:p w14:paraId="53AF0AFD" w14:textId="77777777" w:rsidR="00AD351A" w:rsidRPr="00EC686D" w:rsidRDefault="00AD351A">
            <w:pPr>
              <w:widowControl w:val="0"/>
              <w:rPr>
                <w:rFonts w:ascii="Calibri" w:eastAsia="Calibri" w:hAnsi="Calibri" w:cs="Calibri"/>
                <w:sz w:val="20"/>
                <w:szCs w:val="20"/>
              </w:rPr>
            </w:pPr>
          </w:p>
        </w:tc>
      </w:tr>
      <w:tr w:rsidR="00AD351A" w14:paraId="00028359" w14:textId="77777777" w:rsidTr="00EC686D">
        <w:trPr>
          <w:trHeight w:val="315"/>
        </w:trPr>
        <w:tc>
          <w:tcPr>
            <w:tcW w:w="1061" w:type="pct"/>
          </w:tcPr>
          <w:p w14:paraId="6C1DB43F" w14:textId="77777777" w:rsidR="00AD351A" w:rsidRPr="00EC686D" w:rsidRDefault="00000000">
            <w:pPr>
              <w:widowControl w:val="0"/>
              <w:rPr>
                <w:rFonts w:ascii="Calibri" w:eastAsia="Calibri" w:hAnsi="Calibri" w:cs="Calibri"/>
                <w:sz w:val="20"/>
                <w:szCs w:val="20"/>
              </w:rPr>
            </w:pPr>
            <w:r w:rsidRPr="00EC686D">
              <w:rPr>
                <w:rFonts w:ascii="Calibri" w:eastAsia="Calibri" w:hAnsi="Calibri" w:cs="Calibri"/>
                <w:sz w:val="20"/>
                <w:szCs w:val="20"/>
              </w:rPr>
              <w:t>2 allele</w:t>
            </w:r>
          </w:p>
        </w:tc>
        <w:tc>
          <w:tcPr>
            <w:tcW w:w="757" w:type="pct"/>
          </w:tcPr>
          <w:p w14:paraId="4A98B7B8" w14:textId="77777777" w:rsidR="00AD351A" w:rsidRPr="00EC686D" w:rsidRDefault="00000000">
            <w:pPr>
              <w:widowControl w:val="0"/>
              <w:rPr>
                <w:rFonts w:ascii="Calibri" w:eastAsia="Calibri" w:hAnsi="Calibri" w:cs="Calibri"/>
                <w:sz w:val="20"/>
                <w:szCs w:val="20"/>
              </w:rPr>
            </w:pPr>
            <w:r w:rsidRPr="00EC686D">
              <w:rPr>
                <w:rFonts w:ascii="Calibri" w:eastAsia="Calibri" w:hAnsi="Calibri" w:cs="Calibri"/>
                <w:sz w:val="20"/>
                <w:szCs w:val="20"/>
              </w:rPr>
              <w:t>8 (6.61)</w:t>
            </w:r>
          </w:p>
        </w:tc>
        <w:tc>
          <w:tcPr>
            <w:tcW w:w="501" w:type="pct"/>
          </w:tcPr>
          <w:p w14:paraId="5FCCD7CC" w14:textId="77777777" w:rsidR="00AD351A" w:rsidRPr="00EC686D" w:rsidRDefault="00000000">
            <w:pPr>
              <w:widowControl w:val="0"/>
              <w:rPr>
                <w:rFonts w:ascii="Calibri" w:eastAsia="Calibri" w:hAnsi="Calibri" w:cs="Calibri"/>
                <w:sz w:val="20"/>
                <w:szCs w:val="20"/>
              </w:rPr>
            </w:pPr>
            <w:r w:rsidRPr="00EC686D">
              <w:rPr>
                <w:rFonts w:ascii="Calibri" w:eastAsia="Calibri" w:hAnsi="Calibri" w:cs="Calibri"/>
                <w:sz w:val="20"/>
                <w:szCs w:val="20"/>
              </w:rPr>
              <w:t>133 (7.21)</w:t>
            </w:r>
          </w:p>
        </w:tc>
        <w:tc>
          <w:tcPr>
            <w:tcW w:w="543" w:type="pct"/>
          </w:tcPr>
          <w:p w14:paraId="507F91AA" w14:textId="77777777" w:rsidR="00AD351A" w:rsidRPr="00EC686D" w:rsidRDefault="00000000">
            <w:pPr>
              <w:widowControl w:val="0"/>
              <w:rPr>
                <w:rFonts w:ascii="Calibri" w:eastAsia="Calibri" w:hAnsi="Calibri" w:cs="Calibri"/>
                <w:sz w:val="20"/>
                <w:szCs w:val="20"/>
              </w:rPr>
            </w:pPr>
            <w:r w:rsidRPr="00EC686D">
              <w:rPr>
                <w:rFonts w:ascii="Calibri" w:eastAsia="Calibri" w:hAnsi="Calibri" w:cs="Calibri"/>
                <w:sz w:val="20"/>
                <w:szCs w:val="20"/>
              </w:rPr>
              <w:t>8,495 (2.11)</w:t>
            </w:r>
          </w:p>
        </w:tc>
        <w:tc>
          <w:tcPr>
            <w:tcW w:w="979" w:type="pct"/>
          </w:tcPr>
          <w:p w14:paraId="4903F775" w14:textId="77777777" w:rsidR="00AD351A" w:rsidRPr="00EC686D" w:rsidRDefault="00000000">
            <w:pPr>
              <w:widowControl w:val="0"/>
              <w:rPr>
                <w:rFonts w:ascii="Calibri" w:eastAsia="Calibri" w:hAnsi="Calibri" w:cs="Calibri"/>
                <w:sz w:val="20"/>
                <w:szCs w:val="20"/>
              </w:rPr>
            </w:pPr>
            <w:r w:rsidRPr="00EC686D">
              <w:rPr>
                <w:rFonts w:ascii="Calibri" w:eastAsia="Calibri" w:hAnsi="Calibri" w:cs="Calibri"/>
                <w:sz w:val="20"/>
                <w:szCs w:val="20"/>
              </w:rPr>
              <w:t>18 (3.90)</w:t>
            </w:r>
          </w:p>
        </w:tc>
        <w:tc>
          <w:tcPr>
            <w:tcW w:w="1159" w:type="pct"/>
          </w:tcPr>
          <w:p w14:paraId="38390F08" w14:textId="77777777" w:rsidR="00AD351A" w:rsidRPr="00EC686D" w:rsidRDefault="00AD351A">
            <w:pPr>
              <w:widowControl w:val="0"/>
              <w:rPr>
                <w:rFonts w:ascii="Calibri" w:eastAsia="Calibri" w:hAnsi="Calibri" w:cs="Calibri"/>
                <w:sz w:val="20"/>
                <w:szCs w:val="20"/>
              </w:rPr>
            </w:pPr>
          </w:p>
        </w:tc>
      </w:tr>
      <w:tr w:rsidR="00AD351A" w14:paraId="733CA8A5" w14:textId="77777777" w:rsidTr="00EC686D">
        <w:trPr>
          <w:trHeight w:val="315"/>
        </w:trPr>
        <w:tc>
          <w:tcPr>
            <w:tcW w:w="1061" w:type="pct"/>
          </w:tcPr>
          <w:p w14:paraId="7B758DD9" w14:textId="77777777" w:rsidR="00AD351A" w:rsidRPr="00EC686D" w:rsidRDefault="00AD351A">
            <w:pPr>
              <w:widowControl w:val="0"/>
              <w:rPr>
                <w:rFonts w:ascii="Calibri" w:eastAsia="Calibri" w:hAnsi="Calibri" w:cs="Calibri"/>
                <w:sz w:val="20"/>
                <w:szCs w:val="20"/>
              </w:rPr>
            </w:pPr>
          </w:p>
        </w:tc>
        <w:tc>
          <w:tcPr>
            <w:tcW w:w="757" w:type="pct"/>
          </w:tcPr>
          <w:p w14:paraId="67CFB797" w14:textId="77777777" w:rsidR="00AD351A" w:rsidRPr="00EC686D" w:rsidRDefault="00AD351A">
            <w:pPr>
              <w:widowControl w:val="0"/>
              <w:rPr>
                <w:rFonts w:ascii="Calibri" w:eastAsia="Calibri" w:hAnsi="Calibri" w:cs="Calibri"/>
                <w:sz w:val="20"/>
                <w:szCs w:val="20"/>
              </w:rPr>
            </w:pPr>
          </w:p>
        </w:tc>
        <w:tc>
          <w:tcPr>
            <w:tcW w:w="501" w:type="pct"/>
          </w:tcPr>
          <w:p w14:paraId="26C309ED" w14:textId="77777777" w:rsidR="00AD351A" w:rsidRPr="00EC686D" w:rsidRDefault="00AD351A">
            <w:pPr>
              <w:widowControl w:val="0"/>
              <w:rPr>
                <w:rFonts w:ascii="Calibri" w:eastAsia="Calibri" w:hAnsi="Calibri" w:cs="Calibri"/>
                <w:sz w:val="20"/>
                <w:szCs w:val="20"/>
              </w:rPr>
            </w:pPr>
          </w:p>
        </w:tc>
        <w:tc>
          <w:tcPr>
            <w:tcW w:w="543" w:type="pct"/>
          </w:tcPr>
          <w:p w14:paraId="23609C6C" w14:textId="77777777" w:rsidR="00AD351A" w:rsidRPr="00EC686D" w:rsidRDefault="00AD351A">
            <w:pPr>
              <w:widowControl w:val="0"/>
              <w:rPr>
                <w:rFonts w:ascii="Calibri" w:eastAsia="Calibri" w:hAnsi="Calibri" w:cs="Calibri"/>
                <w:sz w:val="20"/>
                <w:szCs w:val="20"/>
              </w:rPr>
            </w:pPr>
          </w:p>
        </w:tc>
        <w:tc>
          <w:tcPr>
            <w:tcW w:w="979" w:type="pct"/>
          </w:tcPr>
          <w:p w14:paraId="4C5D8E1C" w14:textId="77777777" w:rsidR="00AD351A" w:rsidRPr="00EC686D" w:rsidRDefault="00AD351A">
            <w:pPr>
              <w:widowControl w:val="0"/>
              <w:rPr>
                <w:rFonts w:ascii="Calibri" w:eastAsia="Calibri" w:hAnsi="Calibri" w:cs="Calibri"/>
                <w:sz w:val="20"/>
                <w:szCs w:val="20"/>
              </w:rPr>
            </w:pPr>
          </w:p>
        </w:tc>
        <w:tc>
          <w:tcPr>
            <w:tcW w:w="1159" w:type="pct"/>
          </w:tcPr>
          <w:p w14:paraId="3C21AED3" w14:textId="77777777" w:rsidR="00AD351A" w:rsidRPr="00EC686D" w:rsidRDefault="00AD351A">
            <w:pPr>
              <w:widowControl w:val="0"/>
              <w:rPr>
                <w:rFonts w:ascii="Calibri" w:eastAsia="Calibri" w:hAnsi="Calibri" w:cs="Calibri"/>
                <w:sz w:val="20"/>
                <w:szCs w:val="20"/>
              </w:rPr>
            </w:pPr>
          </w:p>
        </w:tc>
      </w:tr>
      <w:tr w:rsidR="00AD351A" w14:paraId="3748A452" w14:textId="77777777" w:rsidTr="00EC686D">
        <w:trPr>
          <w:trHeight w:val="315"/>
        </w:trPr>
        <w:tc>
          <w:tcPr>
            <w:tcW w:w="3841" w:type="pct"/>
            <w:gridSpan w:val="5"/>
          </w:tcPr>
          <w:p w14:paraId="791EB388" w14:textId="77777777" w:rsidR="00AD351A" w:rsidRPr="00EC686D" w:rsidRDefault="00000000">
            <w:pPr>
              <w:widowControl w:val="0"/>
              <w:rPr>
                <w:rFonts w:ascii="Calibri" w:eastAsia="Calibri" w:hAnsi="Calibri" w:cs="Calibri"/>
                <w:sz w:val="20"/>
                <w:szCs w:val="20"/>
              </w:rPr>
            </w:pPr>
            <w:r w:rsidRPr="00EC686D">
              <w:rPr>
                <w:rFonts w:ascii="Calibri" w:eastAsia="Calibri" w:hAnsi="Calibri" w:cs="Calibri"/>
                <w:sz w:val="20"/>
                <w:szCs w:val="20"/>
              </w:rPr>
              <w:t>* Excluding participants who died before end of follow-up</w:t>
            </w:r>
          </w:p>
        </w:tc>
        <w:tc>
          <w:tcPr>
            <w:tcW w:w="1159" w:type="pct"/>
          </w:tcPr>
          <w:p w14:paraId="29DA5055" w14:textId="77777777" w:rsidR="00AD351A" w:rsidRPr="00EC686D" w:rsidRDefault="00AD351A">
            <w:pPr>
              <w:widowControl w:val="0"/>
              <w:rPr>
                <w:rFonts w:ascii="Calibri" w:eastAsia="Calibri" w:hAnsi="Calibri" w:cs="Calibri"/>
                <w:sz w:val="20"/>
                <w:szCs w:val="20"/>
              </w:rPr>
            </w:pPr>
          </w:p>
        </w:tc>
      </w:tr>
      <w:tr w:rsidR="00AD351A" w14:paraId="4CF636C8" w14:textId="77777777" w:rsidTr="00EC686D">
        <w:trPr>
          <w:trHeight w:val="315"/>
        </w:trPr>
        <w:tc>
          <w:tcPr>
            <w:tcW w:w="3841" w:type="pct"/>
            <w:gridSpan w:val="5"/>
          </w:tcPr>
          <w:p w14:paraId="78D4B6A7" w14:textId="4CE2C61C" w:rsidR="00AD351A" w:rsidRPr="00EC686D" w:rsidRDefault="00000000">
            <w:pPr>
              <w:widowControl w:val="0"/>
              <w:rPr>
                <w:rFonts w:ascii="Calibri" w:eastAsia="Calibri" w:hAnsi="Calibri" w:cs="Calibri"/>
                <w:b/>
                <w:sz w:val="20"/>
                <w:szCs w:val="20"/>
              </w:rPr>
            </w:pPr>
            <w:r w:rsidRPr="00EC686D">
              <w:rPr>
                <w:rFonts w:ascii="Calibri" w:eastAsia="Calibri" w:hAnsi="Calibri" w:cs="Calibri"/>
                <w:b/>
                <w:sz w:val="20"/>
                <w:szCs w:val="20"/>
              </w:rPr>
              <w:t xml:space="preserve">** HR and </w:t>
            </w:r>
            <w:r w:rsidR="00876255" w:rsidRPr="00EC686D">
              <w:rPr>
                <w:rFonts w:ascii="Calibri" w:eastAsia="Calibri" w:hAnsi="Calibri" w:cs="Calibri"/>
                <w:b/>
                <w:i/>
                <w:iCs/>
                <w:sz w:val="20"/>
                <w:szCs w:val="20"/>
              </w:rPr>
              <w:t xml:space="preserve">P </w:t>
            </w:r>
            <w:r w:rsidR="00876255" w:rsidRPr="00EC686D">
              <w:rPr>
                <w:rFonts w:ascii="Calibri" w:eastAsia="Calibri" w:hAnsi="Calibri" w:cs="Calibri"/>
                <w:b/>
                <w:sz w:val="20"/>
                <w:szCs w:val="20"/>
              </w:rPr>
              <w:t xml:space="preserve">values </w:t>
            </w:r>
            <w:r w:rsidRPr="00EC686D">
              <w:rPr>
                <w:rFonts w:ascii="Calibri" w:eastAsia="Calibri" w:hAnsi="Calibri" w:cs="Calibri"/>
                <w:b/>
                <w:sz w:val="20"/>
                <w:szCs w:val="20"/>
              </w:rPr>
              <w:t>from multivariable Cox regression model</w:t>
            </w:r>
          </w:p>
        </w:tc>
        <w:tc>
          <w:tcPr>
            <w:tcW w:w="1159" w:type="pct"/>
          </w:tcPr>
          <w:p w14:paraId="13700ED8" w14:textId="77777777" w:rsidR="00AD351A" w:rsidRPr="00EC686D" w:rsidRDefault="00AD351A">
            <w:pPr>
              <w:widowControl w:val="0"/>
              <w:rPr>
                <w:rFonts w:ascii="Calibri" w:eastAsia="Calibri" w:hAnsi="Calibri" w:cs="Calibri"/>
                <w:sz w:val="20"/>
                <w:szCs w:val="20"/>
              </w:rPr>
            </w:pPr>
          </w:p>
        </w:tc>
      </w:tr>
    </w:tbl>
    <w:p w14:paraId="1CA066FB" w14:textId="77777777" w:rsidR="00AD351A" w:rsidRDefault="00AD351A">
      <w:pPr>
        <w:spacing w:line="301" w:lineRule="auto"/>
        <w:rPr>
          <w:rFonts w:ascii="Calibri" w:eastAsia="Calibri" w:hAnsi="Calibri" w:cs="Calibri"/>
          <w:b/>
          <w:sz w:val="24"/>
          <w:szCs w:val="24"/>
        </w:rPr>
      </w:pPr>
    </w:p>
    <w:p w14:paraId="509B7A3B" w14:textId="77777777" w:rsidR="00AD351A" w:rsidRDefault="00AD351A">
      <w:pPr>
        <w:spacing w:after="200" w:line="301" w:lineRule="auto"/>
        <w:rPr>
          <w:rFonts w:ascii="Calibri" w:eastAsia="Calibri" w:hAnsi="Calibri" w:cs="Calibri"/>
          <w:sz w:val="24"/>
          <w:szCs w:val="24"/>
        </w:rPr>
      </w:pPr>
    </w:p>
    <w:p w14:paraId="77AD1B79" w14:textId="77777777" w:rsidR="00AD351A" w:rsidRPr="00EC686D" w:rsidRDefault="00000000">
      <w:pPr>
        <w:spacing w:after="200" w:line="301" w:lineRule="auto"/>
        <w:rPr>
          <w:rFonts w:ascii="Calibri" w:eastAsia="Calibri" w:hAnsi="Calibri" w:cs="Calibri"/>
          <w:b/>
          <w:bCs/>
          <w:i/>
          <w:iCs/>
          <w:sz w:val="24"/>
          <w:szCs w:val="24"/>
        </w:rPr>
      </w:pPr>
      <w:r w:rsidRPr="00EC686D">
        <w:rPr>
          <w:rFonts w:ascii="Calibri" w:eastAsia="Calibri" w:hAnsi="Calibri" w:cs="Calibri"/>
          <w:b/>
          <w:bCs/>
          <w:i/>
          <w:iCs/>
          <w:sz w:val="24"/>
          <w:szCs w:val="24"/>
        </w:rPr>
        <w:t xml:space="preserve">1.2 MS-GRS ROC-AUC </w:t>
      </w:r>
    </w:p>
    <w:p w14:paraId="4703DC54" w14:textId="77777777" w:rsidR="00AD351A" w:rsidRDefault="00000000">
      <w:pPr>
        <w:spacing w:after="200" w:line="301" w:lineRule="auto"/>
        <w:rPr>
          <w:rFonts w:ascii="Calibri" w:eastAsia="Calibri" w:hAnsi="Calibri" w:cs="Calibri"/>
          <w:sz w:val="24"/>
          <w:szCs w:val="24"/>
        </w:rPr>
      </w:pPr>
      <w:r>
        <w:rPr>
          <w:rFonts w:ascii="Calibri" w:eastAsia="Calibri" w:hAnsi="Calibri" w:cs="Calibri"/>
          <w:sz w:val="24"/>
          <w:szCs w:val="24"/>
        </w:rPr>
        <w:t xml:space="preserve">MS-GRS performed equally well in White EUR population only. </w:t>
      </w:r>
    </w:p>
    <w:p w14:paraId="7A286797" w14:textId="0D93FCA8" w:rsidR="00AD351A" w:rsidRDefault="00000000">
      <w:pPr>
        <w:spacing w:after="200" w:line="301" w:lineRule="auto"/>
        <w:rPr>
          <w:rFonts w:ascii="Calibri" w:eastAsia="Calibri" w:hAnsi="Calibri" w:cs="Calibri"/>
          <w:sz w:val="24"/>
          <w:szCs w:val="24"/>
        </w:rPr>
      </w:pPr>
      <w:r>
        <w:rPr>
          <w:rFonts w:ascii="Calibri" w:eastAsia="Calibri" w:hAnsi="Calibri" w:cs="Calibri"/>
          <w:sz w:val="24"/>
          <w:szCs w:val="24"/>
        </w:rPr>
        <w:t>We assessed the MS-GRS in UKBB MS cases and controls in a population if white Europeans only</w:t>
      </w:r>
      <w:r w:rsidR="00BD414F">
        <w:rPr>
          <w:rFonts w:ascii="Calibri" w:eastAsia="Calibri" w:hAnsi="Calibri" w:cs="Calibri"/>
          <w:sz w:val="24"/>
          <w:szCs w:val="24"/>
        </w:rPr>
        <w:t xml:space="preserve"> using ROC-AUC</w:t>
      </w:r>
      <w:r>
        <w:rPr>
          <w:rFonts w:ascii="Calibri" w:eastAsia="Calibri" w:hAnsi="Calibri" w:cs="Calibri"/>
          <w:sz w:val="24"/>
          <w:szCs w:val="24"/>
        </w:rPr>
        <w:t xml:space="preserve"> (</w:t>
      </w:r>
      <w:proofErr w:type="spellStart"/>
      <w:r w:rsidR="00BD414F">
        <w:rPr>
          <w:rFonts w:ascii="Calibri" w:eastAsia="Calibri" w:hAnsi="Calibri" w:cs="Calibri"/>
          <w:b/>
          <w:sz w:val="24"/>
          <w:szCs w:val="24"/>
        </w:rPr>
        <w:t>eFig</w:t>
      </w:r>
      <w:proofErr w:type="spellEnd"/>
      <w:r w:rsidR="00BD414F">
        <w:rPr>
          <w:rFonts w:ascii="Calibri" w:eastAsia="Calibri" w:hAnsi="Calibri" w:cs="Calibri"/>
          <w:b/>
          <w:sz w:val="24"/>
          <w:szCs w:val="24"/>
        </w:rPr>
        <w:t>.</w:t>
      </w:r>
      <w:r>
        <w:rPr>
          <w:rFonts w:ascii="Calibri" w:eastAsia="Calibri" w:hAnsi="Calibri" w:cs="Calibri"/>
          <w:b/>
          <w:sz w:val="24"/>
          <w:szCs w:val="24"/>
        </w:rPr>
        <w:t xml:space="preserve"> </w:t>
      </w:r>
      <w:r w:rsidR="00BD414F">
        <w:rPr>
          <w:rFonts w:ascii="Calibri" w:eastAsia="Calibri" w:hAnsi="Calibri" w:cs="Calibri"/>
          <w:b/>
          <w:sz w:val="24"/>
          <w:szCs w:val="24"/>
        </w:rPr>
        <w:t>1</w:t>
      </w:r>
      <w:r w:rsidR="00E91077">
        <w:rPr>
          <w:rFonts w:ascii="Calibri" w:eastAsia="Calibri" w:hAnsi="Calibri" w:cs="Calibri"/>
          <w:b/>
          <w:sz w:val="24"/>
          <w:szCs w:val="24"/>
        </w:rPr>
        <w:t>2</w:t>
      </w:r>
      <w:r>
        <w:rPr>
          <w:rFonts w:ascii="Calibri" w:eastAsia="Calibri" w:hAnsi="Calibri" w:cs="Calibri"/>
          <w:b/>
          <w:sz w:val="24"/>
          <w:szCs w:val="24"/>
        </w:rPr>
        <w:t>A)</w:t>
      </w:r>
      <w:r>
        <w:rPr>
          <w:rFonts w:ascii="Calibri" w:eastAsia="Calibri" w:hAnsi="Calibri" w:cs="Calibri"/>
          <w:sz w:val="24"/>
          <w:szCs w:val="24"/>
        </w:rPr>
        <w:t xml:space="preserve">. Both the HLA and non-HLA scores were independently discriminative of MS (ROC-AUC 0.668 (95% CI 0.665-0.671) and 0.663 (0.660-0.666) respectively, </w:t>
      </w:r>
      <w:proofErr w:type="spellStart"/>
      <w:r w:rsidR="00BD414F">
        <w:rPr>
          <w:rFonts w:ascii="Calibri" w:eastAsia="Calibri" w:hAnsi="Calibri" w:cs="Calibri"/>
          <w:b/>
          <w:sz w:val="24"/>
          <w:szCs w:val="24"/>
        </w:rPr>
        <w:t>eFig</w:t>
      </w:r>
      <w:proofErr w:type="spellEnd"/>
      <w:r w:rsidR="00BD414F">
        <w:rPr>
          <w:rFonts w:ascii="Calibri" w:eastAsia="Calibri" w:hAnsi="Calibri" w:cs="Calibri"/>
          <w:b/>
          <w:sz w:val="24"/>
          <w:szCs w:val="24"/>
        </w:rPr>
        <w:t>.</w:t>
      </w:r>
      <w:r>
        <w:rPr>
          <w:rFonts w:ascii="Calibri" w:eastAsia="Calibri" w:hAnsi="Calibri" w:cs="Calibri"/>
          <w:b/>
          <w:sz w:val="24"/>
          <w:szCs w:val="24"/>
        </w:rPr>
        <w:t xml:space="preserve"> </w:t>
      </w:r>
      <w:r w:rsidR="00BD414F">
        <w:rPr>
          <w:rFonts w:ascii="Calibri" w:eastAsia="Calibri" w:hAnsi="Calibri" w:cs="Calibri"/>
          <w:b/>
          <w:sz w:val="24"/>
          <w:szCs w:val="24"/>
        </w:rPr>
        <w:t>1</w:t>
      </w:r>
      <w:r w:rsidR="00E91077">
        <w:rPr>
          <w:rFonts w:ascii="Calibri" w:eastAsia="Calibri" w:hAnsi="Calibri" w:cs="Calibri"/>
          <w:b/>
          <w:sz w:val="24"/>
          <w:szCs w:val="24"/>
        </w:rPr>
        <w:t xml:space="preserve">2 </w:t>
      </w:r>
      <w:r>
        <w:rPr>
          <w:rFonts w:ascii="Calibri" w:eastAsia="Calibri" w:hAnsi="Calibri" w:cs="Calibri"/>
          <w:b/>
          <w:sz w:val="24"/>
          <w:szCs w:val="24"/>
        </w:rPr>
        <w:t>B</w:t>
      </w:r>
      <w:r>
        <w:rPr>
          <w:rFonts w:ascii="Calibri" w:eastAsia="Calibri" w:hAnsi="Calibri" w:cs="Calibri"/>
          <w:sz w:val="24"/>
          <w:szCs w:val="24"/>
        </w:rPr>
        <w:t xml:space="preserve">) and had a combined ROC AUC of 0.726 (0.723-0.729). This was only a slight improvement when compared to the performance of MS-GRS on </w:t>
      </w:r>
      <w:r w:rsidR="00BD414F">
        <w:rPr>
          <w:rFonts w:ascii="Calibri" w:eastAsia="Calibri" w:hAnsi="Calibri" w:cs="Calibri"/>
          <w:sz w:val="24"/>
          <w:szCs w:val="24"/>
        </w:rPr>
        <w:t>the whole</w:t>
      </w:r>
      <w:r>
        <w:rPr>
          <w:rFonts w:ascii="Calibri" w:eastAsia="Calibri" w:hAnsi="Calibri" w:cs="Calibri"/>
          <w:sz w:val="24"/>
          <w:szCs w:val="24"/>
        </w:rPr>
        <w:t xml:space="preserve"> of the UKBB (0.721 (0.718-0.723). When combined with other known risk factors for MS, namely sex, age at UKBB entry, Townsend deprivation index and first four PCs, the ROC-AUC was 0.749 (0.747 - 0.752) (compared to 0.752 the whole of UKBB). This could be explained by some covariates, such as genetic principal components, not being as significant in the white only population. </w:t>
      </w:r>
    </w:p>
    <w:p w14:paraId="7B1B0D54" w14:textId="77777777" w:rsidR="00AD351A" w:rsidRDefault="00000000">
      <w:pPr>
        <w:spacing w:after="200" w:line="301" w:lineRule="auto"/>
        <w:rPr>
          <w:rFonts w:ascii="Calibri" w:eastAsia="Calibri" w:hAnsi="Calibri" w:cs="Calibri"/>
          <w:b/>
          <w:i/>
          <w:sz w:val="24"/>
          <w:szCs w:val="24"/>
        </w:rPr>
      </w:pPr>
      <w:r>
        <w:rPr>
          <w:rFonts w:ascii="Calibri" w:eastAsia="Calibri" w:hAnsi="Calibri" w:cs="Calibri"/>
          <w:sz w:val="24"/>
          <w:szCs w:val="24"/>
        </w:rPr>
        <w:t xml:space="preserve">1.3 </w:t>
      </w:r>
      <w:r>
        <w:rPr>
          <w:rFonts w:ascii="Calibri" w:eastAsia="Calibri" w:hAnsi="Calibri" w:cs="Calibri"/>
          <w:b/>
          <w:i/>
          <w:sz w:val="24"/>
          <w:szCs w:val="24"/>
        </w:rPr>
        <w:t>Genetic overlap of MS, ON and MS associated ON</w:t>
      </w:r>
    </w:p>
    <w:p w14:paraId="57DB4AEC" w14:textId="6822756B" w:rsidR="00AD351A" w:rsidRDefault="00000000">
      <w:pPr>
        <w:spacing w:after="200" w:line="301" w:lineRule="auto"/>
        <w:rPr>
          <w:rFonts w:ascii="Calibri" w:eastAsia="Calibri" w:hAnsi="Calibri" w:cs="Calibri"/>
          <w:sz w:val="24"/>
          <w:szCs w:val="24"/>
        </w:rPr>
      </w:pPr>
      <w:r>
        <w:rPr>
          <w:rFonts w:ascii="Calibri" w:eastAsia="Calibri" w:hAnsi="Calibri" w:cs="Calibri"/>
          <w:sz w:val="24"/>
          <w:szCs w:val="24"/>
        </w:rPr>
        <w:t>We first assessed the distribution</w:t>
      </w:r>
      <w:r>
        <w:rPr>
          <w:rFonts w:ascii="Calibri" w:eastAsia="Calibri" w:hAnsi="Calibri" w:cs="Calibri"/>
          <w:i/>
          <w:sz w:val="24"/>
          <w:szCs w:val="24"/>
        </w:rPr>
        <w:t xml:space="preserve"> </w:t>
      </w:r>
      <w:r>
        <w:rPr>
          <w:rFonts w:ascii="Calibri" w:eastAsia="Calibri" w:hAnsi="Calibri" w:cs="Calibri"/>
          <w:sz w:val="24"/>
          <w:szCs w:val="24"/>
        </w:rPr>
        <w:t>of MS-GRS in Controls, ON only, MS-ON and MS only (</w:t>
      </w:r>
      <w:proofErr w:type="spellStart"/>
      <w:r w:rsidR="00BD414F">
        <w:rPr>
          <w:rFonts w:ascii="Calibri" w:eastAsia="Calibri" w:hAnsi="Calibri" w:cs="Calibri"/>
          <w:b/>
          <w:sz w:val="24"/>
          <w:szCs w:val="24"/>
        </w:rPr>
        <w:t>eFig</w:t>
      </w:r>
      <w:proofErr w:type="spellEnd"/>
      <w:r w:rsidR="00BD414F">
        <w:rPr>
          <w:rFonts w:ascii="Calibri" w:eastAsia="Calibri" w:hAnsi="Calibri" w:cs="Calibri"/>
          <w:b/>
          <w:sz w:val="24"/>
          <w:szCs w:val="24"/>
        </w:rPr>
        <w:t xml:space="preserve">. </w:t>
      </w:r>
      <w:r w:rsidR="00E91077">
        <w:rPr>
          <w:rFonts w:ascii="Calibri" w:eastAsia="Calibri" w:hAnsi="Calibri" w:cs="Calibri"/>
          <w:b/>
          <w:sz w:val="24"/>
          <w:szCs w:val="24"/>
        </w:rPr>
        <w:t>13</w:t>
      </w:r>
      <w:r w:rsidR="00BD414F">
        <w:rPr>
          <w:rFonts w:ascii="Calibri" w:eastAsia="Calibri" w:hAnsi="Calibri" w:cs="Calibri"/>
          <w:b/>
          <w:sz w:val="24"/>
          <w:szCs w:val="24"/>
        </w:rPr>
        <w:t xml:space="preserve"> </w:t>
      </w:r>
      <w:proofErr w:type="gramStart"/>
      <w:r>
        <w:rPr>
          <w:rFonts w:ascii="Calibri" w:eastAsia="Calibri" w:hAnsi="Calibri" w:cs="Calibri"/>
          <w:b/>
          <w:sz w:val="24"/>
          <w:szCs w:val="24"/>
        </w:rPr>
        <w:t>A</w:t>
      </w:r>
      <w:r w:rsidR="00BD414F">
        <w:rPr>
          <w:rFonts w:ascii="Calibri" w:eastAsia="Calibri" w:hAnsi="Calibri" w:cs="Calibri"/>
          <w:b/>
          <w:sz w:val="24"/>
          <w:szCs w:val="24"/>
        </w:rPr>
        <w:t>,B</w:t>
      </w:r>
      <w:proofErr w:type="gramEnd"/>
      <w:r>
        <w:rPr>
          <w:rFonts w:ascii="Calibri" w:eastAsia="Calibri" w:hAnsi="Calibri" w:cs="Calibri"/>
          <w:sz w:val="24"/>
          <w:szCs w:val="24"/>
        </w:rPr>
        <w:t xml:space="preserve">). The pattern was the same in White European only as in the whole of the UKBB, with the same significant differences. </w:t>
      </w:r>
    </w:p>
    <w:p w14:paraId="12D61FDF" w14:textId="77777777" w:rsidR="00AD351A" w:rsidRDefault="00000000">
      <w:pPr>
        <w:spacing w:after="200" w:line="301" w:lineRule="auto"/>
        <w:rPr>
          <w:rFonts w:ascii="Calibri" w:eastAsia="Calibri" w:hAnsi="Calibri" w:cs="Calibri"/>
          <w:b/>
          <w:i/>
          <w:sz w:val="24"/>
          <w:szCs w:val="24"/>
        </w:rPr>
      </w:pPr>
      <w:r>
        <w:rPr>
          <w:rFonts w:ascii="Calibri" w:eastAsia="Calibri" w:hAnsi="Calibri" w:cs="Calibri"/>
          <w:sz w:val="24"/>
          <w:szCs w:val="24"/>
        </w:rPr>
        <w:t xml:space="preserve">1.4 </w:t>
      </w:r>
      <w:r>
        <w:rPr>
          <w:rFonts w:ascii="Calibri" w:eastAsia="Calibri" w:hAnsi="Calibri" w:cs="Calibri"/>
          <w:b/>
          <w:i/>
          <w:sz w:val="24"/>
          <w:szCs w:val="24"/>
        </w:rPr>
        <w:t xml:space="preserve">MS-GRS is predictive of future MS in individuals with first occurrence of ON. </w:t>
      </w:r>
    </w:p>
    <w:p w14:paraId="5397E71B" w14:textId="08C3D626" w:rsidR="00AD351A" w:rsidRDefault="00000000">
      <w:pPr>
        <w:spacing w:after="200" w:line="301" w:lineRule="auto"/>
        <w:rPr>
          <w:rFonts w:ascii="Calibri" w:eastAsia="Calibri" w:hAnsi="Calibri" w:cs="Calibri"/>
          <w:sz w:val="24"/>
          <w:szCs w:val="24"/>
        </w:rPr>
      </w:pPr>
      <w:r>
        <w:rPr>
          <w:rFonts w:ascii="Calibri" w:eastAsia="Calibri" w:hAnsi="Calibri" w:cs="Calibri"/>
          <w:sz w:val="24"/>
          <w:szCs w:val="24"/>
        </w:rPr>
        <w:lastRenderedPageBreak/>
        <w:t xml:space="preserve">We assessed MS-GRS in 449 individuals with a first occurrence of ON where either there was no pre-existing diagnosis of MS or there was no diagnosis of MS at the same </w:t>
      </w:r>
      <w:r w:rsidRPr="00860671">
        <w:rPr>
          <w:rFonts w:ascii="Calibri" w:eastAsia="Calibri" w:hAnsi="Calibri" w:cs="Calibri"/>
          <w:color w:val="000000" w:themeColor="text1"/>
          <w:sz w:val="24"/>
          <w:szCs w:val="24"/>
        </w:rPr>
        <w:t>time (</w:t>
      </w:r>
      <w:proofErr w:type="spellStart"/>
      <w:r w:rsidR="00BD414F" w:rsidRPr="00860671">
        <w:rPr>
          <w:rFonts w:ascii="Calibri" w:eastAsia="Calibri" w:hAnsi="Calibri" w:cs="Calibri"/>
          <w:b/>
          <w:bCs/>
          <w:color w:val="000000" w:themeColor="text1"/>
          <w:sz w:val="24"/>
          <w:szCs w:val="24"/>
        </w:rPr>
        <w:t>e</w:t>
      </w:r>
      <w:r w:rsidRPr="00860671">
        <w:rPr>
          <w:rFonts w:ascii="Calibri" w:eastAsia="Calibri" w:hAnsi="Calibri" w:cs="Calibri"/>
          <w:b/>
          <w:color w:val="000000" w:themeColor="text1"/>
          <w:sz w:val="24"/>
          <w:szCs w:val="24"/>
        </w:rPr>
        <w:t>Table</w:t>
      </w:r>
      <w:proofErr w:type="spellEnd"/>
      <w:r w:rsidRPr="00860671">
        <w:rPr>
          <w:rFonts w:ascii="Calibri" w:eastAsia="Calibri" w:hAnsi="Calibri" w:cs="Calibri"/>
          <w:b/>
          <w:color w:val="000000" w:themeColor="text1"/>
          <w:sz w:val="24"/>
          <w:szCs w:val="24"/>
        </w:rPr>
        <w:t xml:space="preserve"> </w:t>
      </w:r>
      <w:r w:rsidR="00E91077" w:rsidRPr="00860671">
        <w:rPr>
          <w:rFonts w:ascii="Calibri" w:eastAsia="Calibri" w:hAnsi="Calibri" w:cs="Calibri"/>
          <w:b/>
          <w:color w:val="000000" w:themeColor="text1"/>
          <w:sz w:val="24"/>
          <w:szCs w:val="24"/>
        </w:rPr>
        <w:t>8</w:t>
      </w:r>
      <w:r w:rsidRPr="00860671">
        <w:rPr>
          <w:rFonts w:ascii="Calibri" w:eastAsia="Calibri" w:hAnsi="Calibri" w:cs="Calibri"/>
          <w:color w:val="000000" w:themeColor="text1"/>
          <w:sz w:val="24"/>
          <w:szCs w:val="24"/>
        </w:rPr>
        <w:t>)</w:t>
      </w:r>
      <w:r w:rsidRPr="00860671">
        <w:rPr>
          <w:rFonts w:ascii="Calibri" w:eastAsia="Calibri" w:hAnsi="Calibri" w:cs="Calibri"/>
          <w:color w:val="C0504D" w:themeColor="accent2"/>
          <w:sz w:val="24"/>
          <w:szCs w:val="24"/>
        </w:rPr>
        <w:t xml:space="preserve">. </w:t>
      </w:r>
      <w:r w:rsidRPr="00860671">
        <w:rPr>
          <w:rFonts w:ascii="Calibri" w:eastAsia="Calibri" w:hAnsi="Calibri" w:cs="Calibri"/>
          <w:sz w:val="24"/>
          <w:szCs w:val="24"/>
        </w:rPr>
        <w:t>This included individuals with ON who never received a diagnosis of MS with a median of 22 (IQR 13-35) years of follow up. Both prevalent (before UKBB entry) and incident (after UKBB entry) were used, with 84/449 of ON diagnoses being incident. 101 individuals had an ON diagnosis that was followed by a diagnosis of MS, with a median interval of 3.25 years (IQR 0.67–9.9) years.</w:t>
      </w:r>
    </w:p>
    <w:p w14:paraId="160FFFB5" w14:textId="61B675CF" w:rsidR="00AD351A" w:rsidRDefault="00000000">
      <w:pPr>
        <w:spacing w:after="200" w:line="301" w:lineRule="auto"/>
        <w:rPr>
          <w:rFonts w:ascii="Calibri" w:eastAsia="Calibri" w:hAnsi="Calibri" w:cs="Calibri"/>
          <w:sz w:val="24"/>
          <w:szCs w:val="24"/>
        </w:rPr>
      </w:pPr>
      <w:r>
        <w:rPr>
          <w:rFonts w:ascii="Calibri" w:eastAsia="Calibri" w:hAnsi="Calibri" w:cs="Calibri"/>
          <w:sz w:val="24"/>
          <w:szCs w:val="24"/>
        </w:rPr>
        <w:t>When the Cox hazard model was fitted with MS-GRS, Sex and binary age at diagnosis, MS-GRS was significant in the model (</w:t>
      </w:r>
      <w:r w:rsidR="00BD414F">
        <w:rPr>
          <w:rFonts w:ascii="Calibri" w:eastAsia="Calibri" w:hAnsi="Calibri" w:cs="Calibri"/>
          <w:i/>
          <w:iCs/>
          <w:sz w:val="24"/>
          <w:szCs w:val="24"/>
        </w:rPr>
        <w:t>P</w:t>
      </w:r>
      <w:r w:rsidR="00BD414F">
        <w:rPr>
          <w:rFonts w:ascii="Calibri" w:eastAsia="Calibri" w:hAnsi="Calibri" w:cs="Calibri"/>
          <w:sz w:val="24"/>
          <w:szCs w:val="24"/>
        </w:rPr>
        <w:t xml:space="preserve"> </w:t>
      </w:r>
      <w:r>
        <w:rPr>
          <w:rFonts w:ascii="Calibri" w:eastAsia="Calibri" w:hAnsi="Calibri" w:cs="Calibri"/>
          <w:sz w:val="24"/>
          <w:szCs w:val="24"/>
        </w:rPr>
        <w:t>&lt;</w:t>
      </w:r>
      <w:r w:rsidR="00BD414F">
        <w:rPr>
          <w:rFonts w:ascii="Calibri" w:eastAsia="Calibri" w:hAnsi="Calibri" w:cs="Calibri"/>
          <w:sz w:val="24"/>
          <w:szCs w:val="24"/>
        </w:rPr>
        <w:t xml:space="preserve"> </w:t>
      </w:r>
      <w:r>
        <w:rPr>
          <w:rFonts w:ascii="Calibri" w:eastAsia="Calibri" w:hAnsi="Calibri" w:cs="Calibri"/>
          <w:sz w:val="24"/>
          <w:szCs w:val="24"/>
        </w:rPr>
        <w:t xml:space="preserve">0.01); </w:t>
      </w:r>
      <w:r w:rsidRPr="00BD414F">
        <w:rPr>
          <w:rFonts w:ascii="Calibri" w:eastAsia="Calibri" w:hAnsi="Calibri" w:cs="Calibri"/>
          <w:sz w:val="24"/>
          <w:szCs w:val="24"/>
        </w:rPr>
        <w:t>the</w:t>
      </w:r>
      <w:r w:rsidR="00BD414F">
        <w:rPr>
          <w:rFonts w:ascii="Calibri" w:eastAsia="Calibri" w:hAnsi="Calibri" w:cs="Calibri"/>
          <w:sz w:val="24"/>
          <w:szCs w:val="24"/>
        </w:rPr>
        <w:t xml:space="preserve"> Hazard Ratio (95% CI) of future MS diagnosis amongst participants presenting with undifferentiated ON </w:t>
      </w:r>
      <w:r w:rsidR="00BD414F" w:rsidRPr="00860671">
        <w:rPr>
          <w:rFonts w:ascii="Calibri" w:eastAsia="Calibri" w:hAnsi="Calibri" w:cs="Calibri"/>
          <w:sz w:val="24"/>
          <w:szCs w:val="24"/>
        </w:rPr>
        <w:t xml:space="preserve">was 1.31 (1.07-1.61, </w:t>
      </w:r>
      <w:r w:rsidR="00BD414F" w:rsidRPr="00860671">
        <w:rPr>
          <w:rFonts w:ascii="Calibri" w:eastAsia="Calibri" w:hAnsi="Calibri" w:cs="Calibri"/>
          <w:i/>
          <w:iCs/>
          <w:sz w:val="24"/>
          <w:szCs w:val="24"/>
        </w:rPr>
        <w:t xml:space="preserve">P </w:t>
      </w:r>
      <w:r w:rsidR="00BD414F" w:rsidRPr="00860671">
        <w:rPr>
          <w:rFonts w:ascii="Calibri" w:eastAsia="Calibri" w:hAnsi="Calibri" w:cs="Calibri"/>
          <w:sz w:val="24"/>
          <w:szCs w:val="24"/>
        </w:rPr>
        <w:t>&lt; 0.01) per</w:t>
      </w:r>
      <w:r w:rsidR="00BD414F">
        <w:rPr>
          <w:rFonts w:ascii="Calibri" w:eastAsia="Calibri" w:hAnsi="Calibri" w:cs="Calibri"/>
          <w:sz w:val="24"/>
          <w:szCs w:val="24"/>
        </w:rPr>
        <w:t xml:space="preserve"> standard deviation increase in MS-GRS</w:t>
      </w:r>
      <w:r w:rsidR="00860671">
        <w:rPr>
          <w:rFonts w:ascii="Calibri" w:eastAsia="Calibri" w:hAnsi="Calibri" w:cs="Calibri"/>
          <w:sz w:val="24"/>
          <w:szCs w:val="24"/>
        </w:rPr>
        <w:t xml:space="preserve">. </w:t>
      </w:r>
      <w:r>
        <w:rPr>
          <w:rFonts w:ascii="Calibri" w:eastAsia="Calibri" w:hAnsi="Calibri" w:cs="Calibri"/>
          <w:sz w:val="24"/>
          <w:szCs w:val="24"/>
        </w:rPr>
        <w:t xml:space="preserve">Stratifying by the predicted risk quartiles, each subsequent quartile had a higher occurrence of MS-ON, as shown in </w:t>
      </w:r>
      <w:proofErr w:type="spellStart"/>
      <w:r w:rsidR="00BD414F">
        <w:rPr>
          <w:rFonts w:ascii="Calibri" w:eastAsia="Calibri" w:hAnsi="Calibri" w:cs="Calibri"/>
          <w:b/>
          <w:sz w:val="24"/>
          <w:szCs w:val="24"/>
        </w:rPr>
        <w:t>eFig</w:t>
      </w:r>
      <w:proofErr w:type="spellEnd"/>
      <w:r w:rsidR="00BD414F">
        <w:rPr>
          <w:rFonts w:ascii="Calibri" w:eastAsia="Calibri" w:hAnsi="Calibri" w:cs="Calibri"/>
          <w:b/>
          <w:sz w:val="24"/>
          <w:szCs w:val="24"/>
        </w:rPr>
        <w:t xml:space="preserve">. </w:t>
      </w:r>
      <w:r w:rsidR="00E91077">
        <w:rPr>
          <w:rFonts w:ascii="Calibri" w:eastAsia="Calibri" w:hAnsi="Calibri" w:cs="Calibri"/>
          <w:b/>
          <w:sz w:val="24"/>
          <w:szCs w:val="24"/>
        </w:rPr>
        <w:t>15</w:t>
      </w:r>
      <w:r w:rsidR="00BD414F">
        <w:rPr>
          <w:rFonts w:ascii="Calibri" w:eastAsia="Calibri" w:hAnsi="Calibri" w:cs="Calibri"/>
          <w:b/>
          <w:sz w:val="24"/>
          <w:szCs w:val="24"/>
        </w:rPr>
        <w:t>.</w:t>
      </w:r>
      <w:r>
        <w:rPr>
          <w:rFonts w:ascii="Calibri" w:eastAsia="Calibri" w:hAnsi="Calibri" w:cs="Calibri"/>
          <w:b/>
          <w:sz w:val="24"/>
          <w:szCs w:val="24"/>
        </w:rPr>
        <w:t xml:space="preserve"> </w:t>
      </w:r>
      <w:r>
        <w:rPr>
          <w:rFonts w:ascii="Calibri" w:eastAsia="Calibri" w:hAnsi="Calibri" w:cs="Calibri"/>
          <w:sz w:val="24"/>
          <w:szCs w:val="24"/>
        </w:rPr>
        <w:t xml:space="preserve">This identified people who were at relatively low risk of MS (Percent diagnosed with MS-ON at the end of the follow up, 95% CI: 3.5% (0.1%–6.9%), intermediate risk groups 13.4% (7.1% –19.7%), higher MS risk group, 33.0% (24.3%–41.7%) and highest MS risk group 40.2% (31.1%–49.3%) </w:t>
      </w:r>
      <w:r w:rsidR="00E91077">
        <w:rPr>
          <w:rFonts w:ascii="Calibri" w:eastAsia="Calibri" w:hAnsi="Calibri" w:cs="Calibri"/>
          <w:sz w:val="24"/>
          <w:szCs w:val="24"/>
        </w:rPr>
        <w:t>(</w:t>
      </w:r>
      <w:proofErr w:type="spellStart"/>
      <w:r w:rsidR="00BD414F">
        <w:rPr>
          <w:rFonts w:ascii="Calibri" w:eastAsia="Calibri" w:hAnsi="Calibri" w:cs="Calibri"/>
          <w:b/>
          <w:sz w:val="24"/>
          <w:szCs w:val="24"/>
        </w:rPr>
        <w:t>eFig</w:t>
      </w:r>
      <w:proofErr w:type="spellEnd"/>
      <w:r w:rsidR="00BD414F">
        <w:rPr>
          <w:rFonts w:ascii="Calibri" w:eastAsia="Calibri" w:hAnsi="Calibri" w:cs="Calibri"/>
          <w:b/>
          <w:sz w:val="24"/>
          <w:szCs w:val="24"/>
        </w:rPr>
        <w:t xml:space="preserve">. </w:t>
      </w:r>
      <w:r w:rsidR="00E91077">
        <w:rPr>
          <w:rFonts w:ascii="Calibri" w:eastAsia="Calibri" w:hAnsi="Calibri" w:cs="Calibri"/>
          <w:b/>
          <w:sz w:val="24"/>
          <w:szCs w:val="24"/>
        </w:rPr>
        <w:t>16</w:t>
      </w:r>
      <w:r w:rsidR="00E91077">
        <w:rPr>
          <w:rFonts w:ascii="Calibri" w:eastAsia="Calibri" w:hAnsi="Calibri" w:cs="Calibri"/>
          <w:bCs/>
          <w:sz w:val="24"/>
          <w:szCs w:val="24"/>
        </w:rPr>
        <w:t>)</w:t>
      </w:r>
      <w:r w:rsidR="00E91077">
        <w:rPr>
          <w:rFonts w:ascii="Calibri" w:eastAsia="Calibri" w:hAnsi="Calibri" w:cs="Calibri"/>
          <w:b/>
          <w:sz w:val="24"/>
          <w:szCs w:val="24"/>
        </w:rPr>
        <w:t>.</w:t>
      </w:r>
      <w:r>
        <w:rPr>
          <w:rFonts w:ascii="Calibri" w:eastAsia="Calibri" w:hAnsi="Calibri" w:cs="Calibri"/>
          <w:b/>
          <w:sz w:val="24"/>
          <w:szCs w:val="24"/>
        </w:rPr>
        <w:t xml:space="preserve"> </w:t>
      </w:r>
      <w:r>
        <w:rPr>
          <w:rFonts w:ascii="Calibri" w:eastAsia="Calibri" w:hAnsi="Calibri" w:cs="Calibri"/>
          <w:sz w:val="24"/>
          <w:szCs w:val="24"/>
        </w:rPr>
        <w:t xml:space="preserve">Importantly, the model with MS-GRS performed significantly better than the null model with covariates only (Partial log-likelihood ratio test </w:t>
      </w:r>
      <w:r w:rsidR="00BD414F">
        <w:rPr>
          <w:rFonts w:ascii="Calibri" w:eastAsia="Calibri" w:hAnsi="Calibri" w:cs="Calibri"/>
          <w:i/>
          <w:iCs/>
          <w:sz w:val="24"/>
          <w:szCs w:val="24"/>
        </w:rPr>
        <w:t xml:space="preserve">P </w:t>
      </w:r>
      <w:r w:rsidR="00BD414F">
        <w:rPr>
          <w:rFonts w:ascii="Calibri" w:eastAsia="Calibri" w:hAnsi="Calibri" w:cs="Calibri"/>
          <w:sz w:val="24"/>
          <w:szCs w:val="24"/>
        </w:rPr>
        <w:t>value</w:t>
      </w:r>
      <w:r>
        <w:rPr>
          <w:rFonts w:ascii="Calibri" w:eastAsia="Calibri" w:hAnsi="Calibri" w:cs="Calibri"/>
          <w:sz w:val="24"/>
          <w:szCs w:val="24"/>
        </w:rPr>
        <w:t xml:space="preserve"> </w:t>
      </w:r>
      <w:r w:rsidR="00E91077">
        <w:rPr>
          <w:rFonts w:ascii="Calibri" w:eastAsia="Calibri" w:hAnsi="Calibri" w:cs="Calibri"/>
          <w:sz w:val="24"/>
          <w:szCs w:val="24"/>
        </w:rPr>
        <w:t>&lt; 0.01</w:t>
      </w:r>
      <w:r>
        <w:rPr>
          <w:rFonts w:ascii="Calibri" w:eastAsia="Calibri" w:hAnsi="Calibri" w:cs="Calibri"/>
          <w:sz w:val="24"/>
          <w:szCs w:val="24"/>
        </w:rPr>
        <w:t xml:space="preserve"> on 1 DF).</w:t>
      </w:r>
    </w:p>
    <w:p w14:paraId="7ED18A3B" w14:textId="269E45DD" w:rsidR="00AD351A" w:rsidRDefault="00000000">
      <w:pPr>
        <w:spacing w:after="200" w:line="301" w:lineRule="auto"/>
        <w:rPr>
          <w:rFonts w:ascii="Calibri" w:eastAsia="Calibri" w:hAnsi="Calibri" w:cs="Calibri"/>
          <w:sz w:val="24"/>
          <w:szCs w:val="24"/>
        </w:rPr>
      </w:pPr>
      <w:r>
        <w:rPr>
          <w:rFonts w:ascii="Calibri" w:eastAsia="Calibri" w:hAnsi="Calibri" w:cs="Calibri"/>
          <w:sz w:val="24"/>
          <w:szCs w:val="24"/>
        </w:rPr>
        <w:t xml:space="preserve">It is worth noting that adjusting the model for age at UKBB entry (age at enrolment) either alongside the binary age of ON diagnosis or instead of it resulted in significant improvement of the model. This resulted in reduction of the </w:t>
      </w:r>
      <w:r w:rsidR="00BD414F" w:rsidRPr="00BD414F">
        <w:rPr>
          <w:rFonts w:ascii="Calibri" w:eastAsia="Calibri" w:hAnsi="Calibri" w:cs="Calibri"/>
          <w:i/>
          <w:iCs/>
          <w:sz w:val="24"/>
          <w:szCs w:val="24"/>
        </w:rPr>
        <w:t>P</w:t>
      </w:r>
      <w:r w:rsidR="00BD414F">
        <w:rPr>
          <w:rFonts w:ascii="Calibri" w:eastAsia="Calibri" w:hAnsi="Calibri" w:cs="Calibri"/>
          <w:sz w:val="24"/>
          <w:szCs w:val="24"/>
        </w:rPr>
        <w:t xml:space="preserve"> value </w:t>
      </w:r>
      <w:r>
        <w:rPr>
          <w:rFonts w:ascii="Calibri" w:eastAsia="Calibri" w:hAnsi="Calibri" w:cs="Calibri"/>
          <w:sz w:val="24"/>
          <w:szCs w:val="24"/>
        </w:rPr>
        <w:t>of MS-GRS in the model to less than 0.005, and the log-likelihood ratio test, when comparing the full model to that without MS-GRS was reduced. However, we decided to include in our analysis only those variables that would be available in other cohorts would not be specific to UKBB.</w:t>
      </w:r>
    </w:p>
    <w:p w14:paraId="091C37F2" w14:textId="77777777" w:rsidR="00EC686D" w:rsidRDefault="00EC686D">
      <w:pPr>
        <w:spacing w:after="200" w:line="301" w:lineRule="auto"/>
        <w:rPr>
          <w:rFonts w:ascii="Calibri" w:eastAsia="Calibri" w:hAnsi="Calibri" w:cs="Calibri"/>
          <w:sz w:val="24"/>
          <w:szCs w:val="24"/>
        </w:rPr>
      </w:pPr>
    </w:p>
    <w:p w14:paraId="6D096114" w14:textId="0FDC14F2" w:rsidR="00AD351A" w:rsidRDefault="00000000">
      <w:pPr>
        <w:spacing w:after="200" w:line="301" w:lineRule="auto"/>
        <w:rPr>
          <w:rFonts w:ascii="Calibri" w:eastAsia="Calibri" w:hAnsi="Calibri" w:cs="Calibri"/>
          <w:b/>
          <w:sz w:val="24"/>
          <w:szCs w:val="24"/>
        </w:rPr>
      </w:pPr>
      <w:r>
        <w:rPr>
          <w:rFonts w:ascii="Calibri" w:eastAsia="Calibri" w:hAnsi="Calibri" w:cs="Calibri"/>
          <w:b/>
          <w:sz w:val="24"/>
          <w:szCs w:val="24"/>
        </w:rPr>
        <w:t>2.</w:t>
      </w:r>
      <w:r>
        <w:rPr>
          <w:rFonts w:ascii="Calibri" w:eastAsia="Calibri" w:hAnsi="Calibri" w:cs="Calibri"/>
          <w:sz w:val="24"/>
          <w:szCs w:val="24"/>
        </w:rPr>
        <w:t xml:space="preserve"> </w:t>
      </w:r>
      <w:r>
        <w:rPr>
          <w:rFonts w:ascii="Calibri" w:eastAsia="Calibri" w:hAnsi="Calibri" w:cs="Calibri"/>
          <w:b/>
          <w:sz w:val="24"/>
          <w:szCs w:val="24"/>
        </w:rPr>
        <w:t>Summary of other subgroup analyses</w:t>
      </w:r>
    </w:p>
    <w:p w14:paraId="34CE9B48" w14:textId="47CCFB6B" w:rsidR="00AD351A" w:rsidRDefault="00000000">
      <w:pPr>
        <w:spacing w:after="200" w:line="301" w:lineRule="auto"/>
        <w:rPr>
          <w:rFonts w:ascii="Calibri" w:eastAsia="Calibri" w:hAnsi="Calibri" w:cs="Calibri"/>
          <w:sz w:val="24"/>
          <w:szCs w:val="24"/>
        </w:rPr>
      </w:pPr>
      <w:r>
        <w:rPr>
          <w:rFonts w:ascii="Calibri" w:eastAsia="Calibri" w:hAnsi="Calibri" w:cs="Calibri"/>
          <w:sz w:val="24"/>
          <w:szCs w:val="24"/>
        </w:rPr>
        <w:t>We performed main analysis, including MS-GRS validation using ROC-AUC on MS cases vs the rest and Cox proportional hazard model of MS-free survival in undifferentiated ON, using two rigid exclusion criteria separately: excluding early diagnoses and excluding self-reported and/or unverified first-</w:t>
      </w:r>
      <w:r w:rsidR="00BD414F">
        <w:rPr>
          <w:rFonts w:ascii="Calibri" w:eastAsia="Calibri" w:hAnsi="Calibri" w:cs="Calibri"/>
          <w:sz w:val="24"/>
          <w:szCs w:val="24"/>
        </w:rPr>
        <w:t>occurrence</w:t>
      </w:r>
      <w:r>
        <w:rPr>
          <w:rFonts w:ascii="Calibri" w:eastAsia="Calibri" w:hAnsi="Calibri" w:cs="Calibri"/>
          <w:sz w:val="24"/>
          <w:szCs w:val="24"/>
        </w:rPr>
        <w:t xml:space="preserve"> diagnoses. </w:t>
      </w:r>
    </w:p>
    <w:p w14:paraId="1DD61B3A" w14:textId="77777777" w:rsidR="00EC686D" w:rsidRDefault="00EC686D">
      <w:pPr>
        <w:spacing w:after="200" w:line="301" w:lineRule="auto"/>
        <w:rPr>
          <w:rFonts w:ascii="Calibri" w:eastAsia="Calibri" w:hAnsi="Calibri" w:cs="Calibri"/>
          <w:sz w:val="24"/>
          <w:szCs w:val="24"/>
        </w:rPr>
      </w:pPr>
    </w:p>
    <w:p w14:paraId="6D0F8DE7" w14:textId="77777777" w:rsidR="00EC686D" w:rsidRDefault="00000000">
      <w:pPr>
        <w:spacing w:after="200" w:line="301" w:lineRule="auto"/>
        <w:rPr>
          <w:rFonts w:ascii="Calibri" w:eastAsia="Calibri" w:hAnsi="Calibri" w:cs="Calibri"/>
          <w:b/>
          <w:sz w:val="24"/>
          <w:szCs w:val="24"/>
        </w:rPr>
      </w:pPr>
      <w:r>
        <w:rPr>
          <w:rFonts w:ascii="Calibri" w:eastAsia="Calibri" w:hAnsi="Calibri" w:cs="Calibri"/>
          <w:b/>
          <w:sz w:val="24"/>
          <w:szCs w:val="24"/>
        </w:rPr>
        <w:t>2.1 Excluding cases diagnosed before 20 years of age</w:t>
      </w:r>
    </w:p>
    <w:p w14:paraId="1443C49F" w14:textId="47B45AE3" w:rsidR="00AD351A" w:rsidRPr="00EC686D" w:rsidRDefault="00000000">
      <w:pPr>
        <w:spacing w:after="200" w:line="301" w:lineRule="auto"/>
        <w:rPr>
          <w:rFonts w:ascii="Calibri" w:eastAsia="Calibri" w:hAnsi="Calibri" w:cs="Calibri"/>
          <w:b/>
          <w:sz w:val="24"/>
          <w:szCs w:val="24"/>
        </w:rPr>
      </w:pPr>
      <w:r>
        <w:rPr>
          <w:rFonts w:ascii="Calibri" w:eastAsia="Calibri" w:hAnsi="Calibri" w:cs="Calibri"/>
          <w:sz w:val="24"/>
          <w:szCs w:val="24"/>
        </w:rPr>
        <w:lastRenderedPageBreak/>
        <w:t>26 cases of MS and 19 cases of ON were diagnosed before 20 years of age. Excluding these cases resulted in removal of 22 MS cases, 16 ON cases and 7 MS-ON, bringing the numbers to 2081, 405 and 259 respectively.</w:t>
      </w:r>
    </w:p>
    <w:p w14:paraId="06DAB2B3" w14:textId="77777777" w:rsidR="00AD351A" w:rsidRDefault="00AD351A">
      <w:pPr>
        <w:spacing w:after="200" w:line="301" w:lineRule="auto"/>
        <w:rPr>
          <w:rFonts w:ascii="Calibri" w:eastAsia="Calibri" w:hAnsi="Calibri" w:cs="Calibri"/>
          <w:sz w:val="24"/>
          <w:szCs w:val="24"/>
        </w:rPr>
      </w:pPr>
    </w:p>
    <w:p w14:paraId="0F063394" w14:textId="77777777" w:rsidR="00AD351A" w:rsidRDefault="00000000">
      <w:pPr>
        <w:spacing w:after="200" w:line="301" w:lineRule="auto"/>
        <w:rPr>
          <w:rFonts w:ascii="Calibri" w:eastAsia="Calibri" w:hAnsi="Calibri" w:cs="Calibri"/>
          <w:b/>
          <w:sz w:val="24"/>
          <w:szCs w:val="24"/>
        </w:rPr>
      </w:pPr>
      <w:r>
        <w:rPr>
          <w:rFonts w:ascii="Calibri" w:eastAsia="Calibri" w:hAnsi="Calibri" w:cs="Calibri"/>
          <w:b/>
          <w:sz w:val="24"/>
          <w:szCs w:val="24"/>
        </w:rPr>
        <w:t>2.2 Strict definition of diagnoses</w:t>
      </w:r>
    </w:p>
    <w:p w14:paraId="1205D4AE" w14:textId="371702F1" w:rsidR="00AD351A" w:rsidRDefault="00000000">
      <w:pPr>
        <w:spacing w:after="200" w:line="301" w:lineRule="auto"/>
        <w:rPr>
          <w:rFonts w:ascii="Calibri" w:eastAsia="Calibri" w:hAnsi="Calibri" w:cs="Calibri"/>
          <w:sz w:val="24"/>
          <w:szCs w:val="24"/>
        </w:rPr>
      </w:pPr>
      <w:r>
        <w:rPr>
          <w:rFonts w:ascii="Calibri" w:eastAsia="Calibri" w:hAnsi="Calibri" w:cs="Calibri"/>
          <w:sz w:val="24"/>
          <w:szCs w:val="24"/>
        </w:rPr>
        <w:t xml:space="preserve">We performed main analysis including only cases obtained from either Hospital Episode Statistics (HES) or primary-care data (See Supplement A </w:t>
      </w:r>
      <w:proofErr w:type="spellStart"/>
      <w:r>
        <w:rPr>
          <w:rFonts w:ascii="Calibri" w:eastAsia="Calibri" w:hAnsi="Calibri" w:cs="Calibri"/>
          <w:b/>
          <w:sz w:val="24"/>
          <w:szCs w:val="24"/>
        </w:rPr>
        <w:t>eFig</w:t>
      </w:r>
      <w:proofErr w:type="spellEnd"/>
      <w:r w:rsidR="00E91077">
        <w:rPr>
          <w:rFonts w:ascii="Calibri" w:eastAsia="Calibri" w:hAnsi="Calibri" w:cs="Calibri"/>
          <w:b/>
          <w:sz w:val="24"/>
          <w:szCs w:val="24"/>
        </w:rPr>
        <w:t xml:space="preserve">. </w:t>
      </w:r>
      <w:r>
        <w:rPr>
          <w:rFonts w:ascii="Calibri" w:eastAsia="Calibri" w:hAnsi="Calibri" w:cs="Calibri"/>
          <w:b/>
          <w:sz w:val="24"/>
          <w:szCs w:val="24"/>
        </w:rPr>
        <w:t>1</w:t>
      </w:r>
      <w:r>
        <w:rPr>
          <w:rFonts w:ascii="Calibri" w:eastAsia="Calibri" w:hAnsi="Calibri" w:cs="Calibri"/>
          <w:sz w:val="24"/>
          <w:szCs w:val="24"/>
        </w:rPr>
        <w:t xml:space="preserve">). </w:t>
      </w:r>
      <w:r w:rsidR="00BD414F">
        <w:rPr>
          <w:rFonts w:ascii="Calibri" w:eastAsia="Calibri" w:hAnsi="Calibri" w:cs="Calibri"/>
          <w:sz w:val="24"/>
          <w:szCs w:val="24"/>
        </w:rPr>
        <w:t>These excluded cases</w:t>
      </w:r>
      <w:r>
        <w:rPr>
          <w:rFonts w:ascii="Calibri" w:eastAsia="Calibri" w:hAnsi="Calibri" w:cs="Calibri"/>
          <w:sz w:val="24"/>
          <w:szCs w:val="24"/>
        </w:rPr>
        <w:t xml:space="preserve"> coming only from self-reports or first-occurrence. This resulted in exclusion of 217 MS only, 104 ON only and 36 MS-ON cases, bringing the total number of cases to 1887, 317 and 230 for MS, ON and MS-ON respectively. </w:t>
      </w:r>
    </w:p>
    <w:p w14:paraId="04BCCE96" w14:textId="77777777" w:rsidR="00AD351A" w:rsidRDefault="00000000">
      <w:pPr>
        <w:spacing w:after="200" w:line="301" w:lineRule="auto"/>
        <w:rPr>
          <w:rFonts w:ascii="Calibri" w:eastAsia="Calibri" w:hAnsi="Calibri" w:cs="Calibri"/>
          <w:b/>
          <w:sz w:val="24"/>
          <w:szCs w:val="24"/>
        </w:rPr>
      </w:pPr>
      <w:r>
        <w:rPr>
          <w:rFonts w:ascii="Calibri" w:eastAsia="Calibri" w:hAnsi="Calibri" w:cs="Calibri"/>
          <w:b/>
          <w:sz w:val="24"/>
          <w:szCs w:val="24"/>
        </w:rPr>
        <w:t xml:space="preserve">2.3 Summary and comparison of subgroup analyses </w:t>
      </w:r>
    </w:p>
    <w:p w14:paraId="66C6FB94" w14:textId="5606C03F" w:rsidR="00AD351A" w:rsidRPr="003D0061" w:rsidRDefault="00000000">
      <w:pPr>
        <w:spacing w:after="200" w:line="301" w:lineRule="auto"/>
        <w:rPr>
          <w:rFonts w:ascii="Calibri" w:eastAsia="Calibri" w:hAnsi="Calibri" w:cs="Calibri"/>
          <w:sz w:val="24"/>
          <w:szCs w:val="24"/>
        </w:rPr>
      </w:pPr>
      <w:r>
        <w:rPr>
          <w:rFonts w:ascii="Calibri" w:eastAsia="Calibri" w:hAnsi="Calibri" w:cs="Calibri"/>
          <w:sz w:val="24"/>
          <w:szCs w:val="24"/>
        </w:rPr>
        <w:t xml:space="preserve">Summary of main analysis in all subgroups is provided in </w:t>
      </w:r>
      <w:proofErr w:type="spellStart"/>
      <w:r>
        <w:rPr>
          <w:rFonts w:ascii="Calibri" w:eastAsia="Calibri" w:hAnsi="Calibri" w:cs="Calibri"/>
          <w:b/>
          <w:sz w:val="24"/>
          <w:szCs w:val="24"/>
        </w:rPr>
        <w:t>eTable</w:t>
      </w:r>
      <w:proofErr w:type="spellEnd"/>
      <w:r>
        <w:rPr>
          <w:rFonts w:ascii="Calibri" w:eastAsia="Calibri" w:hAnsi="Calibri" w:cs="Calibri"/>
          <w:b/>
          <w:sz w:val="24"/>
          <w:szCs w:val="24"/>
        </w:rPr>
        <w:t xml:space="preserve"> 9.</w:t>
      </w:r>
      <w:r>
        <w:rPr>
          <w:rFonts w:ascii="Calibri" w:eastAsia="Calibri" w:hAnsi="Calibri" w:cs="Calibri"/>
          <w:sz w:val="24"/>
          <w:szCs w:val="24"/>
        </w:rPr>
        <w:t xml:space="preserve"> MS-GRS was comparably discriminative of MS cases in all subgroups, both on its own and when combined with covariates, as shown by ROC-AUC after cross-validation. Furthermore, in Cox predictive analysis of future MS in undifferentiated ON, MS-GRS remained significant in all subgroups, and HR per standard deviation of MS-GRS </w:t>
      </w:r>
      <w:r w:rsidR="003D0061">
        <w:rPr>
          <w:rFonts w:ascii="Calibri" w:eastAsia="Calibri" w:hAnsi="Calibri" w:cs="Calibri"/>
          <w:sz w:val="24"/>
          <w:szCs w:val="24"/>
        </w:rPr>
        <w:t>was comparable (</w:t>
      </w:r>
      <w:proofErr w:type="spellStart"/>
      <w:r w:rsidR="003D0061" w:rsidRPr="003D0061">
        <w:rPr>
          <w:rFonts w:ascii="Calibri" w:eastAsia="Calibri" w:hAnsi="Calibri" w:cs="Calibri"/>
          <w:b/>
          <w:bCs/>
          <w:sz w:val="24"/>
          <w:szCs w:val="24"/>
        </w:rPr>
        <w:t>eTable</w:t>
      </w:r>
      <w:proofErr w:type="spellEnd"/>
      <w:r w:rsidR="003D0061" w:rsidRPr="003D0061">
        <w:rPr>
          <w:rFonts w:ascii="Calibri" w:eastAsia="Calibri" w:hAnsi="Calibri" w:cs="Calibri"/>
          <w:b/>
          <w:bCs/>
          <w:sz w:val="24"/>
          <w:szCs w:val="24"/>
        </w:rPr>
        <w:t xml:space="preserve"> 9</w:t>
      </w:r>
      <w:r w:rsidR="003D0061">
        <w:rPr>
          <w:rFonts w:ascii="Calibri" w:eastAsia="Calibri" w:hAnsi="Calibri" w:cs="Calibri"/>
          <w:sz w:val="24"/>
          <w:szCs w:val="24"/>
        </w:rPr>
        <w:t>).</w:t>
      </w:r>
    </w:p>
    <w:p w14:paraId="7AAE5792" w14:textId="5B7B3619" w:rsidR="00AD351A" w:rsidRDefault="00000000">
      <w:pPr>
        <w:spacing w:after="200" w:line="301" w:lineRule="auto"/>
        <w:rPr>
          <w:rFonts w:ascii="Calibri" w:eastAsia="Calibri" w:hAnsi="Calibri" w:cs="Calibri"/>
          <w:sz w:val="24"/>
          <w:szCs w:val="24"/>
        </w:rPr>
      </w:pPr>
      <w:r>
        <w:rPr>
          <w:rFonts w:ascii="Calibri" w:eastAsia="Calibri" w:hAnsi="Calibri" w:cs="Calibri"/>
          <w:noProof/>
          <w:sz w:val="24"/>
          <w:szCs w:val="24"/>
        </w:rPr>
        <w:drawing>
          <wp:inline distT="114300" distB="114300" distL="114300" distR="114300" wp14:anchorId="715170C7" wp14:editId="5C607827">
            <wp:extent cx="6577013" cy="3313920"/>
            <wp:effectExtent l="0" t="0" r="0" b="0"/>
            <wp:docPr id="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6577013" cy="3313920"/>
                    </a:xfrm>
                    <a:prstGeom prst="rect">
                      <a:avLst/>
                    </a:prstGeom>
                    <a:ln/>
                  </pic:spPr>
                </pic:pic>
              </a:graphicData>
            </a:graphic>
          </wp:inline>
        </w:drawing>
      </w:r>
      <w:proofErr w:type="spellStart"/>
      <w:r w:rsidR="00BD414F">
        <w:rPr>
          <w:rFonts w:ascii="Calibri" w:eastAsia="Calibri" w:hAnsi="Calibri" w:cs="Calibri"/>
          <w:b/>
          <w:sz w:val="24"/>
          <w:szCs w:val="24"/>
        </w:rPr>
        <w:t>eFig</w:t>
      </w:r>
      <w:proofErr w:type="spellEnd"/>
      <w:r w:rsidR="00E91077">
        <w:rPr>
          <w:rFonts w:ascii="Calibri" w:eastAsia="Calibri" w:hAnsi="Calibri" w:cs="Calibri"/>
          <w:b/>
          <w:sz w:val="24"/>
          <w:szCs w:val="24"/>
        </w:rPr>
        <w:t>.</w:t>
      </w:r>
      <w:r w:rsidR="00BD414F">
        <w:rPr>
          <w:rFonts w:ascii="Calibri" w:eastAsia="Calibri" w:hAnsi="Calibri" w:cs="Calibri"/>
          <w:b/>
          <w:sz w:val="24"/>
          <w:szCs w:val="24"/>
        </w:rPr>
        <w:t xml:space="preserve"> 1</w:t>
      </w:r>
      <w:r w:rsidR="00E91077">
        <w:rPr>
          <w:rFonts w:ascii="Calibri" w:eastAsia="Calibri" w:hAnsi="Calibri" w:cs="Calibri"/>
          <w:b/>
          <w:sz w:val="24"/>
          <w:szCs w:val="24"/>
        </w:rPr>
        <w:t>2</w:t>
      </w:r>
      <w:r>
        <w:rPr>
          <w:rFonts w:ascii="Calibri" w:eastAsia="Calibri" w:hAnsi="Calibri" w:cs="Calibri"/>
          <w:b/>
          <w:sz w:val="24"/>
          <w:szCs w:val="24"/>
        </w:rPr>
        <w:t xml:space="preserve"> </w:t>
      </w:r>
      <w:r>
        <w:rPr>
          <w:rFonts w:ascii="Calibri" w:eastAsia="Calibri" w:hAnsi="Calibri" w:cs="Calibri"/>
          <w:sz w:val="24"/>
          <w:szCs w:val="24"/>
        </w:rPr>
        <w:t xml:space="preserve">summarises performance of MS-GRS in white British only population </w:t>
      </w:r>
      <w:r>
        <w:rPr>
          <w:rFonts w:ascii="Calibri" w:eastAsia="Calibri" w:hAnsi="Calibri" w:cs="Calibri"/>
          <w:b/>
          <w:sz w:val="24"/>
          <w:szCs w:val="24"/>
        </w:rPr>
        <w:t xml:space="preserve">A </w:t>
      </w:r>
      <w:r>
        <w:rPr>
          <w:rFonts w:ascii="Calibri" w:eastAsia="Calibri" w:hAnsi="Calibri" w:cs="Calibri"/>
          <w:sz w:val="24"/>
          <w:szCs w:val="24"/>
        </w:rPr>
        <w:t xml:space="preserve">ROC-AUC of MS-GRS and covariates. </w:t>
      </w:r>
      <w:r>
        <w:rPr>
          <w:rFonts w:ascii="Calibri" w:eastAsia="Calibri" w:hAnsi="Calibri" w:cs="Calibri"/>
          <w:b/>
          <w:sz w:val="24"/>
          <w:szCs w:val="24"/>
        </w:rPr>
        <w:t xml:space="preserve">B </w:t>
      </w:r>
      <w:r>
        <w:rPr>
          <w:rFonts w:ascii="Calibri" w:eastAsia="Calibri" w:hAnsi="Calibri" w:cs="Calibri"/>
          <w:sz w:val="24"/>
          <w:szCs w:val="24"/>
        </w:rPr>
        <w:t>ROC-AUC curves of non-HLA- and HLA-GRS.</w:t>
      </w:r>
    </w:p>
    <w:p w14:paraId="0D627115" w14:textId="77777777" w:rsidR="00AD351A" w:rsidRDefault="00000000">
      <w:pPr>
        <w:spacing w:after="200" w:line="301" w:lineRule="auto"/>
        <w:rPr>
          <w:rFonts w:ascii="Calibri" w:eastAsia="Calibri" w:hAnsi="Calibri" w:cs="Calibri"/>
          <w:b/>
          <w:sz w:val="24"/>
          <w:szCs w:val="24"/>
        </w:rPr>
      </w:pPr>
      <w:r>
        <w:rPr>
          <w:rFonts w:ascii="Calibri" w:eastAsia="Calibri" w:hAnsi="Calibri" w:cs="Calibri"/>
          <w:b/>
          <w:noProof/>
          <w:sz w:val="24"/>
          <w:szCs w:val="24"/>
        </w:rPr>
        <w:lastRenderedPageBreak/>
        <w:drawing>
          <wp:inline distT="114300" distB="114300" distL="114300" distR="114300" wp14:anchorId="7BEE65BA" wp14:editId="03C1908D">
            <wp:extent cx="6178449" cy="3059329"/>
            <wp:effectExtent l="0" t="0" r="0" b="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0"/>
                    <a:srcRect/>
                    <a:stretch>
                      <a:fillRect/>
                    </a:stretch>
                  </pic:blipFill>
                  <pic:spPr>
                    <a:xfrm>
                      <a:off x="0" y="0"/>
                      <a:ext cx="6178449" cy="3059329"/>
                    </a:xfrm>
                    <a:prstGeom prst="rect">
                      <a:avLst/>
                    </a:prstGeom>
                    <a:ln/>
                  </pic:spPr>
                </pic:pic>
              </a:graphicData>
            </a:graphic>
          </wp:inline>
        </w:drawing>
      </w:r>
    </w:p>
    <w:p w14:paraId="1498DB9E" w14:textId="393B945F" w:rsidR="00AD351A" w:rsidRDefault="00BD414F">
      <w:pPr>
        <w:spacing w:after="200" w:line="301" w:lineRule="auto"/>
        <w:rPr>
          <w:rFonts w:ascii="Calibri" w:eastAsia="Calibri" w:hAnsi="Calibri" w:cs="Calibri"/>
          <w:sz w:val="24"/>
          <w:szCs w:val="24"/>
        </w:rPr>
      </w:pPr>
      <w:proofErr w:type="spellStart"/>
      <w:r>
        <w:rPr>
          <w:rFonts w:ascii="Calibri" w:eastAsia="Calibri" w:hAnsi="Calibri" w:cs="Calibri"/>
          <w:b/>
          <w:sz w:val="24"/>
          <w:szCs w:val="24"/>
        </w:rPr>
        <w:t>eFig</w:t>
      </w:r>
      <w:proofErr w:type="spellEnd"/>
      <w:r>
        <w:rPr>
          <w:rFonts w:ascii="Calibri" w:eastAsia="Calibri" w:hAnsi="Calibri" w:cs="Calibri"/>
          <w:b/>
          <w:sz w:val="24"/>
          <w:szCs w:val="24"/>
        </w:rPr>
        <w:t xml:space="preserve">. </w:t>
      </w:r>
      <w:r w:rsidR="00E91077">
        <w:rPr>
          <w:rFonts w:ascii="Calibri" w:eastAsia="Calibri" w:hAnsi="Calibri" w:cs="Calibri"/>
          <w:b/>
          <w:sz w:val="24"/>
          <w:szCs w:val="24"/>
        </w:rPr>
        <w:t>13</w:t>
      </w:r>
      <w:r>
        <w:rPr>
          <w:rFonts w:ascii="Calibri" w:eastAsia="Calibri" w:hAnsi="Calibri" w:cs="Calibri"/>
          <w:b/>
          <w:sz w:val="24"/>
          <w:szCs w:val="24"/>
        </w:rPr>
        <w:t xml:space="preserve"> </w:t>
      </w:r>
      <w:r w:rsidRPr="00BD414F">
        <w:rPr>
          <w:rFonts w:ascii="Calibri" w:eastAsia="Calibri" w:hAnsi="Calibri" w:cs="Calibri"/>
          <w:bCs/>
          <w:sz w:val="24"/>
          <w:szCs w:val="24"/>
        </w:rPr>
        <w:t>illustrates</w:t>
      </w:r>
      <w:r>
        <w:rPr>
          <w:rFonts w:ascii="Calibri" w:eastAsia="Calibri" w:hAnsi="Calibri" w:cs="Calibri"/>
          <w:sz w:val="24"/>
          <w:szCs w:val="24"/>
        </w:rPr>
        <w:t xml:space="preserve"> MS-GRS distribution graphs comparing controls, undifferentiated ON, MS-ON and MS without ON in white British only. </w:t>
      </w:r>
      <w:r>
        <w:rPr>
          <w:rFonts w:ascii="Calibri" w:eastAsia="Calibri" w:hAnsi="Calibri" w:cs="Calibri"/>
          <w:b/>
          <w:sz w:val="24"/>
          <w:szCs w:val="24"/>
        </w:rPr>
        <w:t xml:space="preserve">A </w:t>
      </w:r>
      <w:r>
        <w:rPr>
          <w:rFonts w:ascii="Calibri" w:eastAsia="Calibri" w:hAnsi="Calibri" w:cs="Calibri"/>
          <w:sz w:val="24"/>
          <w:szCs w:val="24"/>
        </w:rPr>
        <w:t xml:space="preserve">shows a histogram plot with kernel density estimate (solid lines). </w:t>
      </w:r>
      <w:r>
        <w:rPr>
          <w:rFonts w:ascii="Calibri" w:eastAsia="Calibri" w:hAnsi="Calibri" w:cs="Calibri"/>
          <w:b/>
          <w:sz w:val="24"/>
          <w:szCs w:val="24"/>
        </w:rPr>
        <w:t xml:space="preserve">B </w:t>
      </w:r>
      <w:r>
        <w:rPr>
          <w:rFonts w:ascii="Calibri" w:eastAsia="Calibri" w:hAnsi="Calibri" w:cs="Calibri"/>
          <w:sz w:val="24"/>
          <w:szCs w:val="24"/>
        </w:rPr>
        <w:t xml:space="preserve">shows a violin plot with Welch’s t-test statistical significance: **** – </w:t>
      </w:r>
      <w:r w:rsidR="00876255" w:rsidRPr="00876255">
        <w:rPr>
          <w:rFonts w:ascii="Calibri" w:eastAsia="Calibri" w:hAnsi="Calibri" w:cs="Calibri"/>
          <w:i/>
          <w:iCs/>
          <w:sz w:val="24"/>
          <w:szCs w:val="24"/>
        </w:rPr>
        <w:t>P</w:t>
      </w:r>
      <w:r>
        <w:rPr>
          <w:rFonts w:ascii="Calibri" w:eastAsia="Calibri" w:hAnsi="Calibri" w:cs="Calibri"/>
          <w:sz w:val="24"/>
          <w:szCs w:val="24"/>
        </w:rPr>
        <w:t xml:space="preserve"> &lt; 1.00e-04, ns – not statistically significant at </w:t>
      </w:r>
      <w:r w:rsidR="00E91077">
        <w:rPr>
          <w:rFonts w:ascii="Calibri" w:eastAsia="Calibri" w:hAnsi="Calibri" w:cs="Calibri"/>
          <w:i/>
          <w:iCs/>
          <w:sz w:val="24"/>
          <w:szCs w:val="24"/>
        </w:rPr>
        <w:t xml:space="preserve">P </w:t>
      </w:r>
      <w:r>
        <w:rPr>
          <w:rFonts w:ascii="Calibri" w:eastAsia="Calibri" w:hAnsi="Calibri" w:cs="Calibri"/>
          <w:sz w:val="24"/>
          <w:szCs w:val="24"/>
        </w:rPr>
        <w:t>&gt; 0.05</w:t>
      </w:r>
    </w:p>
    <w:p w14:paraId="472DFD96" w14:textId="779FBBB6" w:rsidR="00AD351A" w:rsidRDefault="00AD351A">
      <w:pPr>
        <w:spacing w:after="200" w:line="301" w:lineRule="auto"/>
        <w:rPr>
          <w:rFonts w:ascii="Calibri" w:eastAsia="Calibri" w:hAnsi="Calibri" w:cs="Calibri"/>
          <w:sz w:val="24"/>
          <w:szCs w:val="24"/>
        </w:rPr>
      </w:pPr>
    </w:p>
    <w:p w14:paraId="4F73F5BD" w14:textId="6B534F39" w:rsidR="00AD351A" w:rsidRDefault="00F12BFB">
      <w:pPr>
        <w:spacing w:after="200" w:line="301" w:lineRule="auto"/>
        <w:rPr>
          <w:rFonts w:ascii="Calibri" w:eastAsia="Calibri" w:hAnsi="Calibri" w:cs="Calibri"/>
          <w:sz w:val="24"/>
          <w:szCs w:val="24"/>
        </w:rPr>
      </w:pPr>
      <w:r>
        <w:rPr>
          <w:rFonts w:ascii="Calibri" w:eastAsia="Calibri" w:hAnsi="Calibri" w:cs="Calibri"/>
          <w:noProof/>
          <w:sz w:val="24"/>
          <w:szCs w:val="24"/>
        </w:rPr>
        <w:lastRenderedPageBreak/>
        <w:drawing>
          <wp:inline distT="0" distB="0" distL="0" distR="0" wp14:anchorId="0899DEE5" wp14:editId="40621CBE">
            <wp:extent cx="5733415" cy="4046855"/>
            <wp:effectExtent l="0" t="0" r="0" b="0"/>
            <wp:docPr id="10" name="Graphic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aphic 10"/>
                    <pic:cNvPicPr/>
                  </pic:nvPicPr>
                  <pic:blipFill>
                    <a:blip r:embed="rId11">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5733415" cy="4046855"/>
                    </a:xfrm>
                    <a:prstGeom prst="rect">
                      <a:avLst/>
                    </a:prstGeom>
                  </pic:spPr>
                </pic:pic>
              </a:graphicData>
            </a:graphic>
          </wp:inline>
        </w:drawing>
      </w:r>
      <w:proofErr w:type="spellStart"/>
      <w:r w:rsidR="00E91077">
        <w:rPr>
          <w:rFonts w:ascii="Calibri" w:eastAsia="Calibri" w:hAnsi="Calibri" w:cs="Calibri"/>
          <w:b/>
          <w:sz w:val="24"/>
          <w:szCs w:val="24"/>
        </w:rPr>
        <w:t>eFig</w:t>
      </w:r>
      <w:proofErr w:type="spellEnd"/>
      <w:r w:rsidR="00E91077">
        <w:rPr>
          <w:rFonts w:ascii="Calibri" w:eastAsia="Calibri" w:hAnsi="Calibri" w:cs="Calibri"/>
          <w:b/>
          <w:sz w:val="24"/>
          <w:szCs w:val="24"/>
        </w:rPr>
        <w:t xml:space="preserve">. 14 </w:t>
      </w:r>
      <w:r w:rsidR="00E91077" w:rsidRPr="00E91077">
        <w:rPr>
          <w:rFonts w:ascii="Calibri" w:eastAsia="Calibri" w:hAnsi="Calibri" w:cs="Calibri"/>
          <w:bCs/>
          <w:sz w:val="24"/>
          <w:szCs w:val="24"/>
        </w:rPr>
        <w:t>shows</w:t>
      </w:r>
      <w:r w:rsidR="00E91077">
        <w:rPr>
          <w:rFonts w:ascii="Calibri" w:eastAsia="Calibri" w:hAnsi="Calibri" w:cs="Calibri"/>
          <w:b/>
          <w:sz w:val="24"/>
          <w:szCs w:val="24"/>
        </w:rPr>
        <w:t xml:space="preserve"> </w:t>
      </w:r>
      <w:r w:rsidR="00E91077" w:rsidRPr="00E91077">
        <w:rPr>
          <w:rFonts w:ascii="Calibri" w:eastAsia="Calibri" w:hAnsi="Calibri" w:cs="Calibri"/>
          <w:bCs/>
          <w:sz w:val="24"/>
          <w:szCs w:val="24"/>
        </w:rPr>
        <w:t>a</w:t>
      </w:r>
      <w:r w:rsidR="00E91077">
        <w:rPr>
          <w:rFonts w:ascii="Calibri" w:eastAsia="Calibri" w:hAnsi="Calibri" w:cs="Calibri"/>
          <w:b/>
          <w:sz w:val="24"/>
          <w:szCs w:val="24"/>
        </w:rPr>
        <w:t xml:space="preserve"> </w:t>
      </w:r>
      <w:r w:rsidR="00E91077">
        <w:rPr>
          <w:rFonts w:ascii="Calibri" w:eastAsia="Calibri" w:hAnsi="Calibri" w:cs="Calibri"/>
          <w:sz w:val="24"/>
          <w:szCs w:val="24"/>
        </w:rPr>
        <w:t xml:space="preserve">boxen plot illustrating predicted risk of MS in undifferentiated ON stratified by sex, showing that predicted risk is higher in MS-ON cases in both males and females. Risk predicted by Cox proportional hazard model based on sex, age of ON diagnosis [18 to 50] and MS-GRS. </w:t>
      </w:r>
      <w:r w:rsidRPr="00F12BFB">
        <w:rPr>
          <w:rFonts w:ascii="Calibri" w:eastAsia="Calibri" w:hAnsi="Calibri" w:cs="Calibri"/>
          <w:sz w:val="24"/>
          <w:szCs w:val="24"/>
        </w:rPr>
        <w:t xml:space="preserve">Panels </w:t>
      </w:r>
      <w:r w:rsidRPr="00F12BFB">
        <w:rPr>
          <w:rFonts w:ascii="Calibri" w:eastAsia="Calibri" w:hAnsi="Calibri" w:cs="Calibri"/>
          <w:b/>
          <w:bCs/>
          <w:sz w:val="24"/>
          <w:szCs w:val="24"/>
        </w:rPr>
        <w:t>b-d</w:t>
      </w:r>
      <w:r w:rsidRPr="00F12BFB">
        <w:rPr>
          <w:rFonts w:ascii="Calibri" w:eastAsia="Calibri" w:hAnsi="Calibri" w:cs="Calibri"/>
          <w:sz w:val="24"/>
          <w:szCs w:val="24"/>
        </w:rPr>
        <w:t xml:space="preserve"> illustrate calibration plots of the Cox model at three points in time (5,10, and 20 years, respectively). Smoothed calibration curve is shown in red, and ideal calibration in black dotted line.</w:t>
      </w:r>
    </w:p>
    <w:p w14:paraId="61523919" w14:textId="2F276C5F" w:rsidR="00AD351A" w:rsidRDefault="00F12BFB">
      <w:pPr>
        <w:spacing w:after="200" w:line="301" w:lineRule="auto"/>
        <w:rPr>
          <w:rFonts w:ascii="Calibri" w:eastAsia="Calibri" w:hAnsi="Calibri" w:cs="Calibri"/>
          <w:sz w:val="24"/>
          <w:szCs w:val="24"/>
        </w:rPr>
      </w:pPr>
      <w:r>
        <w:rPr>
          <w:rFonts w:ascii="Calibri" w:eastAsia="Calibri" w:hAnsi="Calibri" w:cs="Calibri"/>
          <w:noProof/>
          <w:sz w:val="24"/>
          <w:szCs w:val="24"/>
        </w:rPr>
        <w:lastRenderedPageBreak/>
        <w:drawing>
          <wp:anchor distT="0" distB="0" distL="114300" distR="114300" simplePos="0" relativeHeight="251658240" behindDoc="0" locked="0" layoutInCell="1" allowOverlap="1" wp14:anchorId="1DE28AFC" wp14:editId="02E6D1C6">
            <wp:simplePos x="0" y="0"/>
            <wp:positionH relativeFrom="column">
              <wp:posOffset>0</wp:posOffset>
            </wp:positionH>
            <wp:positionV relativeFrom="paragraph">
              <wp:posOffset>92525</wp:posOffset>
            </wp:positionV>
            <wp:extent cx="3973830" cy="4548505"/>
            <wp:effectExtent l="0" t="0" r="0" b="0"/>
            <wp:wrapTopAndBottom/>
            <wp:docPr id="6" name="Graphic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phic 6"/>
                    <pic:cNvPicPr/>
                  </pic:nvPicPr>
                  <pic:blipFill>
                    <a:blip r:embed="rId13">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3973830" cy="4548505"/>
                    </a:xfrm>
                    <a:prstGeom prst="rect">
                      <a:avLst/>
                    </a:prstGeom>
                  </pic:spPr>
                </pic:pic>
              </a:graphicData>
            </a:graphic>
            <wp14:sizeRelH relativeFrom="page">
              <wp14:pctWidth>0</wp14:pctWidth>
            </wp14:sizeRelH>
            <wp14:sizeRelV relativeFrom="page">
              <wp14:pctHeight>0</wp14:pctHeight>
            </wp14:sizeRelV>
          </wp:anchor>
        </w:drawing>
      </w:r>
      <w:r w:rsidR="00FF4356">
        <w:rPr>
          <w:rFonts w:ascii="Calibri" w:eastAsia="Calibri" w:hAnsi="Calibri" w:cs="Calibri"/>
          <w:noProof/>
          <w:sz w:val="24"/>
          <w:szCs w:val="24"/>
        </w:rPr>
        <w:t xml:space="preserve"> </w:t>
      </w:r>
      <w:proofErr w:type="spellStart"/>
      <w:r w:rsidR="00BD414F">
        <w:rPr>
          <w:rFonts w:ascii="Calibri" w:eastAsia="Calibri" w:hAnsi="Calibri" w:cs="Calibri"/>
          <w:b/>
          <w:sz w:val="24"/>
          <w:szCs w:val="24"/>
        </w:rPr>
        <w:t>eFig</w:t>
      </w:r>
      <w:proofErr w:type="spellEnd"/>
      <w:r w:rsidR="00BD414F">
        <w:rPr>
          <w:rFonts w:ascii="Calibri" w:eastAsia="Calibri" w:hAnsi="Calibri" w:cs="Calibri"/>
          <w:b/>
          <w:sz w:val="24"/>
          <w:szCs w:val="24"/>
        </w:rPr>
        <w:t xml:space="preserve">. </w:t>
      </w:r>
      <w:r w:rsidR="00E91077">
        <w:rPr>
          <w:rFonts w:ascii="Calibri" w:eastAsia="Calibri" w:hAnsi="Calibri" w:cs="Calibri"/>
          <w:b/>
          <w:sz w:val="24"/>
          <w:szCs w:val="24"/>
        </w:rPr>
        <w:t>15</w:t>
      </w:r>
      <w:r w:rsidR="00BD414F" w:rsidRPr="00E91077">
        <w:rPr>
          <w:rFonts w:ascii="Calibri" w:eastAsia="Calibri" w:hAnsi="Calibri" w:cs="Calibri"/>
          <w:b/>
          <w:color w:val="000000" w:themeColor="text1"/>
          <w:sz w:val="24"/>
          <w:szCs w:val="24"/>
        </w:rPr>
        <w:t xml:space="preserve">. </w:t>
      </w:r>
      <w:r w:rsidR="00BD414F" w:rsidRPr="00E91077">
        <w:rPr>
          <w:rFonts w:ascii="Calibri" w:eastAsia="Calibri" w:hAnsi="Calibri" w:cs="Calibri"/>
          <w:color w:val="000000" w:themeColor="text1"/>
          <w:sz w:val="24"/>
          <w:szCs w:val="24"/>
        </w:rPr>
        <w:t xml:space="preserve">Kaplan-Meier plot of </w:t>
      </w:r>
      <w:r w:rsidR="00BD414F">
        <w:rPr>
          <w:rFonts w:ascii="Calibri" w:eastAsia="Calibri" w:hAnsi="Calibri" w:cs="Calibri"/>
          <w:sz w:val="24"/>
          <w:szCs w:val="24"/>
        </w:rPr>
        <w:t>undifferentiated ON stratified by quartiles of predicted MS risk</w:t>
      </w:r>
      <w:r w:rsidR="003D0061">
        <w:rPr>
          <w:rFonts w:ascii="Calibri" w:eastAsia="Calibri" w:hAnsi="Calibri" w:cs="Calibri"/>
          <w:sz w:val="24"/>
          <w:szCs w:val="24"/>
        </w:rPr>
        <w:t>.</w:t>
      </w:r>
    </w:p>
    <w:p w14:paraId="3057EE94" w14:textId="2074E508" w:rsidR="003D0061" w:rsidRDefault="0023511C">
      <w:pPr>
        <w:spacing w:after="200" w:line="301" w:lineRule="auto"/>
        <w:rPr>
          <w:rFonts w:ascii="Calibri" w:eastAsia="Calibri" w:hAnsi="Calibri" w:cs="Calibri"/>
          <w:sz w:val="24"/>
          <w:szCs w:val="24"/>
        </w:rPr>
      </w:pPr>
      <w:r>
        <w:rPr>
          <w:rFonts w:ascii="Calibri" w:eastAsia="Calibri" w:hAnsi="Calibri" w:cs="Calibri"/>
          <w:b/>
          <w:noProof/>
          <w:sz w:val="24"/>
          <w:szCs w:val="24"/>
        </w:rPr>
        <w:drawing>
          <wp:inline distT="0" distB="0" distL="0" distR="0" wp14:anchorId="79921942" wp14:editId="3F832937">
            <wp:extent cx="5733415" cy="2832735"/>
            <wp:effectExtent l="0" t="0" r="0" b="0"/>
            <wp:docPr id="8" name="Graphic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phic 8"/>
                    <pic:cNvPicPr/>
                  </pic:nvPicPr>
                  <pic:blipFill>
                    <a:blip r:embed="rId15">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5733415" cy="2832735"/>
                    </a:xfrm>
                    <a:prstGeom prst="rect">
                      <a:avLst/>
                    </a:prstGeom>
                  </pic:spPr>
                </pic:pic>
              </a:graphicData>
            </a:graphic>
          </wp:inline>
        </w:drawing>
      </w:r>
      <w:proofErr w:type="spellStart"/>
      <w:r w:rsidR="00E91077">
        <w:rPr>
          <w:rFonts w:ascii="Calibri" w:eastAsia="Calibri" w:hAnsi="Calibri" w:cs="Calibri"/>
          <w:b/>
          <w:sz w:val="24"/>
          <w:szCs w:val="24"/>
        </w:rPr>
        <w:t>eFig</w:t>
      </w:r>
      <w:proofErr w:type="spellEnd"/>
      <w:r w:rsidR="00E91077">
        <w:rPr>
          <w:rFonts w:ascii="Calibri" w:eastAsia="Calibri" w:hAnsi="Calibri" w:cs="Calibri"/>
          <w:b/>
          <w:sz w:val="24"/>
          <w:szCs w:val="24"/>
        </w:rPr>
        <w:t>. 16</w:t>
      </w:r>
      <w:r>
        <w:rPr>
          <w:rFonts w:ascii="Calibri" w:eastAsia="Calibri" w:hAnsi="Calibri" w:cs="Calibri"/>
          <w:b/>
          <w:sz w:val="24"/>
          <w:szCs w:val="24"/>
        </w:rPr>
        <w:t xml:space="preserve"> </w:t>
      </w:r>
      <w:r>
        <w:rPr>
          <w:rFonts w:ascii="Calibri" w:eastAsia="Calibri" w:hAnsi="Calibri" w:cs="Calibri"/>
          <w:sz w:val="24"/>
          <w:szCs w:val="24"/>
        </w:rPr>
        <w:t xml:space="preserve">summarises proportion of MS-ON out of all initially undifferentiated ON </w:t>
      </w:r>
      <w:r w:rsidR="00E91077">
        <w:rPr>
          <w:rFonts w:ascii="Calibri" w:eastAsia="Calibri" w:hAnsi="Calibri" w:cs="Calibri"/>
          <w:b/>
          <w:sz w:val="24"/>
          <w:szCs w:val="24"/>
        </w:rPr>
        <w:t>A</w:t>
      </w:r>
      <w:r>
        <w:rPr>
          <w:rFonts w:ascii="Calibri" w:eastAsia="Calibri" w:hAnsi="Calibri" w:cs="Calibri"/>
          <w:b/>
          <w:sz w:val="24"/>
          <w:szCs w:val="24"/>
        </w:rPr>
        <w:t xml:space="preserve">. </w:t>
      </w:r>
      <w:r>
        <w:rPr>
          <w:rFonts w:ascii="Calibri" w:eastAsia="Calibri" w:hAnsi="Calibri" w:cs="Calibri"/>
          <w:sz w:val="24"/>
          <w:szCs w:val="24"/>
        </w:rPr>
        <w:t>Shows at different time points following ON diagnosis in each quartile of predicted MS risk at 5 years, 10 years, 20 years and at the end of follow-up (squares, circles triangles and crosses</w:t>
      </w:r>
      <w:r w:rsidR="00F42D92">
        <w:rPr>
          <w:rFonts w:ascii="Calibri" w:eastAsia="Calibri" w:hAnsi="Calibri" w:cs="Calibri"/>
          <w:sz w:val="24"/>
          <w:szCs w:val="24"/>
        </w:rPr>
        <w:t xml:space="preserve">, </w:t>
      </w:r>
      <w:r w:rsidR="00E91077">
        <w:rPr>
          <w:rFonts w:ascii="Calibri" w:eastAsia="Calibri" w:hAnsi="Calibri" w:cs="Calibri"/>
          <w:sz w:val="24"/>
          <w:szCs w:val="24"/>
        </w:rPr>
        <w:lastRenderedPageBreak/>
        <w:t>respectively)</w:t>
      </w:r>
      <w:r w:rsidR="00E91077">
        <w:rPr>
          <w:rFonts w:ascii="Calibri" w:eastAsia="Calibri" w:hAnsi="Calibri" w:cs="Calibri"/>
          <w:b/>
          <w:sz w:val="24"/>
          <w:szCs w:val="24"/>
        </w:rPr>
        <w:t>.</w:t>
      </w:r>
      <w:r>
        <w:rPr>
          <w:rFonts w:ascii="Calibri" w:eastAsia="Calibri" w:hAnsi="Calibri" w:cs="Calibri"/>
          <w:b/>
          <w:sz w:val="24"/>
          <w:szCs w:val="24"/>
        </w:rPr>
        <w:t xml:space="preserve"> </w:t>
      </w:r>
      <w:r>
        <w:rPr>
          <w:rFonts w:ascii="Calibri" w:eastAsia="Calibri" w:hAnsi="Calibri" w:cs="Calibri"/>
          <w:sz w:val="24"/>
          <w:szCs w:val="24"/>
        </w:rPr>
        <w:t>Shows proportion of MS-ON at the end of follow-up (</w:t>
      </w:r>
      <w:r w:rsidR="00E91077">
        <w:rPr>
          <w:rFonts w:ascii="Calibri" w:eastAsia="Calibri" w:hAnsi="Calibri" w:cs="Calibri"/>
          <w:sz w:val="24"/>
          <w:szCs w:val="24"/>
        </w:rPr>
        <w:t>median 22.0, IQR 13-3</w:t>
      </w:r>
      <w:r w:rsidR="00F42D92">
        <w:rPr>
          <w:rFonts w:ascii="Calibri" w:eastAsia="Calibri" w:hAnsi="Calibri" w:cs="Calibri"/>
          <w:sz w:val="24"/>
          <w:szCs w:val="24"/>
        </w:rPr>
        <w:t>4</w:t>
      </w:r>
      <w:r>
        <w:rPr>
          <w:rFonts w:ascii="Calibri" w:eastAsia="Calibri" w:hAnsi="Calibri" w:cs="Calibri"/>
          <w:sz w:val="24"/>
          <w:szCs w:val="24"/>
        </w:rPr>
        <w:t>) for males and females (triangles and circles, respectively) in each quartile of predicted MS risk</w:t>
      </w:r>
      <w:r w:rsidR="00E91077">
        <w:rPr>
          <w:rFonts w:ascii="Calibri" w:eastAsia="Calibri" w:hAnsi="Calibri" w:cs="Calibri"/>
          <w:sz w:val="24"/>
          <w:szCs w:val="24"/>
        </w:rPr>
        <w:t>, with the marker size proportional to the proportion of that sex within each quartile</w:t>
      </w:r>
    </w:p>
    <w:p w14:paraId="43D1A072" w14:textId="77777777" w:rsidR="00D8219B" w:rsidRDefault="00D8219B">
      <w:pPr>
        <w:spacing w:after="200" w:line="301" w:lineRule="auto"/>
        <w:rPr>
          <w:rFonts w:ascii="Calibri" w:eastAsia="Calibri" w:hAnsi="Calibri" w:cs="Calibri"/>
          <w:sz w:val="24"/>
          <w:szCs w:val="24"/>
        </w:rPr>
      </w:pPr>
    </w:p>
    <w:p w14:paraId="7D257E4A" w14:textId="4020C10C" w:rsidR="00F42D92" w:rsidRPr="00E91077" w:rsidRDefault="00F42D92">
      <w:pPr>
        <w:spacing w:after="200" w:line="301" w:lineRule="auto"/>
        <w:rPr>
          <w:rFonts w:ascii="Calibri" w:eastAsia="Calibri" w:hAnsi="Calibri" w:cs="Calibri"/>
          <w:sz w:val="24"/>
          <w:szCs w:val="24"/>
        </w:rPr>
      </w:pPr>
      <w:proofErr w:type="spellStart"/>
      <w:r>
        <w:rPr>
          <w:rFonts w:ascii="Calibri" w:eastAsia="Calibri" w:hAnsi="Calibri" w:cs="Calibri"/>
          <w:b/>
          <w:sz w:val="24"/>
          <w:szCs w:val="24"/>
        </w:rPr>
        <w:t>eTable</w:t>
      </w:r>
      <w:proofErr w:type="spellEnd"/>
      <w:r>
        <w:rPr>
          <w:rFonts w:ascii="Calibri" w:eastAsia="Calibri" w:hAnsi="Calibri" w:cs="Calibri"/>
          <w:b/>
          <w:sz w:val="24"/>
          <w:szCs w:val="24"/>
        </w:rPr>
        <w:t xml:space="preserve"> 9.</w:t>
      </w:r>
      <w:r>
        <w:rPr>
          <w:rFonts w:ascii="Calibri" w:eastAsia="Calibri" w:hAnsi="Calibri" w:cs="Calibri"/>
          <w:sz w:val="24"/>
          <w:szCs w:val="24"/>
        </w:rPr>
        <w:t xml:space="preserve"> Summary of statistical analysis in all subgroups, including all the UKBB, white British only, excluding early cases, and strict definition of diagnoses.</w:t>
      </w:r>
    </w:p>
    <w:tbl>
      <w:tblPr>
        <w:tblStyle w:val="GridTable1Light"/>
        <w:tblW w:w="9016" w:type="dxa"/>
        <w:tblLayout w:type="fixed"/>
        <w:tblLook w:val="0600" w:firstRow="0" w:lastRow="0" w:firstColumn="0" w:lastColumn="0" w:noHBand="1" w:noVBand="1"/>
      </w:tblPr>
      <w:tblGrid>
        <w:gridCol w:w="2070"/>
        <w:gridCol w:w="1431"/>
        <w:gridCol w:w="1458"/>
        <w:gridCol w:w="1267"/>
        <w:gridCol w:w="1395"/>
        <w:gridCol w:w="1395"/>
      </w:tblGrid>
      <w:tr w:rsidR="00AD351A" w14:paraId="4CD1AD88" w14:textId="77777777" w:rsidTr="00E91077">
        <w:trPr>
          <w:trHeight w:val="285"/>
        </w:trPr>
        <w:tc>
          <w:tcPr>
            <w:tcW w:w="2069" w:type="dxa"/>
          </w:tcPr>
          <w:p w14:paraId="639BE54D" w14:textId="77777777" w:rsidR="00AD351A" w:rsidRPr="00E91077" w:rsidRDefault="00000000">
            <w:pPr>
              <w:widowControl w:val="0"/>
              <w:rPr>
                <w:rFonts w:ascii="Calibri" w:eastAsia="Calibri" w:hAnsi="Calibri" w:cs="Calibri"/>
                <w:sz w:val="20"/>
                <w:szCs w:val="20"/>
              </w:rPr>
            </w:pPr>
            <w:r w:rsidRPr="00E91077">
              <w:rPr>
                <w:rFonts w:ascii="Calibri" w:eastAsia="Calibri" w:hAnsi="Calibri" w:cs="Calibri"/>
                <w:b/>
                <w:sz w:val="20"/>
                <w:szCs w:val="20"/>
              </w:rPr>
              <w:t>Population</w:t>
            </w:r>
          </w:p>
        </w:tc>
        <w:tc>
          <w:tcPr>
            <w:tcW w:w="1431" w:type="dxa"/>
          </w:tcPr>
          <w:p w14:paraId="6EB8A00C" w14:textId="13E3778F" w:rsidR="00AD351A" w:rsidRPr="00E91077" w:rsidRDefault="00860671">
            <w:pPr>
              <w:widowControl w:val="0"/>
              <w:rPr>
                <w:rFonts w:ascii="Calibri" w:eastAsia="Calibri" w:hAnsi="Calibri" w:cs="Calibri"/>
                <w:sz w:val="20"/>
                <w:szCs w:val="20"/>
              </w:rPr>
            </w:pPr>
            <w:r>
              <w:rPr>
                <w:rFonts w:ascii="Calibri" w:eastAsia="Calibri" w:hAnsi="Calibri" w:cs="Calibri"/>
                <w:b/>
                <w:sz w:val="20"/>
                <w:szCs w:val="20"/>
              </w:rPr>
              <w:t>W</w:t>
            </w:r>
            <w:r w:rsidRPr="00E91077">
              <w:rPr>
                <w:rFonts w:ascii="Calibri" w:eastAsia="Calibri" w:hAnsi="Calibri" w:cs="Calibri"/>
                <w:b/>
                <w:sz w:val="20"/>
                <w:szCs w:val="20"/>
              </w:rPr>
              <w:t>hole of UKBB</w:t>
            </w:r>
          </w:p>
        </w:tc>
        <w:tc>
          <w:tcPr>
            <w:tcW w:w="1458" w:type="dxa"/>
          </w:tcPr>
          <w:p w14:paraId="3BE0EDD6" w14:textId="7E99AB67" w:rsidR="00AD351A" w:rsidRPr="00E91077" w:rsidRDefault="00E91077">
            <w:pPr>
              <w:widowControl w:val="0"/>
              <w:rPr>
                <w:rFonts w:ascii="Calibri" w:eastAsia="Calibri" w:hAnsi="Calibri" w:cs="Calibri"/>
                <w:sz w:val="20"/>
                <w:szCs w:val="20"/>
              </w:rPr>
            </w:pPr>
            <w:r>
              <w:rPr>
                <w:rFonts w:ascii="Calibri" w:eastAsia="Calibri" w:hAnsi="Calibri" w:cs="Calibri"/>
                <w:b/>
                <w:sz w:val="20"/>
                <w:szCs w:val="20"/>
              </w:rPr>
              <w:t xml:space="preserve">European ancestry </w:t>
            </w:r>
            <w:r w:rsidRPr="00E91077">
              <w:rPr>
                <w:rFonts w:ascii="Calibri" w:eastAsia="Calibri" w:hAnsi="Calibri" w:cs="Calibri"/>
                <w:b/>
                <w:sz w:val="20"/>
                <w:szCs w:val="20"/>
              </w:rPr>
              <w:t xml:space="preserve">British </w:t>
            </w:r>
          </w:p>
        </w:tc>
        <w:tc>
          <w:tcPr>
            <w:tcW w:w="1267" w:type="dxa"/>
          </w:tcPr>
          <w:p w14:paraId="3F10FFC9" w14:textId="5D8CC965" w:rsidR="00AD351A" w:rsidRPr="00E91077" w:rsidRDefault="00E91077">
            <w:pPr>
              <w:widowControl w:val="0"/>
              <w:rPr>
                <w:rFonts w:ascii="Calibri" w:eastAsia="Calibri" w:hAnsi="Calibri" w:cs="Calibri"/>
                <w:sz w:val="20"/>
                <w:szCs w:val="20"/>
              </w:rPr>
            </w:pPr>
            <w:r w:rsidRPr="00E91077">
              <w:rPr>
                <w:rFonts w:ascii="Calibri" w:eastAsia="Calibri" w:hAnsi="Calibri" w:cs="Calibri"/>
                <w:b/>
                <w:sz w:val="20"/>
                <w:szCs w:val="20"/>
              </w:rPr>
              <w:t>Non</w:t>
            </w:r>
            <w:r>
              <w:rPr>
                <w:rFonts w:ascii="Calibri" w:eastAsia="Calibri" w:hAnsi="Calibri" w:cs="Calibri"/>
                <w:b/>
                <w:sz w:val="20"/>
                <w:szCs w:val="20"/>
              </w:rPr>
              <w:t>-European ancestry</w:t>
            </w:r>
            <w:r w:rsidRPr="00E91077">
              <w:rPr>
                <w:rFonts w:ascii="Calibri" w:eastAsia="Calibri" w:hAnsi="Calibri" w:cs="Calibri"/>
                <w:b/>
                <w:sz w:val="20"/>
                <w:szCs w:val="20"/>
              </w:rPr>
              <w:t>-British</w:t>
            </w:r>
          </w:p>
        </w:tc>
        <w:tc>
          <w:tcPr>
            <w:tcW w:w="1395" w:type="dxa"/>
          </w:tcPr>
          <w:p w14:paraId="0A31A215" w14:textId="1E172555" w:rsidR="00AD351A" w:rsidRPr="00E91077" w:rsidRDefault="00DD6138">
            <w:pPr>
              <w:widowControl w:val="0"/>
              <w:rPr>
                <w:rFonts w:ascii="Calibri" w:eastAsia="Calibri" w:hAnsi="Calibri" w:cs="Calibri"/>
                <w:sz w:val="20"/>
                <w:szCs w:val="20"/>
              </w:rPr>
            </w:pPr>
            <w:r w:rsidRPr="00E91077">
              <w:rPr>
                <w:rFonts w:ascii="Calibri" w:eastAsia="Calibri" w:hAnsi="Calibri" w:cs="Calibri"/>
                <w:b/>
                <w:sz w:val="20"/>
                <w:szCs w:val="20"/>
              </w:rPr>
              <w:t>W</w:t>
            </w:r>
            <w:r>
              <w:rPr>
                <w:rFonts w:ascii="Calibri" w:eastAsia="Calibri" w:hAnsi="Calibri" w:cs="Calibri"/>
                <w:b/>
                <w:sz w:val="20"/>
                <w:szCs w:val="20"/>
              </w:rPr>
              <w:t xml:space="preserve">ithout diagnoses at &lt;20 </w:t>
            </w:r>
            <w:proofErr w:type="spellStart"/>
            <w:r>
              <w:rPr>
                <w:rFonts w:ascii="Calibri" w:eastAsia="Calibri" w:hAnsi="Calibri" w:cs="Calibri"/>
                <w:b/>
                <w:sz w:val="20"/>
                <w:szCs w:val="20"/>
              </w:rPr>
              <w:t>y.o.a</w:t>
            </w:r>
            <w:proofErr w:type="spellEnd"/>
            <w:r>
              <w:rPr>
                <w:rFonts w:ascii="Calibri" w:eastAsia="Calibri" w:hAnsi="Calibri" w:cs="Calibri"/>
                <w:b/>
                <w:sz w:val="20"/>
                <w:szCs w:val="20"/>
              </w:rPr>
              <w:t>.</w:t>
            </w:r>
          </w:p>
        </w:tc>
        <w:tc>
          <w:tcPr>
            <w:tcW w:w="1395" w:type="dxa"/>
          </w:tcPr>
          <w:p w14:paraId="2D23ADDC" w14:textId="29578D57" w:rsidR="00AD351A" w:rsidRPr="00E91077" w:rsidRDefault="00000000">
            <w:pPr>
              <w:widowControl w:val="0"/>
              <w:rPr>
                <w:rFonts w:ascii="Calibri" w:eastAsia="Calibri" w:hAnsi="Calibri" w:cs="Calibri"/>
                <w:sz w:val="20"/>
                <w:szCs w:val="20"/>
              </w:rPr>
            </w:pPr>
            <w:r w:rsidRPr="00E91077">
              <w:rPr>
                <w:rFonts w:ascii="Calibri" w:eastAsia="Calibri" w:hAnsi="Calibri" w:cs="Calibri"/>
                <w:b/>
                <w:sz w:val="20"/>
                <w:szCs w:val="20"/>
              </w:rPr>
              <w:t>Strict</w:t>
            </w:r>
            <w:r w:rsidR="00860671">
              <w:rPr>
                <w:rFonts w:ascii="Calibri" w:eastAsia="Calibri" w:hAnsi="Calibri" w:cs="Calibri"/>
                <w:b/>
                <w:sz w:val="20"/>
                <w:szCs w:val="20"/>
              </w:rPr>
              <w:t xml:space="preserve"> </w:t>
            </w:r>
            <w:r w:rsidRPr="00E91077">
              <w:rPr>
                <w:rFonts w:ascii="Calibri" w:eastAsia="Calibri" w:hAnsi="Calibri" w:cs="Calibri"/>
                <w:b/>
                <w:sz w:val="20"/>
                <w:szCs w:val="20"/>
              </w:rPr>
              <w:t>diagnoses</w:t>
            </w:r>
          </w:p>
        </w:tc>
      </w:tr>
      <w:tr w:rsidR="00AD351A" w14:paraId="525296BE" w14:textId="77777777" w:rsidTr="00E91077">
        <w:trPr>
          <w:trHeight w:val="285"/>
        </w:trPr>
        <w:tc>
          <w:tcPr>
            <w:tcW w:w="2069" w:type="dxa"/>
          </w:tcPr>
          <w:p w14:paraId="22FB27BB" w14:textId="77777777" w:rsidR="00AD351A" w:rsidRPr="00E91077" w:rsidRDefault="00000000">
            <w:pPr>
              <w:widowControl w:val="0"/>
              <w:rPr>
                <w:rFonts w:ascii="Calibri" w:eastAsia="Calibri" w:hAnsi="Calibri" w:cs="Calibri"/>
                <w:sz w:val="20"/>
                <w:szCs w:val="20"/>
              </w:rPr>
            </w:pPr>
            <w:r w:rsidRPr="00E91077">
              <w:rPr>
                <w:rFonts w:ascii="Calibri" w:eastAsia="Calibri" w:hAnsi="Calibri" w:cs="Calibri"/>
                <w:b/>
                <w:sz w:val="20"/>
                <w:szCs w:val="20"/>
              </w:rPr>
              <w:t>Controls, n</w:t>
            </w:r>
          </w:p>
        </w:tc>
        <w:tc>
          <w:tcPr>
            <w:tcW w:w="1431" w:type="dxa"/>
          </w:tcPr>
          <w:p w14:paraId="182FE4F0" w14:textId="164A89C9" w:rsidR="00AD351A" w:rsidRPr="00E91077" w:rsidRDefault="00000000">
            <w:pPr>
              <w:widowControl w:val="0"/>
              <w:rPr>
                <w:rFonts w:ascii="Calibri" w:eastAsia="Calibri" w:hAnsi="Calibri" w:cs="Calibri"/>
                <w:sz w:val="20"/>
                <w:szCs w:val="20"/>
              </w:rPr>
            </w:pPr>
            <w:r w:rsidRPr="00E91077">
              <w:rPr>
                <w:rFonts w:ascii="Calibri" w:eastAsia="Calibri" w:hAnsi="Calibri" w:cs="Calibri"/>
                <w:sz w:val="20"/>
                <w:szCs w:val="20"/>
              </w:rPr>
              <w:t>480 690</w:t>
            </w:r>
          </w:p>
        </w:tc>
        <w:tc>
          <w:tcPr>
            <w:tcW w:w="1458" w:type="dxa"/>
          </w:tcPr>
          <w:p w14:paraId="006E80EA" w14:textId="58497CEE" w:rsidR="00AD351A" w:rsidRPr="00E91077" w:rsidRDefault="00000000">
            <w:pPr>
              <w:widowControl w:val="0"/>
              <w:rPr>
                <w:rFonts w:ascii="Calibri" w:eastAsia="Calibri" w:hAnsi="Calibri" w:cs="Calibri"/>
                <w:sz w:val="20"/>
                <w:szCs w:val="20"/>
              </w:rPr>
            </w:pPr>
            <w:r w:rsidRPr="00E91077">
              <w:rPr>
                <w:rFonts w:ascii="Calibri" w:eastAsia="Calibri" w:hAnsi="Calibri" w:cs="Calibri"/>
                <w:sz w:val="20"/>
                <w:szCs w:val="20"/>
              </w:rPr>
              <w:t>403,051</w:t>
            </w:r>
          </w:p>
        </w:tc>
        <w:tc>
          <w:tcPr>
            <w:tcW w:w="1267" w:type="dxa"/>
          </w:tcPr>
          <w:p w14:paraId="2A544D8D" w14:textId="38712C1B" w:rsidR="00AD351A" w:rsidRPr="00E91077" w:rsidRDefault="00000000">
            <w:pPr>
              <w:widowControl w:val="0"/>
              <w:rPr>
                <w:rFonts w:ascii="Calibri" w:eastAsia="Calibri" w:hAnsi="Calibri" w:cs="Calibri"/>
                <w:sz w:val="20"/>
                <w:szCs w:val="20"/>
              </w:rPr>
            </w:pPr>
            <w:r w:rsidRPr="00E91077">
              <w:rPr>
                <w:rFonts w:ascii="Calibri" w:eastAsia="Calibri" w:hAnsi="Calibri" w:cs="Calibri"/>
                <w:sz w:val="20"/>
                <w:szCs w:val="20"/>
              </w:rPr>
              <w:t>77,639</w:t>
            </w:r>
          </w:p>
        </w:tc>
        <w:tc>
          <w:tcPr>
            <w:tcW w:w="1395" w:type="dxa"/>
          </w:tcPr>
          <w:p w14:paraId="7F2FEB11" w14:textId="4FD01461" w:rsidR="00AD351A" w:rsidRPr="00E91077" w:rsidRDefault="00000000">
            <w:pPr>
              <w:widowControl w:val="0"/>
              <w:rPr>
                <w:rFonts w:ascii="Calibri" w:eastAsia="Calibri" w:hAnsi="Calibri" w:cs="Calibri"/>
                <w:sz w:val="20"/>
                <w:szCs w:val="20"/>
              </w:rPr>
            </w:pPr>
            <w:r w:rsidRPr="00E91077">
              <w:rPr>
                <w:rFonts w:ascii="Calibri" w:eastAsia="Calibri" w:hAnsi="Calibri" w:cs="Calibri"/>
                <w:sz w:val="20"/>
                <w:szCs w:val="20"/>
              </w:rPr>
              <w:t>480,690</w:t>
            </w:r>
          </w:p>
        </w:tc>
        <w:tc>
          <w:tcPr>
            <w:tcW w:w="1395" w:type="dxa"/>
          </w:tcPr>
          <w:p w14:paraId="6C59F681" w14:textId="7CAA9DB5" w:rsidR="00AD351A" w:rsidRPr="00E91077" w:rsidRDefault="00000000">
            <w:pPr>
              <w:widowControl w:val="0"/>
              <w:rPr>
                <w:rFonts w:ascii="Calibri" w:eastAsia="Calibri" w:hAnsi="Calibri" w:cs="Calibri"/>
                <w:sz w:val="20"/>
                <w:szCs w:val="20"/>
              </w:rPr>
            </w:pPr>
            <w:r w:rsidRPr="00E91077">
              <w:rPr>
                <w:rFonts w:ascii="Calibri" w:eastAsia="Calibri" w:hAnsi="Calibri" w:cs="Calibri"/>
                <w:sz w:val="20"/>
                <w:szCs w:val="20"/>
              </w:rPr>
              <w:t>480,690</w:t>
            </w:r>
          </w:p>
        </w:tc>
      </w:tr>
      <w:tr w:rsidR="00AD351A" w14:paraId="09926F32" w14:textId="77777777" w:rsidTr="00E91077">
        <w:trPr>
          <w:trHeight w:val="285"/>
        </w:trPr>
        <w:tc>
          <w:tcPr>
            <w:tcW w:w="2069" w:type="dxa"/>
          </w:tcPr>
          <w:p w14:paraId="456DD5CF" w14:textId="77777777" w:rsidR="00AD351A" w:rsidRPr="00E91077" w:rsidRDefault="00000000">
            <w:pPr>
              <w:widowControl w:val="0"/>
              <w:rPr>
                <w:rFonts w:ascii="Calibri" w:eastAsia="Calibri" w:hAnsi="Calibri" w:cs="Calibri"/>
                <w:sz w:val="20"/>
                <w:szCs w:val="20"/>
              </w:rPr>
            </w:pPr>
            <w:r w:rsidRPr="00E91077">
              <w:rPr>
                <w:rFonts w:ascii="Calibri" w:eastAsia="Calibri" w:hAnsi="Calibri" w:cs="Calibri"/>
                <w:b/>
                <w:sz w:val="20"/>
                <w:szCs w:val="20"/>
              </w:rPr>
              <w:t>MS only, n</w:t>
            </w:r>
          </w:p>
        </w:tc>
        <w:tc>
          <w:tcPr>
            <w:tcW w:w="1431" w:type="dxa"/>
          </w:tcPr>
          <w:p w14:paraId="21B0376C" w14:textId="070B1923" w:rsidR="00AD351A" w:rsidRPr="00E91077" w:rsidRDefault="00000000">
            <w:pPr>
              <w:widowControl w:val="0"/>
              <w:rPr>
                <w:rFonts w:ascii="Calibri" w:eastAsia="Calibri" w:hAnsi="Calibri" w:cs="Calibri"/>
                <w:sz w:val="20"/>
                <w:szCs w:val="20"/>
              </w:rPr>
            </w:pPr>
            <w:r w:rsidRPr="00E91077">
              <w:rPr>
                <w:rFonts w:ascii="Calibri" w:eastAsia="Calibri" w:hAnsi="Calibri" w:cs="Calibri"/>
                <w:sz w:val="20"/>
                <w:szCs w:val="20"/>
              </w:rPr>
              <w:t>2,103</w:t>
            </w:r>
          </w:p>
        </w:tc>
        <w:tc>
          <w:tcPr>
            <w:tcW w:w="1458" w:type="dxa"/>
          </w:tcPr>
          <w:p w14:paraId="004B002E" w14:textId="21810B13" w:rsidR="00AD351A" w:rsidRPr="00E91077" w:rsidRDefault="00000000">
            <w:pPr>
              <w:widowControl w:val="0"/>
              <w:rPr>
                <w:rFonts w:ascii="Calibri" w:eastAsia="Calibri" w:hAnsi="Calibri" w:cs="Calibri"/>
                <w:sz w:val="20"/>
                <w:szCs w:val="20"/>
              </w:rPr>
            </w:pPr>
            <w:r w:rsidRPr="00E91077">
              <w:rPr>
                <w:rFonts w:ascii="Calibri" w:eastAsia="Calibri" w:hAnsi="Calibri" w:cs="Calibri"/>
                <w:sz w:val="20"/>
                <w:szCs w:val="20"/>
              </w:rPr>
              <w:t>1,845</w:t>
            </w:r>
          </w:p>
        </w:tc>
        <w:tc>
          <w:tcPr>
            <w:tcW w:w="1267" w:type="dxa"/>
          </w:tcPr>
          <w:p w14:paraId="5852A54C" w14:textId="77777777" w:rsidR="00AD351A" w:rsidRPr="00E91077" w:rsidRDefault="00000000">
            <w:pPr>
              <w:widowControl w:val="0"/>
              <w:rPr>
                <w:rFonts w:ascii="Calibri" w:eastAsia="Calibri" w:hAnsi="Calibri" w:cs="Calibri"/>
                <w:sz w:val="20"/>
                <w:szCs w:val="20"/>
              </w:rPr>
            </w:pPr>
            <w:r w:rsidRPr="00E91077">
              <w:rPr>
                <w:rFonts w:ascii="Calibri" w:eastAsia="Calibri" w:hAnsi="Calibri" w:cs="Calibri"/>
                <w:sz w:val="20"/>
                <w:szCs w:val="20"/>
              </w:rPr>
              <w:t>258</w:t>
            </w:r>
          </w:p>
        </w:tc>
        <w:tc>
          <w:tcPr>
            <w:tcW w:w="1395" w:type="dxa"/>
          </w:tcPr>
          <w:p w14:paraId="759C447A" w14:textId="77777777" w:rsidR="00AD351A" w:rsidRPr="00E91077" w:rsidRDefault="00000000">
            <w:pPr>
              <w:widowControl w:val="0"/>
              <w:rPr>
                <w:rFonts w:ascii="Calibri" w:eastAsia="Calibri" w:hAnsi="Calibri" w:cs="Calibri"/>
                <w:sz w:val="20"/>
                <w:szCs w:val="20"/>
              </w:rPr>
            </w:pPr>
            <w:r w:rsidRPr="00E91077">
              <w:rPr>
                <w:rFonts w:ascii="Calibri" w:eastAsia="Calibri" w:hAnsi="Calibri" w:cs="Calibri"/>
                <w:sz w:val="20"/>
                <w:szCs w:val="20"/>
              </w:rPr>
              <w:t>2,081</w:t>
            </w:r>
          </w:p>
        </w:tc>
        <w:tc>
          <w:tcPr>
            <w:tcW w:w="1395" w:type="dxa"/>
          </w:tcPr>
          <w:p w14:paraId="06FBEBD1" w14:textId="6E928BD3" w:rsidR="00AD351A" w:rsidRPr="00E91077" w:rsidRDefault="00000000">
            <w:pPr>
              <w:widowControl w:val="0"/>
              <w:rPr>
                <w:rFonts w:ascii="Calibri" w:eastAsia="Calibri" w:hAnsi="Calibri" w:cs="Calibri"/>
                <w:sz w:val="20"/>
                <w:szCs w:val="20"/>
              </w:rPr>
            </w:pPr>
            <w:r w:rsidRPr="00E91077">
              <w:rPr>
                <w:rFonts w:ascii="Calibri" w:eastAsia="Calibri" w:hAnsi="Calibri" w:cs="Calibri"/>
                <w:sz w:val="20"/>
                <w:szCs w:val="20"/>
              </w:rPr>
              <w:t>1</w:t>
            </w:r>
            <w:r w:rsidR="00BD414F" w:rsidRPr="00E91077">
              <w:rPr>
                <w:rFonts w:ascii="Calibri" w:eastAsia="Calibri" w:hAnsi="Calibri" w:cs="Calibri"/>
                <w:sz w:val="20"/>
                <w:szCs w:val="20"/>
              </w:rPr>
              <w:t>,</w:t>
            </w:r>
            <w:r w:rsidRPr="00E91077">
              <w:rPr>
                <w:rFonts w:ascii="Calibri" w:eastAsia="Calibri" w:hAnsi="Calibri" w:cs="Calibri"/>
                <w:sz w:val="20"/>
                <w:szCs w:val="20"/>
              </w:rPr>
              <w:t>887</w:t>
            </w:r>
          </w:p>
        </w:tc>
      </w:tr>
      <w:tr w:rsidR="00AD351A" w14:paraId="3B453786" w14:textId="77777777" w:rsidTr="00E91077">
        <w:trPr>
          <w:trHeight w:val="285"/>
        </w:trPr>
        <w:tc>
          <w:tcPr>
            <w:tcW w:w="2069" w:type="dxa"/>
          </w:tcPr>
          <w:p w14:paraId="51C08277" w14:textId="77777777" w:rsidR="00AD351A" w:rsidRPr="00E91077" w:rsidRDefault="00000000">
            <w:pPr>
              <w:widowControl w:val="0"/>
              <w:rPr>
                <w:rFonts w:ascii="Calibri" w:eastAsia="Calibri" w:hAnsi="Calibri" w:cs="Calibri"/>
                <w:sz w:val="20"/>
                <w:szCs w:val="20"/>
              </w:rPr>
            </w:pPr>
            <w:r w:rsidRPr="00E91077">
              <w:rPr>
                <w:rFonts w:ascii="Calibri" w:eastAsia="Calibri" w:hAnsi="Calibri" w:cs="Calibri"/>
                <w:b/>
                <w:sz w:val="20"/>
                <w:szCs w:val="20"/>
              </w:rPr>
              <w:t>ON only, n</w:t>
            </w:r>
          </w:p>
        </w:tc>
        <w:tc>
          <w:tcPr>
            <w:tcW w:w="1431" w:type="dxa"/>
          </w:tcPr>
          <w:p w14:paraId="6159FD00" w14:textId="77777777" w:rsidR="00AD351A" w:rsidRPr="00E91077" w:rsidRDefault="00000000">
            <w:pPr>
              <w:widowControl w:val="0"/>
              <w:rPr>
                <w:rFonts w:ascii="Calibri" w:eastAsia="Calibri" w:hAnsi="Calibri" w:cs="Calibri"/>
                <w:sz w:val="20"/>
                <w:szCs w:val="20"/>
              </w:rPr>
            </w:pPr>
            <w:r w:rsidRPr="00E91077">
              <w:rPr>
                <w:rFonts w:ascii="Calibri" w:eastAsia="Calibri" w:hAnsi="Calibri" w:cs="Calibri"/>
                <w:sz w:val="20"/>
                <w:szCs w:val="20"/>
              </w:rPr>
              <w:t>421</w:t>
            </w:r>
          </w:p>
        </w:tc>
        <w:tc>
          <w:tcPr>
            <w:tcW w:w="1458" w:type="dxa"/>
          </w:tcPr>
          <w:p w14:paraId="544BC6CF" w14:textId="77777777" w:rsidR="00AD351A" w:rsidRPr="00E91077" w:rsidRDefault="00000000">
            <w:pPr>
              <w:widowControl w:val="0"/>
              <w:rPr>
                <w:rFonts w:ascii="Calibri" w:eastAsia="Calibri" w:hAnsi="Calibri" w:cs="Calibri"/>
                <w:sz w:val="20"/>
                <w:szCs w:val="20"/>
              </w:rPr>
            </w:pPr>
            <w:r w:rsidRPr="00E91077">
              <w:rPr>
                <w:rFonts w:ascii="Calibri" w:eastAsia="Calibri" w:hAnsi="Calibri" w:cs="Calibri"/>
                <w:sz w:val="20"/>
                <w:szCs w:val="20"/>
              </w:rPr>
              <w:t>359</w:t>
            </w:r>
          </w:p>
        </w:tc>
        <w:tc>
          <w:tcPr>
            <w:tcW w:w="1267" w:type="dxa"/>
          </w:tcPr>
          <w:p w14:paraId="7A16DCEB" w14:textId="77777777" w:rsidR="00AD351A" w:rsidRPr="00E91077" w:rsidRDefault="00000000">
            <w:pPr>
              <w:widowControl w:val="0"/>
              <w:rPr>
                <w:rFonts w:ascii="Calibri" w:eastAsia="Calibri" w:hAnsi="Calibri" w:cs="Calibri"/>
                <w:sz w:val="20"/>
                <w:szCs w:val="20"/>
              </w:rPr>
            </w:pPr>
            <w:r w:rsidRPr="00E91077">
              <w:rPr>
                <w:rFonts w:ascii="Calibri" w:eastAsia="Calibri" w:hAnsi="Calibri" w:cs="Calibri"/>
                <w:sz w:val="20"/>
                <w:szCs w:val="20"/>
              </w:rPr>
              <w:t>62</w:t>
            </w:r>
          </w:p>
        </w:tc>
        <w:tc>
          <w:tcPr>
            <w:tcW w:w="1395" w:type="dxa"/>
          </w:tcPr>
          <w:p w14:paraId="5A262EE3" w14:textId="77777777" w:rsidR="00AD351A" w:rsidRPr="00E91077" w:rsidRDefault="00000000">
            <w:pPr>
              <w:widowControl w:val="0"/>
              <w:rPr>
                <w:rFonts w:ascii="Calibri" w:eastAsia="Calibri" w:hAnsi="Calibri" w:cs="Calibri"/>
                <w:sz w:val="20"/>
                <w:szCs w:val="20"/>
              </w:rPr>
            </w:pPr>
            <w:r w:rsidRPr="00E91077">
              <w:rPr>
                <w:rFonts w:ascii="Calibri" w:eastAsia="Calibri" w:hAnsi="Calibri" w:cs="Calibri"/>
                <w:sz w:val="20"/>
                <w:szCs w:val="20"/>
              </w:rPr>
              <w:t>405</w:t>
            </w:r>
          </w:p>
        </w:tc>
        <w:tc>
          <w:tcPr>
            <w:tcW w:w="1395" w:type="dxa"/>
          </w:tcPr>
          <w:p w14:paraId="05E19CB3" w14:textId="77777777" w:rsidR="00AD351A" w:rsidRPr="00E91077" w:rsidRDefault="00000000">
            <w:pPr>
              <w:widowControl w:val="0"/>
              <w:rPr>
                <w:rFonts w:ascii="Calibri" w:eastAsia="Calibri" w:hAnsi="Calibri" w:cs="Calibri"/>
                <w:sz w:val="20"/>
                <w:szCs w:val="20"/>
              </w:rPr>
            </w:pPr>
            <w:r w:rsidRPr="00E91077">
              <w:rPr>
                <w:rFonts w:ascii="Calibri" w:eastAsia="Calibri" w:hAnsi="Calibri" w:cs="Calibri"/>
                <w:sz w:val="20"/>
                <w:szCs w:val="20"/>
              </w:rPr>
              <w:t>317</w:t>
            </w:r>
          </w:p>
        </w:tc>
      </w:tr>
      <w:tr w:rsidR="00AD351A" w14:paraId="1FCD62D7" w14:textId="77777777" w:rsidTr="00E91077">
        <w:trPr>
          <w:trHeight w:val="285"/>
        </w:trPr>
        <w:tc>
          <w:tcPr>
            <w:tcW w:w="2069" w:type="dxa"/>
          </w:tcPr>
          <w:p w14:paraId="696FE7DE" w14:textId="77777777" w:rsidR="00AD351A" w:rsidRPr="00E91077" w:rsidRDefault="00000000">
            <w:pPr>
              <w:widowControl w:val="0"/>
              <w:rPr>
                <w:rFonts w:ascii="Calibri" w:eastAsia="Calibri" w:hAnsi="Calibri" w:cs="Calibri"/>
                <w:sz w:val="20"/>
                <w:szCs w:val="20"/>
              </w:rPr>
            </w:pPr>
            <w:r w:rsidRPr="00E91077">
              <w:rPr>
                <w:rFonts w:ascii="Calibri" w:eastAsia="Calibri" w:hAnsi="Calibri" w:cs="Calibri"/>
                <w:b/>
                <w:sz w:val="20"/>
                <w:szCs w:val="20"/>
              </w:rPr>
              <w:t>MS-ON, n</w:t>
            </w:r>
          </w:p>
        </w:tc>
        <w:tc>
          <w:tcPr>
            <w:tcW w:w="1431" w:type="dxa"/>
          </w:tcPr>
          <w:p w14:paraId="051F27D6" w14:textId="77777777" w:rsidR="00AD351A" w:rsidRPr="00E91077" w:rsidRDefault="00000000">
            <w:pPr>
              <w:widowControl w:val="0"/>
              <w:rPr>
                <w:rFonts w:ascii="Calibri" w:eastAsia="Calibri" w:hAnsi="Calibri" w:cs="Calibri"/>
                <w:sz w:val="20"/>
                <w:szCs w:val="20"/>
              </w:rPr>
            </w:pPr>
            <w:r w:rsidRPr="00E91077">
              <w:rPr>
                <w:rFonts w:ascii="Calibri" w:eastAsia="Calibri" w:hAnsi="Calibri" w:cs="Calibri"/>
                <w:sz w:val="20"/>
                <w:szCs w:val="20"/>
              </w:rPr>
              <w:t>266</w:t>
            </w:r>
          </w:p>
        </w:tc>
        <w:tc>
          <w:tcPr>
            <w:tcW w:w="1458" w:type="dxa"/>
          </w:tcPr>
          <w:p w14:paraId="1747FDB5" w14:textId="77777777" w:rsidR="00AD351A" w:rsidRPr="00E91077" w:rsidRDefault="00000000">
            <w:pPr>
              <w:widowControl w:val="0"/>
              <w:rPr>
                <w:rFonts w:ascii="Calibri" w:eastAsia="Calibri" w:hAnsi="Calibri" w:cs="Calibri"/>
                <w:sz w:val="20"/>
                <w:szCs w:val="20"/>
              </w:rPr>
            </w:pPr>
            <w:r w:rsidRPr="00E91077">
              <w:rPr>
                <w:rFonts w:ascii="Calibri" w:eastAsia="Calibri" w:hAnsi="Calibri" w:cs="Calibri"/>
                <w:sz w:val="20"/>
                <w:szCs w:val="20"/>
              </w:rPr>
              <w:t>224</w:t>
            </w:r>
          </w:p>
        </w:tc>
        <w:tc>
          <w:tcPr>
            <w:tcW w:w="1267" w:type="dxa"/>
          </w:tcPr>
          <w:p w14:paraId="3FDCCEBD" w14:textId="77777777" w:rsidR="00AD351A" w:rsidRPr="00E91077" w:rsidRDefault="00000000">
            <w:pPr>
              <w:widowControl w:val="0"/>
              <w:rPr>
                <w:rFonts w:ascii="Calibri" w:eastAsia="Calibri" w:hAnsi="Calibri" w:cs="Calibri"/>
                <w:sz w:val="20"/>
                <w:szCs w:val="20"/>
              </w:rPr>
            </w:pPr>
            <w:r w:rsidRPr="00E91077">
              <w:rPr>
                <w:rFonts w:ascii="Calibri" w:eastAsia="Calibri" w:hAnsi="Calibri" w:cs="Calibri"/>
                <w:sz w:val="20"/>
                <w:szCs w:val="20"/>
              </w:rPr>
              <w:t>42</w:t>
            </w:r>
          </w:p>
        </w:tc>
        <w:tc>
          <w:tcPr>
            <w:tcW w:w="1395" w:type="dxa"/>
          </w:tcPr>
          <w:p w14:paraId="14F3F52A" w14:textId="77777777" w:rsidR="00AD351A" w:rsidRPr="00E91077" w:rsidRDefault="00000000">
            <w:pPr>
              <w:widowControl w:val="0"/>
              <w:rPr>
                <w:rFonts w:ascii="Calibri" w:eastAsia="Calibri" w:hAnsi="Calibri" w:cs="Calibri"/>
                <w:sz w:val="20"/>
                <w:szCs w:val="20"/>
              </w:rPr>
            </w:pPr>
            <w:r w:rsidRPr="00E91077">
              <w:rPr>
                <w:rFonts w:ascii="Calibri" w:eastAsia="Calibri" w:hAnsi="Calibri" w:cs="Calibri"/>
                <w:sz w:val="20"/>
                <w:szCs w:val="20"/>
              </w:rPr>
              <w:t>259</w:t>
            </w:r>
          </w:p>
        </w:tc>
        <w:tc>
          <w:tcPr>
            <w:tcW w:w="1395" w:type="dxa"/>
          </w:tcPr>
          <w:p w14:paraId="6E111130" w14:textId="77777777" w:rsidR="00AD351A" w:rsidRPr="00E91077" w:rsidRDefault="00000000">
            <w:pPr>
              <w:widowControl w:val="0"/>
              <w:rPr>
                <w:rFonts w:ascii="Calibri" w:eastAsia="Calibri" w:hAnsi="Calibri" w:cs="Calibri"/>
                <w:sz w:val="20"/>
                <w:szCs w:val="20"/>
              </w:rPr>
            </w:pPr>
            <w:r w:rsidRPr="00E91077">
              <w:rPr>
                <w:rFonts w:ascii="Calibri" w:eastAsia="Calibri" w:hAnsi="Calibri" w:cs="Calibri"/>
                <w:sz w:val="20"/>
                <w:szCs w:val="20"/>
              </w:rPr>
              <w:t>230</w:t>
            </w:r>
          </w:p>
        </w:tc>
      </w:tr>
      <w:tr w:rsidR="00AD351A" w14:paraId="528020DB" w14:textId="77777777" w:rsidTr="00E91077">
        <w:trPr>
          <w:trHeight w:val="285"/>
        </w:trPr>
        <w:tc>
          <w:tcPr>
            <w:tcW w:w="2069" w:type="dxa"/>
          </w:tcPr>
          <w:p w14:paraId="25558416" w14:textId="77777777" w:rsidR="00AD351A" w:rsidRPr="00E91077" w:rsidRDefault="00000000">
            <w:pPr>
              <w:widowControl w:val="0"/>
              <w:rPr>
                <w:rFonts w:ascii="Calibri" w:eastAsia="Calibri" w:hAnsi="Calibri" w:cs="Calibri"/>
                <w:sz w:val="20"/>
                <w:szCs w:val="20"/>
              </w:rPr>
            </w:pPr>
            <w:r w:rsidRPr="00E91077">
              <w:rPr>
                <w:rFonts w:ascii="Calibri" w:eastAsia="Calibri" w:hAnsi="Calibri" w:cs="Calibri"/>
                <w:b/>
                <w:sz w:val="20"/>
                <w:szCs w:val="20"/>
              </w:rPr>
              <w:t>MS-GRS ROC-AUC</w:t>
            </w:r>
          </w:p>
        </w:tc>
        <w:tc>
          <w:tcPr>
            <w:tcW w:w="1431" w:type="dxa"/>
          </w:tcPr>
          <w:p w14:paraId="5CB8F963" w14:textId="77777777" w:rsidR="00AD351A" w:rsidRPr="00E91077" w:rsidRDefault="00000000">
            <w:pPr>
              <w:widowControl w:val="0"/>
              <w:rPr>
                <w:rFonts w:ascii="Calibri" w:eastAsia="Calibri" w:hAnsi="Calibri" w:cs="Calibri"/>
                <w:sz w:val="20"/>
                <w:szCs w:val="20"/>
              </w:rPr>
            </w:pPr>
            <w:r w:rsidRPr="00E91077">
              <w:rPr>
                <w:rFonts w:ascii="Calibri" w:eastAsia="Calibri" w:hAnsi="Calibri" w:cs="Calibri"/>
                <w:sz w:val="20"/>
                <w:szCs w:val="20"/>
              </w:rPr>
              <w:t>0.721 (0.718-0.723)</w:t>
            </w:r>
          </w:p>
        </w:tc>
        <w:tc>
          <w:tcPr>
            <w:tcW w:w="1458" w:type="dxa"/>
          </w:tcPr>
          <w:p w14:paraId="3F442A0D" w14:textId="72B11278" w:rsidR="00AD351A" w:rsidRPr="00E91077" w:rsidRDefault="00000000">
            <w:pPr>
              <w:widowControl w:val="0"/>
              <w:rPr>
                <w:rFonts w:ascii="Calibri" w:eastAsia="Calibri" w:hAnsi="Calibri" w:cs="Calibri"/>
                <w:sz w:val="20"/>
                <w:szCs w:val="20"/>
              </w:rPr>
            </w:pPr>
            <w:r w:rsidRPr="00E91077">
              <w:rPr>
                <w:rFonts w:ascii="Calibri" w:eastAsia="Calibri" w:hAnsi="Calibri" w:cs="Calibri"/>
                <w:sz w:val="20"/>
                <w:szCs w:val="20"/>
              </w:rPr>
              <w:t>0.72</w:t>
            </w:r>
            <w:r w:rsidR="00E91077" w:rsidRPr="00E91077">
              <w:rPr>
                <w:rFonts w:ascii="Calibri" w:eastAsia="Calibri" w:hAnsi="Calibri" w:cs="Calibri"/>
                <w:sz w:val="20"/>
                <w:szCs w:val="20"/>
              </w:rPr>
              <w:t>6</w:t>
            </w:r>
            <w:r w:rsidRPr="00E91077">
              <w:rPr>
                <w:rFonts w:ascii="Calibri" w:eastAsia="Calibri" w:hAnsi="Calibri" w:cs="Calibri"/>
                <w:sz w:val="20"/>
                <w:szCs w:val="20"/>
              </w:rPr>
              <w:t xml:space="preserve"> (0.7</w:t>
            </w:r>
            <w:r w:rsidR="00E91077" w:rsidRPr="00E91077">
              <w:rPr>
                <w:rFonts w:ascii="Calibri" w:eastAsia="Calibri" w:hAnsi="Calibri" w:cs="Calibri"/>
                <w:sz w:val="20"/>
                <w:szCs w:val="20"/>
              </w:rPr>
              <w:t>23</w:t>
            </w:r>
            <w:r w:rsidRPr="00E91077">
              <w:rPr>
                <w:rFonts w:ascii="Calibri" w:eastAsia="Calibri" w:hAnsi="Calibri" w:cs="Calibri"/>
                <w:sz w:val="20"/>
                <w:szCs w:val="20"/>
              </w:rPr>
              <w:t>-0.72</w:t>
            </w:r>
            <w:r w:rsidR="00E91077" w:rsidRPr="00E91077">
              <w:rPr>
                <w:rFonts w:ascii="Calibri" w:eastAsia="Calibri" w:hAnsi="Calibri" w:cs="Calibri"/>
                <w:sz w:val="20"/>
                <w:szCs w:val="20"/>
              </w:rPr>
              <w:t>8</w:t>
            </w:r>
            <w:r w:rsidRPr="00E91077">
              <w:rPr>
                <w:rFonts w:ascii="Calibri" w:eastAsia="Calibri" w:hAnsi="Calibri" w:cs="Calibri"/>
                <w:sz w:val="20"/>
                <w:szCs w:val="20"/>
              </w:rPr>
              <w:t>)</w:t>
            </w:r>
          </w:p>
        </w:tc>
        <w:tc>
          <w:tcPr>
            <w:tcW w:w="1267" w:type="dxa"/>
          </w:tcPr>
          <w:p w14:paraId="350DFB75" w14:textId="77777777" w:rsidR="00AD351A" w:rsidRPr="00E91077" w:rsidRDefault="00000000">
            <w:pPr>
              <w:widowControl w:val="0"/>
              <w:rPr>
                <w:rFonts w:ascii="Calibri" w:eastAsia="Calibri" w:hAnsi="Calibri" w:cs="Calibri"/>
                <w:sz w:val="20"/>
                <w:szCs w:val="20"/>
              </w:rPr>
            </w:pPr>
            <w:r w:rsidRPr="00E91077">
              <w:rPr>
                <w:rFonts w:ascii="Calibri" w:eastAsia="Calibri" w:hAnsi="Calibri" w:cs="Calibri"/>
                <w:sz w:val="20"/>
                <w:szCs w:val="20"/>
              </w:rPr>
              <w:t>0.696 (0.688-0.703)</w:t>
            </w:r>
          </w:p>
        </w:tc>
        <w:tc>
          <w:tcPr>
            <w:tcW w:w="1395" w:type="dxa"/>
          </w:tcPr>
          <w:p w14:paraId="74747CF6" w14:textId="77777777" w:rsidR="00AD351A" w:rsidRPr="00E91077" w:rsidRDefault="00000000">
            <w:pPr>
              <w:widowControl w:val="0"/>
              <w:rPr>
                <w:rFonts w:ascii="Calibri" w:eastAsia="Calibri" w:hAnsi="Calibri" w:cs="Calibri"/>
                <w:sz w:val="20"/>
                <w:szCs w:val="20"/>
              </w:rPr>
            </w:pPr>
            <w:r w:rsidRPr="00E91077">
              <w:rPr>
                <w:rFonts w:ascii="Calibri" w:eastAsia="Calibri" w:hAnsi="Calibri" w:cs="Calibri"/>
                <w:sz w:val="20"/>
                <w:szCs w:val="20"/>
              </w:rPr>
              <w:t>0.720 (0.716-0.724)</w:t>
            </w:r>
          </w:p>
        </w:tc>
        <w:tc>
          <w:tcPr>
            <w:tcW w:w="1395" w:type="dxa"/>
          </w:tcPr>
          <w:p w14:paraId="33EAD1D1" w14:textId="77777777" w:rsidR="00AD351A" w:rsidRPr="00E91077" w:rsidRDefault="00000000">
            <w:pPr>
              <w:widowControl w:val="0"/>
              <w:rPr>
                <w:rFonts w:ascii="Calibri" w:eastAsia="Calibri" w:hAnsi="Calibri" w:cs="Calibri"/>
                <w:sz w:val="20"/>
                <w:szCs w:val="20"/>
              </w:rPr>
            </w:pPr>
            <w:r w:rsidRPr="00E91077">
              <w:rPr>
                <w:rFonts w:ascii="Calibri" w:eastAsia="Calibri" w:hAnsi="Calibri" w:cs="Calibri"/>
                <w:sz w:val="20"/>
                <w:szCs w:val="20"/>
              </w:rPr>
              <w:t>0.721 (0.717-0.725)</w:t>
            </w:r>
          </w:p>
        </w:tc>
      </w:tr>
      <w:tr w:rsidR="00AD351A" w14:paraId="475C3079" w14:textId="77777777" w:rsidTr="00E91077">
        <w:trPr>
          <w:trHeight w:val="285"/>
        </w:trPr>
        <w:tc>
          <w:tcPr>
            <w:tcW w:w="2069" w:type="dxa"/>
          </w:tcPr>
          <w:p w14:paraId="18795AE9" w14:textId="68B5CB51" w:rsidR="00AD351A" w:rsidRPr="00E91077" w:rsidRDefault="00000000">
            <w:pPr>
              <w:widowControl w:val="0"/>
              <w:rPr>
                <w:rFonts w:ascii="Calibri" w:eastAsia="Calibri" w:hAnsi="Calibri" w:cs="Calibri"/>
                <w:sz w:val="20"/>
                <w:szCs w:val="20"/>
              </w:rPr>
            </w:pPr>
            <w:r w:rsidRPr="00E91077">
              <w:rPr>
                <w:rFonts w:ascii="Calibri" w:eastAsia="Calibri" w:hAnsi="Calibri" w:cs="Calibri"/>
                <w:b/>
                <w:sz w:val="20"/>
                <w:szCs w:val="20"/>
              </w:rPr>
              <w:t>MS-GRS &amp; Covariates ROC-AUC</w:t>
            </w:r>
          </w:p>
        </w:tc>
        <w:tc>
          <w:tcPr>
            <w:tcW w:w="1431" w:type="dxa"/>
          </w:tcPr>
          <w:p w14:paraId="02A15EF6" w14:textId="77777777" w:rsidR="00AD351A" w:rsidRPr="00E91077" w:rsidRDefault="00000000">
            <w:pPr>
              <w:widowControl w:val="0"/>
              <w:rPr>
                <w:rFonts w:ascii="Calibri" w:eastAsia="Calibri" w:hAnsi="Calibri" w:cs="Calibri"/>
                <w:sz w:val="20"/>
                <w:szCs w:val="20"/>
              </w:rPr>
            </w:pPr>
            <w:r w:rsidRPr="00E91077">
              <w:rPr>
                <w:rFonts w:ascii="Calibri" w:eastAsia="Calibri" w:hAnsi="Calibri" w:cs="Calibri"/>
                <w:sz w:val="20"/>
                <w:szCs w:val="20"/>
              </w:rPr>
              <w:t>0.752 (0.750-0.755)</w:t>
            </w:r>
          </w:p>
        </w:tc>
        <w:tc>
          <w:tcPr>
            <w:tcW w:w="1458" w:type="dxa"/>
          </w:tcPr>
          <w:p w14:paraId="03C4AD55" w14:textId="77777777" w:rsidR="00AD351A" w:rsidRPr="00E91077" w:rsidRDefault="00000000">
            <w:pPr>
              <w:widowControl w:val="0"/>
              <w:rPr>
                <w:rFonts w:ascii="Calibri" w:eastAsia="Calibri" w:hAnsi="Calibri" w:cs="Calibri"/>
                <w:sz w:val="20"/>
                <w:szCs w:val="20"/>
              </w:rPr>
            </w:pPr>
            <w:r w:rsidRPr="00E91077">
              <w:rPr>
                <w:rFonts w:ascii="Calibri" w:eastAsia="Calibri" w:hAnsi="Calibri" w:cs="Calibri"/>
                <w:sz w:val="20"/>
                <w:szCs w:val="20"/>
              </w:rPr>
              <w:t>0.749 (0.747-0.752)</w:t>
            </w:r>
          </w:p>
        </w:tc>
        <w:tc>
          <w:tcPr>
            <w:tcW w:w="1267" w:type="dxa"/>
          </w:tcPr>
          <w:p w14:paraId="2B3A3E92" w14:textId="77777777" w:rsidR="00AD351A" w:rsidRPr="00E91077" w:rsidRDefault="00000000">
            <w:pPr>
              <w:widowControl w:val="0"/>
              <w:rPr>
                <w:rFonts w:ascii="Calibri" w:eastAsia="Calibri" w:hAnsi="Calibri" w:cs="Calibri"/>
                <w:sz w:val="20"/>
                <w:szCs w:val="20"/>
              </w:rPr>
            </w:pPr>
            <w:r w:rsidRPr="00E91077">
              <w:rPr>
                <w:rFonts w:ascii="Calibri" w:eastAsia="Calibri" w:hAnsi="Calibri" w:cs="Calibri"/>
                <w:sz w:val="20"/>
                <w:szCs w:val="20"/>
              </w:rPr>
              <w:t>0.753 (0.746 - 0.760)</w:t>
            </w:r>
          </w:p>
        </w:tc>
        <w:tc>
          <w:tcPr>
            <w:tcW w:w="1395" w:type="dxa"/>
          </w:tcPr>
          <w:p w14:paraId="747F2358" w14:textId="77777777" w:rsidR="00AD351A" w:rsidRPr="00E91077" w:rsidRDefault="00000000">
            <w:pPr>
              <w:widowControl w:val="0"/>
              <w:rPr>
                <w:rFonts w:ascii="Calibri" w:eastAsia="Calibri" w:hAnsi="Calibri" w:cs="Calibri"/>
                <w:sz w:val="20"/>
                <w:szCs w:val="20"/>
              </w:rPr>
            </w:pPr>
            <w:r w:rsidRPr="00E91077">
              <w:rPr>
                <w:rFonts w:ascii="Calibri" w:eastAsia="Calibri" w:hAnsi="Calibri" w:cs="Calibri"/>
                <w:sz w:val="20"/>
                <w:szCs w:val="20"/>
              </w:rPr>
              <w:t>0.751 (0.749-0.754)</w:t>
            </w:r>
          </w:p>
        </w:tc>
        <w:tc>
          <w:tcPr>
            <w:tcW w:w="1395" w:type="dxa"/>
          </w:tcPr>
          <w:p w14:paraId="4C7BE064" w14:textId="77777777" w:rsidR="00AD351A" w:rsidRPr="00E91077" w:rsidRDefault="00000000">
            <w:pPr>
              <w:widowControl w:val="0"/>
              <w:rPr>
                <w:rFonts w:ascii="Calibri" w:eastAsia="Calibri" w:hAnsi="Calibri" w:cs="Calibri"/>
                <w:sz w:val="20"/>
                <w:szCs w:val="20"/>
              </w:rPr>
            </w:pPr>
            <w:r w:rsidRPr="00E91077">
              <w:rPr>
                <w:rFonts w:ascii="Calibri" w:eastAsia="Calibri" w:hAnsi="Calibri" w:cs="Calibri"/>
                <w:sz w:val="20"/>
                <w:szCs w:val="20"/>
              </w:rPr>
              <w:t>0.751 (0.748-0.753)</w:t>
            </w:r>
          </w:p>
        </w:tc>
      </w:tr>
      <w:tr w:rsidR="00AD351A" w14:paraId="4756F7AB" w14:textId="77777777" w:rsidTr="00E91077">
        <w:trPr>
          <w:trHeight w:val="285"/>
        </w:trPr>
        <w:tc>
          <w:tcPr>
            <w:tcW w:w="2069" w:type="dxa"/>
          </w:tcPr>
          <w:p w14:paraId="36BC6B1F" w14:textId="77777777" w:rsidR="00AD351A" w:rsidRPr="00E91077" w:rsidRDefault="00AD351A">
            <w:pPr>
              <w:widowControl w:val="0"/>
              <w:rPr>
                <w:rFonts w:ascii="Calibri" w:eastAsia="Calibri" w:hAnsi="Calibri" w:cs="Calibri"/>
                <w:sz w:val="20"/>
                <w:szCs w:val="20"/>
              </w:rPr>
            </w:pPr>
          </w:p>
        </w:tc>
        <w:tc>
          <w:tcPr>
            <w:tcW w:w="1431" w:type="dxa"/>
          </w:tcPr>
          <w:p w14:paraId="756663F1" w14:textId="77777777" w:rsidR="00AD351A" w:rsidRPr="00E91077" w:rsidRDefault="00AD351A">
            <w:pPr>
              <w:widowControl w:val="0"/>
              <w:rPr>
                <w:rFonts w:ascii="Calibri" w:eastAsia="Calibri" w:hAnsi="Calibri" w:cs="Calibri"/>
                <w:sz w:val="20"/>
                <w:szCs w:val="20"/>
              </w:rPr>
            </w:pPr>
          </w:p>
        </w:tc>
        <w:tc>
          <w:tcPr>
            <w:tcW w:w="1458" w:type="dxa"/>
          </w:tcPr>
          <w:p w14:paraId="74151307" w14:textId="77777777" w:rsidR="00AD351A" w:rsidRPr="00E91077" w:rsidRDefault="00AD351A">
            <w:pPr>
              <w:widowControl w:val="0"/>
              <w:rPr>
                <w:rFonts w:ascii="Calibri" w:eastAsia="Calibri" w:hAnsi="Calibri" w:cs="Calibri"/>
                <w:sz w:val="20"/>
                <w:szCs w:val="20"/>
              </w:rPr>
            </w:pPr>
          </w:p>
        </w:tc>
        <w:tc>
          <w:tcPr>
            <w:tcW w:w="1267" w:type="dxa"/>
          </w:tcPr>
          <w:p w14:paraId="6787E4C2" w14:textId="77777777" w:rsidR="00AD351A" w:rsidRPr="00E91077" w:rsidRDefault="00AD351A">
            <w:pPr>
              <w:widowControl w:val="0"/>
              <w:rPr>
                <w:rFonts w:ascii="Calibri" w:eastAsia="Calibri" w:hAnsi="Calibri" w:cs="Calibri"/>
                <w:sz w:val="20"/>
                <w:szCs w:val="20"/>
              </w:rPr>
            </w:pPr>
          </w:p>
        </w:tc>
        <w:tc>
          <w:tcPr>
            <w:tcW w:w="1395" w:type="dxa"/>
          </w:tcPr>
          <w:p w14:paraId="635FD1FF" w14:textId="77777777" w:rsidR="00AD351A" w:rsidRPr="00E91077" w:rsidRDefault="00AD351A">
            <w:pPr>
              <w:widowControl w:val="0"/>
              <w:rPr>
                <w:rFonts w:ascii="Calibri" w:eastAsia="Calibri" w:hAnsi="Calibri" w:cs="Calibri"/>
                <w:sz w:val="20"/>
                <w:szCs w:val="20"/>
              </w:rPr>
            </w:pPr>
          </w:p>
        </w:tc>
        <w:tc>
          <w:tcPr>
            <w:tcW w:w="1395" w:type="dxa"/>
          </w:tcPr>
          <w:p w14:paraId="6E081693" w14:textId="77777777" w:rsidR="00AD351A" w:rsidRPr="00E91077" w:rsidRDefault="00AD351A">
            <w:pPr>
              <w:widowControl w:val="0"/>
              <w:rPr>
                <w:rFonts w:ascii="Calibri" w:eastAsia="Calibri" w:hAnsi="Calibri" w:cs="Calibri"/>
                <w:sz w:val="20"/>
                <w:szCs w:val="20"/>
              </w:rPr>
            </w:pPr>
          </w:p>
        </w:tc>
      </w:tr>
      <w:tr w:rsidR="00AD351A" w14:paraId="20FF9495" w14:textId="77777777" w:rsidTr="00E91077">
        <w:trPr>
          <w:trHeight w:val="285"/>
        </w:trPr>
        <w:tc>
          <w:tcPr>
            <w:tcW w:w="2069" w:type="dxa"/>
          </w:tcPr>
          <w:p w14:paraId="6E68351C" w14:textId="05209D5E" w:rsidR="00AD351A" w:rsidRPr="00E91077" w:rsidRDefault="00BD414F">
            <w:pPr>
              <w:widowControl w:val="0"/>
              <w:rPr>
                <w:rFonts w:ascii="Calibri" w:eastAsia="Calibri" w:hAnsi="Calibri" w:cs="Calibri"/>
                <w:sz w:val="20"/>
                <w:szCs w:val="20"/>
              </w:rPr>
            </w:pPr>
            <w:r w:rsidRPr="00E91077">
              <w:rPr>
                <w:rFonts w:ascii="Calibri" w:eastAsia="Calibri" w:hAnsi="Calibri" w:cs="Calibri"/>
                <w:b/>
                <w:sz w:val="20"/>
                <w:szCs w:val="20"/>
              </w:rPr>
              <w:t>n undifferentiated ON, no MS (F:M ratio)</w:t>
            </w:r>
          </w:p>
        </w:tc>
        <w:tc>
          <w:tcPr>
            <w:tcW w:w="1431" w:type="dxa"/>
          </w:tcPr>
          <w:p w14:paraId="2ECA52C8" w14:textId="77777777" w:rsidR="00AD351A" w:rsidRPr="00E91077" w:rsidRDefault="00000000">
            <w:pPr>
              <w:widowControl w:val="0"/>
              <w:rPr>
                <w:rFonts w:ascii="Calibri" w:eastAsia="Calibri" w:hAnsi="Calibri" w:cs="Calibri"/>
                <w:sz w:val="20"/>
                <w:szCs w:val="20"/>
              </w:rPr>
            </w:pPr>
            <w:r w:rsidRPr="00E91077">
              <w:rPr>
                <w:rFonts w:ascii="Calibri" w:eastAsia="Calibri" w:hAnsi="Calibri" w:cs="Calibri"/>
                <w:sz w:val="20"/>
                <w:szCs w:val="20"/>
              </w:rPr>
              <w:t>408 (1.46)</w:t>
            </w:r>
          </w:p>
        </w:tc>
        <w:tc>
          <w:tcPr>
            <w:tcW w:w="1458" w:type="dxa"/>
          </w:tcPr>
          <w:p w14:paraId="22D693CE" w14:textId="7E8370E0" w:rsidR="00AD351A" w:rsidRPr="00E91077" w:rsidRDefault="00000000">
            <w:pPr>
              <w:widowControl w:val="0"/>
              <w:rPr>
                <w:rFonts w:ascii="Calibri" w:eastAsia="Calibri" w:hAnsi="Calibri" w:cs="Calibri"/>
                <w:sz w:val="20"/>
                <w:szCs w:val="20"/>
              </w:rPr>
            </w:pPr>
            <w:r w:rsidRPr="00E91077">
              <w:rPr>
                <w:rFonts w:ascii="Calibri" w:eastAsia="Calibri" w:hAnsi="Calibri" w:cs="Calibri"/>
                <w:sz w:val="20"/>
                <w:szCs w:val="20"/>
              </w:rPr>
              <w:t>3</w:t>
            </w:r>
            <w:r w:rsidR="00C3509F">
              <w:rPr>
                <w:rFonts w:ascii="Calibri" w:eastAsia="Calibri" w:hAnsi="Calibri" w:cs="Calibri"/>
                <w:sz w:val="20"/>
                <w:szCs w:val="20"/>
              </w:rPr>
              <w:t>4</w:t>
            </w:r>
            <w:r w:rsidRPr="00E91077">
              <w:rPr>
                <w:rFonts w:ascii="Calibri" w:eastAsia="Calibri" w:hAnsi="Calibri" w:cs="Calibri"/>
                <w:sz w:val="20"/>
                <w:szCs w:val="20"/>
              </w:rPr>
              <w:t>8 (1.37)</w:t>
            </w:r>
          </w:p>
        </w:tc>
        <w:tc>
          <w:tcPr>
            <w:tcW w:w="1267" w:type="dxa"/>
          </w:tcPr>
          <w:p w14:paraId="1CF114D0" w14:textId="77777777" w:rsidR="00AD351A" w:rsidRPr="00E91077" w:rsidRDefault="00000000">
            <w:pPr>
              <w:widowControl w:val="0"/>
              <w:rPr>
                <w:rFonts w:ascii="Calibri" w:eastAsia="Calibri" w:hAnsi="Calibri" w:cs="Calibri"/>
                <w:sz w:val="20"/>
                <w:szCs w:val="20"/>
              </w:rPr>
            </w:pPr>
            <w:r w:rsidRPr="00E91077">
              <w:rPr>
                <w:rFonts w:ascii="Calibri" w:eastAsia="Calibri" w:hAnsi="Calibri" w:cs="Calibri"/>
                <w:sz w:val="20"/>
                <w:szCs w:val="20"/>
              </w:rPr>
              <w:t>60 (2.16)</w:t>
            </w:r>
          </w:p>
        </w:tc>
        <w:tc>
          <w:tcPr>
            <w:tcW w:w="1395" w:type="dxa"/>
          </w:tcPr>
          <w:p w14:paraId="67B83445" w14:textId="77777777" w:rsidR="00AD351A" w:rsidRPr="00E91077" w:rsidRDefault="00000000">
            <w:pPr>
              <w:widowControl w:val="0"/>
              <w:rPr>
                <w:rFonts w:ascii="Calibri" w:eastAsia="Calibri" w:hAnsi="Calibri" w:cs="Calibri"/>
                <w:sz w:val="20"/>
                <w:szCs w:val="20"/>
              </w:rPr>
            </w:pPr>
            <w:r w:rsidRPr="00E91077">
              <w:rPr>
                <w:rFonts w:ascii="Calibri" w:eastAsia="Calibri" w:hAnsi="Calibri" w:cs="Calibri"/>
                <w:sz w:val="20"/>
                <w:szCs w:val="20"/>
              </w:rPr>
              <w:t>392 (1.48)</w:t>
            </w:r>
          </w:p>
        </w:tc>
        <w:tc>
          <w:tcPr>
            <w:tcW w:w="1395" w:type="dxa"/>
          </w:tcPr>
          <w:p w14:paraId="20BA2A90" w14:textId="77777777" w:rsidR="00AD351A" w:rsidRPr="00E91077" w:rsidRDefault="00000000">
            <w:pPr>
              <w:widowControl w:val="0"/>
              <w:rPr>
                <w:rFonts w:ascii="Calibri" w:eastAsia="Calibri" w:hAnsi="Calibri" w:cs="Calibri"/>
                <w:sz w:val="20"/>
                <w:szCs w:val="20"/>
              </w:rPr>
            </w:pPr>
            <w:r w:rsidRPr="00E91077">
              <w:rPr>
                <w:rFonts w:ascii="Calibri" w:eastAsia="Calibri" w:hAnsi="Calibri" w:cs="Calibri"/>
                <w:sz w:val="20"/>
                <w:szCs w:val="20"/>
              </w:rPr>
              <w:t>306 (1.49)</w:t>
            </w:r>
          </w:p>
        </w:tc>
      </w:tr>
      <w:tr w:rsidR="00AD351A" w14:paraId="65AF8E33" w14:textId="77777777" w:rsidTr="00E91077">
        <w:trPr>
          <w:trHeight w:val="420"/>
        </w:trPr>
        <w:tc>
          <w:tcPr>
            <w:tcW w:w="2069" w:type="dxa"/>
          </w:tcPr>
          <w:p w14:paraId="07F3C96F" w14:textId="15A92C0A" w:rsidR="00AD351A" w:rsidRPr="00E91077" w:rsidRDefault="00BD414F">
            <w:pPr>
              <w:widowControl w:val="0"/>
              <w:rPr>
                <w:rFonts w:ascii="Calibri" w:eastAsia="Calibri" w:hAnsi="Calibri" w:cs="Calibri"/>
                <w:sz w:val="20"/>
                <w:szCs w:val="20"/>
              </w:rPr>
            </w:pPr>
            <w:r w:rsidRPr="00E91077">
              <w:rPr>
                <w:rFonts w:ascii="Calibri" w:eastAsia="Calibri" w:hAnsi="Calibri" w:cs="Calibri"/>
                <w:b/>
                <w:sz w:val="20"/>
                <w:szCs w:val="20"/>
              </w:rPr>
              <w:t>N undifferentiated ON, progressed to MS (F:M ratio)</w:t>
            </w:r>
          </w:p>
        </w:tc>
        <w:tc>
          <w:tcPr>
            <w:tcW w:w="1431" w:type="dxa"/>
          </w:tcPr>
          <w:p w14:paraId="2E836EBB" w14:textId="77777777" w:rsidR="00AD351A" w:rsidRPr="00E91077" w:rsidRDefault="00000000">
            <w:pPr>
              <w:widowControl w:val="0"/>
              <w:rPr>
                <w:rFonts w:ascii="Calibri" w:eastAsia="Calibri" w:hAnsi="Calibri" w:cs="Calibri"/>
                <w:sz w:val="20"/>
                <w:szCs w:val="20"/>
              </w:rPr>
            </w:pPr>
            <w:r w:rsidRPr="00E91077">
              <w:rPr>
                <w:rFonts w:ascii="Calibri" w:eastAsia="Calibri" w:hAnsi="Calibri" w:cs="Calibri"/>
                <w:sz w:val="20"/>
                <w:szCs w:val="20"/>
              </w:rPr>
              <w:t>121 (4.50)</w:t>
            </w:r>
          </w:p>
        </w:tc>
        <w:tc>
          <w:tcPr>
            <w:tcW w:w="1458" w:type="dxa"/>
          </w:tcPr>
          <w:p w14:paraId="033BD9BF" w14:textId="77777777" w:rsidR="00AD351A" w:rsidRPr="00E91077" w:rsidRDefault="00000000">
            <w:pPr>
              <w:widowControl w:val="0"/>
              <w:rPr>
                <w:rFonts w:ascii="Calibri" w:eastAsia="Calibri" w:hAnsi="Calibri" w:cs="Calibri"/>
                <w:sz w:val="20"/>
                <w:szCs w:val="20"/>
              </w:rPr>
            </w:pPr>
            <w:r w:rsidRPr="00E91077">
              <w:rPr>
                <w:rFonts w:ascii="Calibri" w:eastAsia="Calibri" w:hAnsi="Calibri" w:cs="Calibri"/>
                <w:sz w:val="20"/>
                <w:szCs w:val="20"/>
              </w:rPr>
              <w:t>101 (4.05)</w:t>
            </w:r>
          </w:p>
        </w:tc>
        <w:tc>
          <w:tcPr>
            <w:tcW w:w="1267" w:type="dxa"/>
          </w:tcPr>
          <w:p w14:paraId="2A1D37C0" w14:textId="77777777" w:rsidR="00AD351A" w:rsidRPr="00E91077" w:rsidRDefault="00000000">
            <w:pPr>
              <w:widowControl w:val="0"/>
              <w:rPr>
                <w:rFonts w:ascii="Calibri" w:eastAsia="Calibri" w:hAnsi="Calibri" w:cs="Calibri"/>
                <w:sz w:val="20"/>
                <w:szCs w:val="20"/>
              </w:rPr>
            </w:pPr>
            <w:r w:rsidRPr="00E91077">
              <w:rPr>
                <w:rFonts w:ascii="Calibri" w:eastAsia="Calibri" w:hAnsi="Calibri" w:cs="Calibri"/>
                <w:sz w:val="20"/>
                <w:szCs w:val="20"/>
              </w:rPr>
              <w:t>20 (9.0)</w:t>
            </w:r>
          </w:p>
        </w:tc>
        <w:tc>
          <w:tcPr>
            <w:tcW w:w="1395" w:type="dxa"/>
          </w:tcPr>
          <w:p w14:paraId="3DF07F8B" w14:textId="77777777" w:rsidR="00AD351A" w:rsidRPr="00E91077" w:rsidRDefault="00000000">
            <w:pPr>
              <w:widowControl w:val="0"/>
              <w:rPr>
                <w:rFonts w:ascii="Calibri" w:eastAsia="Calibri" w:hAnsi="Calibri" w:cs="Calibri"/>
                <w:sz w:val="20"/>
                <w:szCs w:val="20"/>
              </w:rPr>
            </w:pPr>
            <w:r w:rsidRPr="00E91077">
              <w:rPr>
                <w:rFonts w:ascii="Calibri" w:eastAsia="Calibri" w:hAnsi="Calibri" w:cs="Calibri"/>
                <w:sz w:val="20"/>
                <w:szCs w:val="20"/>
              </w:rPr>
              <w:t>118 (4.62)</w:t>
            </w:r>
          </w:p>
        </w:tc>
        <w:tc>
          <w:tcPr>
            <w:tcW w:w="1395" w:type="dxa"/>
          </w:tcPr>
          <w:p w14:paraId="4E59CA37" w14:textId="77777777" w:rsidR="00AD351A" w:rsidRPr="00E91077" w:rsidRDefault="00000000">
            <w:pPr>
              <w:widowControl w:val="0"/>
              <w:rPr>
                <w:rFonts w:ascii="Calibri" w:eastAsia="Calibri" w:hAnsi="Calibri" w:cs="Calibri"/>
                <w:sz w:val="20"/>
                <w:szCs w:val="20"/>
              </w:rPr>
            </w:pPr>
            <w:r w:rsidRPr="00E91077">
              <w:rPr>
                <w:rFonts w:ascii="Calibri" w:eastAsia="Calibri" w:hAnsi="Calibri" w:cs="Calibri"/>
                <w:sz w:val="20"/>
                <w:szCs w:val="20"/>
              </w:rPr>
              <w:t>104 (4.78)</w:t>
            </w:r>
          </w:p>
        </w:tc>
      </w:tr>
      <w:tr w:rsidR="00AD351A" w14:paraId="2394B4B8" w14:textId="77777777" w:rsidTr="00E91077">
        <w:trPr>
          <w:trHeight w:val="285"/>
        </w:trPr>
        <w:tc>
          <w:tcPr>
            <w:tcW w:w="2069" w:type="dxa"/>
          </w:tcPr>
          <w:p w14:paraId="1AEF1BC9" w14:textId="716464B3" w:rsidR="00AD351A" w:rsidRPr="00E91077" w:rsidRDefault="00000000">
            <w:pPr>
              <w:widowControl w:val="0"/>
              <w:rPr>
                <w:rFonts w:ascii="Calibri" w:eastAsia="Calibri" w:hAnsi="Calibri" w:cs="Calibri"/>
                <w:sz w:val="20"/>
                <w:szCs w:val="20"/>
              </w:rPr>
            </w:pPr>
            <w:r w:rsidRPr="00E91077">
              <w:rPr>
                <w:rFonts w:ascii="Calibri" w:eastAsia="Calibri" w:hAnsi="Calibri" w:cs="Calibri"/>
                <w:b/>
                <w:sz w:val="20"/>
                <w:szCs w:val="20"/>
              </w:rPr>
              <w:t>HR of</w:t>
            </w:r>
            <w:r w:rsidR="00BD414F" w:rsidRPr="00E91077">
              <w:rPr>
                <w:rFonts w:ascii="Calibri" w:eastAsia="Calibri" w:hAnsi="Calibri" w:cs="Calibri"/>
                <w:b/>
                <w:sz w:val="20"/>
                <w:szCs w:val="20"/>
              </w:rPr>
              <w:t xml:space="preserve"> female</w:t>
            </w:r>
            <w:r w:rsidRPr="00E91077">
              <w:rPr>
                <w:rFonts w:ascii="Calibri" w:eastAsia="Calibri" w:hAnsi="Calibri" w:cs="Calibri"/>
                <w:b/>
                <w:sz w:val="20"/>
                <w:szCs w:val="20"/>
              </w:rPr>
              <w:t xml:space="preserve"> </w:t>
            </w:r>
            <w:r w:rsidR="00BD414F" w:rsidRPr="00E91077">
              <w:rPr>
                <w:rFonts w:ascii="Calibri" w:eastAsia="Calibri" w:hAnsi="Calibri" w:cs="Calibri"/>
                <w:b/>
                <w:sz w:val="20"/>
                <w:szCs w:val="20"/>
              </w:rPr>
              <w:t>sex</w:t>
            </w:r>
          </w:p>
        </w:tc>
        <w:tc>
          <w:tcPr>
            <w:tcW w:w="1431" w:type="dxa"/>
          </w:tcPr>
          <w:p w14:paraId="6209BF04" w14:textId="421B5E52" w:rsidR="00AD351A" w:rsidRPr="00E91077" w:rsidRDefault="00EF515B">
            <w:pPr>
              <w:widowControl w:val="0"/>
              <w:rPr>
                <w:rFonts w:ascii="Calibri" w:eastAsia="Calibri" w:hAnsi="Calibri" w:cs="Calibri"/>
                <w:sz w:val="20"/>
                <w:szCs w:val="20"/>
              </w:rPr>
            </w:pPr>
            <w:r w:rsidRPr="00EF515B">
              <w:rPr>
                <w:rFonts w:ascii="Calibri" w:eastAsia="Calibri" w:hAnsi="Calibri" w:cs="Calibri"/>
                <w:sz w:val="20"/>
                <w:szCs w:val="20"/>
              </w:rPr>
              <w:t>2.4</w:t>
            </w:r>
            <w:r>
              <w:rPr>
                <w:rFonts w:ascii="Calibri" w:eastAsia="Calibri" w:hAnsi="Calibri" w:cs="Calibri"/>
                <w:sz w:val="20"/>
                <w:szCs w:val="20"/>
              </w:rPr>
              <w:t>0</w:t>
            </w:r>
            <w:r w:rsidRPr="00EF515B">
              <w:rPr>
                <w:rFonts w:ascii="Calibri" w:eastAsia="Calibri" w:hAnsi="Calibri" w:cs="Calibri"/>
                <w:sz w:val="20"/>
                <w:szCs w:val="20"/>
              </w:rPr>
              <w:t xml:space="preserve"> (1.51-3.82), P=0.00021</w:t>
            </w:r>
          </w:p>
        </w:tc>
        <w:tc>
          <w:tcPr>
            <w:tcW w:w="1458" w:type="dxa"/>
          </w:tcPr>
          <w:p w14:paraId="2AF1E3DB" w14:textId="1AE77541" w:rsidR="00AD351A" w:rsidRPr="00E91077" w:rsidRDefault="00FF4356">
            <w:pPr>
              <w:widowControl w:val="0"/>
              <w:rPr>
                <w:rFonts w:ascii="Calibri" w:eastAsia="Calibri" w:hAnsi="Calibri" w:cs="Calibri"/>
                <w:sz w:val="20"/>
                <w:szCs w:val="20"/>
              </w:rPr>
            </w:pPr>
            <w:r w:rsidRPr="00FF4356">
              <w:rPr>
                <w:rFonts w:ascii="Calibri" w:eastAsia="Calibri" w:hAnsi="Calibri" w:cs="Calibri"/>
                <w:sz w:val="20"/>
                <w:szCs w:val="20"/>
              </w:rPr>
              <w:t>2.3</w:t>
            </w:r>
            <w:r>
              <w:rPr>
                <w:rFonts w:ascii="Calibri" w:eastAsia="Calibri" w:hAnsi="Calibri" w:cs="Calibri"/>
                <w:sz w:val="20"/>
                <w:szCs w:val="20"/>
              </w:rPr>
              <w:t>0</w:t>
            </w:r>
            <w:r w:rsidRPr="00FF4356">
              <w:rPr>
                <w:rFonts w:ascii="Calibri" w:eastAsia="Calibri" w:hAnsi="Calibri" w:cs="Calibri"/>
                <w:sz w:val="20"/>
                <w:szCs w:val="20"/>
              </w:rPr>
              <w:t xml:space="preserve"> (1.4</w:t>
            </w:r>
            <w:r>
              <w:rPr>
                <w:rFonts w:ascii="Calibri" w:eastAsia="Calibri" w:hAnsi="Calibri" w:cs="Calibri"/>
                <w:sz w:val="20"/>
                <w:szCs w:val="20"/>
              </w:rPr>
              <w:t>0</w:t>
            </w:r>
            <w:r w:rsidRPr="00FF4356">
              <w:rPr>
                <w:rFonts w:ascii="Calibri" w:eastAsia="Calibri" w:hAnsi="Calibri" w:cs="Calibri"/>
                <w:sz w:val="20"/>
                <w:szCs w:val="20"/>
              </w:rPr>
              <w:t xml:space="preserve">-3.75), </w:t>
            </w:r>
            <w:r w:rsidRPr="00FF4356">
              <w:rPr>
                <w:rFonts w:ascii="Calibri" w:eastAsia="Calibri" w:hAnsi="Calibri" w:cs="Calibri"/>
                <w:i/>
                <w:iCs/>
                <w:sz w:val="20"/>
                <w:szCs w:val="20"/>
              </w:rPr>
              <w:t>P</w:t>
            </w:r>
            <w:r w:rsidRPr="00FF4356">
              <w:rPr>
                <w:rFonts w:ascii="Calibri" w:eastAsia="Calibri" w:hAnsi="Calibri" w:cs="Calibri"/>
                <w:sz w:val="20"/>
                <w:szCs w:val="20"/>
              </w:rPr>
              <w:t>=0.00092</w:t>
            </w:r>
          </w:p>
        </w:tc>
        <w:tc>
          <w:tcPr>
            <w:tcW w:w="1267" w:type="dxa"/>
          </w:tcPr>
          <w:p w14:paraId="1CBF1583" w14:textId="2645B204" w:rsidR="00AD351A" w:rsidRPr="00E91077" w:rsidRDefault="0095563B">
            <w:pPr>
              <w:widowControl w:val="0"/>
              <w:rPr>
                <w:rFonts w:ascii="Calibri" w:eastAsia="Calibri" w:hAnsi="Calibri" w:cs="Calibri"/>
                <w:sz w:val="20"/>
                <w:szCs w:val="20"/>
              </w:rPr>
            </w:pPr>
            <w:r w:rsidRPr="0095563B">
              <w:rPr>
                <w:rFonts w:ascii="Calibri" w:eastAsia="Calibri" w:hAnsi="Calibri" w:cs="Calibri"/>
                <w:sz w:val="20"/>
                <w:szCs w:val="20"/>
              </w:rPr>
              <w:t xml:space="preserve">2.56 (0.58-11.22), </w:t>
            </w:r>
            <w:r w:rsidRPr="0095563B">
              <w:rPr>
                <w:rFonts w:ascii="Calibri" w:eastAsia="Calibri" w:hAnsi="Calibri" w:cs="Calibri"/>
                <w:i/>
                <w:iCs/>
                <w:sz w:val="20"/>
                <w:szCs w:val="20"/>
              </w:rPr>
              <w:t>P</w:t>
            </w:r>
            <w:r w:rsidRPr="0095563B">
              <w:rPr>
                <w:rFonts w:ascii="Calibri" w:eastAsia="Calibri" w:hAnsi="Calibri" w:cs="Calibri"/>
                <w:sz w:val="20"/>
                <w:szCs w:val="20"/>
              </w:rPr>
              <w:t>=0.21</w:t>
            </w:r>
            <w:r>
              <w:rPr>
                <w:rFonts w:ascii="Calibri" w:eastAsia="Calibri" w:hAnsi="Calibri" w:cs="Calibri"/>
                <w:sz w:val="20"/>
                <w:szCs w:val="20"/>
              </w:rPr>
              <w:t>3</w:t>
            </w:r>
          </w:p>
        </w:tc>
        <w:tc>
          <w:tcPr>
            <w:tcW w:w="1395" w:type="dxa"/>
          </w:tcPr>
          <w:p w14:paraId="69A90AF8" w14:textId="04C483F0" w:rsidR="00AD351A" w:rsidRPr="00E91077" w:rsidRDefault="004D4DC7">
            <w:pPr>
              <w:widowControl w:val="0"/>
              <w:rPr>
                <w:rFonts w:ascii="Calibri" w:eastAsia="Calibri" w:hAnsi="Calibri" w:cs="Calibri"/>
                <w:sz w:val="20"/>
                <w:szCs w:val="20"/>
              </w:rPr>
            </w:pPr>
            <w:r w:rsidRPr="004D4DC7">
              <w:rPr>
                <w:rFonts w:ascii="Calibri" w:eastAsia="Calibri" w:hAnsi="Calibri" w:cs="Calibri"/>
                <w:sz w:val="20"/>
                <w:szCs w:val="20"/>
              </w:rPr>
              <w:t>2.4</w:t>
            </w:r>
            <w:r>
              <w:rPr>
                <w:rFonts w:ascii="Calibri" w:eastAsia="Calibri" w:hAnsi="Calibri" w:cs="Calibri"/>
                <w:sz w:val="20"/>
                <w:szCs w:val="20"/>
              </w:rPr>
              <w:t>0</w:t>
            </w:r>
            <w:r w:rsidRPr="004D4DC7">
              <w:rPr>
                <w:rFonts w:ascii="Calibri" w:eastAsia="Calibri" w:hAnsi="Calibri" w:cs="Calibri"/>
                <w:sz w:val="20"/>
                <w:szCs w:val="20"/>
              </w:rPr>
              <w:t xml:space="preserve"> (1.5</w:t>
            </w:r>
            <w:r>
              <w:rPr>
                <w:rFonts w:ascii="Calibri" w:eastAsia="Calibri" w:hAnsi="Calibri" w:cs="Calibri"/>
                <w:sz w:val="20"/>
                <w:szCs w:val="20"/>
              </w:rPr>
              <w:t>0</w:t>
            </w:r>
            <w:r w:rsidRPr="004D4DC7">
              <w:rPr>
                <w:rFonts w:ascii="Calibri" w:eastAsia="Calibri" w:hAnsi="Calibri" w:cs="Calibri"/>
                <w:sz w:val="20"/>
                <w:szCs w:val="20"/>
              </w:rPr>
              <w:t>-3.85), P=0.00028</w:t>
            </w:r>
          </w:p>
        </w:tc>
        <w:tc>
          <w:tcPr>
            <w:tcW w:w="1395" w:type="dxa"/>
          </w:tcPr>
          <w:p w14:paraId="1516B7C5" w14:textId="63A869F5" w:rsidR="00AD351A" w:rsidRPr="00E91077" w:rsidRDefault="00E327D0">
            <w:pPr>
              <w:widowControl w:val="0"/>
              <w:rPr>
                <w:rFonts w:ascii="Calibri" w:eastAsia="Calibri" w:hAnsi="Calibri" w:cs="Calibri"/>
                <w:sz w:val="20"/>
                <w:szCs w:val="20"/>
              </w:rPr>
            </w:pPr>
            <w:r w:rsidRPr="00E327D0">
              <w:rPr>
                <w:rFonts w:ascii="Calibri" w:eastAsia="Calibri" w:hAnsi="Calibri" w:cs="Calibri"/>
                <w:sz w:val="20"/>
                <w:szCs w:val="20"/>
              </w:rPr>
              <w:t>2.22 (1.34-3.71), P=0.00213</w:t>
            </w:r>
          </w:p>
        </w:tc>
      </w:tr>
      <w:tr w:rsidR="00AD351A" w14:paraId="180BBBD2" w14:textId="77777777" w:rsidTr="00E91077">
        <w:trPr>
          <w:trHeight w:val="285"/>
        </w:trPr>
        <w:tc>
          <w:tcPr>
            <w:tcW w:w="2069" w:type="dxa"/>
          </w:tcPr>
          <w:p w14:paraId="1AE5BA82" w14:textId="2D53210E" w:rsidR="00AD351A" w:rsidRPr="00E91077" w:rsidRDefault="00000000">
            <w:pPr>
              <w:widowControl w:val="0"/>
              <w:rPr>
                <w:rFonts w:ascii="Calibri" w:eastAsia="Calibri" w:hAnsi="Calibri" w:cs="Calibri"/>
                <w:sz w:val="20"/>
                <w:szCs w:val="20"/>
              </w:rPr>
            </w:pPr>
            <w:r w:rsidRPr="00E91077">
              <w:rPr>
                <w:rFonts w:ascii="Calibri" w:eastAsia="Calibri" w:hAnsi="Calibri" w:cs="Calibri"/>
                <w:b/>
                <w:sz w:val="20"/>
                <w:szCs w:val="20"/>
              </w:rPr>
              <w:t xml:space="preserve">HR of </w:t>
            </w:r>
            <w:r w:rsidR="00BD414F" w:rsidRPr="00E91077">
              <w:rPr>
                <w:rFonts w:ascii="Calibri" w:eastAsia="Calibri" w:hAnsi="Calibri" w:cs="Calibri"/>
                <w:b/>
                <w:sz w:val="20"/>
                <w:szCs w:val="20"/>
              </w:rPr>
              <w:t>ON diagnosed between 18 and 50</w:t>
            </w:r>
          </w:p>
        </w:tc>
        <w:tc>
          <w:tcPr>
            <w:tcW w:w="1431" w:type="dxa"/>
          </w:tcPr>
          <w:p w14:paraId="7A30C186" w14:textId="319D38F9" w:rsidR="00AD351A" w:rsidRPr="00E91077" w:rsidRDefault="00EF515B">
            <w:pPr>
              <w:widowControl w:val="0"/>
              <w:rPr>
                <w:rFonts w:ascii="Calibri" w:eastAsia="Calibri" w:hAnsi="Calibri" w:cs="Calibri"/>
                <w:sz w:val="20"/>
                <w:szCs w:val="20"/>
              </w:rPr>
            </w:pPr>
            <w:r w:rsidRPr="00EF515B">
              <w:rPr>
                <w:rFonts w:ascii="Calibri" w:eastAsia="Calibri" w:hAnsi="Calibri" w:cs="Calibri"/>
                <w:sz w:val="20"/>
                <w:szCs w:val="20"/>
              </w:rPr>
              <w:t>2.32 (1.34-3.99), P=0.00248</w:t>
            </w:r>
          </w:p>
        </w:tc>
        <w:tc>
          <w:tcPr>
            <w:tcW w:w="1458" w:type="dxa"/>
          </w:tcPr>
          <w:p w14:paraId="3B7D29A4" w14:textId="0D966957" w:rsidR="00AD351A" w:rsidRPr="00E91077" w:rsidRDefault="00541752">
            <w:pPr>
              <w:widowControl w:val="0"/>
              <w:rPr>
                <w:rFonts w:ascii="Calibri" w:eastAsia="Calibri" w:hAnsi="Calibri" w:cs="Calibri"/>
                <w:sz w:val="20"/>
                <w:szCs w:val="20"/>
              </w:rPr>
            </w:pPr>
            <w:r w:rsidRPr="00541752">
              <w:rPr>
                <w:rFonts w:ascii="Calibri" w:eastAsia="Calibri" w:hAnsi="Calibri" w:cs="Calibri"/>
                <w:sz w:val="20"/>
                <w:szCs w:val="20"/>
              </w:rPr>
              <w:t xml:space="preserve">2.39 (1.31-4.38), </w:t>
            </w:r>
            <w:r w:rsidRPr="00541752">
              <w:rPr>
                <w:rFonts w:ascii="Calibri" w:eastAsia="Calibri" w:hAnsi="Calibri" w:cs="Calibri"/>
                <w:i/>
                <w:iCs/>
                <w:sz w:val="20"/>
                <w:szCs w:val="20"/>
              </w:rPr>
              <w:t>P</w:t>
            </w:r>
            <w:r w:rsidRPr="00541752">
              <w:rPr>
                <w:rFonts w:ascii="Calibri" w:eastAsia="Calibri" w:hAnsi="Calibri" w:cs="Calibri"/>
                <w:sz w:val="20"/>
                <w:szCs w:val="20"/>
              </w:rPr>
              <w:t>=0.00465</w:t>
            </w:r>
          </w:p>
        </w:tc>
        <w:tc>
          <w:tcPr>
            <w:tcW w:w="1267" w:type="dxa"/>
          </w:tcPr>
          <w:p w14:paraId="4BB34B13" w14:textId="088AB823" w:rsidR="00AD351A" w:rsidRPr="00E91077" w:rsidRDefault="0095563B">
            <w:pPr>
              <w:widowControl w:val="0"/>
              <w:rPr>
                <w:rFonts w:ascii="Calibri" w:eastAsia="Calibri" w:hAnsi="Calibri" w:cs="Calibri"/>
                <w:sz w:val="20"/>
                <w:szCs w:val="20"/>
              </w:rPr>
            </w:pPr>
            <w:r w:rsidRPr="0095563B">
              <w:rPr>
                <w:rFonts w:ascii="Calibri" w:eastAsia="Calibri" w:hAnsi="Calibri" w:cs="Calibri"/>
                <w:sz w:val="20"/>
                <w:szCs w:val="20"/>
              </w:rPr>
              <w:t xml:space="preserve">2.27 (0.64-8.12), </w:t>
            </w:r>
            <w:r w:rsidRPr="0095563B">
              <w:rPr>
                <w:rFonts w:ascii="Calibri" w:eastAsia="Calibri" w:hAnsi="Calibri" w:cs="Calibri"/>
                <w:i/>
                <w:iCs/>
                <w:sz w:val="20"/>
                <w:szCs w:val="20"/>
              </w:rPr>
              <w:t>P</w:t>
            </w:r>
            <w:r w:rsidRPr="0095563B">
              <w:rPr>
                <w:rFonts w:ascii="Calibri" w:eastAsia="Calibri" w:hAnsi="Calibri" w:cs="Calibri"/>
                <w:sz w:val="20"/>
                <w:szCs w:val="20"/>
              </w:rPr>
              <w:t>=0.20</w:t>
            </w:r>
            <w:r>
              <w:rPr>
                <w:rFonts w:ascii="Calibri" w:eastAsia="Calibri" w:hAnsi="Calibri" w:cs="Calibri"/>
                <w:sz w:val="20"/>
                <w:szCs w:val="20"/>
              </w:rPr>
              <w:t>6</w:t>
            </w:r>
          </w:p>
        </w:tc>
        <w:tc>
          <w:tcPr>
            <w:tcW w:w="1395" w:type="dxa"/>
          </w:tcPr>
          <w:p w14:paraId="3853F138" w14:textId="0FE76B2B" w:rsidR="00AD351A" w:rsidRPr="00E91077" w:rsidRDefault="004D4DC7">
            <w:pPr>
              <w:widowControl w:val="0"/>
              <w:rPr>
                <w:rFonts w:ascii="Calibri" w:eastAsia="Calibri" w:hAnsi="Calibri" w:cs="Calibri"/>
                <w:sz w:val="20"/>
                <w:szCs w:val="20"/>
              </w:rPr>
            </w:pPr>
            <w:r w:rsidRPr="004D4DC7">
              <w:rPr>
                <w:rFonts w:ascii="Calibri" w:eastAsia="Calibri" w:hAnsi="Calibri" w:cs="Calibri"/>
                <w:sz w:val="20"/>
                <w:szCs w:val="20"/>
              </w:rPr>
              <w:t>2.25 (1.24-4.09), P=0.00774</w:t>
            </w:r>
          </w:p>
        </w:tc>
        <w:tc>
          <w:tcPr>
            <w:tcW w:w="1395" w:type="dxa"/>
          </w:tcPr>
          <w:p w14:paraId="0759B89B" w14:textId="2A0A3DCA" w:rsidR="00AD351A" w:rsidRPr="00E91077" w:rsidRDefault="00E327D0">
            <w:pPr>
              <w:widowControl w:val="0"/>
              <w:rPr>
                <w:rFonts w:ascii="Calibri" w:eastAsia="Calibri" w:hAnsi="Calibri" w:cs="Calibri"/>
                <w:sz w:val="20"/>
                <w:szCs w:val="20"/>
              </w:rPr>
            </w:pPr>
            <w:r w:rsidRPr="00E327D0">
              <w:rPr>
                <w:rFonts w:ascii="Calibri" w:eastAsia="Calibri" w:hAnsi="Calibri" w:cs="Calibri"/>
                <w:sz w:val="20"/>
                <w:szCs w:val="20"/>
              </w:rPr>
              <w:t>2.0 (1.11-3.58), P=0.02022</w:t>
            </w:r>
          </w:p>
        </w:tc>
      </w:tr>
      <w:tr w:rsidR="00AD351A" w14:paraId="0B4BAE21" w14:textId="77777777" w:rsidTr="00E91077">
        <w:trPr>
          <w:trHeight w:val="285"/>
        </w:trPr>
        <w:tc>
          <w:tcPr>
            <w:tcW w:w="2069" w:type="dxa"/>
          </w:tcPr>
          <w:p w14:paraId="153132E5" w14:textId="77777777" w:rsidR="00AD351A" w:rsidRPr="00E91077" w:rsidRDefault="00000000">
            <w:pPr>
              <w:widowControl w:val="0"/>
              <w:rPr>
                <w:rFonts w:ascii="Calibri" w:eastAsia="Calibri" w:hAnsi="Calibri" w:cs="Calibri"/>
                <w:sz w:val="20"/>
                <w:szCs w:val="20"/>
              </w:rPr>
            </w:pPr>
            <w:r w:rsidRPr="00E91077">
              <w:rPr>
                <w:rFonts w:ascii="Calibri" w:eastAsia="Calibri" w:hAnsi="Calibri" w:cs="Calibri"/>
                <w:b/>
                <w:sz w:val="20"/>
                <w:szCs w:val="20"/>
              </w:rPr>
              <w:t>HR of MS-GRS per SD</w:t>
            </w:r>
          </w:p>
        </w:tc>
        <w:tc>
          <w:tcPr>
            <w:tcW w:w="1431" w:type="dxa"/>
          </w:tcPr>
          <w:p w14:paraId="1B7A393C" w14:textId="0343D37B" w:rsidR="00AD351A" w:rsidRPr="00E91077" w:rsidRDefault="00F5004D">
            <w:pPr>
              <w:widowControl w:val="0"/>
              <w:rPr>
                <w:rFonts w:ascii="Calibri" w:eastAsia="Calibri" w:hAnsi="Calibri" w:cs="Calibri"/>
                <w:sz w:val="20"/>
                <w:szCs w:val="20"/>
              </w:rPr>
            </w:pPr>
            <w:r w:rsidRPr="00F5004D">
              <w:rPr>
                <w:rFonts w:ascii="Calibri" w:eastAsia="Calibri" w:hAnsi="Calibri" w:cs="Calibri"/>
                <w:sz w:val="20"/>
                <w:szCs w:val="20"/>
              </w:rPr>
              <w:t>1.31 (1.09-1.58), P=0.00475</w:t>
            </w:r>
          </w:p>
        </w:tc>
        <w:tc>
          <w:tcPr>
            <w:tcW w:w="1458" w:type="dxa"/>
          </w:tcPr>
          <w:p w14:paraId="3AF2758F" w14:textId="267838B0" w:rsidR="00AD351A" w:rsidRPr="00E91077" w:rsidRDefault="00541752">
            <w:pPr>
              <w:widowControl w:val="0"/>
              <w:rPr>
                <w:rFonts w:ascii="Calibri" w:eastAsia="Calibri" w:hAnsi="Calibri" w:cs="Calibri"/>
                <w:sz w:val="20"/>
                <w:szCs w:val="20"/>
              </w:rPr>
            </w:pPr>
            <w:r w:rsidRPr="00541752">
              <w:rPr>
                <w:rFonts w:ascii="Calibri" w:eastAsia="Calibri" w:hAnsi="Calibri" w:cs="Calibri"/>
                <w:sz w:val="20"/>
                <w:szCs w:val="20"/>
              </w:rPr>
              <w:t xml:space="preserve">1.31 (1.06-1.61), </w:t>
            </w:r>
            <w:r w:rsidRPr="00541752">
              <w:rPr>
                <w:rFonts w:ascii="Calibri" w:eastAsia="Calibri" w:hAnsi="Calibri" w:cs="Calibri"/>
                <w:i/>
                <w:iCs/>
                <w:sz w:val="20"/>
                <w:szCs w:val="20"/>
              </w:rPr>
              <w:t>P</w:t>
            </w:r>
            <w:r w:rsidRPr="00541752">
              <w:rPr>
                <w:rFonts w:ascii="Calibri" w:eastAsia="Calibri" w:hAnsi="Calibri" w:cs="Calibri"/>
                <w:sz w:val="20"/>
                <w:szCs w:val="20"/>
              </w:rPr>
              <w:t>=0.01097</w:t>
            </w:r>
          </w:p>
        </w:tc>
        <w:tc>
          <w:tcPr>
            <w:tcW w:w="1267" w:type="dxa"/>
          </w:tcPr>
          <w:p w14:paraId="0294C2B9" w14:textId="606B3658" w:rsidR="00AD351A" w:rsidRPr="00E91077" w:rsidRDefault="0095563B">
            <w:pPr>
              <w:widowControl w:val="0"/>
              <w:rPr>
                <w:rFonts w:ascii="Calibri" w:eastAsia="Calibri" w:hAnsi="Calibri" w:cs="Calibri"/>
                <w:sz w:val="20"/>
                <w:szCs w:val="20"/>
              </w:rPr>
            </w:pPr>
            <w:r w:rsidRPr="0095563B">
              <w:rPr>
                <w:rFonts w:ascii="Calibri" w:eastAsia="Calibri" w:hAnsi="Calibri" w:cs="Calibri"/>
                <w:sz w:val="20"/>
                <w:szCs w:val="20"/>
              </w:rPr>
              <w:t xml:space="preserve">1.41 (0.87-2.26), </w:t>
            </w:r>
            <w:r w:rsidRPr="0095563B">
              <w:rPr>
                <w:rFonts w:ascii="Calibri" w:eastAsia="Calibri" w:hAnsi="Calibri" w:cs="Calibri"/>
                <w:i/>
                <w:iCs/>
                <w:sz w:val="20"/>
                <w:szCs w:val="20"/>
              </w:rPr>
              <w:t>P</w:t>
            </w:r>
            <w:r w:rsidRPr="0095563B">
              <w:rPr>
                <w:rFonts w:ascii="Calibri" w:eastAsia="Calibri" w:hAnsi="Calibri" w:cs="Calibri"/>
                <w:sz w:val="20"/>
                <w:szCs w:val="20"/>
              </w:rPr>
              <w:t>=0.1</w:t>
            </w:r>
            <w:r>
              <w:rPr>
                <w:rFonts w:ascii="Calibri" w:eastAsia="Calibri" w:hAnsi="Calibri" w:cs="Calibri"/>
                <w:sz w:val="20"/>
                <w:szCs w:val="20"/>
              </w:rPr>
              <w:t>60</w:t>
            </w:r>
          </w:p>
        </w:tc>
        <w:tc>
          <w:tcPr>
            <w:tcW w:w="1395" w:type="dxa"/>
          </w:tcPr>
          <w:p w14:paraId="1FFEE988" w14:textId="0BF9A537" w:rsidR="00AD351A" w:rsidRPr="00E91077" w:rsidRDefault="004A204D">
            <w:pPr>
              <w:widowControl w:val="0"/>
              <w:rPr>
                <w:rFonts w:ascii="Calibri" w:eastAsia="Calibri" w:hAnsi="Calibri" w:cs="Calibri"/>
                <w:sz w:val="20"/>
                <w:szCs w:val="20"/>
              </w:rPr>
            </w:pPr>
            <w:r w:rsidRPr="004A204D">
              <w:rPr>
                <w:rFonts w:ascii="Calibri" w:eastAsia="Calibri" w:hAnsi="Calibri" w:cs="Calibri"/>
                <w:sz w:val="20"/>
                <w:szCs w:val="20"/>
              </w:rPr>
              <w:t>1.27 (1.05-1.54), P=0.01242</w:t>
            </w:r>
          </w:p>
        </w:tc>
        <w:tc>
          <w:tcPr>
            <w:tcW w:w="1395" w:type="dxa"/>
          </w:tcPr>
          <w:p w14:paraId="1151D456" w14:textId="64E91852" w:rsidR="00AD351A" w:rsidRPr="00E91077" w:rsidRDefault="00E327D0">
            <w:pPr>
              <w:widowControl w:val="0"/>
              <w:rPr>
                <w:rFonts w:ascii="Calibri" w:eastAsia="Calibri" w:hAnsi="Calibri" w:cs="Calibri"/>
                <w:sz w:val="20"/>
                <w:szCs w:val="20"/>
              </w:rPr>
            </w:pPr>
            <w:r w:rsidRPr="00E327D0">
              <w:rPr>
                <w:rFonts w:ascii="Calibri" w:eastAsia="Calibri" w:hAnsi="Calibri" w:cs="Calibri"/>
                <w:sz w:val="20"/>
                <w:szCs w:val="20"/>
              </w:rPr>
              <w:t>1.3</w:t>
            </w:r>
            <w:r w:rsidR="00A36016">
              <w:rPr>
                <w:rFonts w:ascii="Calibri" w:eastAsia="Calibri" w:hAnsi="Calibri" w:cs="Calibri"/>
                <w:sz w:val="20"/>
                <w:szCs w:val="20"/>
              </w:rPr>
              <w:t>0</w:t>
            </w:r>
            <w:r w:rsidRPr="00E327D0">
              <w:rPr>
                <w:rFonts w:ascii="Calibri" w:eastAsia="Calibri" w:hAnsi="Calibri" w:cs="Calibri"/>
                <w:sz w:val="20"/>
                <w:szCs w:val="20"/>
              </w:rPr>
              <w:t xml:space="preserve"> (1.06-1.59), P=0.01095</w:t>
            </w:r>
          </w:p>
        </w:tc>
      </w:tr>
      <w:tr w:rsidR="00AD351A" w14:paraId="60C17987" w14:textId="77777777" w:rsidTr="00E91077">
        <w:trPr>
          <w:trHeight w:val="285"/>
        </w:trPr>
        <w:tc>
          <w:tcPr>
            <w:tcW w:w="2069" w:type="dxa"/>
          </w:tcPr>
          <w:p w14:paraId="7163D504" w14:textId="77777777" w:rsidR="00AD351A" w:rsidRPr="00E91077" w:rsidRDefault="00000000">
            <w:pPr>
              <w:widowControl w:val="0"/>
              <w:rPr>
                <w:rFonts w:ascii="Calibri" w:eastAsia="Calibri" w:hAnsi="Calibri" w:cs="Calibri"/>
                <w:sz w:val="20"/>
                <w:szCs w:val="20"/>
              </w:rPr>
            </w:pPr>
            <w:r w:rsidRPr="00E91077">
              <w:rPr>
                <w:rFonts w:ascii="Calibri" w:eastAsia="Calibri" w:hAnsi="Calibri" w:cs="Calibri"/>
                <w:b/>
                <w:sz w:val="20"/>
                <w:szCs w:val="20"/>
              </w:rPr>
              <w:t>Concordance</w:t>
            </w:r>
          </w:p>
        </w:tc>
        <w:tc>
          <w:tcPr>
            <w:tcW w:w="1431" w:type="dxa"/>
          </w:tcPr>
          <w:p w14:paraId="1DF00107" w14:textId="77777777" w:rsidR="00AD351A" w:rsidRPr="00E91077" w:rsidRDefault="00000000">
            <w:pPr>
              <w:widowControl w:val="0"/>
              <w:rPr>
                <w:rFonts w:ascii="Calibri" w:eastAsia="Calibri" w:hAnsi="Calibri" w:cs="Calibri"/>
                <w:sz w:val="20"/>
                <w:szCs w:val="20"/>
              </w:rPr>
            </w:pPr>
            <w:r w:rsidRPr="00E91077">
              <w:rPr>
                <w:rFonts w:ascii="Calibri" w:eastAsia="Calibri" w:hAnsi="Calibri" w:cs="Calibri"/>
                <w:sz w:val="20"/>
                <w:szCs w:val="20"/>
              </w:rPr>
              <w:t>0.67</w:t>
            </w:r>
          </w:p>
        </w:tc>
        <w:tc>
          <w:tcPr>
            <w:tcW w:w="1458" w:type="dxa"/>
          </w:tcPr>
          <w:p w14:paraId="1B6425B7" w14:textId="2FF8C46E" w:rsidR="00AD351A" w:rsidRPr="00E91077" w:rsidRDefault="00000000">
            <w:pPr>
              <w:widowControl w:val="0"/>
              <w:rPr>
                <w:rFonts w:ascii="Calibri" w:eastAsia="Calibri" w:hAnsi="Calibri" w:cs="Calibri"/>
                <w:sz w:val="20"/>
                <w:szCs w:val="20"/>
              </w:rPr>
            </w:pPr>
            <w:r w:rsidRPr="00E91077">
              <w:rPr>
                <w:rFonts w:ascii="Calibri" w:eastAsia="Calibri" w:hAnsi="Calibri" w:cs="Calibri"/>
                <w:sz w:val="20"/>
                <w:szCs w:val="20"/>
              </w:rPr>
              <w:t>0.6</w:t>
            </w:r>
            <w:r w:rsidR="00541752">
              <w:rPr>
                <w:rFonts w:ascii="Calibri" w:eastAsia="Calibri" w:hAnsi="Calibri" w:cs="Calibri"/>
                <w:sz w:val="20"/>
                <w:szCs w:val="20"/>
              </w:rPr>
              <w:t>6</w:t>
            </w:r>
          </w:p>
        </w:tc>
        <w:tc>
          <w:tcPr>
            <w:tcW w:w="1267" w:type="dxa"/>
          </w:tcPr>
          <w:p w14:paraId="6C078B7C" w14:textId="72BB9833" w:rsidR="00AD351A" w:rsidRPr="00E91077" w:rsidRDefault="00000000">
            <w:pPr>
              <w:widowControl w:val="0"/>
              <w:rPr>
                <w:rFonts w:ascii="Calibri" w:eastAsia="Calibri" w:hAnsi="Calibri" w:cs="Calibri"/>
                <w:sz w:val="20"/>
                <w:szCs w:val="20"/>
              </w:rPr>
            </w:pPr>
            <w:r w:rsidRPr="00E91077">
              <w:rPr>
                <w:rFonts w:ascii="Calibri" w:eastAsia="Calibri" w:hAnsi="Calibri" w:cs="Calibri"/>
                <w:sz w:val="20"/>
                <w:szCs w:val="20"/>
              </w:rPr>
              <w:t>0.7</w:t>
            </w:r>
            <w:r w:rsidR="0095563B">
              <w:rPr>
                <w:rFonts w:ascii="Calibri" w:eastAsia="Calibri" w:hAnsi="Calibri" w:cs="Calibri"/>
                <w:sz w:val="20"/>
                <w:szCs w:val="20"/>
              </w:rPr>
              <w:t>0</w:t>
            </w:r>
          </w:p>
        </w:tc>
        <w:tc>
          <w:tcPr>
            <w:tcW w:w="1395" w:type="dxa"/>
          </w:tcPr>
          <w:p w14:paraId="787F021D" w14:textId="43431D40" w:rsidR="00AD351A" w:rsidRPr="00E91077" w:rsidRDefault="00000000">
            <w:pPr>
              <w:widowControl w:val="0"/>
              <w:rPr>
                <w:rFonts w:ascii="Calibri" w:eastAsia="Calibri" w:hAnsi="Calibri" w:cs="Calibri"/>
                <w:sz w:val="20"/>
                <w:szCs w:val="20"/>
              </w:rPr>
            </w:pPr>
            <w:r w:rsidRPr="00E91077">
              <w:rPr>
                <w:rFonts w:ascii="Calibri" w:eastAsia="Calibri" w:hAnsi="Calibri" w:cs="Calibri"/>
                <w:sz w:val="20"/>
                <w:szCs w:val="20"/>
              </w:rPr>
              <w:t>0.6</w:t>
            </w:r>
            <w:r w:rsidR="004D4DC7">
              <w:rPr>
                <w:rFonts w:ascii="Calibri" w:eastAsia="Calibri" w:hAnsi="Calibri" w:cs="Calibri"/>
                <w:sz w:val="20"/>
                <w:szCs w:val="20"/>
              </w:rPr>
              <w:t>5</w:t>
            </w:r>
          </w:p>
        </w:tc>
        <w:tc>
          <w:tcPr>
            <w:tcW w:w="1395" w:type="dxa"/>
          </w:tcPr>
          <w:p w14:paraId="3B810C4B" w14:textId="2DC01B60" w:rsidR="00AD351A" w:rsidRPr="00E91077" w:rsidRDefault="00000000">
            <w:pPr>
              <w:widowControl w:val="0"/>
              <w:rPr>
                <w:rFonts w:ascii="Calibri" w:eastAsia="Calibri" w:hAnsi="Calibri" w:cs="Calibri"/>
                <w:sz w:val="20"/>
                <w:szCs w:val="20"/>
              </w:rPr>
            </w:pPr>
            <w:r w:rsidRPr="00E91077">
              <w:rPr>
                <w:rFonts w:ascii="Calibri" w:eastAsia="Calibri" w:hAnsi="Calibri" w:cs="Calibri"/>
                <w:sz w:val="20"/>
                <w:szCs w:val="20"/>
              </w:rPr>
              <w:t>0.6</w:t>
            </w:r>
            <w:r w:rsidR="00E327D0">
              <w:rPr>
                <w:rFonts w:ascii="Calibri" w:eastAsia="Calibri" w:hAnsi="Calibri" w:cs="Calibri"/>
                <w:sz w:val="20"/>
                <w:szCs w:val="20"/>
              </w:rPr>
              <w:t>4</w:t>
            </w:r>
          </w:p>
        </w:tc>
      </w:tr>
      <w:tr w:rsidR="00AD351A" w14:paraId="4E83A72B" w14:textId="77777777" w:rsidTr="00E91077">
        <w:trPr>
          <w:trHeight w:val="285"/>
        </w:trPr>
        <w:tc>
          <w:tcPr>
            <w:tcW w:w="2069" w:type="dxa"/>
          </w:tcPr>
          <w:p w14:paraId="7960198A" w14:textId="68C0DB42" w:rsidR="00AD351A" w:rsidRPr="00E91077" w:rsidRDefault="00000000">
            <w:pPr>
              <w:widowControl w:val="0"/>
              <w:rPr>
                <w:rFonts w:ascii="Calibri" w:eastAsia="Calibri" w:hAnsi="Calibri" w:cs="Calibri"/>
                <w:sz w:val="20"/>
                <w:szCs w:val="20"/>
              </w:rPr>
            </w:pPr>
            <w:r w:rsidRPr="00E91077">
              <w:rPr>
                <w:rFonts w:ascii="Calibri" w:eastAsia="Calibri" w:hAnsi="Calibri" w:cs="Calibri"/>
                <w:b/>
                <w:sz w:val="20"/>
                <w:szCs w:val="20"/>
              </w:rPr>
              <w:t xml:space="preserve">LLR test </w:t>
            </w:r>
            <w:r w:rsidR="00876255">
              <w:rPr>
                <w:rFonts w:ascii="Calibri" w:eastAsia="Calibri" w:hAnsi="Calibri" w:cs="Calibri"/>
                <w:b/>
                <w:i/>
                <w:iCs/>
                <w:sz w:val="20"/>
                <w:szCs w:val="20"/>
              </w:rPr>
              <w:t xml:space="preserve">P </w:t>
            </w:r>
            <w:r w:rsidR="00876255">
              <w:rPr>
                <w:rFonts w:ascii="Calibri" w:eastAsia="Calibri" w:hAnsi="Calibri" w:cs="Calibri"/>
                <w:b/>
                <w:sz w:val="20"/>
                <w:szCs w:val="20"/>
              </w:rPr>
              <w:t>value</w:t>
            </w:r>
            <w:r w:rsidRPr="00E91077">
              <w:rPr>
                <w:rFonts w:ascii="Calibri" w:eastAsia="Calibri" w:hAnsi="Calibri" w:cs="Calibri"/>
                <w:b/>
                <w:sz w:val="20"/>
                <w:szCs w:val="20"/>
              </w:rPr>
              <w:t>*</w:t>
            </w:r>
          </w:p>
        </w:tc>
        <w:tc>
          <w:tcPr>
            <w:tcW w:w="1431" w:type="dxa"/>
          </w:tcPr>
          <w:p w14:paraId="76C0B9BE" w14:textId="77777777" w:rsidR="00AD351A" w:rsidRPr="00E91077" w:rsidRDefault="00000000">
            <w:pPr>
              <w:widowControl w:val="0"/>
              <w:rPr>
                <w:rFonts w:ascii="Calibri" w:eastAsia="Calibri" w:hAnsi="Calibri" w:cs="Calibri"/>
                <w:sz w:val="20"/>
                <w:szCs w:val="20"/>
              </w:rPr>
            </w:pPr>
            <w:r w:rsidRPr="00E91077">
              <w:rPr>
                <w:rFonts w:ascii="Calibri" w:eastAsia="Calibri" w:hAnsi="Calibri" w:cs="Calibri"/>
                <w:sz w:val="20"/>
                <w:szCs w:val="20"/>
              </w:rPr>
              <w:t>0.0038</w:t>
            </w:r>
          </w:p>
        </w:tc>
        <w:tc>
          <w:tcPr>
            <w:tcW w:w="1458" w:type="dxa"/>
          </w:tcPr>
          <w:p w14:paraId="5AA29C8B" w14:textId="4A8875C5" w:rsidR="00AD351A" w:rsidRPr="00E91077" w:rsidRDefault="00FF4356">
            <w:pPr>
              <w:widowControl w:val="0"/>
              <w:rPr>
                <w:rFonts w:ascii="Calibri" w:eastAsia="Calibri" w:hAnsi="Calibri" w:cs="Calibri"/>
                <w:sz w:val="20"/>
                <w:szCs w:val="20"/>
              </w:rPr>
            </w:pPr>
            <w:r w:rsidRPr="00FF4356">
              <w:rPr>
                <w:rFonts w:ascii="Calibri" w:eastAsia="Calibri" w:hAnsi="Calibri" w:cs="Calibri"/>
                <w:sz w:val="20"/>
                <w:szCs w:val="20"/>
              </w:rPr>
              <w:t>0.010</w:t>
            </w:r>
            <w:r w:rsidR="00610468">
              <w:rPr>
                <w:rFonts w:ascii="Calibri" w:eastAsia="Calibri" w:hAnsi="Calibri" w:cs="Calibri"/>
                <w:sz w:val="20"/>
                <w:szCs w:val="20"/>
              </w:rPr>
              <w:t>4</w:t>
            </w:r>
          </w:p>
        </w:tc>
        <w:tc>
          <w:tcPr>
            <w:tcW w:w="1267" w:type="dxa"/>
          </w:tcPr>
          <w:p w14:paraId="2B5C5757" w14:textId="7A626541" w:rsidR="00AD351A" w:rsidRPr="00E91077" w:rsidRDefault="0095563B">
            <w:pPr>
              <w:widowControl w:val="0"/>
              <w:rPr>
                <w:rFonts w:ascii="Calibri" w:eastAsia="Calibri" w:hAnsi="Calibri" w:cs="Calibri"/>
                <w:sz w:val="20"/>
                <w:szCs w:val="20"/>
              </w:rPr>
            </w:pPr>
            <w:r w:rsidRPr="0095563B">
              <w:rPr>
                <w:rFonts w:ascii="Calibri" w:eastAsia="Calibri" w:hAnsi="Calibri" w:cs="Calibri"/>
                <w:sz w:val="20"/>
                <w:szCs w:val="20"/>
              </w:rPr>
              <w:t>0.14</w:t>
            </w:r>
            <w:r>
              <w:rPr>
                <w:rFonts w:ascii="Calibri" w:eastAsia="Calibri" w:hAnsi="Calibri" w:cs="Calibri"/>
                <w:sz w:val="20"/>
                <w:szCs w:val="20"/>
              </w:rPr>
              <w:t>9</w:t>
            </w:r>
          </w:p>
        </w:tc>
        <w:tc>
          <w:tcPr>
            <w:tcW w:w="1395" w:type="dxa"/>
          </w:tcPr>
          <w:p w14:paraId="108F6C17" w14:textId="4E66E0A0" w:rsidR="00AD351A" w:rsidRPr="00E91077" w:rsidRDefault="004D4DC7">
            <w:pPr>
              <w:widowControl w:val="0"/>
              <w:rPr>
                <w:rFonts w:ascii="Calibri" w:eastAsia="Calibri" w:hAnsi="Calibri" w:cs="Calibri"/>
                <w:sz w:val="20"/>
                <w:szCs w:val="20"/>
              </w:rPr>
            </w:pPr>
            <w:r w:rsidRPr="004D4DC7">
              <w:rPr>
                <w:rFonts w:ascii="Calibri" w:eastAsia="Calibri" w:hAnsi="Calibri" w:cs="Calibri"/>
                <w:sz w:val="20"/>
                <w:szCs w:val="20"/>
              </w:rPr>
              <w:t>0.01183</w:t>
            </w:r>
          </w:p>
        </w:tc>
        <w:tc>
          <w:tcPr>
            <w:tcW w:w="1395" w:type="dxa"/>
          </w:tcPr>
          <w:p w14:paraId="69326CC5" w14:textId="77777777" w:rsidR="00AD351A" w:rsidRPr="00E91077" w:rsidRDefault="00000000">
            <w:pPr>
              <w:widowControl w:val="0"/>
              <w:rPr>
                <w:rFonts w:ascii="Calibri" w:eastAsia="Calibri" w:hAnsi="Calibri" w:cs="Calibri"/>
                <w:sz w:val="20"/>
                <w:szCs w:val="20"/>
              </w:rPr>
            </w:pPr>
            <w:r w:rsidRPr="00E91077">
              <w:rPr>
                <w:rFonts w:ascii="Calibri" w:eastAsia="Calibri" w:hAnsi="Calibri" w:cs="Calibri"/>
                <w:sz w:val="20"/>
                <w:szCs w:val="20"/>
              </w:rPr>
              <w:t>0.0157</w:t>
            </w:r>
          </w:p>
        </w:tc>
      </w:tr>
      <w:tr w:rsidR="00AD351A" w14:paraId="4C4E11DD" w14:textId="77777777" w:rsidTr="00E91077">
        <w:trPr>
          <w:trHeight w:val="285"/>
        </w:trPr>
        <w:tc>
          <w:tcPr>
            <w:tcW w:w="2069" w:type="dxa"/>
          </w:tcPr>
          <w:p w14:paraId="2BB10227" w14:textId="77777777" w:rsidR="00AD351A" w:rsidRPr="00E91077" w:rsidRDefault="00000000">
            <w:pPr>
              <w:widowControl w:val="0"/>
              <w:rPr>
                <w:rFonts w:ascii="Calibri" w:eastAsia="Calibri" w:hAnsi="Calibri" w:cs="Calibri"/>
                <w:sz w:val="20"/>
                <w:szCs w:val="20"/>
              </w:rPr>
            </w:pPr>
            <w:r w:rsidRPr="00E91077">
              <w:rPr>
                <w:rFonts w:ascii="Calibri" w:eastAsia="Calibri" w:hAnsi="Calibri" w:cs="Calibri"/>
                <w:b/>
                <w:sz w:val="20"/>
                <w:szCs w:val="20"/>
              </w:rPr>
              <w:t>partial AIC</w:t>
            </w:r>
          </w:p>
        </w:tc>
        <w:tc>
          <w:tcPr>
            <w:tcW w:w="1431" w:type="dxa"/>
          </w:tcPr>
          <w:p w14:paraId="40AC4A5D" w14:textId="77777777" w:rsidR="00AD351A" w:rsidRPr="00E91077" w:rsidRDefault="00000000">
            <w:pPr>
              <w:widowControl w:val="0"/>
              <w:rPr>
                <w:rFonts w:ascii="Calibri" w:eastAsia="Calibri" w:hAnsi="Calibri" w:cs="Calibri"/>
                <w:sz w:val="20"/>
                <w:szCs w:val="20"/>
              </w:rPr>
            </w:pPr>
            <w:r w:rsidRPr="00E91077">
              <w:rPr>
                <w:rFonts w:ascii="Calibri" w:eastAsia="Calibri" w:hAnsi="Calibri" w:cs="Calibri"/>
                <w:sz w:val="20"/>
                <w:szCs w:val="20"/>
              </w:rPr>
              <w:t>1379.63</w:t>
            </w:r>
          </w:p>
        </w:tc>
        <w:tc>
          <w:tcPr>
            <w:tcW w:w="1458" w:type="dxa"/>
          </w:tcPr>
          <w:p w14:paraId="2CADB478" w14:textId="15C1A54C" w:rsidR="00AD351A" w:rsidRPr="00E91077" w:rsidRDefault="00541752">
            <w:pPr>
              <w:widowControl w:val="0"/>
              <w:rPr>
                <w:rFonts w:ascii="Calibri" w:eastAsia="Calibri" w:hAnsi="Calibri" w:cs="Calibri"/>
                <w:sz w:val="20"/>
                <w:szCs w:val="20"/>
              </w:rPr>
            </w:pPr>
            <w:r w:rsidRPr="00541752">
              <w:rPr>
                <w:rFonts w:ascii="Calibri" w:eastAsia="Calibri" w:hAnsi="Calibri" w:cs="Calibri"/>
                <w:sz w:val="20"/>
                <w:szCs w:val="20"/>
              </w:rPr>
              <w:t>1120.88</w:t>
            </w:r>
          </w:p>
        </w:tc>
        <w:tc>
          <w:tcPr>
            <w:tcW w:w="1267" w:type="dxa"/>
          </w:tcPr>
          <w:p w14:paraId="1EF11B8A" w14:textId="3A7D425A" w:rsidR="00AD351A" w:rsidRPr="00E91077" w:rsidRDefault="00000000">
            <w:pPr>
              <w:widowControl w:val="0"/>
              <w:rPr>
                <w:rFonts w:ascii="Calibri" w:eastAsia="Calibri" w:hAnsi="Calibri" w:cs="Calibri"/>
                <w:sz w:val="20"/>
                <w:szCs w:val="20"/>
              </w:rPr>
            </w:pPr>
            <w:r w:rsidRPr="00E91077">
              <w:rPr>
                <w:rFonts w:ascii="Calibri" w:eastAsia="Calibri" w:hAnsi="Calibri" w:cs="Calibri"/>
                <w:sz w:val="20"/>
                <w:szCs w:val="20"/>
              </w:rPr>
              <w:t>14</w:t>
            </w:r>
            <w:r w:rsidR="0095563B">
              <w:rPr>
                <w:rFonts w:ascii="Calibri" w:eastAsia="Calibri" w:hAnsi="Calibri" w:cs="Calibri"/>
                <w:sz w:val="20"/>
                <w:szCs w:val="20"/>
              </w:rPr>
              <w:t>0</w:t>
            </w:r>
            <w:r w:rsidRPr="00E91077">
              <w:rPr>
                <w:rFonts w:ascii="Calibri" w:eastAsia="Calibri" w:hAnsi="Calibri" w:cs="Calibri"/>
                <w:sz w:val="20"/>
                <w:szCs w:val="20"/>
              </w:rPr>
              <w:t>.</w:t>
            </w:r>
            <w:r w:rsidR="0095563B">
              <w:rPr>
                <w:rFonts w:ascii="Calibri" w:eastAsia="Calibri" w:hAnsi="Calibri" w:cs="Calibri"/>
                <w:sz w:val="20"/>
                <w:szCs w:val="20"/>
              </w:rPr>
              <w:t>00</w:t>
            </w:r>
          </w:p>
        </w:tc>
        <w:tc>
          <w:tcPr>
            <w:tcW w:w="1395" w:type="dxa"/>
          </w:tcPr>
          <w:p w14:paraId="22BA3C99" w14:textId="4617F9A7" w:rsidR="00AD351A" w:rsidRPr="00E91077" w:rsidRDefault="004D4DC7">
            <w:pPr>
              <w:widowControl w:val="0"/>
              <w:rPr>
                <w:rFonts w:ascii="Calibri" w:eastAsia="Calibri" w:hAnsi="Calibri" w:cs="Calibri"/>
                <w:sz w:val="20"/>
                <w:szCs w:val="20"/>
              </w:rPr>
            </w:pPr>
            <w:r w:rsidRPr="004D4DC7">
              <w:rPr>
                <w:rFonts w:ascii="Calibri" w:eastAsia="Calibri" w:hAnsi="Calibri" w:cs="Calibri"/>
                <w:sz w:val="20"/>
                <w:szCs w:val="20"/>
              </w:rPr>
              <w:t>1325.52</w:t>
            </w:r>
          </w:p>
        </w:tc>
        <w:tc>
          <w:tcPr>
            <w:tcW w:w="1395" w:type="dxa"/>
          </w:tcPr>
          <w:p w14:paraId="5DB38DA6" w14:textId="3D853588" w:rsidR="00AD351A" w:rsidRPr="00E91077" w:rsidRDefault="00E327D0">
            <w:pPr>
              <w:widowControl w:val="0"/>
              <w:rPr>
                <w:rFonts w:ascii="Calibri" w:eastAsia="Calibri" w:hAnsi="Calibri" w:cs="Calibri"/>
                <w:sz w:val="20"/>
                <w:szCs w:val="20"/>
              </w:rPr>
            </w:pPr>
            <w:r w:rsidRPr="00E327D0">
              <w:rPr>
                <w:rFonts w:ascii="Calibri" w:eastAsia="Calibri" w:hAnsi="Calibri" w:cs="Calibri"/>
                <w:sz w:val="20"/>
                <w:szCs w:val="20"/>
              </w:rPr>
              <w:t>1122.48</w:t>
            </w:r>
          </w:p>
        </w:tc>
      </w:tr>
      <w:tr w:rsidR="00AD351A" w14:paraId="60F87CE9" w14:textId="77777777" w:rsidTr="00E91077">
        <w:trPr>
          <w:trHeight w:val="285"/>
        </w:trPr>
        <w:tc>
          <w:tcPr>
            <w:tcW w:w="2069" w:type="dxa"/>
          </w:tcPr>
          <w:p w14:paraId="6A102F16" w14:textId="77777777" w:rsidR="00AD351A" w:rsidRPr="00E91077" w:rsidRDefault="00AD351A">
            <w:pPr>
              <w:widowControl w:val="0"/>
              <w:rPr>
                <w:rFonts w:ascii="Calibri" w:eastAsia="Calibri" w:hAnsi="Calibri" w:cs="Calibri"/>
                <w:sz w:val="20"/>
                <w:szCs w:val="20"/>
              </w:rPr>
            </w:pPr>
          </w:p>
        </w:tc>
        <w:tc>
          <w:tcPr>
            <w:tcW w:w="1431" w:type="dxa"/>
          </w:tcPr>
          <w:p w14:paraId="09EB5D1A" w14:textId="77777777" w:rsidR="00AD351A" w:rsidRPr="00E91077" w:rsidRDefault="00AD351A">
            <w:pPr>
              <w:widowControl w:val="0"/>
              <w:rPr>
                <w:rFonts w:ascii="Calibri" w:eastAsia="Calibri" w:hAnsi="Calibri" w:cs="Calibri"/>
                <w:sz w:val="20"/>
                <w:szCs w:val="20"/>
              </w:rPr>
            </w:pPr>
          </w:p>
        </w:tc>
        <w:tc>
          <w:tcPr>
            <w:tcW w:w="1458" w:type="dxa"/>
          </w:tcPr>
          <w:p w14:paraId="255F5675" w14:textId="77777777" w:rsidR="00AD351A" w:rsidRPr="00E91077" w:rsidRDefault="00AD351A">
            <w:pPr>
              <w:widowControl w:val="0"/>
              <w:rPr>
                <w:rFonts w:ascii="Calibri" w:eastAsia="Calibri" w:hAnsi="Calibri" w:cs="Calibri"/>
                <w:sz w:val="20"/>
                <w:szCs w:val="20"/>
              </w:rPr>
            </w:pPr>
          </w:p>
        </w:tc>
        <w:tc>
          <w:tcPr>
            <w:tcW w:w="1267" w:type="dxa"/>
          </w:tcPr>
          <w:p w14:paraId="5584A031" w14:textId="77777777" w:rsidR="00AD351A" w:rsidRPr="00E91077" w:rsidRDefault="00AD351A">
            <w:pPr>
              <w:widowControl w:val="0"/>
              <w:rPr>
                <w:rFonts w:ascii="Calibri" w:eastAsia="Calibri" w:hAnsi="Calibri" w:cs="Calibri"/>
                <w:sz w:val="20"/>
                <w:szCs w:val="20"/>
              </w:rPr>
            </w:pPr>
          </w:p>
        </w:tc>
        <w:tc>
          <w:tcPr>
            <w:tcW w:w="1395" w:type="dxa"/>
          </w:tcPr>
          <w:p w14:paraId="5C0261E6" w14:textId="77777777" w:rsidR="00AD351A" w:rsidRPr="00E91077" w:rsidRDefault="00AD351A">
            <w:pPr>
              <w:widowControl w:val="0"/>
              <w:rPr>
                <w:rFonts w:ascii="Calibri" w:eastAsia="Calibri" w:hAnsi="Calibri" w:cs="Calibri"/>
                <w:sz w:val="20"/>
                <w:szCs w:val="20"/>
              </w:rPr>
            </w:pPr>
          </w:p>
        </w:tc>
        <w:tc>
          <w:tcPr>
            <w:tcW w:w="1395" w:type="dxa"/>
          </w:tcPr>
          <w:p w14:paraId="6272962F" w14:textId="77777777" w:rsidR="00AD351A" w:rsidRPr="00E91077" w:rsidRDefault="00AD351A">
            <w:pPr>
              <w:widowControl w:val="0"/>
              <w:rPr>
                <w:rFonts w:ascii="Calibri" w:eastAsia="Calibri" w:hAnsi="Calibri" w:cs="Calibri"/>
                <w:sz w:val="20"/>
                <w:szCs w:val="20"/>
              </w:rPr>
            </w:pPr>
          </w:p>
        </w:tc>
      </w:tr>
      <w:tr w:rsidR="00AD351A" w14:paraId="31E880A9" w14:textId="77777777" w:rsidTr="00E91077">
        <w:trPr>
          <w:trHeight w:val="285"/>
        </w:trPr>
        <w:tc>
          <w:tcPr>
            <w:tcW w:w="9015" w:type="dxa"/>
            <w:gridSpan w:val="6"/>
          </w:tcPr>
          <w:p w14:paraId="37DCEFCE" w14:textId="06B3C4BB" w:rsidR="00AD351A" w:rsidRPr="00E91077" w:rsidRDefault="00000000">
            <w:pPr>
              <w:widowControl w:val="0"/>
              <w:rPr>
                <w:rFonts w:ascii="Calibri" w:hAnsi="Calibri" w:cs="Calibri"/>
                <w:sz w:val="20"/>
                <w:szCs w:val="20"/>
              </w:rPr>
            </w:pPr>
            <w:r w:rsidRPr="00E91077">
              <w:rPr>
                <w:rFonts w:ascii="Calibri" w:eastAsia="Calibri" w:hAnsi="Calibri" w:cs="Calibri"/>
                <w:sz w:val="20"/>
                <w:szCs w:val="20"/>
              </w:rPr>
              <w:t xml:space="preserve">* </w:t>
            </w:r>
            <w:r w:rsidR="00BD414F" w:rsidRPr="00E91077">
              <w:rPr>
                <w:rFonts w:ascii="Calibri" w:eastAsia="Calibri" w:hAnsi="Calibri" w:cs="Calibri"/>
                <w:sz w:val="20"/>
                <w:szCs w:val="20"/>
              </w:rPr>
              <w:t>Partial</w:t>
            </w:r>
            <w:r w:rsidRPr="00E91077">
              <w:rPr>
                <w:rFonts w:ascii="Calibri" w:eastAsia="Calibri" w:hAnsi="Calibri" w:cs="Calibri"/>
                <w:sz w:val="20"/>
                <w:szCs w:val="20"/>
              </w:rPr>
              <w:t xml:space="preserve"> Log-likelihood ratio test, comparing models with MS-GRS, </w:t>
            </w:r>
            <w:r w:rsidR="00E91077" w:rsidRPr="00E91077">
              <w:rPr>
                <w:rFonts w:ascii="Calibri" w:eastAsia="Calibri" w:hAnsi="Calibri" w:cs="Calibri"/>
                <w:sz w:val="20"/>
                <w:szCs w:val="20"/>
              </w:rPr>
              <w:t>sex,</w:t>
            </w:r>
            <w:r w:rsidR="00E91077">
              <w:rPr>
                <w:rFonts w:ascii="Calibri" w:eastAsia="Calibri" w:hAnsi="Calibri" w:cs="Calibri"/>
                <w:sz w:val="20"/>
                <w:szCs w:val="20"/>
              </w:rPr>
              <w:t xml:space="preserve"> </w:t>
            </w:r>
            <w:r w:rsidRPr="00E91077">
              <w:rPr>
                <w:rFonts w:ascii="Calibri" w:eastAsia="Calibri" w:hAnsi="Calibri" w:cs="Calibri"/>
                <w:sz w:val="20"/>
                <w:szCs w:val="20"/>
              </w:rPr>
              <w:t xml:space="preserve">and age at ON diagnosis [18-50] to a null model (sex and age at ON </w:t>
            </w:r>
            <w:r w:rsidR="00BD414F" w:rsidRPr="00E91077">
              <w:rPr>
                <w:rFonts w:ascii="Calibri" w:eastAsia="Calibri" w:hAnsi="Calibri" w:cs="Calibri"/>
                <w:sz w:val="20"/>
                <w:szCs w:val="20"/>
              </w:rPr>
              <w:t>diagnosis</w:t>
            </w:r>
            <w:r w:rsidRPr="00E91077">
              <w:rPr>
                <w:rFonts w:ascii="Calibri" w:eastAsia="Calibri" w:hAnsi="Calibri" w:cs="Calibri"/>
                <w:sz w:val="20"/>
                <w:szCs w:val="20"/>
              </w:rPr>
              <w:t>)</w:t>
            </w:r>
          </w:p>
        </w:tc>
      </w:tr>
    </w:tbl>
    <w:p w14:paraId="73D945A3" w14:textId="6B080ED9" w:rsidR="00AD351A" w:rsidRPr="00BD414F" w:rsidRDefault="00AD351A" w:rsidP="00F42D92">
      <w:pPr>
        <w:spacing w:after="200" w:line="301" w:lineRule="auto"/>
        <w:rPr>
          <w:rFonts w:ascii="Calibri" w:eastAsia="Calibri" w:hAnsi="Calibri" w:cs="Calibri"/>
          <w:sz w:val="24"/>
          <w:szCs w:val="24"/>
        </w:rPr>
      </w:pPr>
    </w:p>
    <w:sectPr w:rsidR="00AD351A" w:rsidRPr="00BD414F">
      <w:headerReference w:type="default" r:id="rId17"/>
      <w:footerReference w:type="default" r:id="rId18"/>
      <w:pgSz w:w="11909" w:h="16834"/>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D37EA9" w14:textId="77777777" w:rsidR="004012E5" w:rsidRDefault="004012E5">
      <w:pPr>
        <w:spacing w:line="240" w:lineRule="auto"/>
      </w:pPr>
      <w:r>
        <w:separator/>
      </w:r>
    </w:p>
  </w:endnote>
  <w:endnote w:type="continuationSeparator" w:id="0">
    <w:p w14:paraId="407F4D6B" w14:textId="77777777" w:rsidR="004012E5" w:rsidRDefault="004012E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C3F515" w14:textId="77777777" w:rsidR="00AD351A" w:rsidRDefault="00000000">
    <w:pPr>
      <w:ind w:left="8640"/>
    </w:pPr>
    <w:r>
      <w:fldChar w:fldCharType="begin"/>
    </w:r>
    <w:r>
      <w:instrText>PAGE</w:instrText>
    </w:r>
    <w:r>
      <w:fldChar w:fldCharType="separate"/>
    </w:r>
    <w:r w:rsidR="00BD414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A1101A" w14:textId="77777777" w:rsidR="004012E5" w:rsidRDefault="004012E5">
      <w:pPr>
        <w:spacing w:line="240" w:lineRule="auto"/>
      </w:pPr>
      <w:r>
        <w:separator/>
      </w:r>
    </w:p>
  </w:footnote>
  <w:footnote w:type="continuationSeparator" w:id="0">
    <w:p w14:paraId="174EE8ED" w14:textId="77777777" w:rsidR="004012E5" w:rsidRDefault="004012E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B728F1" w14:textId="04A2D462" w:rsidR="00AD351A" w:rsidRDefault="00AD351A">
    <w:pP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9ED40D1"/>
    <w:multiLevelType w:val="multilevel"/>
    <w:tmpl w:val="C48A7E8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4399072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351A"/>
    <w:rsid w:val="001835B9"/>
    <w:rsid w:val="0023511C"/>
    <w:rsid w:val="003D0061"/>
    <w:rsid w:val="004012E5"/>
    <w:rsid w:val="004A204D"/>
    <w:rsid w:val="004D4DC7"/>
    <w:rsid w:val="004D672B"/>
    <w:rsid w:val="00541752"/>
    <w:rsid w:val="00610468"/>
    <w:rsid w:val="006F1DA7"/>
    <w:rsid w:val="00744F2A"/>
    <w:rsid w:val="00860671"/>
    <w:rsid w:val="00876255"/>
    <w:rsid w:val="0095563B"/>
    <w:rsid w:val="00957E1F"/>
    <w:rsid w:val="00A36016"/>
    <w:rsid w:val="00AD351A"/>
    <w:rsid w:val="00BD414F"/>
    <w:rsid w:val="00C3509F"/>
    <w:rsid w:val="00D8219B"/>
    <w:rsid w:val="00DD6138"/>
    <w:rsid w:val="00E327D0"/>
    <w:rsid w:val="00E91077"/>
    <w:rsid w:val="00EC686D"/>
    <w:rsid w:val="00EF515B"/>
    <w:rsid w:val="00F12BFB"/>
    <w:rsid w:val="00F42D92"/>
    <w:rsid w:val="00F5004D"/>
    <w:rsid w:val="00FF4356"/>
    <w:rsid w:val="00FF4DD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735758"/>
  <w15:docId w15:val="{724E4BA4-0ADD-3246-B579-07B3D1C1DC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table" w:styleId="GridTable1Light">
    <w:name w:val="Grid Table 1 Light"/>
    <w:basedOn w:val="TableNormal"/>
    <w:uiPriority w:val="46"/>
    <w:rsid w:val="00BD414F"/>
    <w:pPr>
      <w:spacing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Header">
    <w:name w:val="header"/>
    <w:basedOn w:val="Normal"/>
    <w:link w:val="HeaderChar"/>
    <w:uiPriority w:val="99"/>
    <w:unhideWhenUsed/>
    <w:rsid w:val="00541752"/>
    <w:pPr>
      <w:tabs>
        <w:tab w:val="center" w:pos="4513"/>
        <w:tab w:val="right" w:pos="9026"/>
      </w:tabs>
      <w:spacing w:line="240" w:lineRule="auto"/>
    </w:pPr>
  </w:style>
  <w:style w:type="character" w:customStyle="1" w:styleId="HeaderChar">
    <w:name w:val="Header Char"/>
    <w:basedOn w:val="DefaultParagraphFont"/>
    <w:link w:val="Header"/>
    <w:uiPriority w:val="99"/>
    <w:rsid w:val="00541752"/>
  </w:style>
  <w:style w:type="paragraph" w:styleId="Footer">
    <w:name w:val="footer"/>
    <w:basedOn w:val="Normal"/>
    <w:link w:val="FooterChar"/>
    <w:uiPriority w:val="99"/>
    <w:unhideWhenUsed/>
    <w:rsid w:val="00541752"/>
    <w:pPr>
      <w:tabs>
        <w:tab w:val="center" w:pos="4513"/>
        <w:tab w:val="right" w:pos="9026"/>
      </w:tabs>
      <w:spacing w:line="240" w:lineRule="auto"/>
    </w:pPr>
  </w:style>
  <w:style w:type="character" w:customStyle="1" w:styleId="FooterChar">
    <w:name w:val="Footer Char"/>
    <w:basedOn w:val="DefaultParagraphFont"/>
    <w:link w:val="Footer"/>
    <w:uiPriority w:val="99"/>
    <w:rsid w:val="005417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2661322">
      <w:bodyDiv w:val="1"/>
      <w:marLeft w:val="0"/>
      <w:marRight w:val="0"/>
      <w:marTop w:val="0"/>
      <w:marBottom w:val="0"/>
      <w:divBdr>
        <w:top w:val="none" w:sz="0" w:space="0" w:color="auto"/>
        <w:left w:val="none" w:sz="0" w:space="0" w:color="auto"/>
        <w:bottom w:val="none" w:sz="0" w:space="0" w:color="auto"/>
        <w:right w:val="none" w:sz="0" w:space="0" w:color="auto"/>
      </w:divBdr>
    </w:div>
    <w:div w:id="68806703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biobank.ndph.ox.ac.uk/ukb/field.cgi?id=22006" TargetMode="External"/><Relationship Id="rId13" Type="http://schemas.openxmlformats.org/officeDocument/2006/relationships/image" Target="media/image5.png"/><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biobank.ndph.ox.ac.uk/ukb/field.cgi?id=22006" TargetMode="External"/><Relationship Id="rId12" Type="http://schemas.openxmlformats.org/officeDocument/2006/relationships/image" Target="media/image4.svg"/><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8.sv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image" Target="media/image6.sv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45</TotalTime>
  <Pages>9</Pages>
  <Words>1903</Words>
  <Characters>10850</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Loginovic, Pavel</cp:lastModifiedBy>
  <cp:revision>7</cp:revision>
  <cp:lastPrinted>2022-09-19T15:09:00Z</cp:lastPrinted>
  <dcterms:created xsi:type="dcterms:W3CDTF">2022-09-19T15:08:00Z</dcterms:created>
  <dcterms:modified xsi:type="dcterms:W3CDTF">2022-12-16T02:56:00Z</dcterms:modified>
</cp:coreProperties>
</file>