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209173" w14:textId="77777777" w:rsidR="002B1F30" w:rsidRDefault="002B1F30" w:rsidP="002B1F30">
      <w:pPr>
        <w:rPr>
          <w:rFonts w:ascii="Times New Roman" w:eastAsia="Times New Roman" w:hAnsi="Times New Roman" w:cs="Times New Roman"/>
          <w:b/>
          <w:bCs/>
          <w:lang w:val="en-US" w:eastAsia="nl-NL"/>
        </w:rPr>
      </w:pPr>
      <w:r w:rsidRPr="004A7BBF">
        <w:rPr>
          <w:rFonts w:ascii="Times New Roman" w:eastAsia="Times New Roman" w:hAnsi="Times New Roman" w:cs="Times New Roman"/>
          <w:b/>
          <w:bCs/>
          <w:lang w:val="en-US" w:eastAsia="nl-NL"/>
        </w:rPr>
        <w:t>Supplementary information – Results pilot analyses</w:t>
      </w:r>
    </w:p>
    <w:p w14:paraId="2B78EEDD" w14:textId="77777777" w:rsidR="002B1F30" w:rsidRDefault="002B1F30" w:rsidP="002B1F30">
      <w:pPr>
        <w:spacing w:line="480" w:lineRule="auto"/>
        <w:ind w:firstLine="708"/>
        <w:outlineLvl w:val="0"/>
        <w:rPr>
          <w:rFonts w:ascii="Times New Roman" w:eastAsia="Times New Roman" w:hAnsi="Times New Roman" w:cs="Times New Roman"/>
          <w:lang w:val="en-US" w:eastAsia="nl-NL"/>
        </w:rPr>
      </w:pPr>
      <w:r w:rsidRPr="00F5562E">
        <w:rPr>
          <w:rFonts w:ascii="Times New Roman" w:eastAsia="Times New Roman" w:hAnsi="Times New Roman" w:cs="Times New Roman"/>
          <w:lang w:val="en-US" w:eastAsia="nl-NL"/>
        </w:rPr>
        <w:t>As preregistered, we conducted Differential Item Functioning (DIF) analyses for SES</w:t>
      </w:r>
      <w:r>
        <w:rPr>
          <w:rFonts w:ascii="Times New Roman" w:eastAsia="Times New Roman" w:hAnsi="Times New Roman" w:cs="Times New Roman"/>
          <w:lang w:val="en-US" w:eastAsia="nl-NL"/>
        </w:rPr>
        <w:t xml:space="preserve"> in a pilot study </w:t>
      </w:r>
      <w:r w:rsidRPr="00F5562E">
        <w:rPr>
          <w:rFonts w:ascii="Times New Roman" w:eastAsia="Times New Roman" w:hAnsi="Times New Roman" w:cs="Times New Roman"/>
          <w:lang w:val="en-US" w:eastAsia="nl-NL"/>
        </w:rPr>
        <w:t>in order to detect if ecologically relevant content biases test results on item-level</w:t>
      </w:r>
      <w:r>
        <w:rPr>
          <w:rFonts w:ascii="Times New Roman" w:eastAsia="Times New Roman" w:hAnsi="Times New Roman" w:cs="Times New Roman"/>
          <w:lang w:val="en-US" w:eastAsia="nl-NL"/>
        </w:rPr>
        <w:t xml:space="preserve">. </w:t>
      </w:r>
      <w:r w:rsidRPr="00F5562E">
        <w:rPr>
          <w:rFonts w:ascii="Times New Roman" w:eastAsia="Times New Roman" w:hAnsi="Times New Roman" w:cs="Times New Roman"/>
          <w:lang w:val="en-US" w:eastAsia="nl-NL"/>
        </w:rPr>
        <w:t>First, we conducted DIF-analyses with 20 randomly selected items containing low-SES ecologically relevant content (i.e., money, food</w:t>
      </w:r>
      <w:r>
        <w:rPr>
          <w:rFonts w:ascii="Times New Roman" w:eastAsia="Times New Roman" w:hAnsi="Times New Roman" w:cs="Times New Roman"/>
          <w:lang w:val="en-US" w:eastAsia="nl-NL"/>
        </w:rPr>
        <w:t>,</w:t>
      </w:r>
      <w:r w:rsidRPr="00F5562E">
        <w:rPr>
          <w:rFonts w:ascii="Times New Roman" w:eastAsia="Times New Roman" w:hAnsi="Times New Roman" w:cs="Times New Roman"/>
          <w:lang w:val="en-US" w:eastAsia="nl-NL"/>
        </w:rPr>
        <w:t xml:space="preserve"> and social interaction)</w:t>
      </w:r>
      <w:r>
        <w:rPr>
          <w:rFonts w:ascii="Times New Roman" w:eastAsia="Times New Roman" w:hAnsi="Times New Roman" w:cs="Times New Roman"/>
          <w:lang w:val="en-US" w:eastAsia="nl-NL"/>
        </w:rPr>
        <w:t xml:space="preserve">, using </w:t>
      </w:r>
      <w:r w:rsidRPr="00F5562E">
        <w:rPr>
          <w:rFonts w:ascii="Times New Roman" w:eastAsia="Times New Roman" w:hAnsi="Times New Roman" w:cs="Times New Roman"/>
          <w:lang w:val="en-US" w:eastAsia="nl-NL"/>
        </w:rPr>
        <w:t>the procedures and definitions as</w:t>
      </w:r>
      <w:r>
        <w:rPr>
          <w:rFonts w:ascii="Times New Roman" w:eastAsia="Times New Roman" w:hAnsi="Times New Roman" w:cs="Times New Roman"/>
          <w:lang w:val="en-US" w:eastAsia="nl-NL"/>
        </w:rPr>
        <w:t xml:space="preserve"> described</w:t>
      </w:r>
      <w:r w:rsidRPr="00F5562E">
        <w:rPr>
          <w:rFonts w:ascii="Times New Roman" w:eastAsia="Times New Roman" w:hAnsi="Times New Roman" w:cs="Times New Roman"/>
          <w:lang w:val="en-US" w:eastAsia="nl-NL"/>
        </w:rPr>
        <w:t xml:space="preserve"> in </w:t>
      </w:r>
      <w:r>
        <w:rPr>
          <w:rFonts w:ascii="Times New Roman" w:eastAsia="Times New Roman" w:hAnsi="Times New Roman" w:cs="Times New Roman"/>
          <w:lang w:val="en-US" w:eastAsia="nl-NL"/>
        </w:rPr>
        <w:t>the methods section</w:t>
      </w:r>
      <w:r w:rsidRPr="00F5562E">
        <w:rPr>
          <w:rFonts w:ascii="Times New Roman" w:eastAsia="Times New Roman" w:hAnsi="Times New Roman" w:cs="Times New Roman"/>
          <w:lang w:val="en-US" w:eastAsia="nl-NL"/>
        </w:rPr>
        <w:t xml:space="preserve">. We applied MH and LR for each item, and only when both analyses for one item detected significant DIF, we concluded that the item showed DIF. In contrast to preregistered predictions, results showed that nine out of the 20 selected items with low-SES ecologically relevant content showed DIF to the disadvantage of low-SES students (45%) (see Table </w:t>
      </w:r>
      <w:r>
        <w:rPr>
          <w:rFonts w:ascii="Times New Roman" w:eastAsia="Times New Roman" w:hAnsi="Times New Roman" w:cs="Times New Roman"/>
          <w:lang w:val="en-US" w:eastAsia="nl-NL"/>
        </w:rPr>
        <w:t>A1</w:t>
      </w:r>
      <w:r w:rsidRPr="00F5562E">
        <w:rPr>
          <w:rFonts w:ascii="Times New Roman" w:eastAsia="Times New Roman" w:hAnsi="Times New Roman" w:cs="Times New Roman"/>
          <w:lang w:val="en-US" w:eastAsia="nl-NL"/>
        </w:rPr>
        <w:t xml:space="preserve">). </w:t>
      </w:r>
    </w:p>
    <w:p w14:paraId="59706847" w14:textId="77777777" w:rsidR="002B1F30" w:rsidRDefault="002B1F30" w:rsidP="002B1F30">
      <w:pPr>
        <w:spacing w:line="480" w:lineRule="auto"/>
        <w:rPr>
          <w:rFonts w:ascii="Times New Roman" w:hAnsi="Times New Roman" w:cs="Times New Roman"/>
          <w:iCs/>
          <w:sz w:val="20"/>
          <w:szCs w:val="20"/>
        </w:rPr>
      </w:pPr>
      <w:r>
        <w:rPr>
          <w:rFonts w:ascii="Times New Roman" w:eastAsia="Times New Roman" w:hAnsi="Times New Roman" w:cs="Times New Roman"/>
          <w:lang w:val="en-US" w:eastAsia="nl-NL"/>
        </w:rPr>
        <w:br w:type="page"/>
      </w:r>
      <w:r w:rsidRPr="00CA2783">
        <w:rPr>
          <w:rFonts w:ascii="Times New Roman" w:hAnsi="Times New Roman" w:cs="Times New Roman"/>
          <w:iCs/>
          <w:sz w:val="20"/>
          <w:szCs w:val="20"/>
          <w:lang w:val="en-US"/>
        </w:rPr>
        <w:lastRenderedPageBreak/>
        <w:t xml:space="preserve">Table </w:t>
      </w:r>
      <w:r w:rsidRPr="00080C2F">
        <w:rPr>
          <w:rFonts w:ascii="Times New Roman" w:hAnsi="Times New Roman" w:cs="Times New Roman"/>
          <w:iCs/>
          <w:sz w:val="20"/>
          <w:szCs w:val="20"/>
        </w:rPr>
        <w:t>A1</w:t>
      </w:r>
    </w:p>
    <w:p w14:paraId="485D5D62" w14:textId="77777777" w:rsidR="002B1F30" w:rsidRPr="00080C2F" w:rsidRDefault="002B1F30" w:rsidP="002B1F30">
      <w:pPr>
        <w:spacing w:line="480" w:lineRule="auto"/>
        <w:rPr>
          <w:rFonts w:ascii="Times New Roman" w:eastAsia="Times New Roman" w:hAnsi="Times New Roman" w:cs="Times New Roman"/>
          <w:b/>
          <w:iCs/>
          <w:sz w:val="20"/>
          <w:szCs w:val="20"/>
          <w:lang w:val="en-US" w:eastAsia="nl-NL"/>
        </w:rPr>
      </w:pPr>
      <w:r w:rsidRPr="00080C2F">
        <w:rPr>
          <w:rFonts w:ascii="Times New Roman" w:hAnsi="Times New Roman" w:cs="Times New Roman"/>
          <w:iCs/>
          <w:sz w:val="20"/>
          <w:szCs w:val="20"/>
          <w:lang w:val="en-US"/>
        </w:rPr>
        <w:t xml:space="preserve">Results from DIF-Analyses on </w:t>
      </w:r>
      <w:r>
        <w:rPr>
          <w:rFonts w:ascii="Times New Roman" w:hAnsi="Times New Roman" w:cs="Times New Roman"/>
          <w:iCs/>
          <w:sz w:val="20"/>
          <w:szCs w:val="20"/>
          <w:lang w:val="en-US"/>
        </w:rPr>
        <w:t>i</w:t>
      </w:r>
      <w:r w:rsidRPr="00080C2F">
        <w:rPr>
          <w:rFonts w:ascii="Times New Roman" w:hAnsi="Times New Roman" w:cs="Times New Roman"/>
          <w:iCs/>
          <w:sz w:val="20"/>
          <w:szCs w:val="20"/>
          <w:lang w:val="en-US"/>
        </w:rPr>
        <w:t xml:space="preserve">tems with </w:t>
      </w:r>
      <w:r>
        <w:rPr>
          <w:rFonts w:ascii="Times New Roman" w:hAnsi="Times New Roman" w:cs="Times New Roman"/>
          <w:iCs/>
          <w:sz w:val="20"/>
          <w:szCs w:val="20"/>
          <w:lang w:val="en-US"/>
        </w:rPr>
        <w:t>l</w:t>
      </w:r>
      <w:r w:rsidRPr="00080C2F">
        <w:rPr>
          <w:rFonts w:ascii="Times New Roman" w:hAnsi="Times New Roman" w:cs="Times New Roman"/>
          <w:iCs/>
          <w:sz w:val="20"/>
          <w:szCs w:val="20"/>
          <w:lang w:val="en-US"/>
        </w:rPr>
        <w:t xml:space="preserve">ow-SES ecologically relevant </w:t>
      </w:r>
      <w:r>
        <w:rPr>
          <w:rFonts w:ascii="Times New Roman" w:hAnsi="Times New Roman" w:cs="Times New Roman"/>
          <w:iCs/>
          <w:sz w:val="20"/>
          <w:szCs w:val="20"/>
          <w:lang w:val="en-US"/>
        </w:rPr>
        <w:t>c</w:t>
      </w:r>
      <w:r w:rsidRPr="00080C2F">
        <w:rPr>
          <w:rFonts w:ascii="Times New Roman" w:hAnsi="Times New Roman" w:cs="Times New Roman"/>
          <w:iCs/>
          <w:sz w:val="20"/>
          <w:szCs w:val="20"/>
          <w:lang w:val="en-US"/>
        </w:rPr>
        <w:t>ontent</w:t>
      </w:r>
      <w:r>
        <w:rPr>
          <w:rFonts w:ascii="Times New Roman" w:hAnsi="Times New Roman" w:cs="Times New Roman"/>
          <w:iCs/>
          <w:sz w:val="20"/>
          <w:szCs w:val="20"/>
          <w:lang w:val="en-US"/>
        </w:rPr>
        <w:t>.</w:t>
      </w:r>
    </w:p>
    <w:tbl>
      <w:tblPr>
        <w:tblStyle w:val="TableGrid"/>
        <w:tblW w:w="5000" w:type="pct"/>
        <w:tblLook w:val="04A0" w:firstRow="1" w:lastRow="0" w:firstColumn="1" w:lastColumn="0" w:noHBand="0" w:noVBand="1"/>
      </w:tblPr>
      <w:tblGrid>
        <w:gridCol w:w="874"/>
        <w:gridCol w:w="1308"/>
        <w:gridCol w:w="1792"/>
        <w:gridCol w:w="939"/>
        <w:gridCol w:w="1455"/>
        <w:gridCol w:w="989"/>
        <w:gridCol w:w="1993"/>
      </w:tblGrid>
      <w:tr w:rsidR="002B1F30" w:rsidRPr="00CA2783" w14:paraId="21D48CF6" w14:textId="77777777" w:rsidTr="008C682A">
        <w:trPr>
          <w:trHeight w:hRule="exact" w:val="391"/>
        </w:trPr>
        <w:tc>
          <w:tcPr>
            <w:tcW w:w="467" w:type="pct"/>
            <w:tcBorders>
              <w:bottom w:val="nil"/>
              <w:right w:val="nil"/>
            </w:tcBorders>
          </w:tcPr>
          <w:p w14:paraId="40D4608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Items</w:t>
            </w:r>
          </w:p>
        </w:tc>
        <w:tc>
          <w:tcPr>
            <w:tcW w:w="699" w:type="pct"/>
            <w:tcBorders>
              <w:left w:val="nil"/>
              <w:bottom w:val="nil"/>
              <w:right w:val="nil"/>
            </w:tcBorders>
          </w:tcPr>
          <w:p w14:paraId="2E87F269" w14:textId="77777777" w:rsidR="002B1F30" w:rsidRPr="00CA2783" w:rsidRDefault="002B1F30" w:rsidP="008C682A">
            <w:pPr>
              <w:rPr>
                <w:rFonts w:ascii="Times New Roman" w:hAnsi="Times New Roman" w:cs="Times New Roman"/>
                <w:sz w:val="18"/>
                <w:szCs w:val="18"/>
                <w:lang w:val="en-US"/>
              </w:rPr>
            </w:pPr>
          </w:p>
        </w:tc>
        <w:tc>
          <w:tcPr>
            <w:tcW w:w="958" w:type="pct"/>
            <w:tcBorders>
              <w:left w:val="nil"/>
              <w:bottom w:val="nil"/>
            </w:tcBorders>
          </w:tcPr>
          <w:p w14:paraId="306B780B" w14:textId="77777777" w:rsidR="002B1F30" w:rsidRPr="00CA2783" w:rsidRDefault="002B1F30" w:rsidP="008C682A">
            <w:pPr>
              <w:rPr>
                <w:rFonts w:ascii="Times New Roman" w:hAnsi="Times New Roman" w:cs="Times New Roman"/>
                <w:sz w:val="18"/>
                <w:szCs w:val="18"/>
                <w:lang w:val="en-US"/>
              </w:rPr>
            </w:pPr>
          </w:p>
        </w:tc>
        <w:tc>
          <w:tcPr>
            <w:tcW w:w="502" w:type="pct"/>
            <w:tcBorders>
              <w:bottom w:val="nil"/>
              <w:right w:val="nil"/>
            </w:tcBorders>
          </w:tcPr>
          <w:p w14:paraId="25E905E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Results</w:t>
            </w:r>
          </w:p>
        </w:tc>
        <w:tc>
          <w:tcPr>
            <w:tcW w:w="778" w:type="pct"/>
            <w:tcBorders>
              <w:left w:val="nil"/>
              <w:bottom w:val="nil"/>
              <w:right w:val="nil"/>
            </w:tcBorders>
          </w:tcPr>
          <w:p w14:paraId="77953D52" w14:textId="77777777" w:rsidR="002B1F30" w:rsidRPr="00CA2783" w:rsidRDefault="002B1F30" w:rsidP="008C682A">
            <w:pPr>
              <w:rPr>
                <w:rFonts w:ascii="Times New Roman" w:hAnsi="Times New Roman" w:cs="Times New Roman"/>
                <w:sz w:val="18"/>
                <w:szCs w:val="18"/>
                <w:lang w:val="en-US"/>
              </w:rPr>
            </w:pPr>
          </w:p>
        </w:tc>
        <w:tc>
          <w:tcPr>
            <w:tcW w:w="529" w:type="pct"/>
            <w:tcBorders>
              <w:left w:val="nil"/>
              <w:bottom w:val="nil"/>
              <w:right w:val="nil"/>
            </w:tcBorders>
          </w:tcPr>
          <w:p w14:paraId="335E6608" w14:textId="77777777" w:rsidR="002B1F30" w:rsidRPr="00CA2783" w:rsidRDefault="002B1F30" w:rsidP="008C682A">
            <w:pPr>
              <w:rPr>
                <w:rFonts w:ascii="Times New Roman" w:hAnsi="Times New Roman" w:cs="Times New Roman"/>
                <w:sz w:val="18"/>
                <w:szCs w:val="18"/>
                <w:lang w:val="en-US"/>
              </w:rPr>
            </w:pPr>
          </w:p>
        </w:tc>
        <w:tc>
          <w:tcPr>
            <w:tcW w:w="1066" w:type="pct"/>
            <w:tcBorders>
              <w:left w:val="nil"/>
              <w:bottom w:val="nil"/>
            </w:tcBorders>
          </w:tcPr>
          <w:p w14:paraId="477D0278" w14:textId="77777777" w:rsidR="002B1F30" w:rsidRPr="00CA2783" w:rsidRDefault="002B1F30" w:rsidP="008C682A">
            <w:pPr>
              <w:rPr>
                <w:rFonts w:ascii="Times New Roman" w:hAnsi="Times New Roman" w:cs="Times New Roman"/>
                <w:sz w:val="18"/>
                <w:szCs w:val="18"/>
                <w:lang w:val="en-US"/>
              </w:rPr>
            </w:pPr>
          </w:p>
        </w:tc>
      </w:tr>
      <w:tr w:rsidR="002B1F30" w:rsidRPr="00CA2783" w14:paraId="7CE2DA87" w14:textId="77777777" w:rsidTr="008C682A">
        <w:trPr>
          <w:trHeight w:hRule="exact" w:val="732"/>
        </w:trPr>
        <w:tc>
          <w:tcPr>
            <w:tcW w:w="467" w:type="pct"/>
            <w:tcBorders>
              <w:top w:val="nil"/>
              <w:right w:val="nil"/>
            </w:tcBorders>
          </w:tcPr>
          <w:p w14:paraId="72308B4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Number</w:t>
            </w:r>
          </w:p>
        </w:tc>
        <w:tc>
          <w:tcPr>
            <w:tcW w:w="699" w:type="pct"/>
            <w:tcBorders>
              <w:top w:val="nil"/>
              <w:left w:val="nil"/>
              <w:right w:val="nil"/>
            </w:tcBorders>
          </w:tcPr>
          <w:p w14:paraId="4B5B77A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Category</w:t>
            </w:r>
          </w:p>
        </w:tc>
        <w:tc>
          <w:tcPr>
            <w:tcW w:w="958" w:type="pct"/>
            <w:tcBorders>
              <w:top w:val="nil"/>
              <w:left w:val="nil"/>
            </w:tcBorders>
          </w:tcPr>
          <w:p w14:paraId="0F096A1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Content</w:t>
            </w:r>
          </w:p>
        </w:tc>
        <w:tc>
          <w:tcPr>
            <w:tcW w:w="502" w:type="pct"/>
            <w:tcBorders>
              <w:top w:val="nil"/>
              <w:right w:val="nil"/>
            </w:tcBorders>
          </w:tcPr>
          <w:p w14:paraId="77374E2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LR</w:t>
            </w:r>
          </w:p>
          <w:p w14:paraId="1FBDA2D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Exp(B)</w:t>
            </w:r>
          </w:p>
        </w:tc>
        <w:tc>
          <w:tcPr>
            <w:tcW w:w="778" w:type="pct"/>
            <w:tcBorders>
              <w:top w:val="nil"/>
              <w:left w:val="nil"/>
              <w:right w:val="nil"/>
            </w:tcBorders>
          </w:tcPr>
          <w:p w14:paraId="491D751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LR</w:t>
            </w:r>
          </w:p>
          <w:p w14:paraId="0A20C7E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95% CI</w:t>
            </w:r>
          </w:p>
        </w:tc>
        <w:tc>
          <w:tcPr>
            <w:tcW w:w="529" w:type="pct"/>
            <w:tcBorders>
              <w:top w:val="nil"/>
              <w:left w:val="nil"/>
              <w:right w:val="nil"/>
            </w:tcBorders>
          </w:tcPr>
          <w:p w14:paraId="26A26BC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MH</w:t>
            </w:r>
          </w:p>
        </w:tc>
        <w:tc>
          <w:tcPr>
            <w:tcW w:w="1066" w:type="pct"/>
            <w:tcBorders>
              <w:top w:val="nil"/>
              <w:left w:val="nil"/>
            </w:tcBorders>
          </w:tcPr>
          <w:p w14:paraId="400E3A6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w:t>
            </w:r>
          </w:p>
        </w:tc>
      </w:tr>
      <w:tr w:rsidR="002B1F30" w:rsidRPr="00CA2783" w14:paraId="068AB044" w14:textId="77777777" w:rsidTr="008C682A">
        <w:trPr>
          <w:trHeight w:hRule="exact" w:val="397"/>
        </w:trPr>
        <w:tc>
          <w:tcPr>
            <w:tcW w:w="467" w:type="pct"/>
          </w:tcPr>
          <w:p w14:paraId="25E662D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w:t>
            </w:r>
          </w:p>
        </w:tc>
        <w:tc>
          <w:tcPr>
            <w:tcW w:w="699" w:type="pct"/>
          </w:tcPr>
          <w:p w14:paraId="126A4D8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Resources</w:t>
            </w:r>
          </w:p>
        </w:tc>
        <w:tc>
          <w:tcPr>
            <w:tcW w:w="958" w:type="pct"/>
          </w:tcPr>
          <w:p w14:paraId="132D578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Money, fair</w:t>
            </w:r>
          </w:p>
        </w:tc>
        <w:tc>
          <w:tcPr>
            <w:tcW w:w="502" w:type="pct"/>
          </w:tcPr>
          <w:p w14:paraId="4D8409A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0.670**</w:t>
            </w:r>
          </w:p>
        </w:tc>
        <w:tc>
          <w:tcPr>
            <w:tcW w:w="778" w:type="pct"/>
          </w:tcPr>
          <w:p w14:paraId="5D72E7D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[0.543,0.803]</w:t>
            </w:r>
          </w:p>
        </w:tc>
        <w:tc>
          <w:tcPr>
            <w:tcW w:w="529" w:type="pct"/>
          </w:tcPr>
          <w:p w14:paraId="1C35085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66" w:type="pct"/>
          </w:tcPr>
          <w:p w14:paraId="398D8DE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2EA59907" w14:textId="77777777" w:rsidTr="008C682A">
        <w:trPr>
          <w:trHeight w:hRule="exact" w:val="397"/>
        </w:trPr>
        <w:tc>
          <w:tcPr>
            <w:tcW w:w="467" w:type="pct"/>
          </w:tcPr>
          <w:p w14:paraId="1198DB2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2</w:t>
            </w:r>
          </w:p>
        </w:tc>
        <w:tc>
          <w:tcPr>
            <w:tcW w:w="699" w:type="pct"/>
          </w:tcPr>
          <w:p w14:paraId="301C0E5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Resources</w:t>
            </w:r>
          </w:p>
        </w:tc>
        <w:tc>
          <w:tcPr>
            <w:tcW w:w="958" w:type="pct"/>
          </w:tcPr>
          <w:p w14:paraId="3F5F92D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Market, shop</w:t>
            </w:r>
          </w:p>
        </w:tc>
        <w:tc>
          <w:tcPr>
            <w:tcW w:w="502" w:type="pct"/>
          </w:tcPr>
          <w:p w14:paraId="5090735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0.885**</w:t>
            </w:r>
          </w:p>
        </w:tc>
        <w:tc>
          <w:tcPr>
            <w:tcW w:w="778" w:type="pct"/>
          </w:tcPr>
          <w:p w14:paraId="50A6479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[0.778,0.991]</w:t>
            </w:r>
          </w:p>
        </w:tc>
        <w:tc>
          <w:tcPr>
            <w:tcW w:w="529" w:type="pct"/>
          </w:tcPr>
          <w:p w14:paraId="161479E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66" w:type="pct"/>
          </w:tcPr>
          <w:p w14:paraId="2A94EF1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3AA32624" w14:textId="77777777" w:rsidTr="008C682A">
        <w:trPr>
          <w:trHeight w:hRule="exact" w:val="397"/>
        </w:trPr>
        <w:tc>
          <w:tcPr>
            <w:tcW w:w="467" w:type="pct"/>
          </w:tcPr>
          <w:p w14:paraId="21EC808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3</w:t>
            </w:r>
          </w:p>
        </w:tc>
        <w:tc>
          <w:tcPr>
            <w:tcW w:w="699" w:type="pct"/>
          </w:tcPr>
          <w:p w14:paraId="090C875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Resources</w:t>
            </w:r>
          </w:p>
        </w:tc>
        <w:tc>
          <w:tcPr>
            <w:tcW w:w="958" w:type="pct"/>
          </w:tcPr>
          <w:p w14:paraId="40B1514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Prize for a coat</w:t>
            </w:r>
          </w:p>
        </w:tc>
        <w:tc>
          <w:tcPr>
            <w:tcW w:w="502" w:type="pct"/>
          </w:tcPr>
          <w:p w14:paraId="6D87D28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0.836**</w:t>
            </w:r>
          </w:p>
        </w:tc>
        <w:tc>
          <w:tcPr>
            <w:tcW w:w="778" w:type="pct"/>
          </w:tcPr>
          <w:p w14:paraId="0EA3842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[0.757,0.915]</w:t>
            </w:r>
          </w:p>
        </w:tc>
        <w:tc>
          <w:tcPr>
            <w:tcW w:w="529" w:type="pct"/>
          </w:tcPr>
          <w:p w14:paraId="32122F4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66" w:type="pct"/>
          </w:tcPr>
          <w:p w14:paraId="7EAC7F7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7EC9BF32" w14:textId="77777777" w:rsidTr="008C682A">
        <w:trPr>
          <w:trHeight w:hRule="exact" w:val="397"/>
        </w:trPr>
        <w:tc>
          <w:tcPr>
            <w:tcW w:w="467" w:type="pct"/>
          </w:tcPr>
          <w:p w14:paraId="1FFAFD2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4</w:t>
            </w:r>
          </w:p>
        </w:tc>
        <w:tc>
          <w:tcPr>
            <w:tcW w:w="699" w:type="pct"/>
          </w:tcPr>
          <w:p w14:paraId="7ACFC03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Resources</w:t>
            </w:r>
          </w:p>
        </w:tc>
        <w:tc>
          <w:tcPr>
            <w:tcW w:w="958" w:type="pct"/>
          </w:tcPr>
          <w:p w14:paraId="0F0D535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Prize for pencils</w:t>
            </w:r>
          </w:p>
        </w:tc>
        <w:tc>
          <w:tcPr>
            <w:tcW w:w="502" w:type="pct"/>
          </w:tcPr>
          <w:p w14:paraId="0D4349B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0.710**</w:t>
            </w:r>
          </w:p>
        </w:tc>
        <w:tc>
          <w:tcPr>
            <w:tcW w:w="778" w:type="pct"/>
          </w:tcPr>
          <w:p w14:paraId="696E9BE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[0.607,0.812]</w:t>
            </w:r>
          </w:p>
        </w:tc>
        <w:tc>
          <w:tcPr>
            <w:tcW w:w="529" w:type="pct"/>
          </w:tcPr>
          <w:p w14:paraId="5361061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66" w:type="pct"/>
          </w:tcPr>
          <w:p w14:paraId="4C33EAF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2A99C96A" w14:textId="77777777" w:rsidTr="008C682A">
        <w:trPr>
          <w:trHeight w:hRule="exact" w:val="397"/>
        </w:trPr>
        <w:tc>
          <w:tcPr>
            <w:tcW w:w="467" w:type="pct"/>
          </w:tcPr>
          <w:p w14:paraId="1CB8ED9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5</w:t>
            </w:r>
          </w:p>
        </w:tc>
        <w:tc>
          <w:tcPr>
            <w:tcW w:w="699" w:type="pct"/>
          </w:tcPr>
          <w:p w14:paraId="7D7F2FE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Resources</w:t>
            </w:r>
          </w:p>
        </w:tc>
        <w:tc>
          <w:tcPr>
            <w:tcW w:w="958" w:type="pct"/>
          </w:tcPr>
          <w:p w14:paraId="135D119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Candies</w:t>
            </w:r>
          </w:p>
        </w:tc>
        <w:tc>
          <w:tcPr>
            <w:tcW w:w="502" w:type="pct"/>
          </w:tcPr>
          <w:p w14:paraId="7478F76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0.775**</w:t>
            </w:r>
          </w:p>
        </w:tc>
        <w:tc>
          <w:tcPr>
            <w:tcW w:w="778" w:type="pct"/>
          </w:tcPr>
          <w:p w14:paraId="5FB89FB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[0.704,0.846]</w:t>
            </w:r>
          </w:p>
        </w:tc>
        <w:tc>
          <w:tcPr>
            <w:tcW w:w="529" w:type="pct"/>
          </w:tcPr>
          <w:p w14:paraId="48D4BD7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66" w:type="pct"/>
          </w:tcPr>
          <w:p w14:paraId="2474A99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4556A61B" w14:textId="77777777" w:rsidTr="008C682A">
        <w:trPr>
          <w:trHeight w:hRule="exact" w:val="397"/>
        </w:trPr>
        <w:tc>
          <w:tcPr>
            <w:tcW w:w="467" w:type="pct"/>
          </w:tcPr>
          <w:p w14:paraId="68D0A1A6" w14:textId="77777777" w:rsidR="002B1F30" w:rsidRPr="00CA2783" w:rsidRDefault="002B1F30" w:rsidP="008C682A">
            <w:pPr>
              <w:rPr>
                <w:rFonts w:ascii="Times New Roman" w:hAnsi="Times New Roman" w:cs="Times New Roman"/>
                <w:color w:val="000000"/>
                <w:sz w:val="18"/>
                <w:szCs w:val="18"/>
                <w:lang w:val="en-US"/>
              </w:rPr>
            </w:pPr>
            <w:r w:rsidRPr="00CA2783">
              <w:rPr>
                <w:rFonts w:ascii="Times New Roman" w:hAnsi="Times New Roman" w:cs="Times New Roman"/>
                <w:color w:val="000000"/>
                <w:sz w:val="18"/>
                <w:szCs w:val="18"/>
                <w:lang w:val="en-US"/>
              </w:rPr>
              <w:t>6</w:t>
            </w:r>
          </w:p>
        </w:tc>
        <w:tc>
          <w:tcPr>
            <w:tcW w:w="699" w:type="pct"/>
          </w:tcPr>
          <w:p w14:paraId="26D65BB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Resources</w:t>
            </w:r>
          </w:p>
        </w:tc>
        <w:tc>
          <w:tcPr>
            <w:tcW w:w="958" w:type="pct"/>
          </w:tcPr>
          <w:p w14:paraId="0889190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Money, lunch</w:t>
            </w:r>
          </w:p>
        </w:tc>
        <w:tc>
          <w:tcPr>
            <w:tcW w:w="502" w:type="pct"/>
          </w:tcPr>
          <w:p w14:paraId="0E91049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1.022</w:t>
            </w:r>
          </w:p>
        </w:tc>
        <w:tc>
          <w:tcPr>
            <w:tcW w:w="778" w:type="pct"/>
          </w:tcPr>
          <w:p w14:paraId="6C691A4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[0.907,1.137]</w:t>
            </w:r>
          </w:p>
        </w:tc>
        <w:tc>
          <w:tcPr>
            <w:tcW w:w="529" w:type="pct"/>
          </w:tcPr>
          <w:p w14:paraId="1721C2F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66" w:type="pct"/>
          </w:tcPr>
          <w:p w14:paraId="0541B8AE" w14:textId="77777777" w:rsidR="002B1F30" w:rsidRPr="00CA2783" w:rsidRDefault="002B1F30" w:rsidP="008C682A">
            <w:pPr>
              <w:rPr>
                <w:rFonts w:ascii="Times New Roman" w:hAnsi="Times New Roman" w:cs="Times New Roman"/>
                <w:sz w:val="18"/>
                <w:szCs w:val="18"/>
                <w:lang w:val="en-US"/>
              </w:rPr>
            </w:pPr>
          </w:p>
        </w:tc>
      </w:tr>
      <w:tr w:rsidR="002B1F30" w:rsidRPr="00CA2783" w14:paraId="0685EF1A" w14:textId="77777777" w:rsidTr="008C682A">
        <w:trPr>
          <w:trHeight w:hRule="exact" w:val="397"/>
        </w:trPr>
        <w:tc>
          <w:tcPr>
            <w:tcW w:w="467" w:type="pct"/>
          </w:tcPr>
          <w:p w14:paraId="282F2ACF" w14:textId="77777777" w:rsidR="002B1F30" w:rsidRPr="00CA2783" w:rsidRDefault="002B1F30" w:rsidP="008C682A">
            <w:pPr>
              <w:rPr>
                <w:rFonts w:ascii="Times New Roman" w:hAnsi="Times New Roman" w:cs="Times New Roman"/>
                <w:color w:val="000000"/>
                <w:sz w:val="18"/>
                <w:szCs w:val="18"/>
                <w:lang w:val="en-US"/>
              </w:rPr>
            </w:pPr>
            <w:r w:rsidRPr="00CA2783">
              <w:rPr>
                <w:rFonts w:ascii="Times New Roman" w:hAnsi="Times New Roman" w:cs="Times New Roman"/>
                <w:color w:val="000000"/>
                <w:sz w:val="18"/>
                <w:szCs w:val="18"/>
                <w:lang w:val="en-US"/>
              </w:rPr>
              <w:t>7</w:t>
            </w:r>
          </w:p>
        </w:tc>
        <w:tc>
          <w:tcPr>
            <w:tcW w:w="699" w:type="pct"/>
          </w:tcPr>
          <w:p w14:paraId="348A083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Resources</w:t>
            </w:r>
          </w:p>
        </w:tc>
        <w:tc>
          <w:tcPr>
            <w:tcW w:w="958" w:type="pct"/>
          </w:tcPr>
          <w:p w14:paraId="2E6AD91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Money, rent</w:t>
            </w:r>
          </w:p>
        </w:tc>
        <w:tc>
          <w:tcPr>
            <w:tcW w:w="502" w:type="pct"/>
          </w:tcPr>
          <w:p w14:paraId="5417F5E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0.956</w:t>
            </w:r>
          </w:p>
        </w:tc>
        <w:tc>
          <w:tcPr>
            <w:tcW w:w="778" w:type="pct"/>
          </w:tcPr>
          <w:p w14:paraId="3641FDA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[0.818,1.094]</w:t>
            </w:r>
          </w:p>
        </w:tc>
        <w:tc>
          <w:tcPr>
            <w:tcW w:w="529" w:type="pct"/>
          </w:tcPr>
          <w:p w14:paraId="1CADD6B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66" w:type="pct"/>
          </w:tcPr>
          <w:p w14:paraId="5413613B" w14:textId="77777777" w:rsidR="002B1F30" w:rsidRPr="00CA2783" w:rsidRDefault="002B1F30" w:rsidP="008C682A">
            <w:pPr>
              <w:rPr>
                <w:rFonts w:ascii="Times New Roman" w:hAnsi="Times New Roman" w:cs="Times New Roman"/>
                <w:sz w:val="18"/>
                <w:szCs w:val="18"/>
                <w:lang w:val="en-US"/>
              </w:rPr>
            </w:pPr>
          </w:p>
        </w:tc>
      </w:tr>
      <w:tr w:rsidR="002B1F30" w:rsidRPr="00CA2783" w14:paraId="65A48E4C" w14:textId="77777777" w:rsidTr="008C682A">
        <w:trPr>
          <w:trHeight w:hRule="exact" w:val="397"/>
        </w:trPr>
        <w:tc>
          <w:tcPr>
            <w:tcW w:w="467" w:type="pct"/>
          </w:tcPr>
          <w:p w14:paraId="5B3263AD" w14:textId="77777777" w:rsidR="002B1F30" w:rsidRPr="00CA2783" w:rsidRDefault="002B1F30" w:rsidP="008C682A">
            <w:pPr>
              <w:rPr>
                <w:rFonts w:ascii="Times New Roman" w:hAnsi="Times New Roman" w:cs="Times New Roman"/>
                <w:color w:val="000000"/>
                <w:sz w:val="18"/>
                <w:szCs w:val="18"/>
                <w:lang w:val="en-US"/>
              </w:rPr>
            </w:pPr>
            <w:r w:rsidRPr="00CA2783">
              <w:rPr>
                <w:rFonts w:ascii="Times New Roman" w:hAnsi="Times New Roman" w:cs="Times New Roman"/>
                <w:color w:val="000000"/>
                <w:sz w:val="18"/>
                <w:szCs w:val="18"/>
                <w:lang w:val="en-US"/>
              </w:rPr>
              <w:t>8</w:t>
            </w:r>
          </w:p>
        </w:tc>
        <w:tc>
          <w:tcPr>
            <w:tcW w:w="699" w:type="pct"/>
          </w:tcPr>
          <w:p w14:paraId="3726DCA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Resources</w:t>
            </w:r>
          </w:p>
        </w:tc>
        <w:tc>
          <w:tcPr>
            <w:tcW w:w="958" w:type="pct"/>
          </w:tcPr>
          <w:p w14:paraId="68EB053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Cake</w:t>
            </w:r>
          </w:p>
        </w:tc>
        <w:tc>
          <w:tcPr>
            <w:tcW w:w="502" w:type="pct"/>
          </w:tcPr>
          <w:p w14:paraId="1B3340E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1.076</w:t>
            </w:r>
          </w:p>
        </w:tc>
        <w:tc>
          <w:tcPr>
            <w:tcW w:w="778" w:type="pct"/>
          </w:tcPr>
          <w:p w14:paraId="184DD3C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[0.942,1.21]</w:t>
            </w:r>
          </w:p>
        </w:tc>
        <w:tc>
          <w:tcPr>
            <w:tcW w:w="529" w:type="pct"/>
          </w:tcPr>
          <w:p w14:paraId="7CC26EC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66" w:type="pct"/>
          </w:tcPr>
          <w:p w14:paraId="4A20C14D" w14:textId="77777777" w:rsidR="002B1F30" w:rsidRPr="00CA2783" w:rsidRDefault="002B1F30" w:rsidP="008C682A">
            <w:pPr>
              <w:rPr>
                <w:rFonts w:ascii="Times New Roman" w:hAnsi="Times New Roman" w:cs="Times New Roman"/>
                <w:sz w:val="18"/>
                <w:szCs w:val="18"/>
                <w:lang w:val="en-US"/>
              </w:rPr>
            </w:pPr>
          </w:p>
        </w:tc>
      </w:tr>
      <w:tr w:rsidR="002B1F30" w:rsidRPr="00CA2783" w14:paraId="77806796" w14:textId="77777777" w:rsidTr="008C682A">
        <w:trPr>
          <w:trHeight w:hRule="exact" w:val="397"/>
        </w:trPr>
        <w:tc>
          <w:tcPr>
            <w:tcW w:w="467" w:type="pct"/>
          </w:tcPr>
          <w:p w14:paraId="74F3E5F4" w14:textId="77777777" w:rsidR="002B1F30" w:rsidRPr="00CA2783" w:rsidRDefault="002B1F30" w:rsidP="008C682A">
            <w:pPr>
              <w:rPr>
                <w:rFonts w:ascii="Times New Roman" w:hAnsi="Times New Roman" w:cs="Times New Roman"/>
                <w:color w:val="000000"/>
                <w:sz w:val="18"/>
                <w:szCs w:val="18"/>
                <w:lang w:val="en-US"/>
              </w:rPr>
            </w:pPr>
            <w:r w:rsidRPr="00CA2783">
              <w:rPr>
                <w:rFonts w:ascii="Times New Roman" w:hAnsi="Times New Roman" w:cs="Times New Roman"/>
                <w:color w:val="000000"/>
                <w:sz w:val="18"/>
                <w:szCs w:val="18"/>
                <w:lang w:val="en-US"/>
              </w:rPr>
              <w:t>9</w:t>
            </w:r>
          </w:p>
        </w:tc>
        <w:tc>
          <w:tcPr>
            <w:tcW w:w="699" w:type="pct"/>
          </w:tcPr>
          <w:p w14:paraId="4BC9B48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Resources</w:t>
            </w:r>
          </w:p>
        </w:tc>
        <w:tc>
          <w:tcPr>
            <w:tcW w:w="958" w:type="pct"/>
          </w:tcPr>
          <w:p w14:paraId="141EA43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Costs of a trip</w:t>
            </w:r>
          </w:p>
        </w:tc>
        <w:tc>
          <w:tcPr>
            <w:tcW w:w="502" w:type="pct"/>
          </w:tcPr>
          <w:p w14:paraId="768F76C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0.963</w:t>
            </w:r>
          </w:p>
        </w:tc>
        <w:tc>
          <w:tcPr>
            <w:tcW w:w="778" w:type="pct"/>
          </w:tcPr>
          <w:p w14:paraId="78CD6A9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[0.848,1.077]</w:t>
            </w:r>
          </w:p>
        </w:tc>
        <w:tc>
          <w:tcPr>
            <w:tcW w:w="529" w:type="pct"/>
          </w:tcPr>
          <w:p w14:paraId="7B8008A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66" w:type="pct"/>
          </w:tcPr>
          <w:p w14:paraId="79D83BF0" w14:textId="77777777" w:rsidR="002B1F30" w:rsidRPr="00CA2783" w:rsidRDefault="002B1F30" w:rsidP="008C682A">
            <w:pPr>
              <w:rPr>
                <w:rFonts w:ascii="Times New Roman" w:hAnsi="Times New Roman" w:cs="Times New Roman"/>
                <w:sz w:val="18"/>
                <w:szCs w:val="18"/>
                <w:lang w:val="en-US"/>
              </w:rPr>
            </w:pPr>
          </w:p>
        </w:tc>
      </w:tr>
      <w:tr w:rsidR="002B1F30" w:rsidRPr="00CA2783" w14:paraId="6CE65328" w14:textId="77777777" w:rsidTr="008C682A">
        <w:trPr>
          <w:trHeight w:hRule="exact" w:val="397"/>
        </w:trPr>
        <w:tc>
          <w:tcPr>
            <w:tcW w:w="467" w:type="pct"/>
          </w:tcPr>
          <w:p w14:paraId="1412DA02" w14:textId="77777777" w:rsidR="002B1F30" w:rsidRPr="00CA2783" w:rsidRDefault="002B1F30" w:rsidP="008C682A">
            <w:pPr>
              <w:rPr>
                <w:rFonts w:ascii="Times New Roman" w:hAnsi="Times New Roman" w:cs="Times New Roman"/>
                <w:color w:val="000000"/>
                <w:sz w:val="18"/>
                <w:szCs w:val="18"/>
                <w:lang w:val="en-US"/>
              </w:rPr>
            </w:pPr>
            <w:r w:rsidRPr="00CA2783">
              <w:rPr>
                <w:rFonts w:ascii="Times New Roman" w:hAnsi="Times New Roman" w:cs="Times New Roman"/>
                <w:color w:val="000000"/>
                <w:sz w:val="18"/>
                <w:szCs w:val="18"/>
                <w:lang w:val="en-US"/>
              </w:rPr>
              <w:t>10</w:t>
            </w:r>
          </w:p>
        </w:tc>
        <w:tc>
          <w:tcPr>
            <w:tcW w:w="699" w:type="pct"/>
          </w:tcPr>
          <w:p w14:paraId="3242439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Resources</w:t>
            </w:r>
          </w:p>
        </w:tc>
        <w:tc>
          <w:tcPr>
            <w:tcW w:w="958" w:type="pct"/>
          </w:tcPr>
          <w:p w14:paraId="3327A88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Money</w:t>
            </w:r>
          </w:p>
        </w:tc>
        <w:tc>
          <w:tcPr>
            <w:tcW w:w="502" w:type="pct"/>
          </w:tcPr>
          <w:p w14:paraId="137A525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1.015</w:t>
            </w:r>
          </w:p>
        </w:tc>
        <w:tc>
          <w:tcPr>
            <w:tcW w:w="778" w:type="pct"/>
          </w:tcPr>
          <w:p w14:paraId="56B585A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[0.888,1.141]</w:t>
            </w:r>
          </w:p>
        </w:tc>
        <w:tc>
          <w:tcPr>
            <w:tcW w:w="529" w:type="pct"/>
          </w:tcPr>
          <w:p w14:paraId="0CD564C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66" w:type="pct"/>
          </w:tcPr>
          <w:p w14:paraId="71874170" w14:textId="77777777" w:rsidR="002B1F30" w:rsidRPr="00CA2783" w:rsidRDefault="002B1F30" w:rsidP="008C682A">
            <w:pPr>
              <w:rPr>
                <w:rFonts w:ascii="Times New Roman" w:hAnsi="Times New Roman" w:cs="Times New Roman"/>
                <w:sz w:val="18"/>
                <w:szCs w:val="18"/>
                <w:lang w:val="en-US"/>
              </w:rPr>
            </w:pPr>
          </w:p>
        </w:tc>
      </w:tr>
      <w:tr w:rsidR="002B1F30" w:rsidRPr="00CA2783" w14:paraId="54993C6F" w14:textId="77777777" w:rsidTr="008C682A">
        <w:trPr>
          <w:trHeight w:hRule="exact" w:val="397"/>
        </w:trPr>
        <w:tc>
          <w:tcPr>
            <w:tcW w:w="467" w:type="pct"/>
          </w:tcPr>
          <w:p w14:paraId="5B110DE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11</w:t>
            </w:r>
          </w:p>
        </w:tc>
        <w:tc>
          <w:tcPr>
            <w:tcW w:w="699" w:type="pct"/>
          </w:tcPr>
          <w:p w14:paraId="384F582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Social interaction</w:t>
            </w:r>
          </w:p>
        </w:tc>
        <w:tc>
          <w:tcPr>
            <w:tcW w:w="958" w:type="pct"/>
          </w:tcPr>
          <w:p w14:paraId="56F6501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Lottery</w:t>
            </w:r>
          </w:p>
        </w:tc>
        <w:tc>
          <w:tcPr>
            <w:tcW w:w="502" w:type="pct"/>
          </w:tcPr>
          <w:p w14:paraId="426CA1A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0.659**</w:t>
            </w:r>
          </w:p>
        </w:tc>
        <w:tc>
          <w:tcPr>
            <w:tcW w:w="778" w:type="pct"/>
          </w:tcPr>
          <w:p w14:paraId="5C838A0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[0.574,0.743]</w:t>
            </w:r>
          </w:p>
        </w:tc>
        <w:tc>
          <w:tcPr>
            <w:tcW w:w="529" w:type="pct"/>
          </w:tcPr>
          <w:p w14:paraId="3D53AF2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66" w:type="pct"/>
          </w:tcPr>
          <w:p w14:paraId="4E74096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3952B0B4" w14:textId="77777777" w:rsidTr="008C682A">
        <w:trPr>
          <w:trHeight w:hRule="exact" w:val="397"/>
        </w:trPr>
        <w:tc>
          <w:tcPr>
            <w:tcW w:w="467" w:type="pct"/>
          </w:tcPr>
          <w:p w14:paraId="15B058E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12</w:t>
            </w:r>
          </w:p>
        </w:tc>
        <w:tc>
          <w:tcPr>
            <w:tcW w:w="699" w:type="pct"/>
          </w:tcPr>
          <w:p w14:paraId="294E481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Social interaction</w:t>
            </w:r>
          </w:p>
        </w:tc>
        <w:tc>
          <w:tcPr>
            <w:tcW w:w="958" w:type="pct"/>
          </w:tcPr>
          <w:p w14:paraId="3B30757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Long jump competition</w:t>
            </w:r>
          </w:p>
        </w:tc>
        <w:tc>
          <w:tcPr>
            <w:tcW w:w="502" w:type="pct"/>
          </w:tcPr>
          <w:p w14:paraId="4D1751A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0.817**</w:t>
            </w:r>
          </w:p>
        </w:tc>
        <w:tc>
          <w:tcPr>
            <w:tcW w:w="778" w:type="pct"/>
          </w:tcPr>
          <w:p w14:paraId="12A3BA4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[0.743,0.89]</w:t>
            </w:r>
          </w:p>
        </w:tc>
        <w:tc>
          <w:tcPr>
            <w:tcW w:w="529" w:type="pct"/>
          </w:tcPr>
          <w:p w14:paraId="2E2DE40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66" w:type="pct"/>
          </w:tcPr>
          <w:p w14:paraId="319196C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7F8FACA9" w14:textId="77777777" w:rsidTr="008C682A">
        <w:trPr>
          <w:trHeight w:hRule="exact" w:val="397"/>
        </w:trPr>
        <w:tc>
          <w:tcPr>
            <w:tcW w:w="467" w:type="pct"/>
          </w:tcPr>
          <w:p w14:paraId="3451C3C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13</w:t>
            </w:r>
          </w:p>
        </w:tc>
        <w:tc>
          <w:tcPr>
            <w:tcW w:w="699" w:type="pct"/>
          </w:tcPr>
          <w:p w14:paraId="3FCF9F3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Social interaction</w:t>
            </w:r>
          </w:p>
        </w:tc>
        <w:tc>
          <w:tcPr>
            <w:tcW w:w="958" w:type="pct"/>
          </w:tcPr>
          <w:p w14:paraId="1B1B4A6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Elections for school president</w:t>
            </w:r>
          </w:p>
        </w:tc>
        <w:tc>
          <w:tcPr>
            <w:tcW w:w="502" w:type="pct"/>
          </w:tcPr>
          <w:p w14:paraId="0103552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0.581**</w:t>
            </w:r>
          </w:p>
        </w:tc>
        <w:tc>
          <w:tcPr>
            <w:tcW w:w="778" w:type="pct"/>
          </w:tcPr>
          <w:p w14:paraId="77E7527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[0.525,0.637]</w:t>
            </w:r>
          </w:p>
        </w:tc>
        <w:tc>
          <w:tcPr>
            <w:tcW w:w="529" w:type="pct"/>
          </w:tcPr>
          <w:p w14:paraId="0052DAF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66" w:type="pct"/>
          </w:tcPr>
          <w:p w14:paraId="05A755B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43E110D4" w14:textId="77777777" w:rsidTr="008C682A">
        <w:trPr>
          <w:trHeight w:hRule="exact" w:val="397"/>
        </w:trPr>
        <w:tc>
          <w:tcPr>
            <w:tcW w:w="467" w:type="pct"/>
          </w:tcPr>
          <w:p w14:paraId="45DFC88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14</w:t>
            </w:r>
          </w:p>
        </w:tc>
        <w:tc>
          <w:tcPr>
            <w:tcW w:w="699" w:type="pct"/>
          </w:tcPr>
          <w:p w14:paraId="351D347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Social interaction</w:t>
            </w:r>
          </w:p>
        </w:tc>
        <w:tc>
          <w:tcPr>
            <w:tcW w:w="958" w:type="pct"/>
          </w:tcPr>
          <w:p w14:paraId="3C72AD5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Taking care of elderly</w:t>
            </w:r>
          </w:p>
        </w:tc>
        <w:tc>
          <w:tcPr>
            <w:tcW w:w="502" w:type="pct"/>
          </w:tcPr>
          <w:p w14:paraId="1671DDD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0.710**</w:t>
            </w:r>
          </w:p>
        </w:tc>
        <w:tc>
          <w:tcPr>
            <w:tcW w:w="778" w:type="pct"/>
          </w:tcPr>
          <w:p w14:paraId="29577FA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[0.607,0.812]</w:t>
            </w:r>
          </w:p>
        </w:tc>
        <w:tc>
          <w:tcPr>
            <w:tcW w:w="529" w:type="pct"/>
          </w:tcPr>
          <w:p w14:paraId="1CC8222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66" w:type="pct"/>
          </w:tcPr>
          <w:p w14:paraId="44D1E8E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5A80759D" w14:textId="77777777" w:rsidTr="008C682A">
        <w:trPr>
          <w:trHeight w:hRule="exact" w:val="397"/>
        </w:trPr>
        <w:tc>
          <w:tcPr>
            <w:tcW w:w="467" w:type="pct"/>
          </w:tcPr>
          <w:p w14:paraId="2C4F7B3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15</w:t>
            </w:r>
          </w:p>
        </w:tc>
        <w:tc>
          <w:tcPr>
            <w:tcW w:w="699" w:type="pct"/>
          </w:tcPr>
          <w:p w14:paraId="0036E3E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Social interaction</w:t>
            </w:r>
          </w:p>
        </w:tc>
        <w:tc>
          <w:tcPr>
            <w:tcW w:w="958" w:type="pct"/>
          </w:tcPr>
          <w:p w14:paraId="54D185C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Family</w:t>
            </w:r>
          </w:p>
        </w:tc>
        <w:tc>
          <w:tcPr>
            <w:tcW w:w="502" w:type="pct"/>
          </w:tcPr>
          <w:p w14:paraId="05062F5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0.882*</w:t>
            </w:r>
          </w:p>
        </w:tc>
        <w:tc>
          <w:tcPr>
            <w:tcW w:w="778" w:type="pct"/>
          </w:tcPr>
          <w:p w14:paraId="5952CAC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[0.768,0.996]</w:t>
            </w:r>
          </w:p>
        </w:tc>
        <w:tc>
          <w:tcPr>
            <w:tcW w:w="529" w:type="pct"/>
          </w:tcPr>
          <w:p w14:paraId="5839707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66" w:type="pct"/>
          </w:tcPr>
          <w:p w14:paraId="2E9D1020" w14:textId="77777777" w:rsidR="002B1F30" w:rsidRPr="00CA2783" w:rsidRDefault="002B1F30" w:rsidP="008C682A">
            <w:pPr>
              <w:rPr>
                <w:rFonts w:ascii="Times New Roman" w:hAnsi="Times New Roman" w:cs="Times New Roman"/>
                <w:sz w:val="18"/>
                <w:szCs w:val="18"/>
                <w:lang w:val="en-US"/>
              </w:rPr>
            </w:pPr>
          </w:p>
        </w:tc>
      </w:tr>
      <w:tr w:rsidR="002B1F30" w:rsidRPr="00CA2783" w14:paraId="2C09D7DD" w14:textId="77777777" w:rsidTr="008C682A">
        <w:trPr>
          <w:trHeight w:hRule="exact" w:val="397"/>
        </w:trPr>
        <w:tc>
          <w:tcPr>
            <w:tcW w:w="467" w:type="pct"/>
          </w:tcPr>
          <w:p w14:paraId="0D2CE7A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16</w:t>
            </w:r>
          </w:p>
        </w:tc>
        <w:tc>
          <w:tcPr>
            <w:tcW w:w="699" w:type="pct"/>
          </w:tcPr>
          <w:p w14:paraId="0EBF761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Social interaction</w:t>
            </w:r>
          </w:p>
        </w:tc>
        <w:tc>
          <w:tcPr>
            <w:tcW w:w="958" w:type="pct"/>
          </w:tcPr>
          <w:p w14:paraId="62221F5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Running competition</w:t>
            </w:r>
          </w:p>
        </w:tc>
        <w:tc>
          <w:tcPr>
            <w:tcW w:w="502" w:type="pct"/>
          </w:tcPr>
          <w:p w14:paraId="5218C49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0.968</w:t>
            </w:r>
          </w:p>
        </w:tc>
        <w:tc>
          <w:tcPr>
            <w:tcW w:w="778" w:type="pct"/>
          </w:tcPr>
          <w:p w14:paraId="1B3A9DF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[0.834,1.102]</w:t>
            </w:r>
          </w:p>
        </w:tc>
        <w:tc>
          <w:tcPr>
            <w:tcW w:w="529" w:type="pct"/>
          </w:tcPr>
          <w:p w14:paraId="32CBB12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66" w:type="pct"/>
          </w:tcPr>
          <w:p w14:paraId="4B58E303" w14:textId="77777777" w:rsidR="002B1F30" w:rsidRPr="00CA2783" w:rsidRDefault="002B1F30" w:rsidP="008C682A">
            <w:pPr>
              <w:rPr>
                <w:rFonts w:ascii="Times New Roman" w:hAnsi="Times New Roman" w:cs="Times New Roman"/>
                <w:sz w:val="18"/>
                <w:szCs w:val="18"/>
                <w:lang w:val="en-US"/>
              </w:rPr>
            </w:pPr>
          </w:p>
        </w:tc>
      </w:tr>
      <w:tr w:rsidR="002B1F30" w:rsidRPr="00CA2783" w14:paraId="1DC49354" w14:textId="77777777" w:rsidTr="008C682A">
        <w:trPr>
          <w:trHeight w:hRule="exact" w:val="397"/>
        </w:trPr>
        <w:tc>
          <w:tcPr>
            <w:tcW w:w="467" w:type="pct"/>
          </w:tcPr>
          <w:p w14:paraId="10AAF0B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17</w:t>
            </w:r>
          </w:p>
        </w:tc>
        <w:tc>
          <w:tcPr>
            <w:tcW w:w="699" w:type="pct"/>
          </w:tcPr>
          <w:p w14:paraId="08E21FA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Social interaction</w:t>
            </w:r>
          </w:p>
        </w:tc>
        <w:tc>
          <w:tcPr>
            <w:tcW w:w="958" w:type="pct"/>
          </w:tcPr>
          <w:p w14:paraId="65E5552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Game</w:t>
            </w:r>
          </w:p>
        </w:tc>
        <w:tc>
          <w:tcPr>
            <w:tcW w:w="502" w:type="pct"/>
          </w:tcPr>
          <w:p w14:paraId="2A01CE2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0.995</w:t>
            </w:r>
          </w:p>
        </w:tc>
        <w:tc>
          <w:tcPr>
            <w:tcW w:w="778" w:type="pct"/>
          </w:tcPr>
          <w:p w14:paraId="224EA57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[0.839,1.15]</w:t>
            </w:r>
          </w:p>
        </w:tc>
        <w:tc>
          <w:tcPr>
            <w:tcW w:w="529" w:type="pct"/>
          </w:tcPr>
          <w:p w14:paraId="3E2E339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66" w:type="pct"/>
          </w:tcPr>
          <w:p w14:paraId="0D7D5F7A" w14:textId="77777777" w:rsidR="002B1F30" w:rsidRPr="00CA2783" w:rsidRDefault="002B1F30" w:rsidP="008C682A">
            <w:pPr>
              <w:rPr>
                <w:rFonts w:ascii="Times New Roman" w:hAnsi="Times New Roman" w:cs="Times New Roman"/>
                <w:sz w:val="18"/>
                <w:szCs w:val="18"/>
                <w:lang w:val="en-US"/>
              </w:rPr>
            </w:pPr>
          </w:p>
        </w:tc>
      </w:tr>
      <w:tr w:rsidR="002B1F30" w:rsidRPr="00CA2783" w14:paraId="4DF49753" w14:textId="77777777" w:rsidTr="008C682A">
        <w:trPr>
          <w:trHeight w:hRule="exact" w:val="397"/>
        </w:trPr>
        <w:tc>
          <w:tcPr>
            <w:tcW w:w="467" w:type="pct"/>
          </w:tcPr>
          <w:p w14:paraId="1954C65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18</w:t>
            </w:r>
          </w:p>
        </w:tc>
        <w:tc>
          <w:tcPr>
            <w:tcW w:w="699" w:type="pct"/>
          </w:tcPr>
          <w:p w14:paraId="644A0D1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Social interaction</w:t>
            </w:r>
          </w:p>
        </w:tc>
        <w:tc>
          <w:tcPr>
            <w:tcW w:w="958" w:type="pct"/>
          </w:tcPr>
          <w:p w14:paraId="07E4ED2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Trading with cards</w:t>
            </w:r>
          </w:p>
        </w:tc>
        <w:tc>
          <w:tcPr>
            <w:tcW w:w="502" w:type="pct"/>
          </w:tcPr>
          <w:p w14:paraId="746A6A5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1.062</w:t>
            </w:r>
          </w:p>
        </w:tc>
        <w:tc>
          <w:tcPr>
            <w:tcW w:w="778" w:type="pct"/>
          </w:tcPr>
          <w:p w14:paraId="317EC43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[0.943,1.181]</w:t>
            </w:r>
          </w:p>
        </w:tc>
        <w:tc>
          <w:tcPr>
            <w:tcW w:w="529" w:type="pct"/>
          </w:tcPr>
          <w:p w14:paraId="673AD47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66" w:type="pct"/>
          </w:tcPr>
          <w:p w14:paraId="56F69D12" w14:textId="77777777" w:rsidR="002B1F30" w:rsidRPr="00CA2783" w:rsidRDefault="002B1F30" w:rsidP="008C682A">
            <w:pPr>
              <w:rPr>
                <w:rFonts w:ascii="Times New Roman" w:hAnsi="Times New Roman" w:cs="Times New Roman"/>
                <w:sz w:val="18"/>
                <w:szCs w:val="18"/>
                <w:lang w:val="en-US"/>
              </w:rPr>
            </w:pPr>
          </w:p>
        </w:tc>
      </w:tr>
      <w:tr w:rsidR="002B1F30" w:rsidRPr="00CA2783" w14:paraId="7D5B355F" w14:textId="77777777" w:rsidTr="008C682A">
        <w:trPr>
          <w:trHeight w:hRule="exact" w:val="397"/>
        </w:trPr>
        <w:tc>
          <w:tcPr>
            <w:tcW w:w="467" w:type="pct"/>
          </w:tcPr>
          <w:p w14:paraId="3B5E388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19</w:t>
            </w:r>
          </w:p>
        </w:tc>
        <w:tc>
          <w:tcPr>
            <w:tcW w:w="699" w:type="pct"/>
          </w:tcPr>
          <w:p w14:paraId="28AC343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Social interaction</w:t>
            </w:r>
          </w:p>
        </w:tc>
        <w:tc>
          <w:tcPr>
            <w:tcW w:w="958" w:type="pct"/>
          </w:tcPr>
          <w:p w14:paraId="715B13C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Sharing</w:t>
            </w:r>
          </w:p>
        </w:tc>
        <w:tc>
          <w:tcPr>
            <w:tcW w:w="502" w:type="pct"/>
          </w:tcPr>
          <w:p w14:paraId="4E12297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0.935</w:t>
            </w:r>
          </w:p>
        </w:tc>
        <w:tc>
          <w:tcPr>
            <w:tcW w:w="778" w:type="pct"/>
          </w:tcPr>
          <w:p w14:paraId="29CE477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[0.811,1.058]</w:t>
            </w:r>
          </w:p>
        </w:tc>
        <w:tc>
          <w:tcPr>
            <w:tcW w:w="529" w:type="pct"/>
          </w:tcPr>
          <w:p w14:paraId="6997D29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66" w:type="pct"/>
          </w:tcPr>
          <w:p w14:paraId="00775742" w14:textId="77777777" w:rsidR="002B1F30" w:rsidRPr="00CA2783" w:rsidRDefault="002B1F30" w:rsidP="008C682A">
            <w:pPr>
              <w:rPr>
                <w:rFonts w:ascii="Times New Roman" w:hAnsi="Times New Roman" w:cs="Times New Roman"/>
                <w:sz w:val="18"/>
                <w:szCs w:val="18"/>
                <w:lang w:val="en-US"/>
              </w:rPr>
            </w:pPr>
          </w:p>
        </w:tc>
      </w:tr>
      <w:tr w:rsidR="002B1F30" w:rsidRPr="00CA2783" w14:paraId="0902B996" w14:textId="77777777" w:rsidTr="008C682A">
        <w:trPr>
          <w:trHeight w:hRule="exact" w:val="397"/>
        </w:trPr>
        <w:tc>
          <w:tcPr>
            <w:tcW w:w="467" w:type="pct"/>
          </w:tcPr>
          <w:p w14:paraId="2F1B78C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20</w:t>
            </w:r>
          </w:p>
        </w:tc>
        <w:tc>
          <w:tcPr>
            <w:tcW w:w="699" w:type="pct"/>
          </w:tcPr>
          <w:p w14:paraId="4BF4FB4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Social interaction</w:t>
            </w:r>
          </w:p>
        </w:tc>
        <w:tc>
          <w:tcPr>
            <w:tcW w:w="958" w:type="pct"/>
          </w:tcPr>
          <w:p w14:paraId="10599BB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Basketball</w:t>
            </w:r>
          </w:p>
        </w:tc>
        <w:tc>
          <w:tcPr>
            <w:tcW w:w="502" w:type="pct"/>
          </w:tcPr>
          <w:p w14:paraId="58B817D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1.039</w:t>
            </w:r>
          </w:p>
        </w:tc>
        <w:tc>
          <w:tcPr>
            <w:tcW w:w="778" w:type="pct"/>
          </w:tcPr>
          <w:p w14:paraId="29779B2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[0.926,1.151]</w:t>
            </w:r>
          </w:p>
        </w:tc>
        <w:tc>
          <w:tcPr>
            <w:tcW w:w="529" w:type="pct"/>
          </w:tcPr>
          <w:p w14:paraId="6C88E1C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66" w:type="pct"/>
          </w:tcPr>
          <w:p w14:paraId="5A4AF76B" w14:textId="77777777" w:rsidR="002B1F30" w:rsidRPr="00CA2783" w:rsidRDefault="002B1F30" w:rsidP="008C682A">
            <w:pPr>
              <w:rPr>
                <w:rFonts w:ascii="Times New Roman" w:hAnsi="Times New Roman" w:cs="Times New Roman"/>
                <w:sz w:val="18"/>
                <w:szCs w:val="18"/>
                <w:lang w:val="en-US"/>
              </w:rPr>
            </w:pPr>
          </w:p>
        </w:tc>
      </w:tr>
    </w:tbl>
    <w:p w14:paraId="489670AE" w14:textId="77777777" w:rsidR="002B1F30" w:rsidRPr="00CA2783" w:rsidRDefault="002B1F30" w:rsidP="002B1F30">
      <w:pPr>
        <w:rPr>
          <w:rFonts w:ascii="Times New Roman" w:hAnsi="Times New Roman" w:cs="Times New Roman"/>
          <w:sz w:val="18"/>
          <w:szCs w:val="18"/>
          <w:lang w:val="en-US" w:eastAsia="nl-NL"/>
        </w:rPr>
      </w:pPr>
      <w:r w:rsidRPr="00CA2783">
        <w:rPr>
          <w:rFonts w:ascii="Times New Roman" w:hAnsi="Times New Roman" w:cs="Times New Roman"/>
          <w:i/>
          <w:sz w:val="18"/>
          <w:szCs w:val="18"/>
          <w:lang w:val="en-US" w:eastAsia="nl-NL"/>
        </w:rPr>
        <w:t xml:space="preserve">Note: </w:t>
      </w:r>
      <w:r w:rsidRPr="00CA2783">
        <w:rPr>
          <w:rFonts w:ascii="Times New Roman" w:hAnsi="Times New Roman" w:cs="Times New Roman"/>
          <w:sz w:val="18"/>
          <w:szCs w:val="18"/>
          <w:lang w:val="en-US" w:eastAsia="nl-NL"/>
        </w:rPr>
        <w:t>Flag A = small levels of DIF. Items sorted by low-SES category and DIF.</w:t>
      </w:r>
    </w:p>
    <w:p w14:paraId="4E6D9E19" w14:textId="77777777" w:rsidR="002B1F30" w:rsidRDefault="002B1F30" w:rsidP="002B1F30">
      <w:pPr>
        <w:rPr>
          <w:rFonts w:ascii="Times New Roman" w:eastAsia="Times New Roman" w:hAnsi="Times New Roman" w:cs="Times New Roman"/>
          <w:lang w:val="en-US" w:eastAsia="nl-NL"/>
        </w:rPr>
      </w:pPr>
    </w:p>
    <w:p w14:paraId="5E570B95" w14:textId="77777777" w:rsidR="002B1F30" w:rsidRPr="00F5562E" w:rsidRDefault="002B1F30" w:rsidP="002B1F30">
      <w:pPr>
        <w:spacing w:line="480" w:lineRule="auto"/>
        <w:ind w:firstLine="708"/>
        <w:outlineLvl w:val="0"/>
        <w:rPr>
          <w:rFonts w:ascii="Times New Roman" w:eastAsia="Times New Roman" w:hAnsi="Times New Roman" w:cs="Times New Roman"/>
          <w:lang w:val="en-US" w:eastAsia="nl-NL"/>
        </w:rPr>
      </w:pPr>
      <w:r w:rsidRPr="00F5562E">
        <w:rPr>
          <w:rFonts w:ascii="Times New Roman" w:eastAsia="Times New Roman" w:hAnsi="Times New Roman" w:cs="Times New Roman"/>
          <w:lang w:val="en-US" w:eastAsia="nl-NL"/>
        </w:rPr>
        <w:t xml:space="preserve">LR showed that these effects within these nine items are large, indicating 12% (on the item showing least DIF) to 42% (on the item showing most DIF) lower chance for low-SES students to </w:t>
      </w:r>
      <w:r>
        <w:rPr>
          <w:rFonts w:ascii="Times New Roman" w:eastAsia="Times New Roman" w:hAnsi="Times New Roman" w:cs="Times New Roman"/>
          <w:lang w:val="en-US" w:eastAsia="nl-NL"/>
        </w:rPr>
        <w:t xml:space="preserve">respond correctly </w:t>
      </w:r>
      <w:r w:rsidRPr="00F5562E">
        <w:rPr>
          <w:rFonts w:ascii="Times New Roman" w:eastAsia="Times New Roman" w:hAnsi="Times New Roman" w:cs="Times New Roman"/>
          <w:lang w:val="en-US" w:eastAsia="nl-NL"/>
        </w:rPr>
        <w:t>on an item, compared to high-SES students with the same math</w:t>
      </w:r>
      <w:r>
        <w:rPr>
          <w:rFonts w:ascii="Times New Roman" w:eastAsia="Times New Roman" w:hAnsi="Times New Roman" w:cs="Times New Roman"/>
          <w:lang w:val="en-US" w:eastAsia="nl-NL"/>
        </w:rPr>
        <w:t xml:space="preserve"> </w:t>
      </w:r>
      <w:r w:rsidRPr="00F5562E">
        <w:rPr>
          <w:rFonts w:ascii="Times New Roman" w:eastAsia="Times New Roman" w:hAnsi="Times New Roman" w:cs="Times New Roman"/>
          <w:lang w:val="en-US" w:eastAsia="nl-NL"/>
        </w:rPr>
        <w:t xml:space="preserve">ability. In addition, 11 items (55%) did not show DIF in relation to SES-background. </w:t>
      </w:r>
    </w:p>
    <w:p w14:paraId="4C643F8D" w14:textId="77777777" w:rsidR="002B1F30" w:rsidRDefault="002B1F30" w:rsidP="002B1F30">
      <w:pPr>
        <w:spacing w:line="480" w:lineRule="auto"/>
        <w:ind w:firstLine="708"/>
        <w:outlineLvl w:val="0"/>
        <w:rPr>
          <w:rFonts w:ascii="Times New Roman" w:eastAsia="Times New Roman" w:hAnsi="Times New Roman" w:cs="Times New Roman"/>
          <w:lang w:val="en-US" w:eastAsia="nl-NL"/>
        </w:rPr>
      </w:pPr>
      <w:r w:rsidRPr="00F5562E">
        <w:rPr>
          <w:rFonts w:ascii="Times New Roman" w:eastAsia="Times New Roman" w:hAnsi="Times New Roman" w:cs="Times New Roman"/>
          <w:lang w:val="en-US" w:eastAsia="nl-NL"/>
        </w:rPr>
        <w:lastRenderedPageBreak/>
        <w:t xml:space="preserve">Next, </w:t>
      </w:r>
      <w:r>
        <w:rPr>
          <w:rFonts w:ascii="Times New Roman" w:eastAsia="Times New Roman" w:hAnsi="Times New Roman" w:cs="Times New Roman"/>
          <w:lang w:val="en-US" w:eastAsia="nl-NL"/>
        </w:rPr>
        <w:t xml:space="preserve">because we expected no DIF </w:t>
      </w:r>
      <w:r w:rsidRPr="00F5562E">
        <w:rPr>
          <w:rFonts w:ascii="Times New Roman" w:eastAsia="Times New Roman" w:hAnsi="Times New Roman" w:cs="Times New Roman"/>
          <w:lang w:val="en-US" w:eastAsia="nl-NL"/>
        </w:rPr>
        <w:t>for SES</w:t>
      </w:r>
      <w:r>
        <w:rPr>
          <w:rFonts w:ascii="Times New Roman" w:eastAsia="Times New Roman" w:hAnsi="Times New Roman" w:cs="Times New Roman"/>
          <w:lang w:val="en-US" w:eastAsia="nl-NL"/>
        </w:rPr>
        <w:t xml:space="preserve"> in items with content that is not ecologically relevant for low-SES students, we selected 20 items with ‘neutral’ content. W</w:t>
      </w:r>
      <w:r w:rsidRPr="00F5562E">
        <w:rPr>
          <w:rFonts w:ascii="Times New Roman" w:eastAsia="Times New Roman" w:hAnsi="Times New Roman" w:cs="Times New Roman"/>
          <w:lang w:val="en-US" w:eastAsia="nl-NL"/>
        </w:rPr>
        <w:t xml:space="preserve">e analyzed for each randomly selected neutral item whether there was DIF for SES-background, applying the same definitions and methodology as in our primary analyses. For the neutral items with mathematical notation, seven out of 10 items (70%) did not show DIF, two out of 10 items (20%) showed DIF to the disadvantage of low-SES students, and one item (10%) showed DIF in favor of low-SES students. For items with neutral items with word problems, eight items did not show DIF (80%), and two items (20%) showed DIF to the disadvantage of low-SES students (see Table </w:t>
      </w:r>
      <w:r>
        <w:rPr>
          <w:rFonts w:ascii="Times New Roman" w:eastAsia="Times New Roman" w:hAnsi="Times New Roman" w:cs="Times New Roman"/>
          <w:lang w:val="en-US" w:eastAsia="nl-NL"/>
        </w:rPr>
        <w:t>A2</w:t>
      </w:r>
      <w:r w:rsidRPr="00F5562E">
        <w:rPr>
          <w:rFonts w:ascii="Times New Roman" w:eastAsia="Times New Roman" w:hAnsi="Times New Roman" w:cs="Times New Roman"/>
          <w:lang w:val="en-US" w:eastAsia="nl-NL"/>
        </w:rPr>
        <w:t>).</w:t>
      </w:r>
      <w:r>
        <w:rPr>
          <w:rFonts w:ascii="Times New Roman" w:eastAsia="Times New Roman" w:hAnsi="Times New Roman" w:cs="Times New Roman"/>
          <w:lang w:val="en-US" w:eastAsia="nl-NL"/>
        </w:rPr>
        <w:t xml:space="preserve"> In sum, as expected, results did not suggest a pattern of DIF to the advantage or disadvantage of low-SES students in items with neutral content. </w:t>
      </w:r>
    </w:p>
    <w:p w14:paraId="3CE6D7B1" w14:textId="77777777" w:rsidR="002B1F30" w:rsidRDefault="002B1F30" w:rsidP="002B1F30">
      <w:pPr>
        <w:rPr>
          <w:rFonts w:ascii="Times New Roman" w:eastAsia="Times New Roman" w:hAnsi="Times New Roman" w:cs="Times New Roman"/>
          <w:lang w:val="en-US" w:eastAsia="nl-NL"/>
        </w:rPr>
      </w:pPr>
      <w:r>
        <w:rPr>
          <w:rFonts w:ascii="Times New Roman" w:eastAsia="Times New Roman" w:hAnsi="Times New Roman" w:cs="Times New Roman"/>
          <w:lang w:val="en-US" w:eastAsia="nl-NL"/>
        </w:rPr>
        <w:br w:type="page"/>
      </w:r>
    </w:p>
    <w:p w14:paraId="7EED8879" w14:textId="77777777" w:rsidR="002B1F30" w:rsidRPr="00CA2783" w:rsidRDefault="002B1F30" w:rsidP="002B1F30">
      <w:pPr>
        <w:rPr>
          <w:rFonts w:ascii="Times New Roman" w:hAnsi="Times New Roman" w:cs="Times New Roman"/>
          <w:iCs/>
          <w:sz w:val="20"/>
          <w:szCs w:val="20"/>
          <w:lang w:val="en-US"/>
        </w:rPr>
      </w:pPr>
      <w:r w:rsidRPr="00CA2783">
        <w:rPr>
          <w:rFonts w:ascii="Times New Roman" w:hAnsi="Times New Roman" w:cs="Times New Roman"/>
          <w:iCs/>
          <w:sz w:val="20"/>
          <w:szCs w:val="20"/>
          <w:lang w:val="en-US"/>
        </w:rPr>
        <w:lastRenderedPageBreak/>
        <w:t>Table A2</w:t>
      </w:r>
    </w:p>
    <w:p w14:paraId="79998EBA" w14:textId="77777777" w:rsidR="002B1F30" w:rsidRPr="00CA2783" w:rsidRDefault="002B1F30" w:rsidP="002B1F30">
      <w:pPr>
        <w:rPr>
          <w:rFonts w:ascii="Times New Roman" w:hAnsi="Times New Roman" w:cs="Times New Roman"/>
          <w:iCs/>
          <w:sz w:val="20"/>
          <w:szCs w:val="20"/>
          <w:lang w:val="en-US"/>
        </w:rPr>
      </w:pPr>
      <w:r w:rsidRPr="00CA2783">
        <w:rPr>
          <w:rFonts w:ascii="Times New Roman" w:hAnsi="Times New Roman" w:cs="Times New Roman"/>
          <w:iCs/>
          <w:sz w:val="20"/>
          <w:szCs w:val="20"/>
          <w:lang w:val="en-US"/>
        </w:rPr>
        <w:t>Results from DIF-analyses on items with neutral content.</w:t>
      </w:r>
      <w:r w:rsidRPr="00CA2783">
        <w:rPr>
          <w:rFonts w:ascii="Times New Roman" w:hAnsi="Times New Roman" w:cs="Times New Roman"/>
          <w:iCs/>
          <w:sz w:val="20"/>
          <w:szCs w:val="20"/>
          <w:lang w:val="en-US"/>
        </w:rPr>
        <w:tab/>
      </w:r>
    </w:p>
    <w:tbl>
      <w:tblPr>
        <w:tblStyle w:val="TableGrid"/>
        <w:tblW w:w="5000" w:type="pct"/>
        <w:tblLook w:val="04A0" w:firstRow="1" w:lastRow="0" w:firstColumn="1" w:lastColumn="0" w:noHBand="0" w:noVBand="1"/>
      </w:tblPr>
      <w:tblGrid>
        <w:gridCol w:w="943"/>
        <w:gridCol w:w="1471"/>
        <w:gridCol w:w="1489"/>
        <w:gridCol w:w="989"/>
        <w:gridCol w:w="1489"/>
        <w:gridCol w:w="991"/>
        <w:gridCol w:w="1978"/>
      </w:tblGrid>
      <w:tr w:rsidR="002B1F30" w:rsidRPr="00CA2783" w14:paraId="3CA5C208" w14:textId="77777777" w:rsidTr="008C682A">
        <w:trPr>
          <w:trHeight w:hRule="exact" w:val="567"/>
        </w:trPr>
        <w:tc>
          <w:tcPr>
            <w:tcW w:w="504" w:type="pct"/>
            <w:tcBorders>
              <w:bottom w:val="nil"/>
              <w:right w:val="nil"/>
            </w:tcBorders>
          </w:tcPr>
          <w:p w14:paraId="130570A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Items</w:t>
            </w:r>
          </w:p>
        </w:tc>
        <w:tc>
          <w:tcPr>
            <w:tcW w:w="786" w:type="pct"/>
            <w:tcBorders>
              <w:left w:val="nil"/>
              <w:bottom w:val="nil"/>
              <w:right w:val="nil"/>
            </w:tcBorders>
          </w:tcPr>
          <w:p w14:paraId="52C08778" w14:textId="77777777" w:rsidR="002B1F30" w:rsidRPr="00CA2783" w:rsidRDefault="002B1F30" w:rsidP="008C682A">
            <w:pPr>
              <w:rPr>
                <w:rFonts w:ascii="Times New Roman" w:hAnsi="Times New Roman" w:cs="Times New Roman"/>
                <w:sz w:val="18"/>
                <w:szCs w:val="18"/>
                <w:lang w:val="en-US"/>
              </w:rPr>
            </w:pPr>
          </w:p>
        </w:tc>
        <w:tc>
          <w:tcPr>
            <w:tcW w:w="796" w:type="pct"/>
            <w:tcBorders>
              <w:left w:val="nil"/>
              <w:bottom w:val="nil"/>
            </w:tcBorders>
          </w:tcPr>
          <w:p w14:paraId="3F19F2A4" w14:textId="77777777" w:rsidR="002B1F30" w:rsidRPr="00CA2783" w:rsidRDefault="002B1F30" w:rsidP="008C682A">
            <w:pPr>
              <w:rPr>
                <w:rFonts w:ascii="Times New Roman" w:hAnsi="Times New Roman" w:cs="Times New Roman"/>
                <w:sz w:val="18"/>
                <w:szCs w:val="18"/>
                <w:lang w:val="en-US"/>
              </w:rPr>
            </w:pPr>
          </w:p>
        </w:tc>
        <w:tc>
          <w:tcPr>
            <w:tcW w:w="529" w:type="pct"/>
            <w:tcBorders>
              <w:bottom w:val="nil"/>
              <w:right w:val="nil"/>
            </w:tcBorders>
          </w:tcPr>
          <w:p w14:paraId="617E549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Results</w:t>
            </w:r>
          </w:p>
        </w:tc>
        <w:tc>
          <w:tcPr>
            <w:tcW w:w="796" w:type="pct"/>
            <w:tcBorders>
              <w:left w:val="nil"/>
              <w:bottom w:val="nil"/>
              <w:right w:val="nil"/>
            </w:tcBorders>
          </w:tcPr>
          <w:p w14:paraId="467F3A75" w14:textId="77777777" w:rsidR="002B1F30" w:rsidRPr="00CA2783" w:rsidRDefault="002B1F30" w:rsidP="008C682A">
            <w:pPr>
              <w:rPr>
                <w:rFonts w:ascii="Times New Roman" w:hAnsi="Times New Roman" w:cs="Times New Roman"/>
                <w:sz w:val="18"/>
                <w:szCs w:val="18"/>
                <w:lang w:val="en-US"/>
              </w:rPr>
            </w:pPr>
          </w:p>
        </w:tc>
        <w:tc>
          <w:tcPr>
            <w:tcW w:w="530" w:type="pct"/>
            <w:tcBorders>
              <w:left w:val="nil"/>
              <w:bottom w:val="nil"/>
              <w:right w:val="nil"/>
            </w:tcBorders>
          </w:tcPr>
          <w:p w14:paraId="19F2770B" w14:textId="77777777" w:rsidR="002B1F30" w:rsidRPr="00CA2783" w:rsidRDefault="002B1F30" w:rsidP="008C682A">
            <w:pPr>
              <w:rPr>
                <w:rFonts w:ascii="Times New Roman" w:hAnsi="Times New Roman" w:cs="Times New Roman"/>
                <w:sz w:val="18"/>
                <w:szCs w:val="18"/>
                <w:lang w:val="en-US"/>
              </w:rPr>
            </w:pPr>
          </w:p>
        </w:tc>
        <w:tc>
          <w:tcPr>
            <w:tcW w:w="1058" w:type="pct"/>
            <w:tcBorders>
              <w:left w:val="nil"/>
              <w:bottom w:val="nil"/>
            </w:tcBorders>
          </w:tcPr>
          <w:p w14:paraId="05CDA0FD" w14:textId="77777777" w:rsidR="002B1F30" w:rsidRPr="00CA2783" w:rsidRDefault="002B1F30" w:rsidP="008C682A">
            <w:pPr>
              <w:rPr>
                <w:rFonts w:ascii="Times New Roman" w:hAnsi="Times New Roman" w:cs="Times New Roman"/>
                <w:sz w:val="18"/>
                <w:szCs w:val="18"/>
                <w:lang w:val="en-US"/>
              </w:rPr>
            </w:pPr>
          </w:p>
        </w:tc>
      </w:tr>
      <w:tr w:rsidR="002B1F30" w:rsidRPr="00CA2783" w14:paraId="459A7FD3" w14:textId="77777777" w:rsidTr="008C682A">
        <w:trPr>
          <w:trHeight w:hRule="exact" w:val="567"/>
        </w:trPr>
        <w:tc>
          <w:tcPr>
            <w:tcW w:w="504" w:type="pct"/>
            <w:tcBorders>
              <w:top w:val="nil"/>
              <w:right w:val="nil"/>
            </w:tcBorders>
          </w:tcPr>
          <w:p w14:paraId="3E11889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Number</w:t>
            </w:r>
          </w:p>
        </w:tc>
        <w:tc>
          <w:tcPr>
            <w:tcW w:w="786" w:type="pct"/>
            <w:tcBorders>
              <w:top w:val="nil"/>
              <w:left w:val="nil"/>
              <w:right w:val="nil"/>
            </w:tcBorders>
          </w:tcPr>
          <w:p w14:paraId="41B2FBD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Content</w:t>
            </w:r>
          </w:p>
        </w:tc>
        <w:tc>
          <w:tcPr>
            <w:tcW w:w="796" w:type="pct"/>
            <w:tcBorders>
              <w:top w:val="nil"/>
              <w:left w:val="nil"/>
            </w:tcBorders>
          </w:tcPr>
          <w:p w14:paraId="0A73B31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Type of question</w:t>
            </w:r>
          </w:p>
        </w:tc>
        <w:tc>
          <w:tcPr>
            <w:tcW w:w="529" w:type="pct"/>
            <w:tcBorders>
              <w:top w:val="nil"/>
              <w:right w:val="nil"/>
            </w:tcBorders>
          </w:tcPr>
          <w:p w14:paraId="13AAEA6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LR</w:t>
            </w:r>
          </w:p>
          <w:p w14:paraId="1EEF31D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Exp(B)</w:t>
            </w:r>
          </w:p>
        </w:tc>
        <w:tc>
          <w:tcPr>
            <w:tcW w:w="796" w:type="pct"/>
            <w:tcBorders>
              <w:top w:val="nil"/>
              <w:left w:val="nil"/>
              <w:right w:val="nil"/>
            </w:tcBorders>
          </w:tcPr>
          <w:p w14:paraId="5958807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LR</w:t>
            </w:r>
          </w:p>
          <w:p w14:paraId="334624C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95% CI</w:t>
            </w:r>
          </w:p>
        </w:tc>
        <w:tc>
          <w:tcPr>
            <w:tcW w:w="530" w:type="pct"/>
            <w:tcBorders>
              <w:top w:val="nil"/>
              <w:left w:val="nil"/>
              <w:right w:val="nil"/>
            </w:tcBorders>
          </w:tcPr>
          <w:p w14:paraId="24FD0F2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MH</w:t>
            </w:r>
          </w:p>
        </w:tc>
        <w:tc>
          <w:tcPr>
            <w:tcW w:w="1058" w:type="pct"/>
            <w:tcBorders>
              <w:top w:val="nil"/>
              <w:left w:val="nil"/>
            </w:tcBorders>
          </w:tcPr>
          <w:p w14:paraId="1B3B1B7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Decision</w:t>
            </w:r>
          </w:p>
        </w:tc>
      </w:tr>
      <w:tr w:rsidR="002B1F30" w:rsidRPr="00CA2783" w14:paraId="18842647" w14:textId="77777777" w:rsidTr="008C682A">
        <w:trPr>
          <w:trHeight w:hRule="exact" w:val="397"/>
        </w:trPr>
        <w:tc>
          <w:tcPr>
            <w:tcW w:w="504" w:type="pct"/>
          </w:tcPr>
          <w:p w14:paraId="53268D5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w:t>
            </w:r>
          </w:p>
        </w:tc>
        <w:tc>
          <w:tcPr>
            <w:tcW w:w="786" w:type="pct"/>
          </w:tcPr>
          <w:p w14:paraId="0908BAE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Pieces of cardboard</w:t>
            </w:r>
          </w:p>
        </w:tc>
        <w:tc>
          <w:tcPr>
            <w:tcW w:w="796" w:type="pct"/>
          </w:tcPr>
          <w:p w14:paraId="2EF67B7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Word problem</w:t>
            </w:r>
          </w:p>
        </w:tc>
        <w:tc>
          <w:tcPr>
            <w:tcW w:w="529" w:type="pct"/>
          </w:tcPr>
          <w:p w14:paraId="40EB7EB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0.620**</w:t>
            </w:r>
          </w:p>
        </w:tc>
        <w:tc>
          <w:tcPr>
            <w:tcW w:w="796" w:type="pct"/>
          </w:tcPr>
          <w:p w14:paraId="2569F1D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[0.546, 0.704]</w:t>
            </w:r>
          </w:p>
        </w:tc>
        <w:tc>
          <w:tcPr>
            <w:tcW w:w="530" w:type="pct"/>
          </w:tcPr>
          <w:p w14:paraId="6C6F0B5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Flag A</w:t>
            </w:r>
          </w:p>
        </w:tc>
        <w:tc>
          <w:tcPr>
            <w:tcW w:w="1058" w:type="pct"/>
          </w:tcPr>
          <w:p w14:paraId="7B12BA5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49E7F0EB" w14:textId="77777777" w:rsidTr="008C682A">
        <w:trPr>
          <w:trHeight w:hRule="exact" w:val="397"/>
        </w:trPr>
        <w:tc>
          <w:tcPr>
            <w:tcW w:w="504" w:type="pct"/>
          </w:tcPr>
          <w:p w14:paraId="20BD36F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2</w:t>
            </w:r>
          </w:p>
        </w:tc>
        <w:tc>
          <w:tcPr>
            <w:tcW w:w="786" w:type="pct"/>
          </w:tcPr>
          <w:p w14:paraId="15F1FB3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Matches</w:t>
            </w:r>
          </w:p>
        </w:tc>
        <w:tc>
          <w:tcPr>
            <w:tcW w:w="796" w:type="pct"/>
          </w:tcPr>
          <w:p w14:paraId="7F3F5F3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Word problem</w:t>
            </w:r>
          </w:p>
        </w:tc>
        <w:tc>
          <w:tcPr>
            <w:tcW w:w="529" w:type="pct"/>
          </w:tcPr>
          <w:p w14:paraId="3D35CDC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0.940</w:t>
            </w:r>
          </w:p>
        </w:tc>
        <w:tc>
          <w:tcPr>
            <w:tcW w:w="796" w:type="pct"/>
          </w:tcPr>
          <w:p w14:paraId="54250A1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[0.849, 1.040]</w:t>
            </w:r>
          </w:p>
        </w:tc>
        <w:tc>
          <w:tcPr>
            <w:tcW w:w="530" w:type="pct"/>
          </w:tcPr>
          <w:p w14:paraId="2C01CFC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w:t>
            </w:r>
          </w:p>
        </w:tc>
        <w:tc>
          <w:tcPr>
            <w:tcW w:w="1058" w:type="pct"/>
          </w:tcPr>
          <w:p w14:paraId="5C8DE06F" w14:textId="77777777" w:rsidR="002B1F30" w:rsidRPr="00CA2783" w:rsidRDefault="002B1F30" w:rsidP="008C682A">
            <w:pPr>
              <w:rPr>
                <w:rFonts w:ascii="Times New Roman" w:hAnsi="Times New Roman" w:cs="Times New Roman"/>
                <w:sz w:val="18"/>
                <w:szCs w:val="18"/>
                <w:lang w:val="en-US"/>
              </w:rPr>
            </w:pPr>
          </w:p>
        </w:tc>
      </w:tr>
      <w:tr w:rsidR="002B1F30" w:rsidRPr="00CA2783" w14:paraId="7FF1E24C" w14:textId="77777777" w:rsidTr="008C682A">
        <w:trPr>
          <w:trHeight w:hRule="exact" w:val="397"/>
        </w:trPr>
        <w:tc>
          <w:tcPr>
            <w:tcW w:w="504" w:type="pct"/>
          </w:tcPr>
          <w:p w14:paraId="6212451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3</w:t>
            </w:r>
          </w:p>
        </w:tc>
        <w:tc>
          <w:tcPr>
            <w:tcW w:w="786" w:type="pct"/>
          </w:tcPr>
          <w:p w14:paraId="71F1FF9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Boxes in a corner</w:t>
            </w:r>
          </w:p>
        </w:tc>
        <w:tc>
          <w:tcPr>
            <w:tcW w:w="796" w:type="pct"/>
          </w:tcPr>
          <w:p w14:paraId="6BE6209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Word problem</w:t>
            </w:r>
          </w:p>
        </w:tc>
        <w:tc>
          <w:tcPr>
            <w:tcW w:w="529" w:type="pct"/>
          </w:tcPr>
          <w:p w14:paraId="767CFC4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1.029</w:t>
            </w:r>
          </w:p>
        </w:tc>
        <w:tc>
          <w:tcPr>
            <w:tcW w:w="796" w:type="pct"/>
          </w:tcPr>
          <w:p w14:paraId="33E6E4E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[0.913, 1.161]</w:t>
            </w:r>
          </w:p>
        </w:tc>
        <w:tc>
          <w:tcPr>
            <w:tcW w:w="530" w:type="pct"/>
          </w:tcPr>
          <w:p w14:paraId="3BE8DCF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w:t>
            </w:r>
          </w:p>
        </w:tc>
        <w:tc>
          <w:tcPr>
            <w:tcW w:w="1058" w:type="pct"/>
          </w:tcPr>
          <w:p w14:paraId="6F71E883" w14:textId="77777777" w:rsidR="002B1F30" w:rsidRPr="00CA2783" w:rsidRDefault="002B1F30" w:rsidP="008C682A">
            <w:pPr>
              <w:rPr>
                <w:rFonts w:ascii="Times New Roman" w:hAnsi="Times New Roman" w:cs="Times New Roman"/>
                <w:sz w:val="18"/>
                <w:szCs w:val="18"/>
                <w:lang w:val="en-US"/>
              </w:rPr>
            </w:pPr>
          </w:p>
        </w:tc>
      </w:tr>
      <w:tr w:rsidR="002B1F30" w:rsidRPr="00CA2783" w14:paraId="578C6B2F" w14:textId="77777777" w:rsidTr="008C682A">
        <w:trPr>
          <w:trHeight w:hRule="exact" w:val="397"/>
        </w:trPr>
        <w:tc>
          <w:tcPr>
            <w:tcW w:w="504" w:type="pct"/>
          </w:tcPr>
          <w:p w14:paraId="7D836F6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4</w:t>
            </w:r>
          </w:p>
        </w:tc>
        <w:tc>
          <w:tcPr>
            <w:tcW w:w="786" w:type="pct"/>
          </w:tcPr>
          <w:p w14:paraId="36567F2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Temperature</w:t>
            </w:r>
          </w:p>
        </w:tc>
        <w:tc>
          <w:tcPr>
            <w:tcW w:w="796" w:type="pct"/>
          </w:tcPr>
          <w:p w14:paraId="2F585A2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Word problem</w:t>
            </w:r>
          </w:p>
        </w:tc>
        <w:tc>
          <w:tcPr>
            <w:tcW w:w="529" w:type="pct"/>
          </w:tcPr>
          <w:p w14:paraId="6B86537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0.820*</w:t>
            </w:r>
          </w:p>
        </w:tc>
        <w:tc>
          <w:tcPr>
            <w:tcW w:w="796" w:type="pct"/>
          </w:tcPr>
          <w:p w14:paraId="1B3DE8C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[0.720, 0.933]</w:t>
            </w:r>
          </w:p>
        </w:tc>
        <w:tc>
          <w:tcPr>
            <w:tcW w:w="530" w:type="pct"/>
          </w:tcPr>
          <w:p w14:paraId="3117282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w:t>
            </w:r>
          </w:p>
        </w:tc>
        <w:tc>
          <w:tcPr>
            <w:tcW w:w="1058" w:type="pct"/>
          </w:tcPr>
          <w:p w14:paraId="606D2E0C" w14:textId="77777777" w:rsidR="002B1F30" w:rsidRPr="00CA2783" w:rsidRDefault="002B1F30" w:rsidP="008C682A">
            <w:pPr>
              <w:rPr>
                <w:rFonts w:ascii="Times New Roman" w:hAnsi="Times New Roman" w:cs="Times New Roman"/>
                <w:sz w:val="18"/>
                <w:szCs w:val="18"/>
                <w:lang w:val="en-US"/>
              </w:rPr>
            </w:pPr>
          </w:p>
        </w:tc>
      </w:tr>
      <w:tr w:rsidR="002B1F30" w:rsidRPr="00CA2783" w14:paraId="2E6A5011" w14:textId="77777777" w:rsidTr="008C682A">
        <w:trPr>
          <w:trHeight w:hRule="exact" w:val="397"/>
        </w:trPr>
        <w:tc>
          <w:tcPr>
            <w:tcW w:w="504" w:type="pct"/>
          </w:tcPr>
          <w:p w14:paraId="40F8C85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5</w:t>
            </w:r>
          </w:p>
        </w:tc>
        <w:tc>
          <w:tcPr>
            <w:tcW w:w="786" w:type="pct"/>
          </w:tcPr>
          <w:p w14:paraId="232A520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Cat</w:t>
            </w:r>
          </w:p>
        </w:tc>
        <w:tc>
          <w:tcPr>
            <w:tcW w:w="796" w:type="pct"/>
          </w:tcPr>
          <w:p w14:paraId="299A892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Word problem</w:t>
            </w:r>
          </w:p>
        </w:tc>
        <w:tc>
          <w:tcPr>
            <w:tcW w:w="529" w:type="pct"/>
          </w:tcPr>
          <w:p w14:paraId="288C5B2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1.060</w:t>
            </w:r>
          </w:p>
        </w:tc>
        <w:tc>
          <w:tcPr>
            <w:tcW w:w="796" w:type="pct"/>
          </w:tcPr>
          <w:p w14:paraId="2B91098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[0.917, 1.225]</w:t>
            </w:r>
          </w:p>
        </w:tc>
        <w:tc>
          <w:tcPr>
            <w:tcW w:w="530" w:type="pct"/>
          </w:tcPr>
          <w:p w14:paraId="7626981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w:t>
            </w:r>
          </w:p>
        </w:tc>
        <w:tc>
          <w:tcPr>
            <w:tcW w:w="1058" w:type="pct"/>
          </w:tcPr>
          <w:p w14:paraId="41A69336" w14:textId="77777777" w:rsidR="002B1F30" w:rsidRPr="00CA2783" w:rsidRDefault="002B1F30" w:rsidP="008C682A">
            <w:pPr>
              <w:rPr>
                <w:rFonts w:ascii="Times New Roman" w:hAnsi="Times New Roman" w:cs="Times New Roman"/>
                <w:sz w:val="18"/>
                <w:szCs w:val="18"/>
                <w:lang w:val="en-US"/>
              </w:rPr>
            </w:pPr>
          </w:p>
        </w:tc>
      </w:tr>
      <w:tr w:rsidR="002B1F30" w:rsidRPr="00CA2783" w14:paraId="1C9794A7" w14:textId="77777777" w:rsidTr="008C682A">
        <w:trPr>
          <w:trHeight w:hRule="exact" w:val="397"/>
        </w:trPr>
        <w:tc>
          <w:tcPr>
            <w:tcW w:w="504" w:type="pct"/>
          </w:tcPr>
          <w:p w14:paraId="3F8E60A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6</w:t>
            </w:r>
          </w:p>
        </w:tc>
        <w:tc>
          <w:tcPr>
            <w:tcW w:w="786" w:type="pct"/>
          </w:tcPr>
          <w:p w14:paraId="541F0DF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Ponds and frogs</w:t>
            </w:r>
          </w:p>
        </w:tc>
        <w:tc>
          <w:tcPr>
            <w:tcW w:w="796" w:type="pct"/>
          </w:tcPr>
          <w:p w14:paraId="4668472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Word problem</w:t>
            </w:r>
          </w:p>
        </w:tc>
        <w:tc>
          <w:tcPr>
            <w:tcW w:w="529" w:type="pct"/>
          </w:tcPr>
          <w:p w14:paraId="297F5FE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0.938</w:t>
            </w:r>
          </w:p>
        </w:tc>
        <w:tc>
          <w:tcPr>
            <w:tcW w:w="796" w:type="pct"/>
          </w:tcPr>
          <w:p w14:paraId="168E7FC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[0.849, 1.035]</w:t>
            </w:r>
          </w:p>
        </w:tc>
        <w:tc>
          <w:tcPr>
            <w:tcW w:w="530" w:type="pct"/>
          </w:tcPr>
          <w:p w14:paraId="73C9AA5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58" w:type="pct"/>
          </w:tcPr>
          <w:p w14:paraId="1A99E29E" w14:textId="77777777" w:rsidR="002B1F30" w:rsidRPr="00CA2783" w:rsidRDefault="002B1F30" w:rsidP="008C682A">
            <w:pPr>
              <w:rPr>
                <w:rFonts w:ascii="Times New Roman" w:hAnsi="Times New Roman" w:cs="Times New Roman"/>
                <w:sz w:val="18"/>
                <w:szCs w:val="18"/>
                <w:lang w:val="en-US"/>
              </w:rPr>
            </w:pPr>
          </w:p>
        </w:tc>
      </w:tr>
      <w:tr w:rsidR="002B1F30" w:rsidRPr="00CA2783" w14:paraId="161718A9" w14:textId="77777777" w:rsidTr="008C682A">
        <w:trPr>
          <w:trHeight w:hRule="exact" w:val="397"/>
        </w:trPr>
        <w:tc>
          <w:tcPr>
            <w:tcW w:w="504" w:type="pct"/>
          </w:tcPr>
          <w:p w14:paraId="7E2E888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7</w:t>
            </w:r>
          </w:p>
        </w:tc>
        <w:tc>
          <w:tcPr>
            <w:tcW w:w="786" w:type="pct"/>
          </w:tcPr>
          <w:p w14:paraId="5A39B12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Tiles</w:t>
            </w:r>
          </w:p>
        </w:tc>
        <w:tc>
          <w:tcPr>
            <w:tcW w:w="796" w:type="pct"/>
          </w:tcPr>
          <w:p w14:paraId="724D67C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Word problem</w:t>
            </w:r>
          </w:p>
        </w:tc>
        <w:tc>
          <w:tcPr>
            <w:tcW w:w="529" w:type="pct"/>
          </w:tcPr>
          <w:p w14:paraId="1E94066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1.113</w:t>
            </w:r>
          </w:p>
        </w:tc>
        <w:tc>
          <w:tcPr>
            <w:tcW w:w="796" w:type="pct"/>
          </w:tcPr>
          <w:p w14:paraId="2FC5881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[0.994, 1.246]</w:t>
            </w:r>
          </w:p>
        </w:tc>
        <w:tc>
          <w:tcPr>
            <w:tcW w:w="530" w:type="pct"/>
          </w:tcPr>
          <w:p w14:paraId="48028D7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58" w:type="pct"/>
          </w:tcPr>
          <w:p w14:paraId="24F996B3" w14:textId="77777777" w:rsidR="002B1F30" w:rsidRPr="00CA2783" w:rsidRDefault="002B1F30" w:rsidP="008C682A">
            <w:pPr>
              <w:rPr>
                <w:rFonts w:ascii="Times New Roman" w:hAnsi="Times New Roman" w:cs="Times New Roman"/>
                <w:sz w:val="18"/>
                <w:szCs w:val="18"/>
                <w:lang w:val="en-US"/>
              </w:rPr>
            </w:pPr>
          </w:p>
        </w:tc>
      </w:tr>
      <w:tr w:rsidR="002B1F30" w:rsidRPr="00CA2783" w14:paraId="11B510D2" w14:textId="77777777" w:rsidTr="008C682A">
        <w:trPr>
          <w:trHeight w:hRule="exact" w:val="397"/>
        </w:trPr>
        <w:tc>
          <w:tcPr>
            <w:tcW w:w="504" w:type="pct"/>
          </w:tcPr>
          <w:p w14:paraId="0F19D7C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8</w:t>
            </w:r>
          </w:p>
        </w:tc>
        <w:tc>
          <w:tcPr>
            <w:tcW w:w="786" w:type="pct"/>
          </w:tcPr>
          <w:p w14:paraId="6D7697B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Cubes</w:t>
            </w:r>
          </w:p>
        </w:tc>
        <w:tc>
          <w:tcPr>
            <w:tcW w:w="796" w:type="pct"/>
          </w:tcPr>
          <w:p w14:paraId="79A860A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Word problem</w:t>
            </w:r>
          </w:p>
        </w:tc>
        <w:tc>
          <w:tcPr>
            <w:tcW w:w="529" w:type="pct"/>
          </w:tcPr>
          <w:p w14:paraId="4B91315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0.743**</w:t>
            </w:r>
          </w:p>
        </w:tc>
        <w:tc>
          <w:tcPr>
            <w:tcW w:w="796" w:type="pct"/>
          </w:tcPr>
          <w:p w14:paraId="1C1F0A3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[0.676, 0.817]</w:t>
            </w:r>
          </w:p>
        </w:tc>
        <w:tc>
          <w:tcPr>
            <w:tcW w:w="530" w:type="pct"/>
          </w:tcPr>
          <w:p w14:paraId="6DD77C2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Flag A</w:t>
            </w:r>
          </w:p>
        </w:tc>
        <w:tc>
          <w:tcPr>
            <w:tcW w:w="1058" w:type="pct"/>
          </w:tcPr>
          <w:p w14:paraId="7EC2C96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7F900660" w14:textId="77777777" w:rsidTr="008C682A">
        <w:trPr>
          <w:trHeight w:hRule="exact" w:val="397"/>
        </w:trPr>
        <w:tc>
          <w:tcPr>
            <w:tcW w:w="504" w:type="pct"/>
          </w:tcPr>
          <w:p w14:paraId="6A52F5C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9</w:t>
            </w:r>
          </w:p>
        </w:tc>
        <w:tc>
          <w:tcPr>
            <w:tcW w:w="786" w:type="pct"/>
          </w:tcPr>
          <w:p w14:paraId="0BAB6A3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Length of a pipe</w:t>
            </w:r>
          </w:p>
        </w:tc>
        <w:tc>
          <w:tcPr>
            <w:tcW w:w="796" w:type="pct"/>
          </w:tcPr>
          <w:p w14:paraId="4A16D68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Word problem</w:t>
            </w:r>
          </w:p>
        </w:tc>
        <w:tc>
          <w:tcPr>
            <w:tcW w:w="529" w:type="pct"/>
          </w:tcPr>
          <w:p w14:paraId="6930363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0.781**</w:t>
            </w:r>
          </w:p>
        </w:tc>
        <w:tc>
          <w:tcPr>
            <w:tcW w:w="796" w:type="pct"/>
          </w:tcPr>
          <w:p w14:paraId="799C683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[0.703, 0.868]</w:t>
            </w:r>
          </w:p>
        </w:tc>
        <w:tc>
          <w:tcPr>
            <w:tcW w:w="530" w:type="pct"/>
          </w:tcPr>
          <w:p w14:paraId="005610F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58" w:type="pct"/>
          </w:tcPr>
          <w:p w14:paraId="00D4D22F" w14:textId="77777777" w:rsidR="002B1F30" w:rsidRPr="00CA2783" w:rsidRDefault="002B1F30" w:rsidP="008C682A">
            <w:pPr>
              <w:rPr>
                <w:rFonts w:ascii="Times New Roman" w:hAnsi="Times New Roman" w:cs="Times New Roman"/>
                <w:sz w:val="18"/>
                <w:szCs w:val="18"/>
                <w:lang w:val="en-US"/>
              </w:rPr>
            </w:pPr>
          </w:p>
        </w:tc>
      </w:tr>
      <w:tr w:rsidR="002B1F30" w:rsidRPr="00CA2783" w14:paraId="2E5981A2" w14:textId="77777777" w:rsidTr="008C682A">
        <w:trPr>
          <w:trHeight w:hRule="exact" w:val="397"/>
        </w:trPr>
        <w:tc>
          <w:tcPr>
            <w:tcW w:w="504" w:type="pct"/>
          </w:tcPr>
          <w:p w14:paraId="53518D0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10</w:t>
            </w:r>
          </w:p>
        </w:tc>
        <w:tc>
          <w:tcPr>
            <w:tcW w:w="786" w:type="pct"/>
          </w:tcPr>
          <w:p w14:paraId="7A9BC68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Staff members</w:t>
            </w:r>
          </w:p>
        </w:tc>
        <w:tc>
          <w:tcPr>
            <w:tcW w:w="796" w:type="pct"/>
          </w:tcPr>
          <w:p w14:paraId="451B9DA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Word problem</w:t>
            </w:r>
          </w:p>
        </w:tc>
        <w:tc>
          <w:tcPr>
            <w:tcW w:w="529" w:type="pct"/>
          </w:tcPr>
          <w:p w14:paraId="4F7BF87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0.783**</w:t>
            </w:r>
          </w:p>
        </w:tc>
        <w:tc>
          <w:tcPr>
            <w:tcW w:w="796" w:type="pct"/>
          </w:tcPr>
          <w:p w14:paraId="61F8D80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[0.701, 0.874]</w:t>
            </w:r>
          </w:p>
        </w:tc>
        <w:tc>
          <w:tcPr>
            <w:tcW w:w="530" w:type="pct"/>
          </w:tcPr>
          <w:p w14:paraId="2284981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58" w:type="pct"/>
          </w:tcPr>
          <w:p w14:paraId="53CB03B1" w14:textId="77777777" w:rsidR="002B1F30" w:rsidRPr="00CA2783" w:rsidRDefault="002B1F30" w:rsidP="008C682A">
            <w:pPr>
              <w:rPr>
                <w:rFonts w:ascii="Times New Roman" w:hAnsi="Times New Roman" w:cs="Times New Roman"/>
                <w:sz w:val="18"/>
                <w:szCs w:val="18"/>
                <w:lang w:val="en-US"/>
              </w:rPr>
            </w:pPr>
          </w:p>
        </w:tc>
      </w:tr>
      <w:tr w:rsidR="002B1F30" w:rsidRPr="00CA2783" w14:paraId="07B3918C" w14:textId="77777777" w:rsidTr="008C682A">
        <w:trPr>
          <w:trHeight w:hRule="exact" w:val="397"/>
        </w:trPr>
        <w:tc>
          <w:tcPr>
            <w:tcW w:w="504" w:type="pct"/>
          </w:tcPr>
          <w:p w14:paraId="3ACEDFA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11</w:t>
            </w:r>
          </w:p>
        </w:tc>
        <w:tc>
          <w:tcPr>
            <w:tcW w:w="786" w:type="pct"/>
          </w:tcPr>
          <w:p w14:paraId="2D6694D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Rotation</w:t>
            </w:r>
          </w:p>
        </w:tc>
        <w:tc>
          <w:tcPr>
            <w:tcW w:w="796" w:type="pct"/>
          </w:tcPr>
          <w:p w14:paraId="53688BB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Math notation</w:t>
            </w:r>
          </w:p>
        </w:tc>
        <w:tc>
          <w:tcPr>
            <w:tcW w:w="529" w:type="pct"/>
          </w:tcPr>
          <w:p w14:paraId="6CC3D6B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0.846*</w:t>
            </w:r>
          </w:p>
        </w:tc>
        <w:tc>
          <w:tcPr>
            <w:tcW w:w="796" w:type="pct"/>
          </w:tcPr>
          <w:p w14:paraId="3012483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[0.754, 0.949]</w:t>
            </w:r>
          </w:p>
        </w:tc>
        <w:tc>
          <w:tcPr>
            <w:tcW w:w="530" w:type="pct"/>
          </w:tcPr>
          <w:p w14:paraId="486A008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w:t>
            </w:r>
          </w:p>
        </w:tc>
        <w:tc>
          <w:tcPr>
            <w:tcW w:w="1058" w:type="pct"/>
          </w:tcPr>
          <w:p w14:paraId="25A36056" w14:textId="77777777" w:rsidR="002B1F30" w:rsidRPr="00CA2783" w:rsidRDefault="002B1F30" w:rsidP="008C682A">
            <w:pPr>
              <w:rPr>
                <w:rFonts w:ascii="Times New Roman" w:hAnsi="Times New Roman" w:cs="Times New Roman"/>
                <w:sz w:val="18"/>
                <w:szCs w:val="18"/>
                <w:lang w:val="en-US"/>
              </w:rPr>
            </w:pPr>
          </w:p>
        </w:tc>
      </w:tr>
      <w:tr w:rsidR="002B1F30" w:rsidRPr="00CA2783" w14:paraId="51F7E9A3" w14:textId="77777777" w:rsidTr="008C682A">
        <w:trPr>
          <w:trHeight w:hRule="exact" w:val="397"/>
        </w:trPr>
        <w:tc>
          <w:tcPr>
            <w:tcW w:w="504" w:type="pct"/>
          </w:tcPr>
          <w:p w14:paraId="0EE3543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12</w:t>
            </w:r>
          </w:p>
        </w:tc>
        <w:tc>
          <w:tcPr>
            <w:tcW w:w="786" w:type="pct"/>
          </w:tcPr>
          <w:p w14:paraId="4222B03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Fraction</w:t>
            </w:r>
          </w:p>
        </w:tc>
        <w:tc>
          <w:tcPr>
            <w:tcW w:w="796" w:type="pct"/>
          </w:tcPr>
          <w:p w14:paraId="47CE75C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Math notation</w:t>
            </w:r>
          </w:p>
        </w:tc>
        <w:tc>
          <w:tcPr>
            <w:tcW w:w="529" w:type="pct"/>
          </w:tcPr>
          <w:p w14:paraId="5689710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0.831**</w:t>
            </w:r>
          </w:p>
        </w:tc>
        <w:tc>
          <w:tcPr>
            <w:tcW w:w="796" w:type="pct"/>
          </w:tcPr>
          <w:p w14:paraId="71C18DD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[0.760, 0.909]</w:t>
            </w:r>
          </w:p>
        </w:tc>
        <w:tc>
          <w:tcPr>
            <w:tcW w:w="530" w:type="pct"/>
          </w:tcPr>
          <w:p w14:paraId="296BD78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w:t>
            </w:r>
          </w:p>
        </w:tc>
        <w:tc>
          <w:tcPr>
            <w:tcW w:w="1058" w:type="pct"/>
          </w:tcPr>
          <w:p w14:paraId="2937850C" w14:textId="77777777" w:rsidR="002B1F30" w:rsidRPr="00CA2783" w:rsidRDefault="002B1F30" w:rsidP="008C682A">
            <w:pPr>
              <w:rPr>
                <w:rFonts w:ascii="Times New Roman" w:hAnsi="Times New Roman" w:cs="Times New Roman"/>
                <w:sz w:val="18"/>
                <w:szCs w:val="18"/>
                <w:lang w:val="en-US"/>
              </w:rPr>
            </w:pPr>
          </w:p>
        </w:tc>
      </w:tr>
      <w:tr w:rsidR="002B1F30" w:rsidRPr="00CA2783" w14:paraId="1E356A80" w14:textId="77777777" w:rsidTr="008C682A">
        <w:trPr>
          <w:trHeight w:hRule="exact" w:val="397"/>
        </w:trPr>
        <w:tc>
          <w:tcPr>
            <w:tcW w:w="504" w:type="pct"/>
          </w:tcPr>
          <w:p w14:paraId="2ECAE89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13</w:t>
            </w:r>
          </w:p>
        </w:tc>
        <w:tc>
          <w:tcPr>
            <w:tcW w:w="786" w:type="pct"/>
          </w:tcPr>
          <w:p w14:paraId="394A6CB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Shape</w:t>
            </w:r>
          </w:p>
        </w:tc>
        <w:tc>
          <w:tcPr>
            <w:tcW w:w="796" w:type="pct"/>
          </w:tcPr>
          <w:p w14:paraId="773932E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Math notation</w:t>
            </w:r>
          </w:p>
        </w:tc>
        <w:tc>
          <w:tcPr>
            <w:tcW w:w="529" w:type="pct"/>
          </w:tcPr>
          <w:p w14:paraId="68625E8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0.981</w:t>
            </w:r>
          </w:p>
        </w:tc>
        <w:tc>
          <w:tcPr>
            <w:tcW w:w="796" w:type="pct"/>
          </w:tcPr>
          <w:p w14:paraId="20D1F54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[0.891, 1.080]</w:t>
            </w:r>
          </w:p>
        </w:tc>
        <w:tc>
          <w:tcPr>
            <w:tcW w:w="530" w:type="pct"/>
          </w:tcPr>
          <w:p w14:paraId="31BC800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w:t>
            </w:r>
          </w:p>
        </w:tc>
        <w:tc>
          <w:tcPr>
            <w:tcW w:w="1058" w:type="pct"/>
          </w:tcPr>
          <w:p w14:paraId="2787C24A" w14:textId="77777777" w:rsidR="002B1F30" w:rsidRPr="00CA2783" w:rsidRDefault="002B1F30" w:rsidP="008C682A">
            <w:pPr>
              <w:rPr>
                <w:rFonts w:ascii="Times New Roman" w:hAnsi="Times New Roman" w:cs="Times New Roman"/>
                <w:sz w:val="18"/>
                <w:szCs w:val="18"/>
                <w:lang w:val="en-US"/>
              </w:rPr>
            </w:pPr>
          </w:p>
        </w:tc>
      </w:tr>
      <w:tr w:rsidR="002B1F30" w:rsidRPr="00CA2783" w14:paraId="2ACB8FA9" w14:textId="77777777" w:rsidTr="008C682A">
        <w:trPr>
          <w:trHeight w:hRule="exact" w:val="397"/>
        </w:trPr>
        <w:tc>
          <w:tcPr>
            <w:tcW w:w="504" w:type="pct"/>
          </w:tcPr>
          <w:p w14:paraId="02436D4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14</w:t>
            </w:r>
          </w:p>
        </w:tc>
        <w:tc>
          <w:tcPr>
            <w:tcW w:w="786" w:type="pct"/>
          </w:tcPr>
          <w:p w14:paraId="6FC3AF7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Number</w:t>
            </w:r>
          </w:p>
        </w:tc>
        <w:tc>
          <w:tcPr>
            <w:tcW w:w="796" w:type="pct"/>
          </w:tcPr>
          <w:p w14:paraId="412EE89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Math notation</w:t>
            </w:r>
          </w:p>
        </w:tc>
        <w:tc>
          <w:tcPr>
            <w:tcW w:w="529" w:type="pct"/>
          </w:tcPr>
          <w:p w14:paraId="3F9E6FA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0.907</w:t>
            </w:r>
          </w:p>
        </w:tc>
        <w:tc>
          <w:tcPr>
            <w:tcW w:w="796" w:type="pct"/>
          </w:tcPr>
          <w:p w14:paraId="3C2D4DD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[0.804, 1.002]</w:t>
            </w:r>
          </w:p>
        </w:tc>
        <w:tc>
          <w:tcPr>
            <w:tcW w:w="530" w:type="pct"/>
          </w:tcPr>
          <w:p w14:paraId="3110804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w:t>
            </w:r>
          </w:p>
        </w:tc>
        <w:tc>
          <w:tcPr>
            <w:tcW w:w="1058" w:type="pct"/>
          </w:tcPr>
          <w:p w14:paraId="61162D0F" w14:textId="77777777" w:rsidR="002B1F30" w:rsidRPr="00CA2783" w:rsidRDefault="002B1F30" w:rsidP="008C682A">
            <w:pPr>
              <w:rPr>
                <w:rFonts w:ascii="Times New Roman" w:hAnsi="Times New Roman" w:cs="Times New Roman"/>
                <w:sz w:val="18"/>
                <w:szCs w:val="18"/>
                <w:lang w:val="en-US"/>
              </w:rPr>
            </w:pPr>
          </w:p>
        </w:tc>
      </w:tr>
      <w:tr w:rsidR="002B1F30" w:rsidRPr="00CA2783" w14:paraId="5CF2C9A4" w14:textId="77777777" w:rsidTr="008C682A">
        <w:trPr>
          <w:trHeight w:hRule="exact" w:val="397"/>
        </w:trPr>
        <w:tc>
          <w:tcPr>
            <w:tcW w:w="504" w:type="pct"/>
          </w:tcPr>
          <w:p w14:paraId="5E531FD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15</w:t>
            </w:r>
          </w:p>
        </w:tc>
        <w:tc>
          <w:tcPr>
            <w:tcW w:w="786" w:type="pct"/>
          </w:tcPr>
          <w:p w14:paraId="35FA101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Fractions</w:t>
            </w:r>
          </w:p>
        </w:tc>
        <w:tc>
          <w:tcPr>
            <w:tcW w:w="796" w:type="pct"/>
          </w:tcPr>
          <w:p w14:paraId="5549168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Math notation</w:t>
            </w:r>
          </w:p>
        </w:tc>
        <w:tc>
          <w:tcPr>
            <w:tcW w:w="529" w:type="pct"/>
          </w:tcPr>
          <w:p w14:paraId="6FF22BC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0.781</w:t>
            </w:r>
          </w:p>
        </w:tc>
        <w:tc>
          <w:tcPr>
            <w:tcW w:w="796" w:type="pct"/>
          </w:tcPr>
          <w:p w14:paraId="38858ED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[0.686, 0.888]</w:t>
            </w:r>
          </w:p>
        </w:tc>
        <w:tc>
          <w:tcPr>
            <w:tcW w:w="530" w:type="pct"/>
          </w:tcPr>
          <w:p w14:paraId="76C58E2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w:t>
            </w:r>
          </w:p>
        </w:tc>
        <w:tc>
          <w:tcPr>
            <w:tcW w:w="1058" w:type="pct"/>
          </w:tcPr>
          <w:p w14:paraId="13EBED14" w14:textId="77777777" w:rsidR="002B1F30" w:rsidRPr="00CA2783" w:rsidRDefault="002B1F30" w:rsidP="008C682A">
            <w:pPr>
              <w:rPr>
                <w:rFonts w:ascii="Times New Roman" w:hAnsi="Times New Roman" w:cs="Times New Roman"/>
                <w:sz w:val="18"/>
                <w:szCs w:val="18"/>
                <w:lang w:val="en-US"/>
              </w:rPr>
            </w:pPr>
          </w:p>
        </w:tc>
      </w:tr>
      <w:tr w:rsidR="002B1F30" w:rsidRPr="00CA2783" w14:paraId="6B8A1493" w14:textId="77777777" w:rsidTr="008C682A">
        <w:trPr>
          <w:trHeight w:hRule="exact" w:val="397"/>
        </w:trPr>
        <w:tc>
          <w:tcPr>
            <w:tcW w:w="504" w:type="pct"/>
          </w:tcPr>
          <w:p w14:paraId="692E8D5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16</w:t>
            </w:r>
          </w:p>
        </w:tc>
        <w:tc>
          <w:tcPr>
            <w:tcW w:w="786" w:type="pct"/>
          </w:tcPr>
          <w:p w14:paraId="39F0361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Fractions</w:t>
            </w:r>
          </w:p>
        </w:tc>
        <w:tc>
          <w:tcPr>
            <w:tcW w:w="796" w:type="pct"/>
          </w:tcPr>
          <w:p w14:paraId="4F58E0A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Math notation</w:t>
            </w:r>
          </w:p>
        </w:tc>
        <w:tc>
          <w:tcPr>
            <w:tcW w:w="529" w:type="pct"/>
          </w:tcPr>
          <w:p w14:paraId="1FAE887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1.175*</w:t>
            </w:r>
          </w:p>
        </w:tc>
        <w:tc>
          <w:tcPr>
            <w:tcW w:w="796" w:type="pct"/>
          </w:tcPr>
          <w:p w14:paraId="05B6CA8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[1.064, 1.296</w:t>
            </w:r>
          </w:p>
        </w:tc>
        <w:tc>
          <w:tcPr>
            <w:tcW w:w="530" w:type="pct"/>
          </w:tcPr>
          <w:p w14:paraId="5084497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Flag A</w:t>
            </w:r>
          </w:p>
        </w:tc>
        <w:tc>
          <w:tcPr>
            <w:tcW w:w="1058" w:type="pct"/>
          </w:tcPr>
          <w:p w14:paraId="7E039C2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DIF in favor of low-SES</w:t>
            </w:r>
          </w:p>
        </w:tc>
      </w:tr>
      <w:tr w:rsidR="002B1F30" w:rsidRPr="00CA2783" w14:paraId="4F264DD4" w14:textId="77777777" w:rsidTr="008C682A">
        <w:trPr>
          <w:trHeight w:hRule="exact" w:val="397"/>
        </w:trPr>
        <w:tc>
          <w:tcPr>
            <w:tcW w:w="504" w:type="pct"/>
          </w:tcPr>
          <w:p w14:paraId="2B44433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17</w:t>
            </w:r>
          </w:p>
        </w:tc>
        <w:tc>
          <w:tcPr>
            <w:tcW w:w="786" w:type="pct"/>
          </w:tcPr>
          <w:p w14:paraId="74D3598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Figure</w:t>
            </w:r>
          </w:p>
        </w:tc>
        <w:tc>
          <w:tcPr>
            <w:tcW w:w="796" w:type="pct"/>
          </w:tcPr>
          <w:p w14:paraId="6B1EE4B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Math notation</w:t>
            </w:r>
          </w:p>
        </w:tc>
        <w:tc>
          <w:tcPr>
            <w:tcW w:w="529" w:type="pct"/>
          </w:tcPr>
          <w:p w14:paraId="1B3820F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0.865**</w:t>
            </w:r>
          </w:p>
        </w:tc>
        <w:tc>
          <w:tcPr>
            <w:tcW w:w="796" w:type="pct"/>
          </w:tcPr>
          <w:p w14:paraId="53553BE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[0.785, 0.954]</w:t>
            </w:r>
          </w:p>
        </w:tc>
        <w:tc>
          <w:tcPr>
            <w:tcW w:w="530" w:type="pct"/>
          </w:tcPr>
          <w:p w14:paraId="07E90D0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Flag A</w:t>
            </w:r>
          </w:p>
        </w:tc>
        <w:tc>
          <w:tcPr>
            <w:tcW w:w="1058" w:type="pct"/>
          </w:tcPr>
          <w:p w14:paraId="12A4964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474924D7" w14:textId="77777777" w:rsidTr="008C682A">
        <w:trPr>
          <w:trHeight w:hRule="exact" w:val="397"/>
        </w:trPr>
        <w:tc>
          <w:tcPr>
            <w:tcW w:w="504" w:type="pct"/>
          </w:tcPr>
          <w:p w14:paraId="0B8499A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18</w:t>
            </w:r>
          </w:p>
        </w:tc>
        <w:tc>
          <w:tcPr>
            <w:tcW w:w="786" w:type="pct"/>
          </w:tcPr>
          <w:p w14:paraId="79077B2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Fractions</w:t>
            </w:r>
          </w:p>
        </w:tc>
        <w:tc>
          <w:tcPr>
            <w:tcW w:w="796" w:type="pct"/>
          </w:tcPr>
          <w:p w14:paraId="2F0B643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Math notation</w:t>
            </w:r>
          </w:p>
        </w:tc>
        <w:tc>
          <w:tcPr>
            <w:tcW w:w="529" w:type="pct"/>
          </w:tcPr>
          <w:p w14:paraId="630FCFD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0.725**</w:t>
            </w:r>
          </w:p>
        </w:tc>
        <w:tc>
          <w:tcPr>
            <w:tcW w:w="796" w:type="pct"/>
          </w:tcPr>
          <w:p w14:paraId="70A4763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[0.658, 0.800]</w:t>
            </w:r>
          </w:p>
        </w:tc>
        <w:tc>
          <w:tcPr>
            <w:tcW w:w="530" w:type="pct"/>
          </w:tcPr>
          <w:p w14:paraId="70580E6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Flag A</w:t>
            </w:r>
          </w:p>
        </w:tc>
        <w:tc>
          <w:tcPr>
            <w:tcW w:w="1058" w:type="pct"/>
          </w:tcPr>
          <w:p w14:paraId="7D2D209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4970B48D" w14:textId="77777777" w:rsidTr="008C682A">
        <w:trPr>
          <w:trHeight w:hRule="exact" w:val="397"/>
        </w:trPr>
        <w:tc>
          <w:tcPr>
            <w:tcW w:w="504" w:type="pct"/>
          </w:tcPr>
          <w:p w14:paraId="5C17250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19</w:t>
            </w:r>
          </w:p>
        </w:tc>
        <w:tc>
          <w:tcPr>
            <w:tcW w:w="786" w:type="pct"/>
          </w:tcPr>
          <w:p w14:paraId="7EF5082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Prime factors</w:t>
            </w:r>
          </w:p>
        </w:tc>
        <w:tc>
          <w:tcPr>
            <w:tcW w:w="796" w:type="pct"/>
          </w:tcPr>
          <w:p w14:paraId="19460B3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Math notation</w:t>
            </w:r>
          </w:p>
        </w:tc>
        <w:tc>
          <w:tcPr>
            <w:tcW w:w="529" w:type="pct"/>
          </w:tcPr>
          <w:p w14:paraId="2F2846F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0.912</w:t>
            </w:r>
          </w:p>
        </w:tc>
        <w:tc>
          <w:tcPr>
            <w:tcW w:w="796" w:type="pct"/>
          </w:tcPr>
          <w:p w14:paraId="37376EB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[0.830, 1.002]</w:t>
            </w:r>
          </w:p>
        </w:tc>
        <w:tc>
          <w:tcPr>
            <w:tcW w:w="530" w:type="pct"/>
          </w:tcPr>
          <w:p w14:paraId="649F150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58" w:type="pct"/>
          </w:tcPr>
          <w:p w14:paraId="45F7AB3A" w14:textId="77777777" w:rsidR="002B1F30" w:rsidRPr="00CA2783" w:rsidRDefault="002B1F30" w:rsidP="008C682A">
            <w:pPr>
              <w:rPr>
                <w:rFonts w:ascii="Times New Roman" w:hAnsi="Times New Roman" w:cs="Times New Roman"/>
                <w:sz w:val="18"/>
                <w:szCs w:val="18"/>
                <w:lang w:val="en-US"/>
              </w:rPr>
            </w:pPr>
          </w:p>
        </w:tc>
      </w:tr>
      <w:tr w:rsidR="002B1F30" w:rsidRPr="00CA2783" w14:paraId="79CAAF3F" w14:textId="77777777" w:rsidTr="008C682A">
        <w:trPr>
          <w:trHeight w:hRule="exact" w:val="397"/>
        </w:trPr>
        <w:tc>
          <w:tcPr>
            <w:tcW w:w="504" w:type="pct"/>
          </w:tcPr>
          <w:p w14:paraId="03CB4EF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20</w:t>
            </w:r>
          </w:p>
        </w:tc>
        <w:tc>
          <w:tcPr>
            <w:tcW w:w="786" w:type="pct"/>
          </w:tcPr>
          <w:p w14:paraId="29A0B64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Fractions</w:t>
            </w:r>
          </w:p>
        </w:tc>
        <w:tc>
          <w:tcPr>
            <w:tcW w:w="796" w:type="pct"/>
          </w:tcPr>
          <w:p w14:paraId="157E11F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Math notation</w:t>
            </w:r>
          </w:p>
        </w:tc>
        <w:tc>
          <w:tcPr>
            <w:tcW w:w="529" w:type="pct"/>
          </w:tcPr>
          <w:p w14:paraId="20833B5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1.001</w:t>
            </w:r>
          </w:p>
        </w:tc>
        <w:tc>
          <w:tcPr>
            <w:tcW w:w="796" w:type="pct"/>
          </w:tcPr>
          <w:p w14:paraId="65877A6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[0.882, 1.137]</w:t>
            </w:r>
          </w:p>
        </w:tc>
        <w:tc>
          <w:tcPr>
            <w:tcW w:w="530" w:type="pct"/>
          </w:tcPr>
          <w:p w14:paraId="197085E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58" w:type="pct"/>
          </w:tcPr>
          <w:p w14:paraId="0CCEEF9A" w14:textId="77777777" w:rsidR="002B1F30" w:rsidRPr="00CA2783" w:rsidRDefault="002B1F30" w:rsidP="008C682A">
            <w:pPr>
              <w:rPr>
                <w:rFonts w:ascii="Times New Roman" w:hAnsi="Times New Roman" w:cs="Times New Roman"/>
                <w:sz w:val="18"/>
                <w:szCs w:val="18"/>
                <w:lang w:val="en-US"/>
              </w:rPr>
            </w:pPr>
          </w:p>
        </w:tc>
      </w:tr>
    </w:tbl>
    <w:p w14:paraId="6FB20EF3" w14:textId="77777777" w:rsidR="002B1F30" w:rsidRPr="00CA2783" w:rsidRDefault="002B1F30" w:rsidP="002B1F30">
      <w:pPr>
        <w:spacing w:line="240" w:lineRule="auto"/>
        <w:rPr>
          <w:rFonts w:ascii="Times New Roman" w:hAnsi="Times New Roman" w:cs="Times New Roman"/>
          <w:sz w:val="24"/>
          <w:szCs w:val="24"/>
          <w:lang w:val="en-US"/>
        </w:rPr>
      </w:pPr>
      <w:r w:rsidRPr="00CA2783">
        <w:rPr>
          <w:rFonts w:ascii="Times New Roman" w:hAnsi="Times New Roman" w:cs="Times New Roman"/>
          <w:i/>
          <w:sz w:val="18"/>
          <w:szCs w:val="18"/>
          <w:lang w:val="en-US" w:eastAsia="nl-NL"/>
        </w:rPr>
        <w:t xml:space="preserve">Note: </w:t>
      </w:r>
      <w:r w:rsidRPr="00CA2783">
        <w:rPr>
          <w:rFonts w:ascii="Times New Roman" w:hAnsi="Times New Roman" w:cs="Times New Roman"/>
          <w:sz w:val="18"/>
          <w:szCs w:val="18"/>
          <w:lang w:val="en-US" w:eastAsia="nl-NL"/>
        </w:rPr>
        <w:t>Flag A = small levels of DIF. Items sorted by low-SES category and DIF.</w:t>
      </w:r>
    </w:p>
    <w:p w14:paraId="1CF48547" w14:textId="77777777" w:rsidR="002B1F30" w:rsidRPr="00F5562E" w:rsidRDefault="002B1F30" w:rsidP="002B1F30">
      <w:pPr>
        <w:spacing w:line="480" w:lineRule="auto"/>
        <w:ind w:firstLine="708"/>
        <w:outlineLvl w:val="0"/>
        <w:rPr>
          <w:rFonts w:ascii="Times New Roman" w:eastAsia="Times New Roman" w:hAnsi="Times New Roman" w:cs="Times New Roman"/>
          <w:lang w:val="en-US" w:eastAsia="nl-NL"/>
        </w:rPr>
      </w:pPr>
      <w:r w:rsidRPr="00F5562E">
        <w:rPr>
          <w:rFonts w:ascii="Times New Roman" w:eastAsia="Times New Roman" w:hAnsi="Times New Roman" w:cs="Times New Roman"/>
          <w:lang w:val="en-US" w:eastAsia="nl-NL"/>
        </w:rPr>
        <w:t xml:space="preserve"> </w:t>
      </w:r>
    </w:p>
    <w:p w14:paraId="6BA9B827" w14:textId="77777777" w:rsidR="002B1F30" w:rsidRDefault="002B1F30" w:rsidP="002B1F30">
      <w:pPr>
        <w:spacing w:line="480" w:lineRule="auto"/>
        <w:ind w:firstLine="708"/>
        <w:outlineLvl w:val="0"/>
        <w:rPr>
          <w:rFonts w:ascii="Times New Roman" w:eastAsia="Times New Roman" w:hAnsi="Times New Roman" w:cs="Times New Roman"/>
          <w:lang w:val="en-US" w:eastAsia="nl-NL"/>
        </w:rPr>
      </w:pPr>
      <w:r w:rsidRPr="00F5562E">
        <w:rPr>
          <w:rFonts w:ascii="Times New Roman" w:eastAsia="Times New Roman" w:hAnsi="Times New Roman" w:cs="Times New Roman"/>
          <w:lang w:val="en-US" w:eastAsia="nl-NL"/>
        </w:rPr>
        <w:t xml:space="preserve">In order to check the robustness of our unexpected findings regarding low-SES </w:t>
      </w:r>
      <w:r>
        <w:rPr>
          <w:rFonts w:ascii="Times New Roman" w:eastAsia="Times New Roman" w:hAnsi="Times New Roman" w:cs="Times New Roman"/>
          <w:lang w:val="en-US" w:eastAsia="nl-NL"/>
        </w:rPr>
        <w:t>ecologically relevant</w:t>
      </w:r>
      <w:r w:rsidRPr="00F5562E">
        <w:rPr>
          <w:rFonts w:ascii="Times New Roman" w:eastAsia="Times New Roman" w:hAnsi="Times New Roman" w:cs="Times New Roman"/>
          <w:lang w:val="en-US" w:eastAsia="nl-NL"/>
        </w:rPr>
        <w:t xml:space="preserve"> items, we replicated this </w:t>
      </w:r>
      <w:r>
        <w:rPr>
          <w:rFonts w:ascii="Times New Roman" w:eastAsia="Times New Roman" w:hAnsi="Times New Roman" w:cs="Times New Roman"/>
          <w:lang w:val="en-US" w:eastAsia="nl-NL"/>
        </w:rPr>
        <w:t xml:space="preserve">pilot </w:t>
      </w:r>
      <w:r w:rsidRPr="00F5562E">
        <w:rPr>
          <w:rFonts w:ascii="Times New Roman" w:eastAsia="Times New Roman" w:hAnsi="Times New Roman" w:cs="Times New Roman"/>
          <w:lang w:val="en-US" w:eastAsia="nl-NL"/>
        </w:rPr>
        <w:t xml:space="preserve">study by conducting the same primary analyses as in our preregistered research plan, with data from earlier waves of TIMSS (1999 and 2003 instead of 2007 and 2011). We used the same procedures and definitions as in our first analyses with these new datasets. </w:t>
      </w:r>
      <w:r w:rsidRPr="00F5562E">
        <w:rPr>
          <w:rFonts w:ascii="Times New Roman" w:eastAsia="Times New Roman" w:hAnsi="Times New Roman" w:cs="Times New Roman"/>
          <w:lang w:val="en-US" w:eastAsia="nl-NL"/>
        </w:rPr>
        <w:lastRenderedPageBreak/>
        <w:t xml:space="preserve">Results showed the same pattern as in our first analyses: of 20 </w:t>
      </w:r>
      <w:r>
        <w:rPr>
          <w:rFonts w:ascii="Times New Roman" w:eastAsia="Times New Roman" w:hAnsi="Times New Roman" w:cs="Times New Roman"/>
          <w:lang w:val="en-US" w:eastAsia="nl-NL"/>
        </w:rPr>
        <w:t xml:space="preserve">randomly selected </w:t>
      </w:r>
      <w:r w:rsidRPr="00F5562E">
        <w:rPr>
          <w:rFonts w:ascii="Times New Roman" w:eastAsia="Times New Roman" w:hAnsi="Times New Roman" w:cs="Times New Roman"/>
          <w:lang w:val="en-US" w:eastAsia="nl-NL"/>
        </w:rPr>
        <w:t xml:space="preserve">items with low-SES ecologically relevant content, eight showed DIF (40%) to the disadvantage of low-SES students see Table </w:t>
      </w:r>
      <w:r>
        <w:rPr>
          <w:rFonts w:ascii="Times New Roman" w:eastAsia="Times New Roman" w:hAnsi="Times New Roman" w:cs="Times New Roman"/>
          <w:lang w:val="en-US" w:eastAsia="nl-NL"/>
        </w:rPr>
        <w:t>A3</w:t>
      </w:r>
      <w:r w:rsidRPr="00F5562E">
        <w:rPr>
          <w:rFonts w:ascii="Times New Roman" w:eastAsia="Times New Roman" w:hAnsi="Times New Roman" w:cs="Times New Roman"/>
          <w:lang w:val="en-US" w:eastAsia="nl-NL"/>
        </w:rPr>
        <w:t>).</w:t>
      </w:r>
    </w:p>
    <w:p w14:paraId="690A9552" w14:textId="77777777" w:rsidR="002B1F30" w:rsidRDefault="002B1F30" w:rsidP="002B1F30">
      <w:pPr>
        <w:rPr>
          <w:rFonts w:ascii="Times New Roman" w:eastAsia="Times New Roman" w:hAnsi="Times New Roman" w:cs="Times New Roman"/>
          <w:lang w:val="en-US" w:eastAsia="nl-NL"/>
        </w:rPr>
      </w:pPr>
      <w:r>
        <w:rPr>
          <w:rFonts w:ascii="Times New Roman" w:eastAsia="Times New Roman" w:hAnsi="Times New Roman" w:cs="Times New Roman"/>
          <w:lang w:val="en-US" w:eastAsia="nl-NL"/>
        </w:rPr>
        <w:br w:type="page"/>
      </w:r>
    </w:p>
    <w:p w14:paraId="560F4D05" w14:textId="77777777" w:rsidR="002B1F30" w:rsidRPr="00080C2F" w:rsidRDefault="002B1F30" w:rsidP="002B1F30">
      <w:pPr>
        <w:spacing w:line="480" w:lineRule="auto"/>
        <w:ind w:firstLine="708"/>
        <w:outlineLvl w:val="0"/>
        <w:rPr>
          <w:rFonts w:ascii="Times New Roman" w:eastAsia="Times New Roman" w:hAnsi="Times New Roman" w:cs="Times New Roman"/>
          <w:iCs/>
          <w:lang w:val="en-US" w:eastAsia="nl-NL"/>
        </w:rPr>
      </w:pPr>
    </w:p>
    <w:p w14:paraId="240A97AD" w14:textId="77777777" w:rsidR="002B1F30" w:rsidRPr="00CA2783" w:rsidRDefault="002B1F30" w:rsidP="002B1F30">
      <w:pPr>
        <w:spacing w:line="480" w:lineRule="auto"/>
        <w:rPr>
          <w:rFonts w:ascii="Times New Roman" w:hAnsi="Times New Roman" w:cs="Times New Roman"/>
          <w:iCs/>
          <w:sz w:val="20"/>
          <w:szCs w:val="20"/>
          <w:lang w:val="en-US"/>
        </w:rPr>
      </w:pPr>
      <w:r w:rsidRPr="00CA2783">
        <w:rPr>
          <w:rFonts w:ascii="Times New Roman" w:hAnsi="Times New Roman" w:cs="Times New Roman"/>
          <w:iCs/>
          <w:sz w:val="20"/>
          <w:szCs w:val="20"/>
          <w:lang w:val="en-US"/>
        </w:rPr>
        <w:t>Table A3</w:t>
      </w:r>
    </w:p>
    <w:p w14:paraId="4569A00A" w14:textId="77777777" w:rsidR="002B1F30" w:rsidRPr="00CA2783" w:rsidRDefault="002B1F30" w:rsidP="002B1F30">
      <w:pPr>
        <w:spacing w:line="480" w:lineRule="auto"/>
        <w:rPr>
          <w:rFonts w:ascii="Times New Roman" w:eastAsia="Times New Roman" w:hAnsi="Times New Roman" w:cs="Times New Roman"/>
          <w:iCs/>
          <w:sz w:val="20"/>
          <w:szCs w:val="20"/>
          <w:lang w:val="en-US" w:eastAsia="nl-NL"/>
        </w:rPr>
      </w:pPr>
      <w:r w:rsidRPr="00CA2783">
        <w:rPr>
          <w:rFonts w:ascii="Times New Roman" w:hAnsi="Times New Roman" w:cs="Times New Roman"/>
          <w:iCs/>
          <w:sz w:val="20"/>
          <w:szCs w:val="20"/>
          <w:lang w:val="en-US"/>
        </w:rPr>
        <w:t>Results from DIF-analyses on items with low-SES ecologically relevant content, replication with years 1999 and 2003.</w:t>
      </w:r>
    </w:p>
    <w:tbl>
      <w:tblPr>
        <w:tblStyle w:val="TableGrid"/>
        <w:tblW w:w="5000" w:type="pct"/>
        <w:tblLook w:val="04A0" w:firstRow="1" w:lastRow="0" w:firstColumn="1" w:lastColumn="0" w:noHBand="0" w:noVBand="1"/>
      </w:tblPr>
      <w:tblGrid>
        <w:gridCol w:w="964"/>
        <w:gridCol w:w="1335"/>
        <w:gridCol w:w="75"/>
        <w:gridCol w:w="1730"/>
        <w:gridCol w:w="948"/>
        <w:gridCol w:w="108"/>
        <w:gridCol w:w="1309"/>
        <w:gridCol w:w="37"/>
        <w:gridCol w:w="899"/>
        <w:gridCol w:w="19"/>
        <w:gridCol w:w="1926"/>
      </w:tblGrid>
      <w:tr w:rsidR="002B1F30" w:rsidRPr="00CA2783" w14:paraId="20080B9D" w14:textId="77777777" w:rsidTr="008C682A">
        <w:trPr>
          <w:trHeight w:hRule="exact" w:val="391"/>
        </w:trPr>
        <w:tc>
          <w:tcPr>
            <w:tcW w:w="515" w:type="pct"/>
            <w:tcBorders>
              <w:top w:val="single" w:sz="4" w:space="0" w:color="auto"/>
              <w:left w:val="single" w:sz="4" w:space="0" w:color="auto"/>
              <w:bottom w:val="nil"/>
              <w:right w:val="nil"/>
            </w:tcBorders>
          </w:tcPr>
          <w:p w14:paraId="002D717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Items</w:t>
            </w:r>
          </w:p>
        </w:tc>
        <w:tc>
          <w:tcPr>
            <w:tcW w:w="714" w:type="pct"/>
            <w:tcBorders>
              <w:top w:val="single" w:sz="4" w:space="0" w:color="auto"/>
              <w:left w:val="nil"/>
              <w:bottom w:val="nil"/>
              <w:right w:val="nil"/>
            </w:tcBorders>
          </w:tcPr>
          <w:p w14:paraId="6A665677" w14:textId="77777777" w:rsidR="002B1F30" w:rsidRPr="00CA2783" w:rsidRDefault="002B1F30" w:rsidP="008C682A">
            <w:pPr>
              <w:rPr>
                <w:rFonts w:ascii="Times New Roman" w:hAnsi="Times New Roman" w:cs="Times New Roman"/>
                <w:sz w:val="18"/>
                <w:szCs w:val="18"/>
                <w:lang w:val="en-US"/>
              </w:rPr>
            </w:pPr>
          </w:p>
        </w:tc>
        <w:tc>
          <w:tcPr>
            <w:tcW w:w="965" w:type="pct"/>
            <w:gridSpan w:val="2"/>
            <w:tcBorders>
              <w:top w:val="single" w:sz="4" w:space="0" w:color="auto"/>
              <w:left w:val="nil"/>
              <w:bottom w:val="nil"/>
              <w:right w:val="single" w:sz="4" w:space="0" w:color="auto"/>
            </w:tcBorders>
          </w:tcPr>
          <w:p w14:paraId="730FFF93" w14:textId="77777777" w:rsidR="002B1F30" w:rsidRPr="00CA2783" w:rsidRDefault="002B1F30" w:rsidP="008C682A">
            <w:pPr>
              <w:rPr>
                <w:rFonts w:ascii="Times New Roman" w:hAnsi="Times New Roman" w:cs="Times New Roman"/>
                <w:sz w:val="18"/>
                <w:szCs w:val="18"/>
                <w:lang w:val="en-US"/>
              </w:rPr>
            </w:pPr>
          </w:p>
        </w:tc>
        <w:tc>
          <w:tcPr>
            <w:tcW w:w="565" w:type="pct"/>
            <w:gridSpan w:val="2"/>
            <w:tcBorders>
              <w:left w:val="single" w:sz="4" w:space="0" w:color="auto"/>
              <w:bottom w:val="nil"/>
              <w:right w:val="nil"/>
            </w:tcBorders>
          </w:tcPr>
          <w:p w14:paraId="47CCABA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Results</w:t>
            </w:r>
          </w:p>
        </w:tc>
        <w:tc>
          <w:tcPr>
            <w:tcW w:w="720" w:type="pct"/>
            <w:gridSpan w:val="2"/>
            <w:tcBorders>
              <w:left w:val="nil"/>
              <w:bottom w:val="nil"/>
              <w:right w:val="nil"/>
            </w:tcBorders>
          </w:tcPr>
          <w:p w14:paraId="11E20C3F" w14:textId="77777777" w:rsidR="002B1F30" w:rsidRPr="00CA2783" w:rsidRDefault="002B1F30" w:rsidP="008C682A">
            <w:pPr>
              <w:rPr>
                <w:rFonts w:ascii="Times New Roman" w:hAnsi="Times New Roman" w:cs="Times New Roman"/>
                <w:sz w:val="18"/>
                <w:szCs w:val="18"/>
                <w:lang w:val="en-US"/>
              </w:rPr>
            </w:pPr>
          </w:p>
        </w:tc>
        <w:tc>
          <w:tcPr>
            <w:tcW w:w="491" w:type="pct"/>
            <w:gridSpan w:val="2"/>
            <w:tcBorders>
              <w:left w:val="nil"/>
              <w:bottom w:val="nil"/>
              <w:right w:val="nil"/>
            </w:tcBorders>
          </w:tcPr>
          <w:p w14:paraId="27FC99EA" w14:textId="77777777" w:rsidR="002B1F30" w:rsidRPr="00CA2783" w:rsidRDefault="002B1F30" w:rsidP="008C682A">
            <w:pPr>
              <w:rPr>
                <w:rFonts w:ascii="Times New Roman" w:hAnsi="Times New Roman" w:cs="Times New Roman"/>
                <w:sz w:val="18"/>
                <w:szCs w:val="18"/>
                <w:lang w:val="en-US"/>
              </w:rPr>
            </w:pPr>
          </w:p>
        </w:tc>
        <w:tc>
          <w:tcPr>
            <w:tcW w:w="1031" w:type="pct"/>
            <w:tcBorders>
              <w:left w:val="nil"/>
              <w:bottom w:val="nil"/>
            </w:tcBorders>
          </w:tcPr>
          <w:p w14:paraId="20A9755C" w14:textId="77777777" w:rsidR="002B1F30" w:rsidRPr="00CA2783" w:rsidRDefault="002B1F30" w:rsidP="008C682A">
            <w:pPr>
              <w:rPr>
                <w:rFonts w:ascii="Times New Roman" w:hAnsi="Times New Roman" w:cs="Times New Roman"/>
                <w:sz w:val="18"/>
                <w:szCs w:val="18"/>
                <w:lang w:val="en-US"/>
              </w:rPr>
            </w:pPr>
          </w:p>
        </w:tc>
      </w:tr>
      <w:tr w:rsidR="002B1F30" w:rsidRPr="00CA2783" w14:paraId="4CD137AA" w14:textId="77777777" w:rsidTr="008C682A">
        <w:trPr>
          <w:trHeight w:hRule="exact" w:val="732"/>
        </w:trPr>
        <w:tc>
          <w:tcPr>
            <w:tcW w:w="515" w:type="pct"/>
            <w:tcBorders>
              <w:top w:val="nil"/>
              <w:left w:val="single" w:sz="4" w:space="0" w:color="auto"/>
              <w:bottom w:val="single" w:sz="4" w:space="0" w:color="auto"/>
              <w:right w:val="nil"/>
            </w:tcBorders>
          </w:tcPr>
          <w:p w14:paraId="6FB23A8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Number</w:t>
            </w:r>
          </w:p>
        </w:tc>
        <w:tc>
          <w:tcPr>
            <w:tcW w:w="714" w:type="pct"/>
            <w:tcBorders>
              <w:top w:val="nil"/>
              <w:left w:val="nil"/>
              <w:bottom w:val="single" w:sz="4" w:space="0" w:color="auto"/>
              <w:right w:val="nil"/>
            </w:tcBorders>
          </w:tcPr>
          <w:p w14:paraId="237D667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Category</w:t>
            </w:r>
          </w:p>
        </w:tc>
        <w:tc>
          <w:tcPr>
            <w:tcW w:w="965" w:type="pct"/>
            <w:gridSpan w:val="2"/>
            <w:tcBorders>
              <w:top w:val="nil"/>
              <w:left w:val="nil"/>
              <w:bottom w:val="single" w:sz="4" w:space="0" w:color="auto"/>
              <w:right w:val="single" w:sz="4" w:space="0" w:color="auto"/>
            </w:tcBorders>
          </w:tcPr>
          <w:p w14:paraId="1CD0363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Content</w:t>
            </w:r>
          </w:p>
        </w:tc>
        <w:tc>
          <w:tcPr>
            <w:tcW w:w="565" w:type="pct"/>
            <w:gridSpan w:val="2"/>
            <w:tcBorders>
              <w:top w:val="nil"/>
              <w:left w:val="single" w:sz="4" w:space="0" w:color="auto"/>
              <w:right w:val="nil"/>
            </w:tcBorders>
          </w:tcPr>
          <w:p w14:paraId="7ABC15F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LR</w:t>
            </w:r>
          </w:p>
          <w:p w14:paraId="1CA4BED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Exp(B)</w:t>
            </w:r>
          </w:p>
        </w:tc>
        <w:tc>
          <w:tcPr>
            <w:tcW w:w="720" w:type="pct"/>
            <w:gridSpan w:val="2"/>
            <w:tcBorders>
              <w:top w:val="nil"/>
              <w:left w:val="nil"/>
              <w:right w:val="nil"/>
            </w:tcBorders>
          </w:tcPr>
          <w:p w14:paraId="7739100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LR</w:t>
            </w:r>
          </w:p>
          <w:p w14:paraId="6329781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95% CI</w:t>
            </w:r>
          </w:p>
        </w:tc>
        <w:tc>
          <w:tcPr>
            <w:tcW w:w="491" w:type="pct"/>
            <w:gridSpan w:val="2"/>
            <w:tcBorders>
              <w:top w:val="nil"/>
              <w:left w:val="nil"/>
              <w:right w:val="nil"/>
            </w:tcBorders>
          </w:tcPr>
          <w:p w14:paraId="48F030F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MH</w:t>
            </w:r>
          </w:p>
        </w:tc>
        <w:tc>
          <w:tcPr>
            <w:tcW w:w="1031" w:type="pct"/>
            <w:tcBorders>
              <w:top w:val="nil"/>
              <w:left w:val="nil"/>
            </w:tcBorders>
          </w:tcPr>
          <w:p w14:paraId="4193592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Decision</w:t>
            </w:r>
          </w:p>
        </w:tc>
      </w:tr>
      <w:tr w:rsidR="002B1F30" w:rsidRPr="00CA2783" w14:paraId="71394142" w14:textId="77777777" w:rsidTr="008C682A">
        <w:trPr>
          <w:trHeight w:hRule="exact" w:val="397"/>
        </w:trPr>
        <w:tc>
          <w:tcPr>
            <w:tcW w:w="515" w:type="pct"/>
            <w:tcBorders>
              <w:top w:val="single" w:sz="4" w:space="0" w:color="auto"/>
            </w:tcBorders>
          </w:tcPr>
          <w:p w14:paraId="11515B9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w:t>
            </w:r>
          </w:p>
        </w:tc>
        <w:tc>
          <w:tcPr>
            <w:tcW w:w="754" w:type="pct"/>
            <w:gridSpan w:val="2"/>
            <w:tcBorders>
              <w:top w:val="single" w:sz="4" w:space="0" w:color="auto"/>
            </w:tcBorders>
          </w:tcPr>
          <w:p w14:paraId="79325EE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Resources</w:t>
            </w:r>
          </w:p>
        </w:tc>
        <w:tc>
          <w:tcPr>
            <w:tcW w:w="925" w:type="pct"/>
            <w:tcBorders>
              <w:top w:val="single" w:sz="4" w:space="0" w:color="auto"/>
            </w:tcBorders>
          </w:tcPr>
          <w:p w14:paraId="1C6EC71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Cake</w:t>
            </w:r>
          </w:p>
        </w:tc>
        <w:tc>
          <w:tcPr>
            <w:tcW w:w="507" w:type="pct"/>
          </w:tcPr>
          <w:p w14:paraId="60D87FD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0.801**</w:t>
            </w:r>
          </w:p>
        </w:tc>
        <w:tc>
          <w:tcPr>
            <w:tcW w:w="758" w:type="pct"/>
            <w:gridSpan w:val="2"/>
          </w:tcPr>
          <w:p w14:paraId="6CAC532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color w:val="000000"/>
                <w:sz w:val="18"/>
                <w:szCs w:val="18"/>
                <w:lang w:val="en-US"/>
              </w:rPr>
              <w:t>[0.708, 0.908]</w:t>
            </w:r>
          </w:p>
        </w:tc>
        <w:tc>
          <w:tcPr>
            <w:tcW w:w="501" w:type="pct"/>
            <w:gridSpan w:val="2"/>
          </w:tcPr>
          <w:p w14:paraId="2A001F3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41" w:type="pct"/>
            <w:gridSpan w:val="2"/>
          </w:tcPr>
          <w:p w14:paraId="61BB806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101BBA48" w14:textId="77777777" w:rsidTr="008C682A">
        <w:trPr>
          <w:trHeight w:hRule="exact" w:val="397"/>
        </w:trPr>
        <w:tc>
          <w:tcPr>
            <w:tcW w:w="515" w:type="pct"/>
          </w:tcPr>
          <w:p w14:paraId="3C89856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2</w:t>
            </w:r>
          </w:p>
        </w:tc>
        <w:tc>
          <w:tcPr>
            <w:tcW w:w="754" w:type="pct"/>
            <w:gridSpan w:val="2"/>
          </w:tcPr>
          <w:p w14:paraId="02CE8C3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Resources</w:t>
            </w:r>
          </w:p>
        </w:tc>
        <w:tc>
          <w:tcPr>
            <w:tcW w:w="925" w:type="pct"/>
          </w:tcPr>
          <w:p w14:paraId="48E5F9B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Costs of magazines</w:t>
            </w:r>
          </w:p>
        </w:tc>
        <w:tc>
          <w:tcPr>
            <w:tcW w:w="507" w:type="pct"/>
          </w:tcPr>
          <w:p w14:paraId="39AAA6B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0.494**</w:t>
            </w:r>
          </w:p>
        </w:tc>
        <w:tc>
          <w:tcPr>
            <w:tcW w:w="758" w:type="pct"/>
            <w:gridSpan w:val="2"/>
          </w:tcPr>
          <w:p w14:paraId="62CBCB1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[0.447, 0.547]</w:t>
            </w:r>
          </w:p>
        </w:tc>
        <w:tc>
          <w:tcPr>
            <w:tcW w:w="501" w:type="pct"/>
            <w:gridSpan w:val="2"/>
          </w:tcPr>
          <w:p w14:paraId="3F3C470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41" w:type="pct"/>
            <w:gridSpan w:val="2"/>
          </w:tcPr>
          <w:p w14:paraId="067D4DB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17E03B20" w14:textId="77777777" w:rsidTr="008C682A">
        <w:trPr>
          <w:trHeight w:hRule="exact" w:val="397"/>
        </w:trPr>
        <w:tc>
          <w:tcPr>
            <w:tcW w:w="515" w:type="pct"/>
          </w:tcPr>
          <w:p w14:paraId="12C60A3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3</w:t>
            </w:r>
          </w:p>
        </w:tc>
        <w:tc>
          <w:tcPr>
            <w:tcW w:w="754" w:type="pct"/>
            <w:gridSpan w:val="2"/>
          </w:tcPr>
          <w:p w14:paraId="528394D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Resources</w:t>
            </w:r>
          </w:p>
        </w:tc>
        <w:tc>
          <w:tcPr>
            <w:tcW w:w="925" w:type="pct"/>
          </w:tcPr>
          <w:p w14:paraId="1CF1A4F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Food</w:t>
            </w:r>
          </w:p>
        </w:tc>
        <w:tc>
          <w:tcPr>
            <w:tcW w:w="507" w:type="pct"/>
          </w:tcPr>
          <w:p w14:paraId="7D518B2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0.945</w:t>
            </w:r>
          </w:p>
        </w:tc>
        <w:tc>
          <w:tcPr>
            <w:tcW w:w="758" w:type="pct"/>
            <w:gridSpan w:val="2"/>
          </w:tcPr>
          <w:p w14:paraId="3C54AD6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[0.891, 1.001]</w:t>
            </w:r>
          </w:p>
        </w:tc>
        <w:tc>
          <w:tcPr>
            <w:tcW w:w="501" w:type="pct"/>
            <w:gridSpan w:val="2"/>
          </w:tcPr>
          <w:p w14:paraId="178C94C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41" w:type="pct"/>
            <w:gridSpan w:val="2"/>
          </w:tcPr>
          <w:p w14:paraId="073503D2" w14:textId="77777777" w:rsidR="002B1F30" w:rsidRPr="00CA2783" w:rsidRDefault="002B1F30" w:rsidP="008C682A">
            <w:pPr>
              <w:rPr>
                <w:rFonts w:ascii="Times New Roman" w:hAnsi="Times New Roman" w:cs="Times New Roman"/>
                <w:sz w:val="18"/>
                <w:szCs w:val="18"/>
                <w:lang w:val="en-US"/>
              </w:rPr>
            </w:pPr>
          </w:p>
        </w:tc>
      </w:tr>
      <w:tr w:rsidR="002B1F30" w:rsidRPr="00CA2783" w14:paraId="678D722E" w14:textId="77777777" w:rsidTr="008C682A">
        <w:trPr>
          <w:trHeight w:hRule="exact" w:val="397"/>
        </w:trPr>
        <w:tc>
          <w:tcPr>
            <w:tcW w:w="515" w:type="pct"/>
          </w:tcPr>
          <w:p w14:paraId="1048F81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4</w:t>
            </w:r>
          </w:p>
        </w:tc>
        <w:tc>
          <w:tcPr>
            <w:tcW w:w="754" w:type="pct"/>
            <w:gridSpan w:val="2"/>
          </w:tcPr>
          <w:p w14:paraId="5A617BE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Resources</w:t>
            </w:r>
          </w:p>
        </w:tc>
        <w:tc>
          <w:tcPr>
            <w:tcW w:w="925" w:type="pct"/>
          </w:tcPr>
          <w:p w14:paraId="68DBB4B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Food</w:t>
            </w:r>
          </w:p>
        </w:tc>
        <w:tc>
          <w:tcPr>
            <w:tcW w:w="507" w:type="pct"/>
          </w:tcPr>
          <w:p w14:paraId="4FB1DD1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1.053</w:t>
            </w:r>
          </w:p>
        </w:tc>
        <w:tc>
          <w:tcPr>
            <w:tcW w:w="758" w:type="pct"/>
            <w:gridSpan w:val="2"/>
          </w:tcPr>
          <w:p w14:paraId="757B0BF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[0.931, 1.191]</w:t>
            </w:r>
          </w:p>
        </w:tc>
        <w:tc>
          <w:tcPr>
            <w:tcW w:w="501" w:type="pct"/>
            <w:gridSpan w:val="2"/>
          </w:tcPr>
          <w:p w14:paraId="0C883DA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41" w:type="pct"/>
            <w:gridSpan w:val="2"/>
          </w:tcPr>
          <w:p w14:paraId="61B13D67" w14:textId="77777777" w:rsidR="002B1F30" w:rsidRPr="00CA2783" w:rsidRDefault="002B1F30" w:rsidP="008C682A">
            <w:pPr>
              <w:rPr>
                <w:rFonts w:ascii="Times New Roman" w:hAnsi="Times New Roman" w:cs="Times New Roman"/>
                <w:sz w:val="18"/>
                <w:szCs w:val="18"/>
                <w:lang w:val="en-US"/>
              </w:rPr>
            </w:pPr>
          </w:p>
        </w:tc>
      </w:tr>
      <w:tr w:rsidR="002B1F30" w:rsidRPr="00CA2783" w14:paraId="04FC6A23" w14:textId="77777777" w:rsidTr="008C682A">
        <w:trPr>
          <w:trHeight w:hRule="exact" w:val="397"/>
        </w:trPr>
        <w:tc>
          <w:tcPr>
            <w:tcW w:w="515" w:type="pct"/>
          </w:tcPr>
          <w:p w14:paraId="38623FC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5</w:t>
            </w:r>
          </w:p>
        </w:tc>
        <w:tc>
          <w:tcPr>
            <w:tcW w:w="754" w:type="pct"/>
            <w:gridSpan w:val="2"/>
          </w:tcPr>
          <w:p w14:paraId="2C3592C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Resources</w:t>
            </w:r>
          </w:p>
        </w:tc>
        <w:tc>
          <w:tcPr>
            <w:tcW w:w="925" w:type="pct"/>
          </w:tcPr>
          <w:p w14:paraId="1E4DB6B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Selling apples</w:t>
            </w:r>
          </w:p>
        </w:tc>
        <w:tc>
          <w:tcPr>
            <w:tcW w:w="507" w:type="pct"/>
          </w:tcPr>
          <w:p w14:paraId="26664D3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0.863</w:t>
            </w:r>
          </w:p>
        </w:tc>
        <w:tc>
          <w:tcPr>
            <w:tcW w:w="758" w:type="pct"/>
            <w:gridSpan w:val="2"/>
          </w:tcPr>
          <w:p w14:paraId="3DACF13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[0.868, 1.184]</w:t>
            </w:r>
          </w:p>
        </w:tc>
        <w:tc>
          <w:tcPr>
            <w:tcW w:w="501" w:type="pct"/>
            <w:gridSpan w:val="2"/>
          </w:tcPr>
          <w:p w14:paraId="2EAE108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41" w:type="pct"/>
            <w:gridSpan w:val="2"/>
          </w:tcPr>
          <w:p w14:paraId="66BD3DE5" w14:textId="77777777" w:rsidR="002B1F30" w:rsidRPr="00CA2783" w:rsidRDefault="002B1F30" w:rsidP="008C682A">
            <w:pPr>
              <w:rPr>
                <w:rFonts w:ascii="Times New Roman" w:hAnsi="Times New Roman" w:cs="Times New Roman"/>
                <w:sz w:val="18"/>
                <w:szCs w:val="18"/>
                <w:lang w:val="en-US"/>
              </w:rPr>
            </w:pPr>
          </w:p>
        </w:tc>
      </w:tr>
      <w:tr w:rsidR="002B1F30" w:rsidRPr="00CA2783" w14:paraId="74E76E30" w14:textId="77777777" w:rsidTr="008C682A">
        <w:trPr>
          <w:trHeight w:hRule="exact" w:val="397"/>
        </w:trPr>
        <w:tc>
          <w:tcPr>
            <w:tcW w:w="515" w:type="pct"/>
          </w:tcPr>
          <w:p w14:paraId="6280826D" w14:textId="77777777" w:rsidR="002B1F30" w:rsidRPr="00CA2783" w:rsidRDefault="002B1F30" w:rsidP="008C682A">
            <w:pPr>
              <w:rPr>
                <w:rFonts w:ascii="Times New Roman" w:hAnsi="Times New Roman" w:cs="Times New Roman"/>
                <w:color w:val="000000"/>
                <w:sz w:val="18"/>
                <w:szCs w:val="18"/>
                <w:lang w:val="en-US"/>
              </w:rPr>
            </w:pPr>
            <w:r w:rsidRPr="00CA2783">
              <w:rPr>
                <w:rFonts w:ascii="Times New Roman" w:hAnsi="Times New Roman" w:cs="Times New Roman"/>
                <w:color w:val="000000"/>
                <w:sz w:val="18"/>
                <w:szCs w:val="18"/>
                <w:lang w:val="en-US"/>
              </w:rPr>
              <w:t>6</w:t>
            </w:r>
          </w:p>
        </w:tc>
        <w:tc>
          <w:tcPr>
            <w:tcW w:w="754" w:type="pct"/>
            <w:gridSpan w:val="2"/>
          </w:tcPr>
          <w:p w14:paraId="771874E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Resources</w:t>
            </w:r>
          </w:p>
        </w:tc>
        <w:tc>
          <w:tcPr>
            <w:tcW w:w="925" w:type="pct"/>
          </w:tcPr>
          <w:p w14:paraId="00498B9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Cake</w:t>
            </w:r>
          </w:p>
        </w:tc>
        <w:tc>
          <w:tcPr>
            <w:tcW w:w="507" w:type="pct"/>
          </w:tcPr>
          <w:p w14:paraId="207C4F2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0.875</w:t>
            </w:r>
          </w:p>
        </w:tc>
        <w:tc>
          <w:tcPr>
            <w:tcW w:w="758" w:type="pct"/>
            <w:gridSpan w:val="2"/>
          </w:tcPr>
          <w:p w14:paraId="5BF599A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[0.761, 1.006]</w:t>
            </w:r>
          </w:p>
        </w:tc>
        <w:tc>
          <w:tcPr>
            <w:tcW w:w="501" w:type="pct"/>
            <w:gridSpan w:val="2"/>
          </w:tcPr>
          <w:p w14:paraId="7815A2D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41" w:type="pct"/>
            <w:gridSpan w:val="2"/>
          </w:tcPr>
          <w:p w14:paraId="711605BF" w14:textId="77777777" w:rsidR="002B1F30" w:rsidRPr="00CA2783" w:rsidRDefault="002B1F30" w:rsidP="008C682A">
            <w:pPr>
              <w:rPr>
                <w:rFonts w:ascii="Times New Roman" w:hAnsi="Times New Roman" w:cs="Times New Roman"/>
                <w:sz w:val="18"/>
                <w:szCs w:val="18"/>
                <w:lang w:val="en-US"/>
              </w:rPr>
            </w:pPr>
          </w:p>
        </w:tc>
      </w:tr>
      <w:tr w:rsidR="002B1F30" w:rsidRPr="00CA2783" w14:paraId="2B04F1D8" w14:textId="77777777" w:rsidTr="008C682A">
        <w:trPr>
          <w:trHeight w:hRule="exact" w:val="397"/>
        </w:trPr>
        <w:tc>
          <w:tcPr>
            <w:tcW w:w="515" w:type="pct"/>
          </w:tcPr>
          <w:p w14:paraId="6D7B26BD" w14:textId="77777777" w:rsidR="002B1F30" w:rsidRPr="00CA2783" w:rsidRDefault="002B1F30" w:rsidP="008C682A">
            <w:pPr>
              <w:rPr>
                <w:rFonts w:ascii="Times New Roman" w:hAnsi="Times New Roman" w:cs="Times New Roman"/>
                <w:color w:val="000000"/>
                <w:sz w:val="18"/>
                <w:szCs w:val="18"/>
                <w:lang w:val="en-US"/>
              </w:rPr>
            </w:pPr>
            <w:r w:rsidRPr="00CA2783">
              <w:rPr>
                <w:rFonts w:ascii="Times New Roman" w:hAnsi="Times New Roman" w:cs="Times New Roman"/>
                <w:color w:val="000000"/>
                <w:sz w:val="18"/>
                <w:szCs w:val="18"/>
                <w:lang w:val="en-US"/>
              </w:rPr>
              <w:t>7</w:t>
            </w:r>
          </w:p>
        </w:tc>
        <w:tc>
          <w:tcPr>
            <w:tcW w:w="754" w:type="pct"/>
            <w:gridSpan w:val="2"/>
          </w:tcPr>
          <w:p w14:paraId="288A11E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Resources</w:t>
            </w:r>
          </w:p>
        </w:tc>
        <w:tc>
          <w:tcPr>
            <w:tcW w:w="925" w:type="pct"/>
          </w:tcPr>
          <w:p w14:paraId="53DCA9E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Ice-cream</w:t>
            </w:r>
          </w:p>
        </w:tc>
        <w:tc>
          <w:tcPr>
            <w:tcW w:w="507" w:type="pct"/>
          </w:tcPr>
          <w:p w14:paraId="536EA92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0.830**</w:t>
            </w:r>
          </w:p>
        </w:tc>
        <w:tc>
          <w:tcPr>
            <w:tcW w:w="758" w:type="pct"/>
            <w:gridSpan w:val="2"/>
          </w:tcPr>
          <w:p w14:paraId="575B494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[0.730, 0.934]</w:t>
            </w:r>
          </w:p>
        </w:tc>
        <w:tc>
          <w:tcPr>
            <w:tcW w:w="501" w:type="pct"/>
            <w:gridSpan w:val="2"/>
          </w:tcPr>
          <w:p w14:paraId="64161C8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41" w:type="pct"/>
            <w:gridSpan w:val="2"/>
          </w:tcPr>
          <w:p w14:paraId="3F513FAF" w14:textId="77777777" w:rsidR="002B1F30" w:rsidRPr="00CA2783" w:rsidRDefault="002B1F30" w:rsidP="008C682A">
            <w:pPr>
              <w:rPr>
                <w:rFonts w:ascii="Times New Roman" w:hAnsi="Times New Roman" w:cs="Times New Roman"/>
                <w:sz w:val="18"/>
                <w:szCs w:val="18"/>
                <w:lang w:val="en-US"/>
              </w:rPr>
            </w:pPr>
          </w:p>
        </w:tc>
      </w:tr>
      <w:tr w:rsidR="002B1F30" w:rsidRPr="00CA2783" w14:paraId="656E22BC" w14:textId="77777777" w:rsidTr="008C682A">
        <w:trPr>
          <w:trHeight w:hRule="exact" w:val="397"/>
        </w:trPr>
        <w:tc>
          <w:tcPr>
            <w:tcW w:w="515" w:type="pct"/>
          </w:tcPr>
          <w:p w14:paraId="77BEBA11" w14:textId="77777777" w:rsidR="002B1F30" w:rsidRPr="00CA2783" w:rsidRDefault="002B1F30" w:rsidP="008C682A">
            <w:pPr>
              <w:rPr>
                <w:rFonts w:ascii="Times New Roman" w:hAnsi="Times New Roman" w:cs="Times New Roman"/>
                <w:color w:val="000000"/>
                <w:sz w:val="18"/>
                <w:szCs w:val="18"/>
                <w:lang w:val="en-US"/>
              </w:rPr>
            </w:pPr>
            <w:r w:rsidRPr="00CA2783">
              <w:rPr>
                <w:rFonts w:ascii="Times New Roman" w:hAnsi="Times New Roman" w:cs="Times New Roman"/>
                <w:color w:val="000000"/>
                <w:sz w:val="18"/>
                <w:szCs w:val="18"/>
                <w:lang w:val="en-US"/>
              </w:rPr>
              <w:t>8</w:t>
            </w:r>
          </w:p>
        </w:tc>
        <w:tc>
          <w:tcPr>
            <w:tcW w:w="754" w:type="pct"/>
            <w:gridSpan w:val="2"/>
          </w:tcPr>
          <w:p w14:paraId="6AF50CC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Resources</w:t>
            </w:r>
          </w:p>
        </w:tc>
        <w:tc>
          <w:tcPr>
            <w:tcW w:w="925" w:type="pct"/>
          </w:tcPr>
          <w:p w14:paraId="55F7BF4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Trading</w:t>
            </w:r>
          </w:p>
        </w:tc>
        <w:tc>
          <w:tcPr>
            <w:tcW w:w="507" w:type="pct"/>
          </w:tcPr>
          <w:p w14:paraId="1C72CFC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0.897</w:t>
            </w:r>
          </w:p>
        </w:tc>
        <w:tc>
          <w:tcPr>
            <w:tcW w:w="758" w:type="pct"/>
            <w:gridSpan w:val="2"/>
          </w:tcPr>
          <w:p w14:paraId="7B9ADBB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[0.787, 1.002]</w:t>
            </w:r>
          </w:p>
        </w:tc>
        <w:tc>
          <w:tcPr>
            <w:tcW w:w="501" w:type="pct"/>
            <w:gridSpan w:val="2"/>
          </w:tcPr>
          <w:p w14:paraId="7EEBD91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41" w:type="pct"/>
            <w:gridSpan w:val="2"/>
          </w:tcPr>
          <w:p w14:paraId="38F33612" w14:textId="77777777" w:rsidR="002B1F30" w:rsidRPr="00CA2783" w:rsidRDefault="002B1F30" w:rsidP="008C682A">
            <w:pPr>
              <w:rPr>
                <w:rFonts w:ascii="Times New Roman" w:hAnsi="Times New Roman" w:cs="Times New Roman"/>
                <w:sz w:val="18"/>
                <w:szCs w:val="18"/>
                <w:lang w:val="en-US"/>
              </w:rPr>
            </w:pPr>
          </w:p>
        </w:tc>
      </w:tr>
      <w:tr w:rsidR="002B1F30" w:rsidRPr="00CA2783" w14:paraId="71CAB40C" w14:textId="77777777" w:rsidTr="008C682A">
        <w:trPr>
          <w:trHeight w:hRule="exact" w:val="397"/>
        </w:trPr>
        <w:tc>
          <w:tcPr>
            <w:tcW w:w="515" w:type="pct"/>
          </w:tcPr>
          <w:p w14:paraId="4D376A1A" w14:textId="77777777" w:rsidR="002B1F30" w:rsidRPr="00CA2783" w:rsidRDefault="002B1F30" w:rsidP="008C682A">
            <w:pPr>
              <w:rPr>
                <w:rFonts w:ascii="Times New Roman" w:hAnsi="Times New Roman" w:cs="Times New Roman"/>
                <w:color w:val="000000"/>
                <w:sz w:val="18"/>
                <w:szCs w:val="18"/>
                <w:lang w:val="en-US"/>
              </w:rPr>
            </w:pPr>
            <w:r w:rsidRPr="00CA2783">
              <w:rPr>
                <w:rFonts w:ascii="Times New Roman" w:hAnsi="Times New Roman" w:cs="Times New Roman"/>
                <w:color w:val="000000"/>
                <w:sz w:val="18"/>
                <w:szCs w:val="18"/>
                <w:lang w:val="en-US"/>
              </w:rPr>
              <w:t>9</w:t>
            </w:r>
          </w:p>
        </w:tc>
        <w:tc>
          <w:tcPr>
            <w:tcW w:w="754" w:type="pct"/>
            <w:gridSpan w:val="2"/>
          </w:tcPr>
          <w:p w14:paraId="61EE3F2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Resources</w:t>
            </w:r>
          </w:p>
        </w:tc>
        <w:tc>
          <w:tcPr>
            <w:tcW w:w="925" w:type="pct"/>
          </w:tcPr>
          <w:p w14:paraId="0BFAE2D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Money</w:t>
            </w:r>
          </w:p>
        </w:tc>
        <w:tc>
          <w:tcPr>
            <w:tcW w:w="507" w:type="pct"/>
          </w:tcPr>
          <w:p w14:paraId="32DC1F4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0.962</w:t>
            </w:r>
          </w:p>
        </w:tc>
        <w:tc>
          <w:tcPr>
            <w:tcW w:w="758" w:type="pct"/>
            <w:gridSpan w:val="2"/>
          </w:tcPr>
          <w:p w14:paraId="41A7C45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[0.904, 1.023]</w:t>
            </w:r>
          </w:p>
        </w:tc>
        <w:tc>
          <w:tcPr>
            <w:tcW w:w="501" w:type="pct"/>
            <w:gridSpan w:val="2"/>
          </w:tcPr>
          <w:p w14:paraId="5C246BF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41" w:type="pct"/>
            <w:gridSpan w:val="2"/>
          </w:tcPr>
          <w:p w14:paraId="7C4EB034" w14:textId="77777777" w:rsidR="002B1F30" w:rsidRPr="00CA2783" w:rsidRDefault="002B1F30" w:rsidP="008C682A">
            <w:pPr>
              <w:rPr>
                <w:rFonts w:ascii="Times New Roman" w:hAnsi="Times New Roman" w:cs="Times New Roman"/>
                <w:sz w:val="18"/>
                <w:szCs w:val="18"/>
                <w:lang w:val="en-US"/>
              </w:rPr>
            </w:pPr>
          </w:p>
        </w:tc>
      </w:tr>
      <w:tr w:rsidR="002B1F30" w:rsidRPr="00CA2783" w14:paraId="57130AE0" w14:textId="77777777" w:rsidTr="008C682A">
        <w:trPr>
          <w:trHeight w:hRule="exact" w:val="397"/>
        </w:trPr>
        <w:tc>
          <w:tcPr>
            <w:tcW w:w="515" w:type="pct"/>
          </w:tcPr>
          <w:p w14:paraId="086A25A0" w14:textId="77777777" w:rsidR="002B1F30" w:rsidRPr="00CA2783" w:rsidRDefault="002B1F30" w:rsidP="008C682A">
            <w:pPr>
              <w:rPr>
                <w:rFonts w:ascii="Times New Roman" w:hAnsi="Times New Roman" w:cs="Times New Roman"/>
                <w:color w:val="000000"/>
                <w:sz w:val="18"/>
                <w:szCs w:val="18"/>
                <w:lang w:val="en-US"/>
              </w:rPr>
            </w:pPr>
            <w:r w:rsidRPr="00CA2783">
              <w:rPr>
                <w:rFonts w:ascii="Times New Roman" w:hAnsi="Times New Roman" w:cs="Times New Roman"/>
                <w:color w:val="000000"/>
                <w:sz w:val="18"/>
                <w:szCs w:val="18"/>
                <w:lang w:val="en-US"/>
              </w:rPr>
              <w:t>10</w:t>
            </w:r>
          </w:p>
        </w:tc>
        <w:tc>
          <w:tcPr>
            <w:tcW w:w="754" w:type="pct"/>
            <w:gridSpan w:val="2"/>
          </w:tcPr>
          <w:p w14:paraId="6B3228F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Resources</w:t>
            </w:r>
          </w:p>
        </w:tc>
        <w:tc>
          <w:tcPr>
            <w:tcW w:w="925" w:type="pct"/>
          </w:tcPr>
          <w:p w14:paraId="7E5979C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Money</w:t>
            </w:r>
          </w:p>
        </w:tc>
        <w:tc>
          <w:tcPr>
            <w:tcW w:w="507" w:type="pct"/>
          </w:tcPr>
          <w:p w14:paraId="49A15AB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1.117</w:t>
            </w:r>
          </w:p>
        </w:tc>
        <w:tc>
          <w:tcPr>
            <w:tcW w:w="758" w:type="pct"/>
            <w:gridSpan w:val="2"/>
          </w:tcPr>
          <w:p w14:paraId="4E2160A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[0.972, 1.283]</w:t>
            </w:r>
          </w:p>
        </w:tc>
        <w:tc>
          <w:tcPr>
            <w:tcW w:w="501" w:type="pct"/>
            <w:gridSpan w:val="2"/>
          </w:tcPr>
          <w:p w14:paraId="7186393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41" w:type="pct"/>
            <w:gridSpan w:val="2"/>
          </w:tcPr>
          <w:p w14:paraId="454DDC8E" w14:textId="77777777" w:rsidR="002B1F30" w:rsidRPr="00CA2783" w:rsidRDefault="002B1F30" w:rsidP="008C682A">
            <w:pPr>
              <w:rPr>
                <w:rFonts w:ascii="Times New Roman" w:hAnsi="Times New Roman" w:cs="Times New Roman"/>
                <w:sz w:val="18"/>
                <w:szCs w:val="18"/>
                <w:lang w:val="en-US"/>
              </w:rPr>
            </w:pPr>
          </w:p>
        </w:tc>
      </w:tr>
      <w:tr w:rsidR="002B1F30" w:rsidRPr="00CA2783" w14:paraId="65E8A8D9" w14:textId="77777777" w:rsidTr="008C682A">
        <w:trPr>
          <w:trHeight w:hRule="exact" w:val="397"/>
        </w:trPr>
        <w:tc>
          <w:tcPr>
            <w:tcW w:w="515" w:type="pct"/>
          </w:tcPr>
          <w:p w14:paraId="109524A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11</w:t>
            </w:r>
          </w:p>
        </w:tc>
        <w:tc>
          <w:tcPr>
            <w:tcW w:w="754" w:type="pct"/>
            <w:gridSpan w:val="2"/>
          </w:tcPr>
          <w:p w14:paraId="44AC802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Social interaction</w:t>
            </w:r>
          </w:p>
        </w:tc>
        <w:tc>
          <w:tcPr>
            <w:tcW w:w="925" w:type="pct"/>
          </w:tcPr>
          <w:p w14:paraId="28BDFFD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Trading</w:t>
            </w:r>
          </w:p>
        </w:tc>
        <w:tc>
          <w:tcPr>
            <w:tcW w:w="507" w:type="pct"/>
          </w:tcPr>
          <w:p w14:paraId="1C0C852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0.631**</w:t>
            </w:r>
          </w:p>
        </w:tc>
        <w:tc>
          <w:tcPr>
            <w:tcW w:w="758" w:type="pct"/>
            <w:gridSpan w:val="2"/>
          </w:tcPr>
          <w:p w14:paraId="275C8C1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[0.549, 0.725]</w:t>
            </w:r>
          </w:p>
        </w:tc>
        <w:tc>
          <w:tcPr>
            <w:tcW w:w="501" w:type="pct"/>
            <w:gridSpan w:val="2"/>
          </w:tcPr>
          <w:p w14:paraId="247762A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41" w:type="pct"/>
            <w:gridSpan w:val="2"/>
          </w:tcPr>
          <w:p w14:paraId="130FF2F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78D04E01" w14:textId="77777777" w:rsidTr="008C682A">
        <w:trPr>
          <w:trHeight w:hRule="exact" w:val="397"/>
        </w:trPr>
        <w:tc>
          <w:tcPr>
            <w:tcW w:w="515" w:type="pct"/>
          </w:tcPr>
          <w:p w14:paraId="29A272B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12</w:t>
            </w:r>
          </w:p>
        </w:tc>
        <w:tc>
          <w:tcPr>
            <w:tcW w:w="754" w:type="pct"/>
            <w:gridSpan w:val="2"/>
          </w:tcPr>
          <w:p w14:paraId="5818715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Social interaction</w:t>
            </w:r>
          </w:p>
        </w:tc>
        <w:tc>
          <w:tcPr>
            <w:tcW w:w="925" w:type="pct"/>
          </w:tcPr>
          <w:p w14:paraId="3CC0BE5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Comparison of persons' length</w:t>
            </w:r>
          </w:p>
        </w:tc>
        <w:tc>
          <w:tcPr>
            <w:tcW w:w="507" w:type="pct"/>
          </w:tcPr>
          <w:p w14:paraId="49520D9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0.697**</w:t>
            </w:r>
          </w:p>
        </w:tc>
        <w:tc>
          <w:tcPr>
            <w:tcW w:w="758" w:type="pct"/>
            <w:gridSpan w:val="2"/>
          </w:tcPr>
          <w:p w14:paraId="6BE0C78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[0.609, 0.797]</w:t>
            </w:r>
          </w:p>
        </w:tc>
        <w:tc>
          <w:tcPr>
            <w:tcW w:w="501" w:type="pct"/>
            <w:gridSpan w:val="2"/>
          </w:tcPr>
          <w:p w14:paraId="2953662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41" w:type="pct"/>
            <w:gridSpan w:val="2"/>
          </w:tcPr>
          <w:p w14:paraId="7F83A7F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01F23F87" w14:textId="77777777" w:rsidTr="008C682A">
        <w:trPr>
          <w:trHeight w:hRule="exact" w:val="397"/>
        </w:trPr>
        <w:tc>
          <w:tcPr>
            <w:tcW w:w="515" w:type="pct"/>
          </w:tcPr>
          <w:p w14:paraId="6A4D661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13</w:t>
            </w:r>
          </w:p>
        </w:tc>
        <w:tc>
          <w:tcPr>
            <w:tcW w:w="754" w:type="pct"/>
            <w:gridSpan w:val="2"/>
          </w:tcPr>
          <w:p w14:paraId="36523F3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Social interaction</w:t>
            </w:r>
          </w:p>
        </w:tc>
        <w:tc>
          <w:tcPr>
            <w:tcW w:w="925" w:type="pct"/>
          </w:tcPr>
          <w:p w14:paraId="0C50306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Game</w:t>
            </w:r>
          </w:p>
        </w:tc>
        <w:tc>
          <w:tcPr>
            <w:tcW w:w="507" w:type="pct"/>
          </w:tcPr>
          <w:p w14:paraId="7B5D5F7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0.691**</w:t>
            </w:r>
          </w:p>
        </w:tc>
        <w:tc>
          <w:tcPr>
            <w:tcW w:w="758" w:type="pct"/>
            <w:gridSpan w:val="2"/>
          </w:tcPr>
          <w:p w14:paraId="4825459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[0.551, 0.866]</w:t>
            </w:r>
          </w:p>
        </w:tc>
        <w:tc>
          <w:tcPr>
            <w:tcW w:w="501" w:type="pct"/>
            <w:gridSpan w:val="2"/>
          </w:tcPr>
          <w:p w14:paraId="58EB32A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41" w:type="pct"/>
            <w:gridSpan w:val="2"/>
          </w:tcPr>
          <w:p w14:paraId="520416F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712927B7" w14:textId="77777777" w:rsidTr="008C682A">
        <w:trPr>
          <w:trHeight w:hRule="exact" w:val="397"/>
        </w:trPr>
        <w:tc>
          <w:tcPr>
            <w:tcW w:w="515" w:type="pct"/>
          </w:tcPr>
          <w:p w14:paraId="457BD53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14</w:t>
            </w:r>
          </w:p>
        </w:tc>
        <w:tc>
          <w:tcPr>
            <w:tcW w:w="754" w:type="pct"/>
            <w:gridSpan w:val="2"/>
          </w:tcPr>
          <w:p w14:paraId="3AAE86A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Social interaction</w:t>
            </w:r>
          </w:p>
        </w:tc>
        <w:tc>
          <w:tcPr>
            <w:tcW w:w="925" w:type="pct"/>
          </w:tcPr>
          <w:p w14:paraId="54709AF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Sharing sweets</w:t>
            </w:r>
          </w:p>
        </w:tc>
        <w:tc>
          <w:tcPr>
            <w:tcW w:w="507" w:type="pct"/>
          </w:tcPr>
          <w:p w14:paraId="7EF50D6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0.698**</w:t>
            </w:r>
          </w:p>
        </w:tc>
        <w:tc>
          <w:tcPr>
            <w:tcW w:w="758" w:type="pct"/>
            <w:gridSpan w:val="2"/>
          </w:tcPr>
          <w:p w14:paraId="1A1114C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[0.579, 0.842]</w:t>
            </w:r>
          </w:p>
        </w:tc>
        <w:tc>
          <w:tcPr>
            <w:tcW w:w="501" w:type="pct"/>
            <w:gridSpan w:val="2"/>
          </w:tcPr>
          <w:p w14:paraId="1C5795E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41" w:type="pct"/>
            <w:gridSpan w:val="2"/>
          </w:tcPr>
          <w:p w14:paraId="671D7BF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1C19205F" w14:textId="77777777" w:rsidTr="008C682A">
        <w:trPr>
          <w:trHeight w:hRule="exact" w:val="397"/>
        </w:trPr>
        <w:tc>
          <w:tcPr>
            <w:tcW w:w="515" w:type="pct"/>
          </w:tcPr>
          <w:p w14:paraId="52E57CC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15</w:t>
            </w:r>
          </w:p>
        </w:tc>
        <w:tc>
          <w:tcPr>
            <w:tcW w:w="754" w:type="pct"/>
            <w:gridSpan w:val="2"/>
          </w:tcPr>
          <w:p w14:paraId="48F0F4A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Social interaction</w:t>
            </w:r>
          </w:p>
        </w:tc>
        <w:tc>
          <w:tcPr>
            <w:tcW w:w="925" w:type="pct"/>
          </w:tcPr>
          <w:p w14:paraId="5EE7598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Trading</w:t>
            </w:r>
          </w:p>
        </w:tc>
        <w:tc>
          <w:tcPr>
            <w:tcW w:w="507" w:type="pct"/>
          </w:tcPr>
          <w:p w14:paraId="6C62713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0.556**</w:t>
            </w:r>
          </w:p>
        </w:tc>
        <w:tc>
          <w:tcPr>
            <w:tcW w:w="758" w:type="pct"/>
            <w:gridSpan w:val="2"/>
          </w:tcPr>
          <w:p w14:paraId="179E881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[0.525, 0.588]</w:t>
            </w:r>
          </w:p>
        </w:tc>
        <w:tc>
          <w:tcPr>
            <w:tcW w:w="501" w:type="pct"/>
            <w:gridSpan w:val="2"/>
          </w:tcPr>
          <w:p w14:paraId="37D8129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41" w:type="pct"/>
            <w:gridSpan w:val="2"/>
          </w:tcPr>
          <w:p w14:paraId="774E90E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02424161" w14:textId="77777777" w:rsidTr="008C682A">
        <w:trPr>
          <w:trHeight w:hRule="exact" w:val="397"/>
        </w:trPr>
        <w:tc>
          <w:tcPr>
            <w:tcW w:w="515" w:type="pct"/>
          </w:tcPr>
          <w:p w14:paraId="0AFB9024"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16</w:t>
            </w:r>
          </w:p>
        </w:tc>
        <w:tc>
          <w:tcPr>
            <w:tcW w:w="754" w:type="pct"/>
            <w:gridSpan w:val="2"/>
          </w:tcPr>
          <w:p w14:paraId="6FD56E5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Social interaction</w:t>
            </w:r>
          </w:p>
        </w:tc>
        <w:tc>
          <w:tcPr>
            <w:tcW w:w="925" w:type="pct"/>
          </w:tcPr>
          <w:p w14:paraId="69F6374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Comparing paces</w:t>
            </w:r>
          </w:p>
        </w:tc>
        <w:tc>
          <w:tcPr>
            <w:tcW w:w="507" w:type="pct"/>
          </w:tcPr>
          <w:p w14:paraId="25B45406"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0.459**</w:t>
            </w:r>
          </w:p>
        </w:tc>
        <w:tc>
          <w:tcPr>
            <w:tcW w:w="758" w:type="pct"/>
            <w:gridSpan w:val="2"/>
          </w:tcPr>
          <w:p w14:paraId="120835D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[0.408, 0.517]</w:t>
            </w:r>
          </w:p>
        </w:tc>
        <w:tc>
          <w:tcPr>
            <w:tcW w:w="501" w:type="pct"/>
            <w:gridSpan w:val="2"/>
          </w:tcPr>
          <w:p w14:paraId="6006FDE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Flag A</w:t>
            </w:r>
          </w:p>
        </w:tc>
        <w:tc>
          <w:tcPr>
            <w:tcW w:w="1041" w:type="pct"/>
            <w:gridSpan w:val="2"/>
          </w:tcPr>
          <w:p w14:paraId="07487878"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DIF, disadvantage for low-SES</w:t>
            </w:r>
          </w:p>
        </w:tc>
      </w:tr>
      <w:tr w:rsidR="002B1F30" w:rsidRPr="00CA2783" w14:paraId="4000AA76" w14:textId="77777777" w:rsidTr="008C682A">
        <w:trPr>
          <w:trHeight w:hRule="exact" w:val="397"/>
        </w:trPr>
        <w:tc>
          <w:tcPr>
            <w:tcW w:w="515" w:type="pct"/>
          </w:tcPr>
          <w:p w14:paraId="42D2D90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17</w:t>
            </w:r>
          </w:p>
        </w:tc>
        <w:tc>
          <w:tcPr>
            <w:tcW w:w="754" w:type="pct"/>
            <w:gridSpan w:val="2"/>
          </w:tcPr>
          <w:p w14:paraId="2DDD3452"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Social interaction</w:t>
            </w:r>
          </w:p>
        </w:tc>
        <w:tc>
          <w:tcPr>
            <w:tcW w:w="925" w:type="pct"/>
          </w:tcPr>
          <w:p w14:paraId="1A2CF68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Sharing marbles</w:t>
            </w:r>
          </w:p>
        </w:tc>
        <w:tc>
          <w:tcPr>
            <w:tcW w:w="507" w:type="pct"/>
          </w:tcPr>
          <w:p w14:paraId="49FB1AA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1.026</w:t>
            </w:r>
          </w:p>
        </w:tc>
        <w:tc>
          <w:tcPr>
            <w:tcW w:w="758" w:type="pct"/>
            <w:gridSpan w:val="2"/>
          </w:tcPr>
          <w:p w14:paraId="413A183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[0.921, 1.143]</w:t>
            </w:r>
          </w:p>
        </w:tc>
        <w:tc>
          <w:tcPr>
            <w:tcW w:w="501" w:type="pct"/>
            <w:gridSpan w:val="2"/>
          </w:tcPr>
          <w:p w14:paraId="6CBFBB8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41" w:type="pct"/>
            <w:gridSpan w:val="2"/>
          </w:tcPr>
          <w:p w14:paraId="12898003" w14:textId="77777777" w:rsidR="002B1F30" w:rsidRPr="00CA2783" w:rsidRDefault="002B1F30" w:rsidP="008C682A">
            <w:pPr>
              <w:rPr>
                <w:rFonts w:ascii="Times New Roman" w:hAnsi="Times New Roman" w:cs="Times New Roman"/>
                <w:sz w:val="18"/>
                <w:szCs w:val="18"/>
                <w:lang w:val="en-US"/>
              </w:rPr>
            </w:pPr>
          </w:p>
        </w:tc>
      </w:tr>
      <w:tr w:rsidR="002B1F30" w:rsidRPr="00CA2783" w14:paraId="6DABCE02" w14:textId="77777777" w:rsidTr="008C682A">
        <w:trPr>
          <w:trHeight w:hRule="exact" w:val="397"/>
        </w:trPr>
        <w:tc>
          <w:tcPr>
            <w:tcW w:w="515" w:type="pct"/>
          </w:tcPr>
          <w:p w14:paraId="7498539F"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18</w:t>
            </w:r>
          </w:p>
        </w:tc>
        <w:tc>
          <w:tcPr>
            <w:tcW w:w="754" w:type="pct"/>
            <w:gridSpan w:val="2"/>
          </w:tcPr>
          <w:p w14:paraId="12CCE40A"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Social interaction</w:t>
            </w:r>
          </w:p>
        </w:tc>
        <w:tc>
          <w:tcPr>
            <w:tcW w:w="925" w:type="pct"/>
          </w:tcPr>
          <w:p w14:paraId="59550F0D"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Sharing cherries</w:t>
            </w:r>
          </w:p>
        </w:tc>
        <w:tc>
          <w:tcPr>
            <w:tcW w:w="507" w:type="pct"/>
          </w:tcPr>
          <w:p w14:paraId="2F2F412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0.912</w:t>
            </w:r>
          </w:p>
        </w:tc>
        <w:tc>
          <w:tcPr>
            <w:tcW w:w="758" w:type="pct"/>
            <w:gridSpan w:val="2"/>
          </w:tcPr>
          <w:p w14:paraId="42E2A64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[0.821, 1.024]</w:t>
            </w:r>
          </w:p>
        </w:tc>
        <w:tc>
          <w:tcPr>
            <w:tcW w:w="501" w:type="pct"/>
            <w:gridSpan w:val="2"/>
          </w:tcPr>
          <w:p w14:paraId="0C1174A5"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41" w:type="pct"/>
            <w:gridSpan w:val="2"/>
          </w:tcPr>
          <w:p w14:paraId="14B48DAC" w14:textId="77777777" w:rsidR="002B1F30" w:rsidRPr="00CA2783" w:rsidRDefault="002B1F30" w:rsidP="008C682A">
            <w:pPr>
              <w:rPr>
                <w:rFonts w:ascii="Times New Roman" w:hAnsi="Times New Roman" w:cs="Times New Roman"/>
                <w:sz w:val="18"/>
                <w:szCs w:val="18"/>
                <w:lang w:val="en-US"/>
              </w:rPr>
            </w:pPr>
          </w:p>
        </w:tc>
      </w:tr>
      <w:tr w:rsidR="002B1F30" w:rsidRPr="00CA2783" w14:paraId="544D5B1A" w14:textId="77777777" w:rsidTr="008C682A">
        <w:trPr>
          <w:trHeight w:hRule="exact" w:val="397"/>
        </w:trPr>
        <w:tc>
          <w:tcPr>
            <w:tcW w:w="515" w:type="pct"/>
          </w:tcPr>
          <w:p w14:paraId="730B0A5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19</w:t>
            </w:r>
          </w:p>
        </w:tc>
        <w:tc>
          <w:tcPr>
            <w:tcW w:w="754" w:type="pct"/>
            <w:gridSpan w:val="2"/>
          </w:tcPr>
          <w:p w14:paraId="099900A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Social interaction</w:t>
            </w:r>
          </w:p>
        </w:tc>
        <w:tc>
          <w:tcPr>
            <w:tcW w:w="925" w:type="pct"/>
          </w:tcPr>
          <w:p w14:paraId="4DB9E38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Game</w:t>
            </w:r>
          </w:p>
        </w:tc>
        <w:tc>
          <w:tcPr>
            <w:tcW w:w="507" w:type="pct"/>
          </w:tcPr>
          <w:p w14:paraId="6F5B6180"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1.006</w:t>
            </w:r>
          </w:p>
        </w:tc>
        <w:tc>
          <w:tcPr>
            <w:tcW w:w="758" w:type="pct"/>
            <w:gridSpan w:val="2"/>
          </w:tcPr>
          <w:p w14:paraId="1FB85E11"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[0.939, 1.079]</w:t>
            </w:r>
          </w:p>
        </w:tc>
        <w:tc>
          <w:tcPr>
            <w:tcW w:w="501" w:type="pct"/>
            <w:gridSpan w:val="2"/>
          </w:tcPr>
          <w:p w14:paraId="7EFD81AC"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41" w:type="pct"/>
            <w:gridSpan w:val="2"/>
          </w:tcPr>
          <w:p w14:paraId="5E6498F8" w14:textId="77777777" w:rsidR="002B1F30" w:rsidRPr="00CA2783" w:rsidRDefault="002B1F30" w:rsidP="008C682A">
            <w:pPr>
              <w:rPr>
                <w:rFonts w:ascii="Times New Roman" w:hAnsi="Times New Roman" w:cs="Times New Roman"/>
                <w:sz w:val="18"/>
                <w:szCs w:val="18"/>
                <w:lang w:val="en-US"/>
              </w:rPr>
            </w:pPr>
          </w:p>
        </w:tc>
      </w:tr>
      <w:tr w:rsidR="002B1F30" w:rsidRPr="00CA2783" w14:paraId="7B3B89A0" w14:textId="77777777" w:rsidTr="008C682A">
        <w:trPr>
          <w:trHeight w:hRule="exact" w:val="397"/>
        </w:trPr>
        <w:tc>
          <w:tcPr>
            <w:tcW w:w="515" w:type="pct"/>
          </w:tcPr>
          <w:p w14:paraId="36ACDBB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20</w:t>
            </w:r>
          </w:p>
        </w:tc>
        <w:tc>
          <w:tcPr>
            <w:tcW w:w="754" w:type="pct"/>
            <w:gridSpan w:val="2"/>
          </w:tcPr>
          <w:p w14:paraId="2075210B"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Social interaction</w:t>
            </w:r>
          </w:p>
        </w:tc>
        <w:tc>
          <w:tcPr>
            <w:tcW w:w="925" w:type="pct"/>
          </w:tcPr>
          <w:p w14:paraId="4881739E"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Comparison between classes</w:t>
            </w:r>
          </w:p>
        </w:tc>
        <w:tc>
          <w:tcPr>
            <w:tcW w:w="507" w:type="pct"/>
          </w:tcPr>
          <w:p w14:paraId="293D5F53"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0.870</w:t>
            </w:r>
          </w:p>
        </w:tc>
        <w:tc>
          <w:tcPr>
            <w:tcW w:w="758" w:type="pct"/>
            <w:gridSpan w:val="2"/>
          </w:tcPr>
          <w:p w14:paraId="327EAE59"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[0.707, 1.070]</w:t>
            </w:r>
          </w:p>
        </w:tc>
        <w:tc>
          <w:tcPr>
            <w:tcW w:w="501" w:type="pct"/>
            <w:gridSpan w:val="2"/>
          </w:tcPr>
          <w:p w14:paraId="40F352D7" w14:textId="77777777" w:rsidR="002B1F30" w:rsidRPr="00CA2783" w:rsidRDefault="002B1F30" w:rsidP="008C682A">
            <w:pPr>
              <w:rPr>
                <w:rFonts w:ascii="Times New Roman" w:hAnsi="Times New Roman" w:cs="Times New Roman"/>
                <w:sz w:val="18"/>
                <w:szCs w:val="18"/>
                <w:lang w:val="en-US"/>
              </w:rPr>
            </w:pPr>
            <w:r w:rsidRPr="00CA2783">
              <w:rPr>
                <w:rFonts w:ascii="Times New Roman" w:hAnsi="Times New Roman" w:cs="Times New Roman"/>
                <w:sz w:val="18"/>
                <w:szCs w:val="18"/>
                <w:lang w:val="en-US"/>
              </w:rPr>
              <w:t>.</w:t>
            </w:r>
          </w:p>
        </w:tc>
        <w:tc>
          <w:tcPr>
            <w:tcW w:w="1041" w:type="pct"/>
            <w:gridSpan w:val="2"/>
          </w:tcPr>
          <w:p w14:paraId="51BDD906" w14:textId="77777777" w:rsidR="002B1F30" w:rsidRPr="00CA2783" w:rsidRDefault="002B1F30" w:rsidP="008C682A">
            <w:pPr>
              <w:rPr>
                <w:rFonts w:ascii="Times New Roman" w:hAnsi="Times New Roman" w:cs="Times New Roman"/>
                <w:sz w:val="18"/>
                <w:szCs w:val="18"/>
                <w:lang w:val="en-US"/>
              </w:rPr>
            </w:pPr>
          </w:p>
        </w:tc>
      </w:tr>
    </w:tbl>
    <w:p w14:paraId="361BC626" w14:textId="77777777" w:rsidR="002B1F30" w:rsidRPr="00CA2783" w:rsidRDefault="002B1F30" w:rsidP="002B1F30">
      <w:pPr>
        <w:rPr>
          <w:rFonts w:ascii="Times New Roman" w:hAnsi="Times New Roman" w:cs="Times New Roman"/>
          <w:sz w:val="18"/>
          <w:szCs w:val="18"/>
          <w:lang w:val="en-US" w:eastAsia="nl-NL"/>
        </w:rPr>
      </w:pPr>
      <w:r w:rsidRPr="00CA2783">
        <w:rPr>
          <w:rFonts w:ascii="Times New Roman" w:hAnsi="Times New Roman" w:cs="Times New Roman"/>
          <w:i/>
          <w:sz w:val="18"/>
          <w:szCs w:val="18"/>
          <w:lang w:val="en-US" w:eastAsia="nl-NL"/>
        </w:rPr>
        <w:t>Note.</w:t>
      </w:r>
      <w:r w:rsidRPr="00CA2783">
        <w:rPr>
          <w:rFonts w:ascii="Times New Roman" w:hAnsi="Times New Roman" w:cs="Times New Roman"/>
          <w:sz w:val="18"/>
          <w:szCs w:val="18"/>
          <w:lang w:val="en-US" w:eastAsia="nl-NL"/>
        </w:rPr>
        <w:t xml:space="preserve"> Flag A = small levels of DIF. Items sorted by low-SES category and DIF.</w:t>
      </w:r>
    </w:p>
    <w:p w14:paraId="628D5F91" w14:textId="77777777" w:rsidR="002B1F30" w:rsidRPr="00CA2783" w:rsidRDefault="002B1F30" w:rsidP="002B1F30">
      <w:pPr>
        <w:spacing w:line="480" w:lineRule="auto"/>
        <w:outlineLvl w:val="0"/>
        <w:rPr>
          <w:rFonts w:ascii="Times New Roman" w:eastAsia="Times New Roman" w:hAnsi="Times New Roman" w:cs="Times New Roman"/>
          <w:sz w:val="18"/>
          <w:szCs w:val="18"/>
          <w:lang w:val="en-US" w:eastAsia="nl-NL"/>
        </w:rPr>
      </w:pPr>
    </w:p>
    <w:p w14:paraId="64982D9E" w14:textId="77777777" w:rsidR="002B1F30" w:rsidRPr="008468FB" w:rsidRDefault="002B1F30" w:rsidP="002B1F30">
      <w:pPr>
        <w:spacing w:line="480" w:lineRule="auto"/>
        <w:rPr>
          <w:rFonts w:ascii="Times New Roman" w:hAnsi="Times New Roman" w:cs="Times New Roman"/>
          <w:b/>
          <w:lang w:val="en-US"/>
        </w:rPr>
      </w:pPr>
      <w:r w:rsidRPr="003866E2">
        <w:br w:type="page"/>
      </w:r>
      <w:r w:rsidRPr="008468FB">
        <w:rPr>
          <w:rFonts w:ascii="Times New Roman" w:hAnsi="Times New Roman" w:cs="Times New Roman"/>
          <w:b/>
          <w:lang w:val="en-US"/>
        </w:rPr>
        <w:lastRenderedPageBreak/>
        <w:t>Discussion</w:t>
      </w:r>
      <w:r>
        <w:rPr>
          <w:rFonts w:ascii="Times New Roman" w:hAnsi="Times New Roman" w:cs="Times New Roman"/>
          <w:b/>
          <w:lang w:val="en-US"/>
        </w:rPr>
        <w:t xml:space="preserve"> </w:t>
      </w:r>
      <w:r>
        <w:rPr>
          <w:rFonts w:ascii="Times New Roman" w:eastAsia="Times New Roman" w:hAnsi="Times New Roman" w:cs="Times New Roman"/>
          <w:b/>
          <w:bCs/>
          <w:lang w:val="en-US" w:eastAsia="nl-NL"/>
        </w:rPr>
        <w:t>pilot analyses</w:t>
      </w:r>
    </w:p>
    <w:p w14:paraId="3D1AEE79" w14:textId="77777777" w:rsidR="002B1F30" w:rsidRPr="008468FB" w:rsidRDefault="002B1F30" w:rsidP="002B1F30">
      <w:pPr>
        <w:spacing w:line="480" w:lineRule="auto"/>
        <w:rPr>
          <w:rFonts w:ascii="Times New Roman" w:hAnsi="Times New Roman" w:cs="Times New Roman"/>
          <w:lang w:val="en-US"/>
        </w:rPr>
      </w:pPr>
      <w:r w:rsidRPr="008468FB">
        <w:rPr>
          <w:rFonts w:ascii="Times New Roman" w:hAnsi="Times New Roman" w:cs="Times New Roman"/>
          <w:lang w:val="en-US"/>
        </w:rPr>
        <w:tab/>
        <w:t xml:space="preserve">Results of our pilot analyses, both from first analyses and a replication, indicate that items with low-SES </w:t>
      </w:r>
      <w:r>
        <w:rPr>
          <w:rFonts w:ascii="Times New Roman" w:hAnsi="Times New Roman" w:cs="Times New Roman"/>
          <w:lang w:val="en-US"/>
        </w:rPr>
        <w:t>ecologically relevant content</w:t>
      </w:r>
      <w:r w:rsidRPr="008468FB">
        <w:rPr>
          <w:rFonts w:ascii="Times New Roman" w:hAnsi="Times New Roman" w:cs="Times New Roman"/>
          <w:lang w:val="en-US"/>
        </w:rPr>
        <w:t xml:space="preserve"> do not enhance math-performance among low-SES students, but on the contrary, that these items seem to diminish their performance. In addition, results suggest that items with neutral context do not bias low-SES students’ performance. </w:t>
      </w:r>
      <w:r>
        <w:rPr>
          <w:rFonts w:ascii="Times New Roman" w:hAnsi="Times New Roman" w:cs="Times New Roman"/>
          <w:lang w:val="en-US"/>
        </w:rPr>
        <w:t xml:space="preserve">Results of these pilot analyses where reason for further analyses. </w:t>
      </w:r>
    </w:p>
    <w:p w14:paraId="3DBAE53C" w14:textId="77777777" w:rsidR="00E1715D" w:rsidRDefault="002B1F30"/>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F30"/>
    <w:rsid w:val="001942F0"/>
    <w:rsid w:val="002B1F30"/>
    <w:rsid w:val="002C0857"/>
    <w:rsid w:val="003F01F8"/>
    <w:rsid w:val="00884728"/>
    <w:rsid w:val="008E2845"/>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CCFDD"/>
  <w15:chartTrackingRefBased/>
  <w15:docId w15:val="{22742B5B-A045-4B36-8497-6E40A13B8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F30"/>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1F30"/>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1177</Words>
  <Characters>6713</Characters>
  <Application>Microsoft Office Word</Application>
  <DocSecurity>0</DocSecurity>
  <Lines>55</Lines>
  <Paragraphs>15</Paragraphs>
  <ScaleCrop>false</ScaleCrop>
  <Company>Springer Nature</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2023-01-06T21:42:00Z</dcterms:created>
  <dcterms:modified xsi:type="dcterms:W3CDTF">2023-01-06T21:44:00Z</dcterms:modified>
</cp:coreProperties>
</file>