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F8B8" w14:textId="77777777" w:rsidR="00FB0D21" w:rsidRPr="000D02F7" w:rsidRDefault="00FB0D21" w:rsidP="00FB0D21">
      <w:pPr>
        <w:pStyle w:val="Heading2"/>
        <w:rPr>
          <w:rFonts w:ascii="Times New Roman" w:hAnsi="Times New Roman"/>
          <w:sz w:val="20"/>
          <w:szCs w:val="20"/>
        </w:rPr>
      </w:pPr>
      <w:r w:rsidRPr="000D02F7">
        <w:rPr>
          <w:rFonts w:ascii="Times New Roman" w:hAnsi="Times New Roman"/>
          <w:sz w:val="20"/>
          <w:szCs w:val="20"/>
        </w:rPr>
        <w:t>STROBE checklist</w:t>
      </w:r>
    </w:p>
    <w:p w14:paraId="3E490C3D" w14:textId="77777777" w:rsidR="00B40038" w:rsidRPr="003F652A" w:rsidRDefault="00B40038" w:rsidP="00B40038">
      <w:pPr>
        <w:pStyle w:val="TableTitle"/>
      </w:pPr>
    </w:p>
    <w:tbl>
      <w:tblPr>
        <w:tblW w:w="9569" w:type="dxa"/>
        <w:tblBorders>
          <w:top w:val="single" w:sz="4" w:space="0" w:color="auto"/>
          <w:bottom w:val="single" w:sz="4" w:space="0" w:color="auto"/>
          <w:insideH w:val="single" w:sz="4" w:space="0" w:color="auto"/>
        </w:tblBorders>
        <w:tblLook w:val="0000" w:firstRow="0" w:lastRow="0" w:firstColumn="0" w:lastColumn="0" w:noHBand="0" w:noVBand="0"/>
      </w:tblPr>
      <w:tblGrid>
        <w:gridCol w:w="1949"/>
        <w:gridCol w:w="616"/>
        <w:gridCol w:w="3449"/>
        <w:gridCol w:w="724"/>
        <w:gridCol w:w="2831"/>
      </w:tblGrid>
      <w:tr w:rsidR="00B40038" w:rsidRPr="0022554A" w14:paraId="62A1E242" w14:textId="77777777" w:rsidTr="004908CC">
        <w:trPr>
          <w:trHeight w:val="624"/>
        </w:trPr>
        <w:tc>
          <w:tcPr>
            <w:tcW w:w="1525" w:type="dxa"/>
          </w:tcPr>
          <w:p w14:paraId="136761F2" w14:textId="77777777" w:rsidR="00B40038" w:rsidRPr="0022554A" w:rsidRDefault="00B40038" w:rsidP="004908CC">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02535F8" w14:textId="77777777" w:rsidR="00B40038" w:rsidRPr="0022554A" w:rsidRDefault="00B40038" w:rsidP="004908CC">
            <w:pPr>
              <w:pStyle w:val="TableHeader"/>
              <w:tabs>
                <w:tab w:val="left" w:pos="5400"/>
              </w:tabs>
              <w:jc w:val="center"/>
              <w:rPr>
                <w:bCs/>
                <w:sz w:val="20"/>
              </w:rPr>
            </w:pPr>
            <w:r w:rsidRPr="0022554A">
              <w:rPr>
                <w:bCs/>
                <w:sz w:val="20"/>
              </w:rPr>
              <w:t>Item No</w:t>
            </w:r>
            <w:r>
              <w:rPr>
                <w:bCs/>
                <w:sz w:val="20"/>
              </w:rPr>
              <w:t>.</w:t>
            </w:r>
          </w:p>
        </w:tc>
        <w:tc>
          <w:tcPr>
            <w:tcW w:w="3671" w:type="dxa"/>
            <w:vAlign w:val="bottom"/>
          </w:tcPr>
          <w:p w14:paraId="2E940F49" w14:textId="77777777" w:rsidR="00B40038" w:rsidRPr="0022554A" w:rsidRDefault="00B40038" w:rsidP="004908CC">
            <w:pPr>
              <w:pStyle w:val="TableHeader"/>
              <w:tabs>
                <w:tab w:val="left" w:pos="5400"/>
              </w:tabs>
              <w:jc w:val="center"/>
              <w:rPr>
                <w:bCs/>
                <w:sz w:val="20"/>
              </w:rPr>
            </w:pPr>
            <w:r w:rsidRPr="0022554A">
              <w:rPr>
                <w:bCs/>
                <w:sz w:val="20"/>
              </w:rPr>
              <w:t>Recommendation</w:t>
            </w:r>
          </w:p>
        </w:tc>
        <w:tc>
          <w:tcPr>
            <w:tcW w:w="736" w:type="dxa"/>
          </w:tcPr>
          <w:p w14:paraId="011B3319" w14:textId="77777777" w:rsidR="00B40038" w:rsidRPr="0022554A" w:rsidRDefault="00B40038" w:rsidP="004908CC">
            <w:pPr>
              <w:pStyle w:val="TableHeader"/>
              <w:tabs>
                <w:tab w:val="left" w:pos="5400"/>
              </w:tabs>
              <w:jc w:val="center"/>
              <w:rPr>
                <w:bCs/>
                <w:sz w:val="20"/>
              </w:rPr>
            </w:pPr>
            <w:r>
              <w:rPr>
                <w:bCs/>
                <w:sz w:val="20"/>
              </w:rPr>
              <w:t xml:space="preserve">Page </w:t>
            </w:r>
            <w:r>
              <w:rPr>
                <w:bCs/>
                <w:sz w:val="20"/>
              </w:rPr>
              <w:br/>
              <w:t>No.</w:t>
            </w:r>
          </w:p>
        </w:tc>
        <w:tc>
          <w:tcPr>
            <w:tcW w:w="3021" w:type="dxa"/>
          </w:tcPr>
          <w:p w14:paraId="0B840433" w14:textId="77777777" w:rsidR="00B40038" w:rsidRPr="0022554A" w:rsidRDefault="00B40038" w:rsidP="004908CC">
            <w:pPr>
              <w:pStyle w:val="TableHeader"/>
              <w:tabs>
                <w:tab w:val="left" w:pos="5400"/>
              </w:tabs>
              <w:jc w:val="center"/>
              <w:rPr>
                <w:bCs/>
                <w:sz w:val="20"/>
              </w:rPr>
            </w:pPr>
            <w:r>
              <w:rPr>
                <w:bCs/>
                <w:sz w:val="20"/>
              </w:rPr>
              <w:t>Relevant text from manuscript</w:t>
            </w:r>
          </w:p>
        </w:tc>
      </w:tr>
      <w:tr w:rsidR="00B40038" w:rsidRPr="0022554A" w14:paraId="4A32DC85" w14:textId="77777777" w:rsidTr="004908CC">
        <w:trPr>
          <w:trHeight w:val="482"/>
        </w:trPr>
        <w:tc>
          <w:tcPr>
            <w:tcW w:w="1525" w:type="dxa"/>
            <w:vMerge w:val="restart"/>
          </w:tcPr>
          <w:p w14:paraId="7771D920" w14:textId="77777777" w:rsidR="00B40038" w:rsidRPr="002602FB" w:rsidRDefault="00B40038" w:rsidP="004908CC">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65A38C5F" w14:textId="77777777" w:rsidR="00B40038" w:rsidRPr="0022554A" w:rsidRDefault="00B40038" w:rsidP="004908CC">
            <w:pPr>
              <w:tabs>
                <w:tab w:val="left" w:pos="5400"/>
              </w:tabs>
              <w:jc w:val="center"/>
              <w:rPr>
                <w:sz w:val="20"/>
              </w:rPr>
            </w:pPr>
            <w:r w:rsidRPr="0022554A">
              <w:rPr>
                <w:sz w:val="20"/>
              </w:rPr>
              <w:t>1</w:t>
            </w:r>
          </w:p>
        </w:tc>
        <w:tc>
          <w:tcPr>
            <w:tcW w:w="3671" w:type="dxa"/>
          </w:tcPr>
          <w:p w14:paraId="4E4CFA25" w14:textId="77777777" w:rsidR="00B40038" w:rsidRPr="0022554A" w:rsidRDefault="00B40038" w:rsidP="004908CC">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36" w:type="dxa"/>
          </w:tcPr>
          <w:p w14:paraId="7A252AEA" w14:textId="77777777" w:rsidR="00B40038" w:rsidRPr="0022554A" w:rsidRDefault="00B40038" w:rsidP="004908CC">
            <w:pPr>
              <w:tabs>
                <w:tab w:val="left" w:pos="5400"/>
              </w:tabs>
              <w:rPr>
                <w:sz w:val="20"/>
              </w:rPr>
            </w:pPr>
            <w:r>
              <w:rPr>
                <w:sz w:val="20"/>
              </w:rPr>
              <w:t>3</w:t>
            </w:r>
          </w:p>
        </w:tc>
        <w:tc>
          <w:tcPr>
            <w:tcW w:w="3021" w:type="dxa"/>
          </w:tcPr>
          <w:p w14:paraId="7EEC4C2A" w14:textId="77777777" w:rsidR="00B40038" w:rsidRPr="0022554A" w:rsidRDefault="00B40038" w:rsidP="004908CC">
            <w:pPr>
              <w:tabs>
                <w:tab w:val="left" w:pos="5400"/>
              </w:tabs>
              <w:rPr>
                <w:sz w:val="20"/>
              </w:rPr>
            </w:pPr>
            <w:r>
              <w:rPr>
                <w:sz w:val="20"/>
              </w:rPr>
              <w:t>See abstract methods</w:t>
            </w:r>
          </w:p>
        </w:tc>
      </w:tr>
      <w:tr w:rsidR="00B40038" w:rsidRPr="0022554A" w14:paraId="25BA2F20" w14:textId="77777777" w:rsidTr="004908CC">
        <w:trPr>
          <w:trHeight w:val="499"/>
        </w:trPr>
        <w:tc>
          <w:tcPr>
            <w:tcW w:w="1525" w:type="dxa"/>
            <w:vMerge/>
          </w:tcPr>
          <w:p w14:paraId="1C42BE7F" w14:textId="77777777" w:rsidR="00B40038" w:rsidRPr="0022554A" w:rsidRDefault="00B40038" w:rsidP="004908CC">
            <w:pPr>
              <w:tabs>
                <w:tab w:val="left" w:pos="5400"/>
              </w:tabs>
              <w:rPr>
                <w:bCs/>
                <w:sz w:val="20"/>
              </w:rPr>
            </w:pPr>
            <w:bookmarkStart w:id="11" w:name="bold6" w:colFirst="0" w:colLast="0"/>
            <w:bookmarkStart w:id="12" w:name="italic7" w:colFirst="0" w:colLast="0"/>
          </w:p>
        </w:tc>
        <w:tc>
          <w:tcPr>
            <w:tcW w:w="616" w:type="dxa"/>
            <w:vMerge/>
          </w:tcPr>
          <w:p w14:paraId="4792E25B" w14:textId="77777777" w:rsidR="00B40038" w:rsidRPr="0022554A" w:rsidRDefault="00B40038" w:rsidP="004908CC">
            <w:pPr>
              <w:tabs>
                <w:tab w:val="left" w:pos="5400"/>
              </w:tabs>
              <w:jc w:val="center"/>
              <w:rPr>
                <w:sz w:val="20"/>
              </w:rPr>
            </w:pPr>
          </w:p>
        </w:tc>
        <w:tc>
          <w:tcPr>
            <w:tcW w:w="3671" w:type="dxa"/>
          </w:tcPr>
          <w:p w14:paraId="69029D30" w14:textId="77777777" w:rsidR="00B40038" w:rsidRPr="0022554A" w:rsidRDefault="00B40038" w:rsidP="004908CC">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36" w:type="dxa"/>
          </w:tcPr>
          <w:p w14:paraId="24553C5D" w14:textId="77777777" w:rsidR="00B40038" w:rsidRPr="0022554A" w:rsidRDefault="00B40038" w:rsidP="004908CC">
            <w:pPr>
              <w:tabs>
                <w:tab w:val="left" w:pos="5400"/>
              </w:tabs>
              <w:rPr>
                <w:sz w:val="20"/>
              </w:rPr>
            </w:pPr>
            <w:r>
              <w:rPr>
                <w:sz w:val="20"/>
              </w:rPr>
              <w:t>3</w:t>
            </w:r>
          </w:p>
        </w:tc>
        <w:tc>
          <w:tcPr>
            <w:tcW w:w="3021" w:type="dxa"/>
          </w:tcPr>
          <w:p w14:paraId="74F99446" w14:textId="77777777" w:rsidR="00B40038" w:rsidRPr="0022554A" w:rsidRDefault="00B40038" w:rsidP="004908CC">
            <w:pPr>
              <w:tabs>
                <w:tab w:val="left" w:pos="5400"/>
              </w:tabs>
              <w:rPr>
                <w:sz w:val="20"/>
              </w:rPr>
            </w:pPr>
            <w:r>
              <w:rPr>
                <w:sz w:val="20"/>
              </w:rPr>
              <w:t>See abstract results</w:t>
            </w:r>
          </w:p>
        </w:tc>
      </w:tr>
      <w:tr w:rsidR="00B40038" w:rsidRPr="0022554A" w14:paraId="17FBB1D5" w14:textId="77777777" w:rsidTr="004908CC">
        <w:trPr>
          <w:trHeight w:val="375"/>
        </w:trPr>
        <w:tc>
          <w:tcPr>
            <w:tcW w:w="6548" w:type="dxa"/>
            <w:gridSpan w:val="4"/>
          </w:tcPr>
          <w:p w14:paraId="72AEB577" w14:textId="77777777" w:rsidR="00B40038" w:rsidRPr="0022554A" w:rsidRDefault="00B40038" w:rsidP="004908CC">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3021" w:type="dxa"/>
          </w:tcPr>
          <w:p w14:paraId="33748414" w14:textId="77777777" w:rsidR="00B40038" w:rsidRPr="0022554A" w:rsidRDefault="00B40038" w:rsidP="004908CC">
            <w:pPr>
              <w:pStyle w:val="TableSubHead"/>
              <w:tabs>
                <w:tab w:val="left" w:pos="5400"/>
              </w:tabs>
              <w:rPr>
                <w:sz w:val="20"/>
              </w:rPr>
            </w:pPr>
          </w:p>
        </w:tc>
      </w:tr>
      <w:tr w:rsidR="00B40038" w:rsidRPr="0022554A" w14:paraId="2B95C7A9" w14:textId="77777777" w:rsidTr="004908CC">
        <w:trPr>
          <w:trHeight w:val="499"/>
        </w:trPr>
        <w:tc>
          <w:tcPr>
            <w:tcW w:w="1525" w:type="dxa"/>
          </w:tcPr>
          <w:p w14:paraId="2DE2058E" w14:textId="77777777" w:rsidR="00B40038" w:rsidRPr="0022554A" w:rsidRDefault="00B40038" w:rsidP="004908CC">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2FBF5DF" w14:textId="77777777" w:rsidR="00B40038" w:rsidRPr="0022554A" w:rsidRDefault="00B40038" w:rsidP="004908CC">
            <w:pPr>
              <w:tabs>
                <w:tab w:val="left" w:pos="5400"/>
              </w:tabs>
              <w:jc w:val="center"/>
              <w:rPr>
                <w:sz w:val="20"/>
              </w:rPr>
            </w:pPr>
            <w:r w:rsidRPr="0022554A">
              <w:rPr>
                <w:sz w:val="20"/>
              </w:rPr>
              <w:t>2</w:t>
            </w:r>
          </w:p>
        </w:tc>
        <w:tc>
          <w:tcPr>
            <w:tcW w:w="3671" w:type="dxa"/>
          </w:tcPr>
          <w:p w14:paraId="27144B53" w14:textId="77777777" w:rsidR="00B40038" w:rsidRPr="0022554A" w:rsidRDefault="00B40038" w:rsidP="004908CC">
            <w:pPr>
              <w:tabs>
                <w:tab w:val="left" w:pos="5400"/>
              </w:tabs>
              <w:rPr>
                <w:sz w:val="20"/>
              </w:rPr>
            </w:pPr>
            <w:r w:rsidRPr="0022554A">
              <w:rPr>
                <w:sz w:val="20"/>
              </w:rPr>
              <w:t>Explain the scientific background and rationale for the investigation being reported</w:t>
            </w:r>
          </w:p>
        </w:tc>
        <w:tc>
          <w:tcPr>
            <w:tcW w:w="736" w:type="dxa"/>
          </w:tcPr>
          <w:p w14:paraId="509A646D" w14:textId="77777777" w:rsidR="00B40038" w:rsidRPr="0022554A" w:rsidRDefault="00B40038" w:rsidP="004908CC">
            <w:pPr>
              <w:tabs>
                <w:tab w:val="left" w:pos="5400"/>
              </w:tabs>
              <w:rPr>
                <w:sz w:val="20"/>
              </w:rPr>
            </w:pPr>
            <w:r>
              <w:rPr>
                <w:sz w:val="20"/>
              </w:rPr>
              <w:t>4</w:t>
            </w:r>
          </w:p>
        </w:tc>
        <w:tc>
          <w:tcPr>
            <w:tcW w:w="3021" w:type="dxa"/>
          </w:tcPr>
          <w:p w14:paraId="4E0B890E" w14:textId="77777777" w:rsidR="00B40038" w:rsidRPr="0022554A" w:rsidRDefault="00B40038" w:rsidP="004908CC">
            <w:pPr>
              <w:tabs>
                <w:tab w:val="left" w:pos="5400"/>
              </w:tabs>
              <w:rPr>
                <w:sz w:val="20"/>
              </w:rPr>
            </w:pPr>
            <w:r w:rsidRPr="00693A3C">
              <w:rPr>
                <w:sz w:val="20"/>
              </w:rPr>
              <w:t>There is limited available literature regarding safety and effectiveness of C&amp;P in children</w:t>
            </w:r>
            <w:r>
              <w:rPr>
                <w:sz w:val="20"/>
              </w:rPr>
              <w:t>…</w:t>
            </w:r>
          </w:p>
        </w:tc>
      </w:tr>
      <w:tr w:rsidR="00B40038" w:rsidRPr="0022554A" w14:paraId="74092ED3" w14:textId="77777777" w:rsidTr="004908CC">
        <w:trPr>
          <w:trHeight w:val="482"/>
        </w:trPr>
        <w:tc>
          <w:tcPr>
            <w:tcW w:w="1525" w:type="dxa"/>
          </w:tcPr>
          <w:p w14:paraId="2C19759D" w14:textId="77777777" w:rsidR="00B40038" w:rsidRPr="0022554A" w:rsidRDefault="00B40038" w:rsidP="004908CC">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7C1CBFE" w14:textId="77777777" w:rsidR="00B40038" w:rsidRPr="0022554A" w:rsidRDefault="00B40038" w:rsidP="004908CC">
            <w:pPr>
              <w:tabs>
                <w:tab w:val="left" w:pos="5400"/>
              </w:tabs>
              <w:jc w:val="center"/>
              <w:rPr>
                <w:sz w:val="20"/>
              </w:rPr>
            </w:pPr>
            <w:r w:rsidRPr="0022554A">
              <w:rPr>
                <w:sz w:val="20"/>
              </w:rPr>
              <w:t>3</w:t>
            </w:r>
          </w:p>
        </w:tc>
        <w:tc>
          <w:tcPr>
            <w:tcW w:w="3671" w:type="dxa"/>
          </w:tcPr>
          <w:p w14:paraId="10BBC5D0" w14:textId="77777777" w:rsidR="00B40038" w:rsidRPr="0022554A" w:rsidRDefault="00B40038" w:rsidP="004908CC">
            <w:pPr>
              <w:tabs>
                <w:tab w:val="left" w:pos="5400"/>
              </w:tabs>
              <w:rPr>
                <w:sz w:val="20"/>
              </w:rPr>
            </w:pPr>
            <w:r w:rsidRPr="0022554A">
              <w:rPr>
                <w:sz w:val="20"/>
              </w:rPr>
              <w:t>State specific objectives, including any prespecified hypotheses</w:t>
            </w:r>
          </w:p>
        </w:tc>
        <w:tc>
          <w:tcPr>
            <w:tcW w:w="736" w:type="dxa"/>
          </w:tcPr>
          <w:p w14:paraId="0EA07DAE" w14:textId="77777777" w:rsidR="00B40038" w:rsidRPr="0022554A" w:rsidRDefault="00B40038" w:rsidP="004908CC">
            <w:pPr>
              <w:tabs>
                <w:tab w:val="left" w:pos="5400"/>
              </w:tabs>
              <w:rPr>
                <w:sz w:val="20"/>
              </w:rPr>
            </w:pPr>
            <w:r>
              <w:rPr>
                <w:sz w:val="20"/>
              </w:rPr>
              <w:t>4</w:t>
            </w:r>
          </w:p>
        </w:tc>
        <w:tc>
          <w:tcPr>
            <w:tcW w:w="3021" w:type="dxa"/>
          </w:tcPr>
          <w:p w14:paraId="3E0229C5" w14:textId="77777777" w:rsidR="00B40038" w:rsidRPr="0022554A" w:rsidRDefault="00B40038" w:rsidP="004908CC">
            <w:pPr>
              <w:tabs>
                <w:tab w:val="left" w:pos="5400"/>
              </w:tabs>
              <w:rPr>
                <w:sz w:val="20"/>
              </w:rPr>
            </w:pPr>
            <w:r w:rsidRPr="00693A3C">
              <w:rPr>
                <w:sz w:val="20"/>
              </w:rPr>
              <w:t>Given the limited data available regarding outcomes of children who have under-gone C&amp;P PEG removal we report our experienc</w:t>
            </w:r>
            <w:r>
              <w:rPr>
                <w:sz w:val="20"/>
              </w:rPr>
              <w:t>e…</w:t>
            </w:r>
          </w:p>
        </w:tc>
      </w:tr>
      <w:tr w:rsidR="00B40038" w:rsidRPr="0022554A" w14:paraId="63B056F9" w14:textId="77777777" w:rsidTr="004908CC">
        <w:trPr>
          <w:trHeight w:val="375"/>
        </w:trPr>
        <w:tc>
          <w:tcPr>
            <w:tcW w:w="6548" w:type="dxa"/>
            <w:gridSpan w:val="4"/>
          </w:tcPr>
          <w:p w14:paraId="1F5640B4" w14:textId="77777777" w:rsidR="00B40038" w:rsidRPr="0022554A" w:rsidRDefault="00B40038" w:rsidP="004908CC">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3021" w:type="dxa"/>
          </w:tcPr>
          <w:p w14:paraId="4AFCEA2B" w14:textId="77777777" w:rsidR="00B40038" w:rsidRPr="0022554A" w:rsidRDefault="00B40038" w:rsidP="004908CC">
            <w:pPr>
              <w:pStyle w:val="TableSubHead"/>
              <w:tabs>
                <w:tab w:val="left" w:pos="5400"/>
              </w:tabs>
              <w:rPr>
                <w:sz w:val="20"/>
              </w:rPr>
            </w:pPr>
          </w:p>
        </w:tc>
      </w:tr>
      <w:tr w:rsidR="00B40038" w:rsidRPr="0022554A" w14:paraId="4D14BB52" w14:textId="77777777" w:rsidTr="004908CC">
        <w:trPr>
          <w:trHeight w:val="231"/>
        </w:trPr>
        <w:tc>
          <w:tcPr>
            <w:tcW w:w="1525" w:type="dxa"/>
          </w:tcPr>
          <w:p w14:paraId="7F05891C" w14:textId="77777777" w:rsidR="00B40038" w:rsidRPr="0022554A" w:rsidRDefault="00B40038" w:rsidP="004908CC">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26A04A4" w14:textId="77777777" w:rsidR="00B40038" w:rsidRPr="0022554A" w:rsidRDefault="00B40038" w:rsidP="004908CC">
            <w:pPr>
              <w:tabs>
                <w:tab w:val="left" w:pos="5400"/>
              </w:tabs>
              <w:jc w:val="center"/>
              <w:rPr>
                <w:sz w:val="20"/>
              </w:rPr>
            </w:pPr>
            <w:r w:rsidRPr="0022554A">
              <w:rPr>
                <w:sz w:val="20"/>
              </w:rPr>
              <w:t>4</w:t>
            </w:r>
          </w:p>
        </w:tc>
        <w:tc>
          <w:tcPr>
            <w:tcW w:w="3671" w:type="dxa"/>
          </w:tcPr>
          <w:p w14:paraId="0840B8A9" w14:textId="77777777" w:rsidR="00B40038" w:rsidRPr="0022554A" w:rsidRDefault="00B40038" w:rsidP="004908CC">
            <w:pPr>
              <w:tabs>
                <w:tab w:val="left" w:pos="5400"/>
              </w:tabs>
              <w:rPr>
                <w:sz w:val="20"/>
              </w:rPr>
            </w:pPr>
            <w:r w:rsidRPr="0022554A">
              <w:rPr>
                <w:sz w:val="20"/>
              </w:rPr>
              <w:t>Present key elements of study design early in the paper</w:t>
            </w:r>
          </w:p>
        </w:tc>
        <w:tc>
          <w:tcPr>
            <w:tcW w:w="736" w:type="dxa"/>
          </w:tcPr>
          <w:p w14:paraId="35F8DDE6" w14:textId="77777777" w:rsidR="00B40038" w:rsidRPr="0022554A" w:rsidRDefault="00B40038" w:rsidP="004908CC">
            <w:pPr>
              <w:tabs>
                <w:tab w:val="left" w:pos="5400"/>
              </w:tabs>
              <w:rPr>
                <w:sz w:val="20"/>
              </w:rPr>
            </w:pPr>
            <w:r>
              <w:rPr>
                <w:sz w:val="20"/>
              </w:rPr>
              <w:t>5</w:t>
            </w:r>
          </w:p>
        </w:tc>
        <w:tc>
          <w:tcPr>
            <w:tcW w:w="3021" w:type="dxa"/>
          </w:tcPr>
          <w:p w14:paraId="2765845E" w14:textId="77777777" w:rsidR="00B40038" w:rsidRPr="00693A3C" w:rsidRDefault="00B40038" w:rsidP="004908CC">
            <w:pPr>
              <w:tabs>
                <w:tab w:val="left" w:pos="5400"/>
              </w:tabs>
              <w:rPr>
                <w:sz w:val="20"/>
              </w:rPr>
            </w:pPr>
            <w:r w:rsidRPr="00693A3C">
              <w:rPr>
                <w:sz w:val="20"/>
              </w:rPr>
              <w:t>Data collection</w:t>
            </w:r>
          </w:p>
          <w:p w14:paraId="7C93CC62" w14:textId="77777777" w:rsidR="00B40038" w:rsidRPr="0022554A" w:rsidRDefault="00B40038" w:rsidP="004908CC">
            <w:pPr>
              <w:tabs>
                <w:tab w:val="left" w:pos="5400"/>
              </w:tabs>
              <w:rPr>
                <w:sz w:val="20"/>
              </w:rPr>
            </w:pPr>
            <w:r w:rsidRPr="00693A3C">
              <w:rPr>
                <w:sz w:val="20"/>
              </w:rPr>
              <w:t>We keep a departmental clinical database of all children who have undergone gas-trostomy tube insertion</w:t>
            </w:r>
            <w:r>
              <w:rPr>
                <w:sz w:val="20"/>
              </w:rPr>
              <w:t>…</w:t>
            </w:r>
          </w:p>
        </w:tc>
      </w:tr>
      <w:tr w:rsidR="00B40038" w:rsidRPr="0022554A" w14:paraId="76287C3E" w14:textId="77777777" w:rsidTr="004908CC">
        <w:trPr>
          <w:trHeight w:val="749"/>
        </w:trPr>
        <w:tc>
          <w:tcPr>
            <w:tcW w:w="1525" w:type="dxa"/>
          </w:tcPr>
          <w:p w14:paraId="2F630C09" w14:textId="77777777" w:rsidR="00B40038" w:rsidRPr="0022554A" w:rsidRDefault="00B40038" w:rsidP="004908CC">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05D1878B" w14:textId="77777777" w:rsidR="00B40038" w:rsidRPr="0022554A" w:rsidRDefault="00B40038" w:rsidP="004908CC">
            <w:pPr>
              <w:tabs>
                <w:tab w:val="left" w:pos="5400"/>
              </w:tabs>
              <w:jc w:val="center"/>
              <w:rPr>
                <w:sz w:val="20"/>
              </w:rPr>
            </w:pPr>
            <w:r w:rsidRPr="0022554A">
              <w:rPr>
                <w:sz w:val="20"/>
              </w:rPr>
              <w:t>5</w:t>
            </w:r>
          </w:p>
        </w:tc>
        <w:tc>
          <w:tcPr>
            <w:tcW w:w="3671" w:type="dxa"/>
          </w:tcPr>
          <w:p w14:paraId="5249A3E8" w14:textId="77777777" w:rsidR="00B40038" w:rsidRPr="0022554A" w:rsidRDefault="00B40038" w:rsidP="004908CC">
            <w:pPr>
              <w:tabs>
                <w:tab w:val="left" w:pos="5400"/>
              </w:tabs>
              <w:rPr>
                <w:sz w:val="20"/>
              </w:rPr>
            </w:pPr>
            <w:r w:rsidRPr="0022554A">
              <w:rPr>
                <w:sz w:val="20"/>
              </w:rPr>
              <w:t>Describe the setting, locations, and relevant dates, including periods of recruitment, exposure, follow-up, and data collection</w:t>
            </w:r>
          </w:p>
        </w:tc>
        <w:tc>
          <w:tcPr>
            <w:tcW w:w="736" w:type="dxa"/>
          </w:tcPr>
          <w:p w14:paraId="6E21CEE6" w14:textId="77777777" w:rsidR="00B40038" w:rsidRPr="0022554A" w:rsidRDefault="00B40038" w:rsidP="004908CC">
            <w:pPr>
              <w:tabs>
                <w:tab w:val="left" w:pos="5400"/>
              </w:tabs>
              <w:rPr>
                <w:sz w:val="20"/>
              </w:rPr>
            </w:pPr>
            <w:r>
              <w:rPr>
                <w:sz w:val="20"/>
              </w:rPr>
              <w:t>5</w:t>
            </w:r>
          </w:p>
        </w:tc>
        <w:tc>
          <w:tcPr>
            <w:tcW w:w="3021" w:type="dxa"/>
          </w:tcPr>
          <w:p w14:paraId="220B42AB" w14:textId="77777777" w:rsidR="00B40038" w:rsidRPr="00693A3C" w:rsidRDefault="00B40038" w:rsidP="004908CC">
            <w:pPr>
              <w:tabs>
                <w:tab w:val="left" w:pos="5400"/>
              </w:tabs>
              <w:rPr>
                <w:sz w:val="20"/>
              </w:rPr>
            </w:pPr>
            <w:r w:rsidRPr="00693A3C">
              <w:rPr>
                <w:sz w:val="20"/>
              </w:rPr>
              <w:t>Data collection</w:t>
            </w:r>
          </w:p>
          <w:p w14:paraId="2509705E" w14:textId="77777777" w:rsidR="00B40038" w:rsidRPr="0022554A" w:rsidRDefault="00B40038" w:rsidP="004908CC">
            <w:pPr>
              <w:tabs>
                <w:tab w:val="left" w:pos="5400"/>
              </w:tabs>
              <w:rPr>
                <w:sz w:val="20"/>
              </w:rPr>
            </w:pPr>
            <w:r w:rsidRPr="00693A3C">
              <w:rPr>
                <w:sz w:val="20"/>
              </w:rPr>
              <w:t>We keep a departmental clinical database of all children who have undergone gas-trostomy tube insertion</w:t>
            </w:r>
            <w:r>
              <w:rPr>
                <w:sz w:val="20"/>
              </w:rPr>
              <w:t>…</w:t>
            </w:r>
          </w:p>
        </w:tc>
      </w:tr>
      <w:bookmarkEnd w:id="25"/>
      <w:bookmarkEnd w:id="26"/>
      <w:tr w:rsidR="00B40038" w:rsidRPr="0022554A" w14:paraId="5FD2BD54" w14:textId="77777777" w:rsidTr="004908CC">
        <w:trPr>
          <w:trHeight w:val="2213"/>
        </w:trPr>
        <w:tc>
          <w:tcPr>
            <w:tcW w:w="1525" w:type="dxa"/>
            <w:vMerge w:val="restart"/>
          </w:tcPr>
          <w:p w14:paraId="0A335C46" w14:textId="77777777" w:rsidR="00B40038" w:rsidRPr="0022554A" w:rsidRDefault="00B40038" w:rsidP="004908CC">
            <w:pPr>
              <w:tabs>
                <w:tab w:val="left" w:pos="5400"/>
              </w:tabs>
              <w:rPr>
                <w:bCs/>
                <w:sz w:val="20"/>
              </w:rPr>
            </w:pPr>
            <w:r w:rsidRPr="0022554A">
              <w:rPr>
                <w:bCs/>
                <w:sz w:val="20"/>
              </w:rPr>
              <w:t>Participants</w:t>
            </w:r>
          </w:p>
        </w:tc>
        <w:tc>
          <w:tcPr>
            <w:tcW w:w="616" w:type="dxa"/>
            <w:vMerge w:val="restart"/>
          </w:tcPr>
          <w:p w14:paraId="6F67A5BF" w14:textId="77777777" w:rsidR="00B40038" w:rsidRPr="0022554A" w:rsidRDefault="00B40038" w:rsidP="004908CC">
            <w:pPr>
              <w:tabs>
                <w:tab w:val="left" w:pos="5400"/>
              </w:tabs>
              <w:jc w:val="center"/>
              <w:rPr>
                <w:sz w:val="20"/>
              </w:rPr>
            </w:pPr>
            <w:r w:rsidRPr="0022554A">
              <w:rPr>
                <w:sz w:val="20"/>
              </w:rPr>
              <w:t>6</w:t>
            </w:r>
          </w:p>
        </w:tc>
        <w:tc>
          <w:tcPr>
            <w:tcW w:w="3671" w:type="dxa"/>
          </w:tcPr>
          <w:p w14:paraId="764E72B1" w14:textId="77777777" w:rsidR="00B40038" w:rsidRPr="0022554A" w:rsidRDefault="00B40038" w:rsidP="004908CC">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A92D621" w14:textId="77777777" w:rsidR="00B40038" w:rsidRPr="0022554A" w:rsidRDefault="00B40038" w:rsidP="004908CC">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E2D8422" w14:textId="77777777" w:rsidR="00B40038" w:rsidRPr="0022554A" w:rsidRDefault="00B40038" w:rsidP="004908CC">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736" w:type="dxa"/>
          </w:tcPr>
          <w:p w14:paraId="2332E585" w14:textId="77777777" w:rsidR="00B40038" w:rsidRPr="0022554A" w:rsidRDefault="00B40038" w:rsidP="004908CC">
            <w:pPr>
              <w:tabs>
                <w:tab w:val="left" w:pos="5400"/>
              </w:tabs>
              <w:rPr>
                <w:sz w:val="20"/>
              </w:rPr>
            </w:pPr>
            <w:r>
              <w:rPr>
                <w:sz w:val="20"/>
              </w:rPr>
              <w:t>5</w:t>
            </w:r>
          </w:p>
        </w:tc>
        <w:tc>
          <w:tcPr>
            <w:tcW w:w="3021" w:type="dxa"/>
          </w:tcPr>
          <w:p w14:paraId="729BD8A2" w14:textId="77777777" w:rsidR="00B40038" w:rsidRPr="0022554A" w:rsidRDefault="00B40038" w:rsidP="004908CC">
            <w:pPr>
              <w:tabs>
                <w:tab w:val="left" w:pos="5400"/>
              </w:tabs>
              <w:rPr>
                <w:sz w:val="20"/>
              </w:rPr>
            </w:pPr>
            <w:r w:rsidRPr="00693A3C">
              <w:rPr>
                <w:sz w:val="20"/>
              </w:rPr>
              <w:t>All cases undergoing C&amp;P from December 2020 until January 2022 were extracted from this database and all cases are included in this report</w:t>
            </w:r>
            <w:r>
              <w:rPr>
                <w:sz w:val="20"/>
              </w:rPr>
              <w:t>…</w:t>
            </w:r>
          </w:p>
        </w:tc>
      </w:tr>
      <w:tr w:rsidR="00B40038" w:rsidRPr="0022554A" w14:paraId="45C6A253" w14:textId="77777777" w:rsidTr="004908CC">
        <w:trPr>
          <w:trHeight w:val="1000"/>
        </w:trPr>
        <w:tc>
          <w:tcPr>
            <w:tcW w:w="1525" w:type="dxa"/>
            <w:vMerge/>
          </w:tcPr>
          <w:p w14:paraId="32B630BC" w14:textId="77777777" w:rsidR="00B40038" w:rsidRPr="0022554A" w:rsidRDefault="00B40038" w:rsidP="004908CC">
            <w:pPr>
              <w:tabs>
                <w:tab w:val="left" w:pos="5400"/>
              </w:tabs>
              <w:rPr>
                <w:bCs/>
                <w:sz w:val="20"/>
              </w:rPr>
            </w:pPr>
            <w:bookmarkStart w:id="27" w:name="bold14" w:colFirst="0" w:colLast="0"/>
            <w:bookmarkStart w:id="28" w:name="italic15" w:colFirst="0" w:colLast="0"/>
          </w:p>
        </w:tc>
        <w:tc>
          <w:tcPr>
            <w:tcW w:w="616" w:type="dxa"/>
            <w:vMerge/>
          </w:tcPr>
          <w:p w14:paraId="12786162" w14:textId="77777777" w:rsidR="00B40038" w:rsidRPr="0022554A" w:rsidRDefault="00B40038" w:rsidP="004908CC">
            <w:pPr>
              <w:tabs>
                <w:tab w:val="left" w:pos="5400"/>
              </w:tabs>
              <w:jc w:val="center"/>
              <w:rPr>
                <w:sz w:val="20"/>
              </w:rPr>
            </w:pPr>
          </w:p>
        </w:tc>
        <w:tc>
          <w:tcPr>
            <w:tcW w:w="3671" w:type="dxa"/>
          </w:tcPr>
          <w:p w14:paraId="2F3CB236" w14:textId="77777777" w:rsidR="00B40038" w:rsidRPr="0022554A" w:rsidRDefault="00B40038" w:rsidP="004908CC">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68D91A4" w14:textId="77777777" w:rsidR="00B40038" w:rsidRPr="0022554A" w:rsidRDefault="00B40038" w:rsidP="004908CC">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736" w:type="dxa"/>
          </w:tcPr>
          <w:p w14:paraId="40191A1E" w14:textId="77777777" w:rsidR="00B40038" w:rsidRPr="0022554A" w:rsidRDefault="00B40038" w:rsidP="004908CC">
            <w:pPr>
              <w:tabs>
                <w:tab w:val="left" w:pos="5400"/>
              </w:tabs>
              <w:rPr>
                <w:sz w:val="20"/>
              </w:rPr>
            </w:pPr>
            <w:r>
              <w:rPr>
                <w:sz w:val="20"/>
              </w:rPr>
              <w:t>6</w:t>
            </w:r>
          </w:p>
        </w:tc>
        <w:tc>
          <w:tcPr>
            <w:tcW w:w="3021" w:type="dxa"/>
          </w:tcPr>
          <w:p w14:paraId="1E0BCD10" w14:textId="77777777" w:rsidR="00B40038" w:rsidRPr="0022554A" w:rsidRDefault="00B40038" w:rsidP="004908CC">
            <w:pPr>
              <w:jc w:val="both"/>
              <w:rPr>
                <w:sz w:val="20"/>
              </w:rPr>
            </w:pPr>
            <w:r w:rsidRPr="00693A3C">
              <w:rPr>
                <w:sz w:val="20"/>
              </w:rPr>
              <w:t>During the study time period, 27 PEG’s were removed via C&amp;P. Patient demographics are shown in Table 1</w:t>
            </w:r>
            <w:r>
              <w:rPr>
                <w:sz w:val="20"/>
              </w:rPr>
              <w:t>…</w:t>
            </w:r>
          </w:p>
        </w:tc>
      </w:tr>
      <w:tr w:rsidR="00B40038" w:rsidRPr="0022554A" w14:paraId="2070CC9F" w14:textId="77777777" w:rsidTr="004908CC">
        <w:trPr>
          <w:trHeight w:val="749"/>
        </w:trPr>
        <w:tc>
          <w:tcPr>
            <w:tcW w:w="1525" w:type="dxa"/>
          </w:tcPr>
          <w:p w14:paraId="704E16E0" w14:textId="77777777" w:rsidR="00B40038" w:rsidRPr="0022554A" w:rsidRDefault="00B40038" w:rsidP="004908CC">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7ED08F93" w14:textId="77777777" w:rsidR="00B40038" w:rsidRPr="0022554A" w:rsidRDefault="00B40038" w:rsidP="004908CC">
            <w:pPr>
              <w:tabs>
                <w:tab w:val="left" w:pos="5400"/>
              </w:tabs>
              <w:jc w:val="center"/>
              <w:rPr>
                <w:sz w:val="20"/>
              </w:rPr>
            </w:pPr>
            <w:r w:rsidRPr="0022554A">
              <w:rPr>
                <w:sz w:val="20"/>
              </w:rPr>
              <w:t>7</w:t>
            </w:r>
          </w:p>
        </w:tc>
        <w:tc>
          <w:tcPr>
            <w:tcW w:w="3671" w:type="dxa"/>
          </w:tcPr>
          <w:p w14:paraId="2220F284" w14:textId="77777777" w:rsidR="00B40038" w:rsidRPr="0022554A" w:rsidRDefault="00B40038" w:rsidP="004908CC">
            <w:pPr>
              <w:tabs>
                <w:tab w:val="left" w:pos="5400"/>
              </w:tabs>
              <w:rPr>
                <w:sz w:val="20"/>
              </w:rPr>
            </w:pPr>
            <w:r w:rsidRPr="0022554A">
              <w:rPr>
                <w:sz w:val="20"/>
              </w:rPr>
              <w:t>Clearly define all outcomes, exposures, predictors, potential confounders, and effect modifiers. Give diagnostic criteria, if applicable</w:t>
            </w:r>
          </w:p>
        </w:tc>
        <w:tc>
          <w:tcPr>
            <w:tcW w:w="736" w:type="dxa"/>
          </w:tcPr>
          <w:p w14:paraId="65046C05" w14:textId="77777777" w:rsidR="00B40038" w:rsidRPr="0022554A" w:rsidRDefault="00B40038" w:rsidP="004908CC">
            <w:pPr>
              <w:tabs>
                <w:tab w:val="left" w:pos="5400"/>
              </w:tabs>
              <w:rPr>
                <w:sz w:val="20"/>
              </w:rPr>
            </w:pPr>
            <w:r>
              <w:rPr>
                <w:sz w:val="20"/>
              </w:rPr>
              <w:t>-</w:t>
            </w:r>
          </w:p>
        </w:tc>
        <w:tc>
          <w:tcPr>
            <w:tcW w:w="3021" w:type="dxa"/>
          </w:tcPr>
          <w:p w14:paraId="75B0F340" w14:textId="77777777" w:rsidR="00B40038" w:rsidRPr="00521BB5" w:rsidRDefault="00B40038" w:rsidP="004908CC">
            <w:pPr>
              <w:tabs>
                <w:tab w:val="left" w:pos="5400"/>
              </w:tabs>
              <w:rPr>
                <w:i/>
                <w:sz w:val="20"/>
              </w:rPr>
            </w:pPr>
            <w:r w:rsidRPr="00521BB5">
              <w:rPr>
                <w:i/>
                <w:sz w:val="20"/>
              </w:rPr>
              <w:t>Not applicable</w:t>
            </w:r>
          </w:p>
        </w:tc>
      </w:tr>
      <w:tr w:rsidR="00B40038" w:rsidRPr="0022554A" w14:paraId="68F69FB8" w14:textId="77777777" w:rsidTr="004908CC">
        <w:trPr>
          <w:trHeight w:val="317"/>
        </w:trPr>
        <w:tc>
          <w:tcPr>
            <w:tcW w:w="1525" w:type="dxa"/>
          </w:tcPr>
          <w:p w14:paraId="2266B8AB" w14:textId="77777777" w:rsidR="00B40038" w:rsidRPr="0022554A" w:rsidRDefault="00B40038" w:rsidP="004908CC">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9C747D8" w14:textId="77777777" w:rsidR="00B40038" w:rsidRPr="0022554A" w:rsidRDefault="00B40038" w:rsidP="004908CC">
            <w:pPr>
              <w:tabs>
                <w:tab w:val="left" w:pos="5400"/>
              </w:tabs>
              <w:jc w:val="center"/>
              <w:rPr>
                <w:sz w:val="20"/>
              </w:rPr>
            </w:pPr>
            <w:r w:rsidRPr="0022554A">
              <w:rPr>
                <w:sz w:val="20"/>
              </w:rPr>
              <w:t>8</w:t>
            </w:r>
            <w:bookmarkStart w:id="35" w:name="bold19"/>
            <w:r w:rsidRPr="0022554A">
              <w:rPr>
                <w:bCs/>
                <w:sz w:val="20"/>
              </w:rPr>
              <w:t>*</w:t>
            </w:r>
            <w:bookmarkEnd w:id="35"/>
          </w:p>
        </w:tc>
        <w:tc>
          <w:tcPr>
            <w:tcW w:w="3671" w:type="dxa"/>
          </w:tcPr>
          <w:p w14:paraId="4D1C0D7F" w14:textId="77777777" w:rsidR="00B40038" w:rsidRPr="0022554A" w:rsidRDefault="00B40038" w:rsidP="004908CC">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36" w:type="dxa"/>
          </w:tcPr>
          <w:p w14:paraId="483EADC8" w14:textId="77777777" w:rsidR="00B40038" w:rsidRPr="0022554A" w:rsidRDefault="00B40038" w:rsidP="004908CC">
            <w:pPr>
              <w:tabs>
                <w:tab w:val="left" w:pos="5400"/>
              </w:tabs>
              <w:rPr>
                <w:i/>
                <w:sz w:val="20"/>
              </w:rPr>
            </w:pPr>
            <w:r>
              <w:rPr>
                <w:i/>
                <w:sz w:val="20"/>
              </w:rPr>
              <w:t>-</w:t>
            </w:r>
          </w:p>
        </w:tc>
        <w:tc>
          <w:tcPr>
            <w:tcW w:w="3021" w:type="dxa"/>
          </w:tcPr>
          <w:p w14:paraId="279DBA08" w14:textId="77777777" w:rsidR="00B40038" w:rsidRPr="00521BB5" w:rsidRDefault="00B40038" w:rsidP="004908CC">
            <w:pPr>
              <w:tabs>
                <w:tab w:val="left" w:pos="5400"/>
              </w:tabs>
              <w:rPr>
                <w:i/>
                <w:sz w:val="20"/>
              </w:rPr>
            </w:pPr>
            <w:r w:rsidRPr="00521BB5">
              <w:rPr>
                <w:i/>
                <w:sz w:val="20"/>
              </w:rPr>
              <w:t>Not applicable</w:t>
            </w:r>
          </w:p>
        </w:tc>
      </w:tr>
      <w:tr w:rsidR="00B40038" w:rsidRPr="0022554A" w14:paraId="3A2C7AE8" w14:textId="77777777" w:rsidTr="004908CC">
        <w:trPr>
          <w:trHeight w:val="231"/>
        </w:trPr>
        <w:tc>
          <w:tcPr>
            <w:tcW w:w="1525" w:type="dxa"/>
          </w:tcPr>
          <w:p w14:paraId="585A3560" w14:textId="77777777" w:rsidR="00B40038" w:rsidRPr="0022554A" w:rsidRDefault="00B40038" w:rsidP="004908CC">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7BE946C" w14:textId="77777777" w:rsidR="00B40038" w:rsidRPr="0022554A" w:rsidRDefault="00B40038" w:rsidP="004908CC">
            <w:pPr>
              <w:tabs>
                <w:tab w:val="left" w:pos="5400"/>
              </w:tabs>
              <w:jc w:val="center"/>
              <w:rPr>
                <w:sz w:val="20"/>
              </w:rPr>
            </w:pPr>
            <w:r w:rsidRPr="0022554A">
              <w:rPr>
                <w:sz w:val="20"/>
              </w:rPr>
              <w:t>9</w:t>
            </w:r>
          </w:p>
        </w:tc>
        <w:tc>
          <w:tcPr>
            <w:tcW w:w="3671" w:type="dxa"/>
          </w:tcPr>
          <w:p w14:paraId="05509FF8" w14:textId="77777777" w:rsidR="00B40038" w:rsidRPr="0022554A" w:rsidRDefault="00B40038" w:rsidP="004908CC">
            <w:pPr>
              <w:tabs>
                <w:tab w:val="left" w:pos="5400"/>
              </w:tabs>
              <w:rPr>
                <w:color w:val="000000"/>
                <w:sz w:val="20"/>
              </w:rPr>
            </w:pPr>
            <w:r w:rsidRPr="0022554A">
              <w:rPr>
                <w:color w:val="000000"/>
                <w:sz w:val="20"/>
              </w:rPr>
              <w:t>Describe any efforts to address potential sources of bias</w:t>
            </w:r>
          </w:p>
        </w:tc>
        <w:tc>
          <w:tcPr>
            <w:tcW w:w="736" w:type="dxa"/>
          </w:tcPr>
          <w:p w14:paraId="0115B16F" w14:textId="77777777" w:rsidR="00B40038" w:rsidRPr="0022554A" w:rsidRDefault="00B40038" w:rsidP="004908CC">
            <w:pPr>
              <w:tabs>
                <w:tab w:val="left" w:pos="5400"/>
              </w:tabs>
              <w:rPr>
                <w:color w:val="000000"/>
                <w:sz w:val="20"/>
              </w:rPr>
            </w:pPr>
            <w:r>
              <w:rPr>
                <w:color w:val="000000"/>
                <w:sz w:val="20"/>
              </w:rPr>
              <w:t>5</w:t>
            </w:r>
          </w:p>
        </w:tc>
        <w:tc>
          <w:tcPr>
            <w:tcW w:w="3021" w:type="dxa"/>
          </w:tcPr>
          <w:p w14:paraId="3844959D" w14:textId="77777777" w:rsidR="00B40038" w:rsidRPr="0022554A" w:rsidRDefault="00B40038" w:rsidP="004908CC">
            <w:pPr>
              <w:tabs>
                <w:tab w:val="left" w:pos="5400"/>
              </w:tabs>
              <w:rPr>
                <w:color w:val="000000"/>
                <w:sz w:val="20"/>
              </w:rPr>
            </w:pPr>
            <w:r w:rsidRPr="00693A3C">
              <w:rPr>
                <w:sz w:val="20"/>
              </w:rPr>
              <w:t>All cases undergoing C&amp;P from December 2020 until January 2022 were extracted from this database and all cases are included in this report</w:t>
            </w:r>
            <w:r>
              <w:rPr>
                <w:sz w:val="20"/>
              </w:rPr>
              <w:t>…</w:t>
            </w:r>
          </w:p>
        </w:tc>
      </w:tr>
      <w:tr w:rsidR="00B40038" w:rsidRPr="0022554A" w14:paraId="5E68A08A" w14:textId="77777777" w:rsidTr="004908CC">
        <w:trPr>
          <w:trHeight w:val="231"/>
        </w:trPr>
        <w:tc>
          <w:tcPr>
            <w:tcW w:w="1525" w:type="dxa"/>
          </w:tcPr>
          <w:p w14:paraId="5773F789" w14:textId="77777777" w:rsidR="00B40038" w:rsidRPr="0022554A" w:rsidRDefault="00B40038" w:rsidP="004908CC">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6EC3A22" w14:textId="77777777" w:rsidR="00B40038" w:rsidRPr="0022554A" w:rsidRDefault="00B40038" w:rsidP="004908CC">
            <w:pPr>
              <w:tabs>
                <w:tab w:val="left" w:pos="5400"/>
              </w:tabs>
              <w:jc w:val="center"/>
              <w:rPr>
                <w:sz w:val="20"/>
              </w:rPr>
            </w:pPr>
            <w:r w:rsidRPr="0022554A">
              <w:rPr>
                <w:sz w:val="20"/>
              </w:rPr>
              <w:t>10</w:t>
            </w:r>
          </w:p>
        </w:tc>
        <w:tc>
          <w:tcPr>
            <w:tcW w:w="3671" w:type="dxa"/>
          </w:tcPr>
          <w:p w14:paraId="7F7EEB63" w14:textId="77777777" w:rsidR="00B40038" w:rsidRPr="0022554A" w:rsidRDefault="00B40038" w:rsidP="004908CC">
            <w:pPr>
              <w:tabs>
                <w:tab w:val="left" w:pos="5400"/>
              </w:tabs>
              <w:rPr>
                <w:sz w:val="20"/>
              </w:rPr>
            </w:pPr>
            <w:r w:rsidRPr="0022554A">
              <w:rPr>
                <w:sz w:val="20"/>
              </w:rPr>
              <w:t>Explain how the study size was arrived at</w:t>
            </w:r>
          </w:p>
        </w:tc>
        <w:tc>
          <w:tcPr>
            <w:tcW w:w="736" w:type="dxa"/>
          </w:tcPr>
          <w:p w14:paraId="43192848" w14:textId="77777777" w:rsidR="00B40038" w:rsidRPr="0022554A" w:rsidRDefault="00B40038" w:rsidP="004908CC">
            <w:pPr>
              <w:tabs>
                <w:tab w:val="left" w:pos="5400"/>
              </w:tabs>
              <w:rPr>
                <w:sz w:val="20"/>
              </w:rPr>
            </w:pPr>
            <w:r>
              <w:rPr>
                <w:sz w:val="20"/>
              </w:rPr>
              <w:t>5</w:t>
            </w:r>
          </w:p>
        </w:tc>
        <w:tc>
          <w:tcPr>
            <w:tcW w:w="3021" w:type="dxa"/>
          </w:tcPr>
          <w:p w14:paraId="372B1A9D" w14:textId="77777777" w:rsidR="00B40038" w:rsidRDefault="00B40038" w:rsidP="004908CC">
            <w:pPr>
              <w:tabs>
                <w:tab w:val="left" w:pos="5400"/>
              </w:tabs>
              <w:rPr>
                <w:sz w:val="20"/>
              </w:rPr>
            </w:pPr>
            <w:r w:rsidRPr="00693A3C">
              <w:rPr>
                <w:sz w:val="20"/>
              </w:rPr>
              <w:t>All cases undergoing C&amp;P from December 2020 until January 2022 were extracted from this database and all cases are included in this report</w:t>
            </w:r>
            <w:r>
              <w:rPr>
                <w:sz w:val="20"/>
              </w:rPr>
              <w:t>…</w:t>
            </w:r>
          </w:p>
          <w:p w14:paraId="0BA8C551" w14:textId="77777777" w:rsidR="00B40038" w:rsidRDefault="00B40038" w:rsidP="004908CC">
            <w:pPr>
              <w:tabs>
                <w:tab w:val="left" w:pos="5400"/>
              </w:tabs>
              <w:rPr>
                <w:sz w:val="20"/>
              </w:rPr>
            </w:pPr>
          </w:p>
          <w:p w14:paraId="64A66474" w14:textId="77777777" w:rsidR="00B40038" w:rsidRPr="0022554A" w:rsidRDefault="00B40038" w:rsidP="004908CC">
            <w:pPr>
              <w:tabs>
                <w:tab w:val="left" w:pos="5400"/>
              </w:tabs>
              <w:rPr>
                <w:sz w:val="20"/>
              </w:rPr>
            </w:pPr>
            <w:r w:rsidRPr="00693A3C">
              <w:rPr>
                <w:sz w:val="20"/>
              </w:rPr>
              <w:t>27 PEG’s were removed via C&amp;P. Patient demographics are shown in Table 1</w:t>
            </w:r>
            <w:r>
              <w:rPr>
                <w:sz w:val="20"/>
              </w:rPr>
              <w:t>…</w:t>
            </w:r>
          </w:p>
        </w:tc>
      </w:tr>
    </w:tbl>
    <w:p w14:paraId="6EE3A546" w14:textId="77777777" w:rsidR="00B40038" w:rsidRDefault="00B40038" w:rsidP="00B40038">
      <w:bookmarkStart w:id="40" w:name="bold22"/>
      <w:bookmarkStart w:id="41" w:name="italic22"/>
      <w:bookmarkEnd w:id="38"/>
      <w:bookmarkEnd w:id="39"/>
    </w:p>
    <w:tbl>
      <w:tblPr>
        <w:tblW w:w="9581"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580"/>
        <w:gridCol w:w="3713"/>
        <w:gridCol w:w="707"/>
        <w:gridCol w:w="3060"/>
      </w:tblGrid>
      <w:tr w:rsidR="00B40038" w:rsidRPr="0022554A" w14:paraId="673C68BD" w14:textId="77777777" w:rsidTr="004908CC">
        <w:trPr>
          <w:trHeight w:val="671"/>
        </w:trPr>
        <w:tc>
          <w:tcPr>
            <w:tcW w:w="1521" w:type="dxa"/>
          </w:tcPr>
          <w:p w14:paraId="2E4851C9" w14:textId="77777777" w:rsidR="00B40038" w:rsidRPr="0022554A" w:rsidRDefault="00B40038" w:rsidP="004908CC">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580" w:type="dxa"/>
          </w:tcPr>
          <w:p w14:paraId="27766077" w14:textId="77777777" w:rsidR="00B40038" w:rsidRPr="0022554A" w:rsidRDefault="00B40038" w:rsidP="004908CC">
            <w:pPr>
              <w:tabs>
                <w:tab w:val="left" w:pos="5400"/>
              </w:tabs>
              <w:jc w:val="center"/>
              <w:rPr>
                <w:sz w:val="20"/>
              </w:rPr>
            </w:pPr>
            <w:r w:rsidRPr="0022554A">
              <w:rPr>
                <w:sz w:val="20"/>
              </w:rPr>
              <w:t>11</w:t>
            </w:r>
          </w:p>
        </w:tc>
        <w:tc>
          <w:tcPr>
            <w:tcW w:w="3713" w:type="dxa"/>
          </w:tcPr>
          <w:p w14:paraId="035F83E9" w14:textId="77777777" w:rsidR="00B40038" w:rsidRPr="0022554A" w:rsidRDefault="00B40038" w:rsidP="004908CC">
            <w:pPr>
              <w:tabs>
                <w:tab w:val="left" w:pos="5400"/>
              </w:tabs>
              <w:rPr>
                <w:sz w:val="20"/>
              </w:rPr>
            </w:pPr>
            <w:r w:rsidRPr="0022554A">
              <w:rPr>
                <w:sz w:val="20"/>
              </w:rPr>
              <w:t>Explain how quantitative variables were handled in the analyses. If applicable, describe which groupings were chosen and why</w:t>
            </w:r>
          </w:p>
        </w:tc>
        <w:tc>
          <w:tcPr>
            <w:tcW w:w="707" w:type="dxa"/>
          </w:tcPr>
          <w:p w14:paraId="02542A7C" w14:textId="77777777" w:rsidR="00B40038" w:rsidRPr="0022554A" w:rsidRDefault="00B40038" w:rsidP="004908CC">
            <w:pPr>
              <w:tabs>
                <w:tab w:val="left" w:pos="5400"/>
              </w:tabs>
              <w:rPr>
                <w:sz w:val="20"/>
              </w:rPr>
            </w:pPr>
            <w:r>
              <w:rPr>
                <w:sz w:val="20"/>
              </w:rPr>
              <w:t>-</w:t>
            </w:r>
          </w:p>
        </w:tc>
        <w:tc>
          <w:tcPr>
            <w:tcW w:w="3060" w:type="dxa"/>
          </w:tcPr>
          <w:p w14:paraId="71EE8A4C" w14:textId="77777777" w:rsidR="00B40038" w:rsidRPr="00521BB5" w:rsidRDefault="00B40038" w:rsidP="004908CC">
            <w:pPr>
              <w:tabs>
                <w:tab w:val="left" w:pos="5400"/>
              </w:tabs>
              <w:rPr>
                <w:i/>
                <w:sz w:val="20"/>
              </w:rPr>
            </w:pPr>
            <w:r w:rsidRPr="00521BB5">
              <w:rPr>
                <w:i/>
                <w:sz w:val="20"/>
              </w:rPr>
              <w:t>Not applicable</w:t>
            </w:r>
          </w:p>
        </w:tc>
      </w:tr>
      <w:tr w:rsidR="00B40038" w:rsidRPr="0022554A" w14:paraId="79B9D9A5" w14:textId="77777777" w:rsidTr="004908CC">
        <w:trPr>
          <w:trHeight w:val="457"/>
        </w:trPr>
        <w:tc>
          <w:tcPr>
            <w:tcW w:w="1521" w:type="dxa"/>
            <w:vMerge w:val="restart"/>
          </w:tcPr>
          <w:p w14:paraId="138B176B" w14:textId="77777777" w:rsidR="00B40038" w:rsidRPr="0022554A" w:rsidRDefault="00B40038" w:rsidP="004908CC">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580" w:type="dxa"/>
            <w:vMerge w:val="restart"/>
          </w:tcPr>
          <w:p w14:paraId="5A0E27E8" w14:textId="77777777" w:rsidR="00B40038" w:rsidRPr="0022554A" w:rsidRDefault="00B40038" w:rsidP="004908CC">
            <w:pPr>
              <w:tabs>
                <w:tab w:val="left" w:pos="5400"/>
              </w:tabs>
              <w:jc w:val="center"/>
              <w:rPr>
                <w:sz w:val="20"/>
              </w:rPr>
            </w:pPr>
            <w:r w:rsidRPr="0022554A">
              <w:rPr>
                <w:sz w:val="20"/>
              </w:rPr>
              <w:t>12</w:t>
            </w:r>
          </w:p>
        </w:tc>
        <w:tc>
          <w:tcPr>
            <w:tcW w:w="3713" w:type="dxa"/>
          </w:tcPr>
          <w:p w14:paraId="6C1DC66C" w14:textId="77777777" w:rsidR="00B40038" w:rsidRPr="0022554A" w:rsidRDefault="00B40038" w:rsidP="004908CC">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07" w:type="dxa"/>
          </w:tcPr>
          <w:p w14:paraId="4D520097" w14:textId="77777777" w:rsidR="00B40038" w:rsidRPr="0022554A" w:rsidRDefault="00B40038" w:rsidP="004908CC">
            <w:pPr>
              <w:tabs>
                <w:tab w:val="left" w:pos="5400"/>
              </w:tabs>
              <w:rPr>
                <w:sz w:val="20"/>
              </w:rPr>
            </w:pPr>
            <w:r>
              <w:rPr>
                <w:sz w:val="20"/>
              </w:rPr>
              <w:t>-</w:t>
            </w:r>
          </w:p>
        </w:tc>
        <w:tc>
          <w:tcPr>
            <w:tcW w:w="3060" w:type="dxa"/>
          </w:tcPr>
          <w:p w14:paraId="5DED754C" w14:textId="77777777" w:rsidR="00B40038" w:rsidRPr="00521BB5" w:rsidRDefault="00B40038" w:rsidP="004908CC">
            <w:pPr>
              <w:tabs>
                <w:tab w:val="left" w:pos="5400"/>
              </w:tabs>
              <w:rPr>
                <w:i/>
                <w:sz w:val="20"/>
              </w:rPr>
            </w:pPr>
            <w:r w:rsidRPr="00521BB5">
              <w:rPr>
                <w:i/>
                <w:sz w:val="20"/>
              </w:rPr>
              <w:t>Not applicable</w:t>
            </w:r>
          </w:p>
        </w:tc>
      </w:tr>
      <w:tr w:rsidR="00B40038" w:rsidRPr="0022554A" w14:paraId="1C8060EA" w14:textId="77777777" w:rsidTr="004908CC">
        <w:trPr>
          <w:trHeight w:val="457"/>
        </w:trPr>
        <w:tc>
          <w:tcPr>
            <w:tcW w:w="1521" w:type="dxa"/>
            <w:vMerge/>
          </w:tcPr>
          <w:p w14:paraId="69DF8480" w14:textId="77777777" w:rsidR="00B40038" w:rsidRPr="0022554A" w:rsidRDefault="00B40038" w:rsidP="004908CC">
            <w:pPr>
              <w:tabs>
                <w:tab w:val="left" w:pos="5400"/>
              </w:tabs>
              <w:rPr>
                <w:bCs/>
                <w:sz w:val="20"/>
              </w:rPr>
            </w:pPr>
            <w:bookmarkStart w:id="46" w:name="bold24" w:colFirst="0" w:colLast="0"/>
            <w:bookmarkStart w:id="47" w:name="italic26" w:colFirst="0" w:colLast="0"/>
          </w:p>
        </w:tc>
        <w:tc>
          <w:tcPr>
            <w:tcW w:w="580" w:type="dxa"/>
            <w:vMerge/>
          </w:tcPr>
          <w:p w14:paraId="3EEB228E" w14:textId="77777777" w:rsidR="00B40038" w:rsidRPr="0022554A" w:rsidRDefault="00B40038" w:rsidP="004908CC">
            <w:pPr>
              <w:tabs>
                <w:tab w:val="left" w:pos="5400"/>
              </w:tabs>
              <w:jc w:val="center"/>
              <w:rPr>
                <w:sz w:val="20"/>
              </w:rPr>
            </w:pPr>
          </w:p>
        </w:tc>
        <w:tc>
          <w:tcPr>
            <w:tcW w:w="3713" w:type="dxa"/>
          </w:tcPr>
          <w:p w14:paraId="5D996552" w14:textId="77777777" w:rsidR="00B40038" w:rsidRPr="0022554A" w:rsidRDefault="00B40038" w:rsidP="004908CC">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07" w:type="dxa"/>
          </w:tcPr>
          <w:p w14:paraId="60D0DC6B" w14:textId="77777777" w:rsidR="00B40038" w:rsidRPr="0022554A" w:rsidRDefault="00B40038" w:rsidP="004908CC">
            <w:pPr>
              <w:tabs>
                <w:tab w:val="left" w:pos="5400"/>
              </w:tabs>
              <w:rPr>
                <w:sz w:val="20"/>
              </w:rPr>
            </w:pPr>
            <w:r>
              <w:rPr>
                <w:sz w:val="20"/>
              </w:rPr>
              <w:t>-</w:t>
            </w:r>
          </w:p>
        </w:tc>
        <w:tc>
          <w:tcPr>
            <w:tcW w:w="3060" w:type="dxa"/>
          </w:tcPr>
          <w:p w14:paraId="47A4E8B6" w14:textId="77777777" w:rsidR="00B40038" w:rsidRPr="00521BB5" w:rsidRDefault="00B40038" w:rsidP="004908CC">
            <w:pPr>
              <w:tabs>
                <w:tab w:val="left" w:pos="5400"/>
              </w:tabs>
              <w:rPr>
                <w:i/>
                <w:sz w:val="20"/>
              </w:rPr>
            </w:pPr>
            <w:r w:rsidRPr="00521BB5">
              <w:rPr>
                <w:i/>
                <w:sz w:val="20"/>
              </w:rPr>
              <w:t>Not applicable</w:t>
            </w:r>
          </w:p>
        </w:tc>
      </w:tr>
      <w:tr w:rsidR="00B40038" w:rsidRPr="0022554A" w14:paraId="557EB0A7" w14:textId="77777777" w:rsidTr="004908CC">
        <w:trPr>
          <w:trHeight w:val="245"/>
        </w:trPr>
        <w:tc>
          <w:tcPr>
            <w:tcW w:w="1521" w:type="dxa"/>
            <w:vMerge/>
          </w:tcPr>
          <w:p w14:paraId="0412BFD6" w14:textId="77777777" w:rsidR="00B40038" w:rsidRPr="0022554A" w:rsidRDefault="00B40038" w:rsidP="004908CC">
            <w:pPr>
              <w:tabs>
                <w:tab w:val="left" w:pos="5400"/>
              </w:tabs>
              <w:rPr>
                <w:bCs/>
                <w:sz w:val="20"/>
              </w:rPr>
            </w:pPr>
            <w:bookmarkStart w:id="48" w:name="bold25" w:colFirst="0" w:colLast="0"/>
            <w:bookmarkStart w:id="49" w:name="italic27" w:colFirst="0" w:colLast="0"/>
            <w:bookmarkEnd w:id="46"/>
            <w:bookmarkEnd w:id="47"/>
          </w:p>
        </w:tc>
        <w:tc>
          <w:tcPr>
            <w:tcW w:w="580" w:type="dxa"/>
            <w:vMerge/>
          </w:tcPr>
          <w:p w14:paraId="5E562B83" w14:textId="77777777" w:rsidR="00B40038" w:rsidRPr="0022554A" w:rsidRDefault="00B40038" w:rsidP="004908CC">
            <w:pPr>
              <w:tabs>
                <w:tab w:val="left" w:pos="5400"/>
              </w:tabs>
              <w:jc w:val="center"/>
              <w:rPr>
                <w:sz w:val="20"/>
              </w:rPr>
            </w:pPr>
          </w:p>
        </w:tc>
        <w:tc>
          <w:tcPr>
            <w:tcW w:w="3713" w:type="dxa"/>
          </w:tcPr>
          <w:p w14:paraId="2AD03854" w14:textId="77777777" w:rsidR="00B40038" w:rsidRPr="0022554A" w:rsidRDefault="00B40038" w:rsidP="004908CC">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07" w:type="dxa"/>
          </w:tcPr>
          <w:p w14:paraId="110DAC09" w14:textId="77777777" w:rsidR="00B40038" w:rsidRPr="0022554A" w:rsidRDefault="00B40038" w:rsidP="004908CC">
            <w:pPr>
              <w:tabs>
                <w:tab w:val="left" w:pos="5400"/>
              </w:tabs>
              <w:rPr>
                <w:sz w:val="20"/>
              </w:rPr>
            </w:pPr>
            <w:r>
              <w:rPr>
                <w:sz w:val="20"/>
              </w:rPr>
              <w:t>-</w:t>
            </w:r>
          </w:p>
        </w:tc>
        <w:tc>
          <w:tcPr>
            <w:tcW w:w="3060" w:type="dxa"/>
          </w:tcPr>
          <w:p w14:paraId="548D8D9D" w14:textId="77777777" w:rsidR="00B40038" w:rsidRPr="00521BB5" w:rsidRDefault="00B40038" w:rsidP="004908CC">
            <w:pPr>
              <w:tabs>
                <w:tab w:val="left" w:pos="5400"/>
              </w:tabs>
              <w:rPr>
                <w:i/>
                <w:sz w:val="20"/>
              </w:rPr>
            </w:pPr>
            <w:r w:rsidRPr="00521BB5">
              <w:rPr>
                <w:i/>
                <w:sz w:val="20"/>
              </w:rPr>
              <w:t>Not applicable</w:t>
            </w:r>
          </w:p>
        </w:tc>
      </w:tr>
      <w:tr w:rsidR="00B40038" w:rsidRPr="0022554A" w14:paraId="5A15AFD2" w14:textId="77777777" w:rsidTr="004908CC">
        <w:trPr>
          <w:trHeight w:val="1374"/>
        </w:trPr>
        <w:tc>
          <w:tcPr>
            <w:tcW w:w="1521" w:type="dxa"/>
            <w:vMerge/>
          </w:tcPr>
          <w:p w14:paraId="784BD0BB" w14:textId="77777777" w:rsidR="00B40038" w:rsidRPr="0022554A" w:rsidRDefault="00B40038" w:rsidP="004908CC">
            <w:pPr>
              <w:tabs>
                <w:tab w:val="left" w:pos="5400"/>
              </w:tabs>
              <w:rPr>
                <w:bCs/>
                <w:sz w:val="20"/>
              </w:rPr>
            </w:pPr>
            <w:bookmarkStart w:id="50" w:name="bold26" w:colFirst="0" w:colLast="0"/>
            <w:bookmarkStart w:id="51" w:name="italic28" w:colFirst="0" w:colLast="0"/>
            <w:bookmarkEnd w:id="48"/>
            <w:bookmarkEnd w:id="49"/>
          </w:p>
        </w:tc>
        <w:tc>
          <w:tcPr>
            <w:tcW w:w="580" w:type="dxa"/>
            <w:vMerge/>
          </w:tcPr>
          <w:p w14:paraId="0F937C84" w14:textId="77777777" w:rsidR="00B40038" w:rsidRPr="0022554A" w:rsidRDefault="00B40038" w:rsidP="004908CC">
            <w:pPr>
              <w:tabs>
                <w:tab w:val="left" w:pos="5400"/>
              </w:tabs>
              <w:jc w:val="center"/>
              <w:rPr>
                <w:sz w:val="20"/>
              </w:rPr>
            </w:pPr>
          </w:p>
        </w:tc>
        <w:tc>
          <w:tcPr>
            <w:tcW w:w="3713" w:type="dxa"/>
          </w:tcPr>
          <w:p w14:paraId="281C7AB1" w14:textId="77777777" w:rsidR="00B40038" w:rsidRPr="0022554A" w:rsidRDefault="00B40038" w:rsidP="004908CC">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79BAE9E" w14:textId="77777777" w:rsidR="00B40038" w:rsidRPr="0022554A" w:rsidRDefault="00B40038" w:rsidP="004908CC">
            <w:pPr>
              <w:tabs>
                <w:tab w:val="left" w:pos="5400"/>
              </w:tabs>
              <w:rPr>
                <w:sz w:val="20"/>
              </w:rPr>
            </w:pPr>
            <w:r w:rsidRPr="0022554A">
              <w:rPr>
                <w:bCs/>
                <w:i/>
                <w:sz w:val="20"/>
              </w:rPr>
              <w:t>Case-control study</w:t>
            </w:r>
            <w:r w:rsidRPr="0022554A">
              <w:rPr>
                <w:sz w:val="20"/>
              </w:rPr>
              <w:t>—If applicable, explain how matching of cases and controls was addressed</w:t>
            </w:r>
          </w:p>
          <w:p w14:paraId="5A86C6D4" w14:textId="77777777" w:rsidR="00B40038" w:rsidRPr="0022554A" w:rsidRDefault="00B40038" w:rsidP="004908CC">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707" w:type="dxa"/>
          </w:tcPr>
          <w:p w14:paraId="7F868E46" w14:textId="77777777" w:rsidR="00B40038" w:rsidRPr="0022554A" w:rsidRDefault="00B40038" w:rsidP="004908CC">
            <w:pPr>
              <w:tabs>
                <w:tab w:val="left" w:pos="5400"/>
              </w:tabs>
              <w:rPr>
                <w:sz w:val="20"/>
              </w:rPr>
            </w:pPr>
            <w:r>
              <w:rPr>
                <w:sz w:val="20"/>
              </w:rPr>
              <w:t>-</w:t>
            </w:r>
          </w:p>
        </w:tc>
        <w:tc>
          <w:tcPr>
            <w:tcW w:w="3060" w:type="dxa"/>
          </w:tcPr>
          <w:p w14:paraId="680D1CC5" w14:textId="77777777" w:rsidR="00B40038" w:rsidRPr="00521BB5" w:rsidRDefault="00B40038" w:rsidP="004908CC">
            <w:pPr>
              <w:tabs>
                <w:tab w:val="left" w:pos="5400"/>
              </w:tabs>
              <w:rPr>
                <w:i/>
                <w:sz w:val="20"/>
              </w:rPr>
            </w:pPr>
            <w:r w:rsidRPr="00521BB5">
              <w:rPr>
                <w:i/>
                <w:sz w:val="20"/>
              </w:rPr>
              <w:t>Not applicable</w:t>
            </w:r>
          </w:p>
        </w:tc>
      </w:tr>
      <w:tr w:rsidR="00B40038" w:rsidRPr="0022554A" w14:paraId="6FA1D056" w14:textId="77777777" w:rsidTr="004908CC">
        <w:trPr>
          <w:trHeight w:val="229"/>
        </w:trPr>
        <w:tc>
          <w:tcPr>
            <w:tcW w:w="1521" w:type="dxa"/>
            <w:vMerge/>
          </w:tcPr>
          <w:p w14:paraId="0D06E79B" w14:textId="77777777" w:rsidR="00B40038" w:rsidRPr="0022554A" w:rsidRDefault="00B40038" w:rsidP="004908CC">
            <w:pPr>
              <w:tabs>
                <w:tab w:val="left" w:pos="5400"/>
              </w:tabs>
              <w:rPr>
                <w:bCs/>
                <w:sz w:val="20"/>
              </w:rPr>
            </w:pPr>
            <w:bookmarkStart w:id="52" w:name="bold27" w:colFirst="0" w:colLast="0"/>
            <w:bookmarkStart w:id="53" w:name="italic29" w:colFirst="0" w:colLast="0"/>
            <w:bookmarkEnd w:id="50"/>
            <w:bookmarkEnd w:id="51"/>
          </w:p>
        </w:tc>
        <w:tc>
          <w:tcPr>
            <w:tcW w:w="580" w:type="dxa"/>
            <w:vMerge/>
          </w:tcPr>
          <w:p w14:paraId="5CEFD064" w14:textId="77777777" w:rsidR="00B40038" w:rsidRPr="0022554A" w:rsidRDefault="00B40038" w:rsidP="004908CC">
            <w:pPr>
              <w:tabs>
                <w:tab w:val="left" w:pos="5400"/>
              </w:tabs>
              <w:jc w:val="center"/>
              <w:rPr>
                <w:sz w:val="20"/>
              </w:rPr>
            </w:pPr>
          </w:p>
        </w:tc>
        <w:tc>
          <w:tcPr>
            <w:tcW w:w="3713" w:type="dxa"/>
          </w:tcPr>
          <w:p w14:paraId="771A772C" w14:textId="77777777" w:rsidR="00B40038" w:rsidRPr="0022554A" w:rsidRDefault="00B40038" w:rsidP="004908CC">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07" w:type="dxa"/>
          </w:tcPr>
          <w:p w14:paraId="4D5AD3EF" w14:textId="77777777" w:rsidR="00B40038" w:rsidRPr="0022554A" w:rsidRDefault="00B40038" w:rsidP="004908CC">
            <w:pPr>
              <w:tabs>
                <w:tab w:val="left" w:pos="5400"/>
              </w:tabs>
              <w:rPr>
                <w:sz w:val="20"/>
              </w:rPr>
            </w:pPr>
            <w:r>
              <w:rPr>
                <w:sz w:val="20"/>
              </w:rPr>
              <w:t>-</w:t>
            </w:r>
          </w:p>
        </w:tc>
        <w:tc>
          <w:tcPr>
            <w:tcW w:w="3060" w:type="dxa"/>
          </w:tcPr>
          <w:p w14:paraId="308168E4" w14:textId="77777777" w:rsidR="00B40038" w:rsidRPr="00521BB5" w:rsidRDefault="00B40038" w:rsidP="004908CC">
            <w:pPr>
              <w:tabs>
                <w:tab w:val="left" w:pos="5400"/>
              </w:tabs>
              <w:rPr>
                <w:i/>
                <w:sz w:val="20"/>
              </w:rPr>
            </w:pPr>
            <w:r w:rsidRPr="00521BB5">
              <w:rPr>
                <w:i/>
                <w:sz w:val="20"/>
              </w:rPr>
              <w:t>Not applicable</w:t>
            </w:r>
          </w:p>
        </w:tc>
      </w:tr>
      <w:bookmarkEnd w:id="52"/>
      <w:bookmarkEnd w:id="53"/>
      <w:tr w:rsidR="00B40038" w:rsidRPr="0022554A" w14:paraId="1607C2DB" w14:textId="77777777" w:rsidTr="004908CC">
        <w:trPr>
          <w:trHeight w:val="344"/>
        </w:trPr>
        <w:tc>
          <w:tcPr>
            <w:tcW w:w="9581" w:type="dxa"/>
            <w:gridSpan w:val="5"/>
          </w:tcPr>
          <w:p w14:paraId="2DC26775" w14:textId="77777777" w:rsidR="00B40038" w:rsidRPr="0022554A" w:rsidRDefault="00B40038" w:rsidP="004908CC">
            <w:pPr>
              <w:pStyle w:val="TableSubHead"/>
              <w:tabs>
                <w:tab w:val="left" w:pos="5400"/>
              </w:tabs>
              <w:rPr>
                <w:sz w:val="20"/>
              </w:rPr>
            </w:pPr>
            <w:r w:rsidRPr="0022554A">
              <w:rPr>
                <w:sz w:val="20"/>
              </w:rPr>
              <w:t>Results</w:t>
            </w:r>
          </w:p>
        </w:tc>
      </w:tr>
      <w:tr w:rsidR="00B40038" w:rsidRPr="0022554A" w14:paraId="2C3EF884" w14:textId="77777777" w:rsidTr="004908CC">
        <w:trPr>
          <w:trHeight w:val="899"/>
        </w:trPr>
        <w:tc>
          <w:tcPr>
            <w:tcW w:w="0" w:type="auto"/>
            <w:vMerge w:val="restart"/>
          </w:tcPr>
          <w:p w14:paraId="42CB0CBF" w14:textId="77777777" w:rsidR="00B40038" w:rsidRPr="0022554A" w:rsidRDefault="00B40038" w:rsidP="004908CC">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2B4D647" w14:textId="77777777" w:rsidR="00B40038" w:rsidRPr="0022554A" w:rsidRDefault="00B40038" w:rsidP="004908CC">
            <w:pPr>
              <w:tabs>
                <w:tab w:val="left" w:pos="5400"/>
              </w:tabs>
              <w:jc w:val="center"/>
              <w:rPr>
                <w:sz w:val="20"/>
              </w:rPr>
            </w:pPr>
            <w:r w:rsidRPr="0022554A">
              <w:rPr>
                <w:sz w:val="20"/>
              </w:rPr>
              <w:t>13</w:t>
            </w:r>
            <w:bookmarkStart w:id="56" w:name="bold30"/>
            <w:r w:rsidRPr="0022554A">
              <w:rPr>
                <w:bCs/>
                <w:sz w:val="20"/>
              </w:rPr>
              <w:t>*</w:t>
            </w:r>
            <w:bookmarkEnd w:id="56"/>
          </w:p>
        </w:tc>
        <w:tc>
          <w:tcPr>
            <w:tcW w:w="3713" w:type="dxa"/>
          </w:tcPr>
          <w:p w14:paraId="6E8D21EE" w14:textId="77777777" w:rsidR="00B40038" w:rsidRPr="0022554A" w:rsidRDefault="00B40038" w:rsidP="004908CC">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707" w:type="dxa"/>
          </w:tcPr>
          <w:p w14:paraId="375B93E3" w14:textId="77777777" w:rsidR="00B40038" w:rsidRDefault="00B40038" w:rsidP="004908CC">
            <w:pPr>
              <w:tabs>
                <w:tab w:val="left" w:pos="5400"/>
              </w:tabs>
              <w:rPr>
                <w:sz w:val="20"/>
              </w:rPr>
            </w:pPr>
            <w:r>
              <w:rPr>
                <w:sz w:val="20"/>
              </w:rPr>
              <w:t>6</w:t>
            </w:r>
          </w:p>
        </w:tc>
        <w:tc>
          <w:tcPr>
            <w:tcW w:w="3060" w:type="dxa"/>
          </w:tcPr>
          <w:p w14:paraId="4F452F93" w14:textId="77777777" w:rsidR="00B40038" w:rsidRDefault="00B40038" w:rsidP="004908CC">
            <w:pPr>
              <w:tabs>
                <w:tab w:val="left" w:pos="5400"/>
              </w:tabs>
              <w:rPr>
                <w:sz w:val="20"/>
              </w:rPr>
            </w:pPr>
            <w:r w:rsidRPr="00693A3C">
              <w:rPr>
                <w:sz w:val="20"/>
              </w:rPr>
              <w:t>27 PEG’s were removed via C&amp;P. Patient demographics are shown in Table 1</w:t>
            </w:r>
            <w:r>
              <w:rPr>
                <w:sz w:val="20"/>
              </w:rPr>
              <w:t>…</w:t>
            </w:r>
          </w:p>
        </w:tc>
      </w:tr>
      <w:tr w:rsidR="00B40038" w:rsidRPr="0022554A" w14:paraId="58400B1A" w14:textId="77777777" w:rsidTr="004908CC">
        <w:trPr>
          <w:trHeight w:val="229"/>
        </w:trPr>
        <w:tc>
          <w:tcPr>
            <w:tcW w:w="0" w:type="auto"/>
            <w:vMerge/>
          </w:tcPr>
          <w:p w14:paraId="06D098D4" w14:textId="77777777" w:rsidR="00B40038" w:rsidRPr="0022554A" w:rsidRDefault="00B40038" w:rsidP="004908CC">
            <w:pPr>
              <w:tabs>
                <w:tab w:val="left" w:pos="5400"/>
              </w:tabs>
              <w:rPr>
                <w:bCs/>
                <w:sz w:val="20"/>
              </w:rPr>
            </w:pPr>
            <w:bookmarkStart w:id="57" w:name="bold31" w:colFirst="0" w:colLast="0"/>
            <w:bookmarkStart w:id="58" w:name="italic32" w:colFirst="0" w:colLast="0"/>
          </w:p>
        </w:tc>
        <w:tc>
          <w:tcPr>
            <w:tcW w:w="0" w:type="auto"/>
            <w:vMerge/>
          </w:tcPr>
          <w:p w14:paraId="0B83AB53" w14:textId="77777777" w:rsidR="00B40038" w:rsidRPr="0022554A" w:rsidRDefault="00B40038" w:rsidP="004908CC">
            <w:pPr>
              <w:tabs>
                <w:tab w:val="left" w:pos="5400"/>
              </w:tabs>
              <w:jc w:val="center"/>
              <w:rPr>
                <w:sz w:val="20"/>
              </w:rPr>
            </w:pPr>
          </w:p>
        </w:tc>
        <w:tc>
          <w:tcPr>
            <w:tcW w:w="3713" w:type="dxa"/>
          </w:tcPr>
          <w:p w14:paraId="55504C5E" w14:textId="77777777" w:rsidR="00B40038" w:rsidRPr="0022554A" w:rsidRDefault="00B40038" w:rsidP="004908CC">
            <w:pPr>
              <w:tabs>
                <w:tab w:val="left" w:pos="5400"/>
              </w:tabs>
              <w:rPr>
                <w:sz w:val="20"/>
              </w:rPr>
            </w:pPr>
            <w:r>
              <w:rPr>
                <w:sz w:val="20"/>
              </w:rPr>
              <w:t xml:space="preserve">(b) </w:t>
            </w:r>
            <w:r w:rsidRPr="0022554A">
              <w:rPr>
                <w:sz w:val="20"/>
              </w:rPr>
              <w:t>Give reasons for non-participation at each stage</w:t>
            </w:r>
          </w:p>
        </w:tc>
        <w:tc>
          <w:tcPr>
            <w:tcW w:w="707" w:type="dxa"/>
          </w:tcPr>
          <w:p w14:paraId="048E9B5A" w14:textId="77777777" w:rsidR="00B40038" w:rsidRDefault="00B40038" w:rsidP="004908CC">
            <w:pPr>
              <w:tabs>
                <w:tab w:val="left" w:pos="5400"/>
              </w:tabs>
              <w:rPr>
                <w:sz w:val="20"/>
              </w:rPr>
            </w:pPr>
            <w:r>
              <w:rPr>
                <w:sz w:val="20"/>
              </w:rPr>
              <w:t>-</w:t>
            </w:r>
          </w:p>
        </w:tc>
        <w:tc>
          <w:tcPr>
            <w:tcW w:w="3060" w:type="dxa"/>
          </w:tcPr>
          <w:p w14:paraId="6DEA8011" w14:textId="77777777" w:rsidR="00B40038" w:rsidRPr="00521BB5" w:rsidRDefault="00B40038" w:rsidP="004908CC">
            <w:pPr>
              <w:tabs>
                <w:tab w:val="left" w:pos="5400"/>
              </w:tabs>
              <w:rPr>
                <w:i/>
                <w:sz w:val="20"/>
              </w:rPr>
            </w:pPr>
            <w:r w:rsidRPr="00521BB5">
              <w:rPr>
                <w:i/>
                <w:sz w:val="20"/>
              </w:rPr>
              <w:t>Not applicable</w:t>
            </w:r>
          </w:p>
        </w:tc>
      </w:tr>
      <w:tr w:rsidR="00B40038" w:rsidRPr="0022554A" w14:paraId="72F3D0E7" w14:textId="77777777" w:rsidTr="004908CC">
        <w:trPr>
          <w:trHeight w:val="245"/>
        </w:trPr>
        <w:tc>
          <w:tcPr>
            <w:tcW w:w="0" w:type="auto"/>
            <w:vMerge/>
          </w:tcPr>
          <w:p w14:paraId="2BF6D943" w14:textId="77777777" w:rsidR="00B40038" w:rsidRPr="0022554A" w:rsidRDefault="00B40038" w:rsidP="004908CC">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7F999A3" w14:textId="77777777" w:rsidR="00B40038" w:rsidRPr="0022554A" w:rsidRDefault="00B40038" w:rsidP="004908CC">
            <w:pPr>
              <w:tabs>
                <w:tab w:val="left" w:pos="5400"/>
              </w:tabs>
              <w:jc w:val="center"/>
              <w:rPr>
                <w:sz w:val="20"/>
              </w:rPr>
            </w:pPr>
          </w:p>
        </w:tc>
        <w:tc>
          <w:tcPr>
            <w:tcW w:w="3713" w:type="dxa"/>
          </w:tcPr>
          <w:p w14:paraId="7D87C1D3" w14:textId="77777777" w:rsidR="00B40038" w:rsidRPr="0022554A" w:rsidRDefault="00B40038" w:rsidP="004908CC">
            <w:pPr>
              <w:tabs>
                <w:tab w:val="left" w:pos="5400"/>
              </w:tabs>
              <w:rPr>
                <w:sz w:val="20"/>
              </w:rPr>
            </w:pPr>
            <w:bookmarkStart w:id="61" w:name="OLE_LINK4"/>
            <w:r>
              <w:rPr>
                <w:sz w:val="20"/>
              </w:rPr>
              <w:t xml:space="preserve">(c) </w:t>
            </w:r>
            <w:r w:rsidRPr="0022554A">
              <w:rPr>
                <w:sz w:val="20"/>
              </w:rPr>
              <w:t>Consider use of a flow diagram</w:t>
            </w:r>
            <w:bookmarkEnd w:id="61"/>
          </w:p>
        </w:tc>
        <w:tc>
          <w:tcPr>
            <w:tcW w:w="707" w:type="dxa"/>
          </w:tcPr>
          <w:p w14:paraId="5C23C405" w14:textId="77777777" w:rsidR="00B40038" w:rsidRDefault="00B40038" w:rsidP="004908CC">
            <w:pPr>
              <w:tabs>
                <w:tab w:val="left" w:pos="5400"/>
              </w:tabs>
              <w:rPr>
                <w:sz w:val="20"/>
              </w:rPr>
            </w:pPr>
            <w:r>
              <w:rPr>
                <w:sz w:val="20"/>
              </w:rPr>
              <w:t>-</w:t>
            </w:r>
          </w:p>
        </w:tc>
        <w:tc>
          <w:tcPr>
            <w:tcW w:w="3060" w:type="dxa"/>
          </w:tcPr>
          <w:p w14:paraId="6323E422" w14:textId="77777777" w:rsidR="00B40038" w:rsidRPr="00521BB5" w:rsidRDefault="00B40038" w:rsidP="004908CC">
            <w:pPr>
              <w:tabs>
                <w:tab w:val="left" w:pos="5400"/>
              </w:tabs>
              <w:rPr>
                <w:i/>
                <w:sz w:val="20"/>
              </w:rPr>
            </w:pPr>
            <w:r w:rsidRPr="00521BB5">
              <w:rPr>
                <w:i/>
                <w:sz w:val="20"/>
              </w:rPr>
              <w:t>Not applicable</w:t>
            </w:r>
          </w:p>
        </w:tc>
      </w:tr>
      <w:tr w:rsidR="00B40038" w:rsidRPr="0022554A" w14:paraId="4156607D" w14:textId="77777777" w:rsidTr="004908CC">
        <w:trPr>
          <w:trHeight w:val="671"/>
        </w:trPr>
        <w:tc>
          <w:tcPr>
            <w:tcW w:w="0" w:type="auto"/>
            <w:vMerge w:val="restart"/>
          </w:tcPr>
          <w:p w14:paraId="0EA224FB" w14:textId="77777777" w:rsidR="00B40038" w:rsidRPr="0022554A" w:rsidRDefault="00B40038" w:rsidP="004908CC">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D717CC8" w14:textId="77777777" w:rsidR="00B40038" w:rsidRPr="0022554A" w:rsidRDefault="00B40038" w:rsidP="004908CC">
            <w:pPr>
              <w:tabs>
                <w:tab w:val="left" w:pos="5400"/>
              </w:tabs>
              <w:jc w:val="center"/>
              <w:rPr>
                <w:sz w:val="20"/>
              </w:rPr>
            </w:pPr>
            <w:r w:rsidRPr="0022554A">
              <w:rPr>
                <w:sz w:val="20"/>
              </w:rPr>
              <w:t>14</w:t>
            </w:r>
            <w:bookmarkStart w:id="66" w:name="bold35"/>
            <w:r w:rsidRPr="0022554A">
              <w:rPr>
                <w:bCs/>
                <w:sz w:val="20"/>
              </w:rPr>
              <w:t>*</w:t>
            </w:r>
            <w:bookmarkEnd w:id="66"/>
          </w:p>
        </w:tc>
        <w:tc>
          <w:tcPr>
            <w:tcW w:w="3713" w:type="dxa"/>
          </w:tcPr>
          <w:p w14:paraId="05CD0F6D" w14:textId="77777777" w:rsidR="00B40038" w:rsidRPr="0022554A" w:rsidRDefault="00B40038" w:rsidP="004908CC">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707" w:type="dxa"/>
          </w:tcPr>
          <w:p w14:paraId="26D58B5C" w14:textId="77777777" w:rsidR="00B40038" w:rsidRDefault="00B40038" w:rsidP="004908CC">
            <w:pPr>
              <w:tabs>
                <w:tab w:val="left" w:pos="5400"/>
              </w:tabs>
              <w:rPr>
                <w:sz w:val="20"/>
              </w:rPr>
            </w:pPr>
            <w:r>
              <w:rPr>
                <w:sz w:val="20"/>
              </w:rPr>
              <w:t>6</w:t>
            </w:r>
          </w:p>
        </w:tc>
        <w:tc>
          <w:tcPr>
            <w:tcW w:w="3060" w:type="dxa"/>
          </w:tcPr>
          <w:p w14:paraId="69501C31" w14:textId="77777777" w:rsidR="00B40038" w:rsidRDefault="00B40038" w:rsidP="004908CC">
            <w:pPr>
              <w:tabs>
                <w:tab w:val="left" w:pos="5400"/>
              </w:tabs>
              <w:rPr>
                <w:sz w:val="20"/>
              </w:rPr>
            </w:pPr>
            <w:r w:rsidRPr="00693A3C">
              <w:rPr>
                <w:sz w:val="20"/>
              </w:rPr>
              <w:t>27 PEG’s were removed via C&amp;P. Patient demographics are shown in Table 1</w:t>
            </w:r>
            <w:r>
              <w:rPr>
                <w:sz w:val="20"/>
              </w:rPr>
              <w:t>…</w:t>
            </w:r>
          </w:p>
        </w:tc>
      </w:tr>
      <w:tr w:rsidR="00B40038" w:rsidRPr="0022554A" w14:paraId="54A2D300" w14:textId="77777777" w:rsidTr="004908CC">
        <w:trPr>
          <w:trHeight w:val="474"/>
        </w:trPr>
        <w:tc>
          <w:tcPr>
            <w:tcW w:w="0" w:type="auto"/>
            <w:vMerge/>
          </w:tcPr>
          <w:p w14:paraId="29C06956" w14:textId="77777777" w:rsidR="00B40038" w:rsidRPr="0022554A" w:rsidRDefault="00B40038" w:rsidP="004908CC">
            <w:pPr>
              <w:tabs>
                <w:tab w:val="left" w:pos="5400"/>
              </w:tabs>
              <w:rPr>
                <w:bCs/>
                <w:sz w:val="20"/>
              </w:rPr>
            </w:pPr>
            <w:bookmarkStart w:id="67" w:name="bold36" w:colFirst="0" w:colLast="0"/>
            <w:bookmarkStart w:id="68" w:name="italic36" w:colFirst="0" w:colLast="0"/>
          </w:p>
        </w:tc>
        <w:tc>
          <w:tcPr>
            <w:tcW w:w="0" w:type="auto"/>
            <w:vMerge/>
          </w:tcPr>
          <w:p w14:paraId="5595DE7C" w14:textId="77777777" w:rsidR="00B40038" w:rsidRPr="0022554A" w:rsidRDefault="00B40038" w:rsidP="004908CC">
            <w:pPr>
              <w:tabs>
                <w:tab w:val="left" w:pos="5400"/>
              </w:tabs>
              <w:jc w:val="center"/>
              <w:rPr>
                <w:sz w:val="20"/>
              </w:rPr>
            </w:pPr>
          </w:p>
        </w:tc>
        <w:tc>
          <w:tcPr>
            <w:tcW w:w="3713" w:type="dxa"/>
          </w:tcPr>
          <w:p w14:paraId="71851781" w14:textId="77777777" w:rsidR="00B40038" w:rsidRPr="0022554A" w:rsidRDefault="00B40038" w:rsidP="004908CC">
            <w:pPr>
              <w:tabs>
                <w:tab w:val="left" w:pos="5400"/>
              </w:tabs>
              <w:rPr>
                <w:sz w:val="20"/>
              </w:rPr>
            </w:pPr>
            <w:r>
              <w:rPr>
                <w:sz w:val="20"/>
              </w:rPr>
              <w:t xml:space="preserve">(b) </w:t>
            </w:r>
            <w:r w:rsidRPr="0022554A">
              <w:rPr>
                <w:sz w:val="20"/>
              </w:rPr>
              <w:t>Indicate number of participants with missing data for each variable of interest</w:t>
            </w:r>
          </w:p>
        </w:tc>
        <w:tc>
          <w:tcPr>
            <w:tcW w:w="707" w:type="dxa"/>
          </w:tcPr>
          <w:p w14:paraId="19E3B59D" w14:textId="77777777" w:rsidR="00B40038" w:rsidRDefault="00B40038" w:rsidP="004908CC">
            <w:pPr>
              <w:tabs>
                <w:tab w:val="left" w:pos="5400"/>
              </w:tabs>
              <w:rPr>
                <w:sz w:val="20"/>
              </w:rPr>
            </w:pPr>
            <w:r>
              <w:rPr>
                <w:sz w:val="20"/>
              </w:rPr>
              <w:t>-</w:t>
            </w:r>
          </w:p>
        </w:tc>
        <w:tc>
          <w:tcPr>
            <w:tcW w:w="3060" w:type="dxa"/>
          </w:tcPr>
          <w:p w14:paraId="4FBB045A" w14:textId="77777777" w:rsidR="00B40038" w:rsidRPr="00521BB5" w:rsidRDefault="00B40038" w:rsidP="004908CC">
            <w:pPr>
              <w:tabs>
                <w:tab w:val="left" w:pos="5400"/>
              </w:tabs>
              <w:rPr>
                <w:i/>
                <w:sz w:val="20"/>
              </w:rPr>
            </w:pPr>
            <w:r w:rsidRPr="00521BB5">
              <w:rPr>
                <w:i/>
                <w:sz w:val="20"/>
              </w:rPr>
              <w:t>Not applicable</w:t>
            </w:r>
          </w:p>
        </w:tc>
      </w:tr>
      <w:tr w:rsidR="00B40038" w:rsidRPr="0022554A" w14:paraId="5BE73AD7" w14:textId="77777777" w:rsidTr="004908CC">
        <w:trPr>
          <w:trHeight w:val="457"/>
        </w:trPr>
        <w:tc>
          <w:tcPr>
            <w:tcW w:w="0" w:type="auto"/>
            <w:vMerge/>
          </w:tcPr>
          <w:p w14:paraId="05858CD5" w14:textId="77777777" w:rsidR="00B40038" w:rsidRPr="0022554A" w:rsidRDefault="00B40038" w:rsidP="004908CC">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F787515" w14:textId="77777777" w:rsidR="00B40038" w:rsidRPr="0022554A" w:rsidRDefault="00B40038" w:rsidP="004908CC">
            <w:pPr>
              <w:tabs>
                <w:tab w:val="left" w:pos="5400"/>
              </w:tabs>
              <w:jc w:val="center"/>
              <w:rPr>
                <w:sz w:val="20"/>
              </w:rPr>
            </w:pPr>
          </w:p>
        </w:tc>
        <w:tc>
          <w:tcPr>
            <w:tcW w:w="3713" w:type="dxa"/>
          </w:tcPr>
          <w:p w14:paraId="7B309F2F" w14:textId="77777777" w:rsidR="00B40038" w:rsidRPr="0022554A" w:rsidRDefault="00B40038" w:rsidP="004908CC">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707" w:type="dxa"/>
          </w:tcPr>
          <w:p w14:paraId="1357D852" w14:textId="77777777" w:rsidR="00B40038" w:rsidRDefault="00B40038" w:rsidP="004908CC">
            <w:pPr>
              <w:tabs>
                <w:tab w:val="left" w:pos="5400"/>
              </w:tabs>
              <w:rPr>
                <w:sz w:val="20"/>
              </w:rPr>
            </w:pPr>
            <w:r>
              <w:rPr>
                <w:sz w:val="20"/>
              </w:rPr>
              <w:t>6</w:t>
            </w:r>
          </w:p>
        </w:tc>
        <w:tc>
          <w:tcPr>
            <w:tcW w:w="3060" w:type="dxa"/>
          </w:tcPr>
          <w:p w14:paraId="2C127A36" w14:textId="77777777" w:rsidR="00B40038" w:rsidRDefault="00B40038" w:rsidP="004908CC">
            <w:pPr>
              <w:tabs>
                <w:tab w:val="left" w:pos="5400"/>
              </w:tabs>
              <w:rPr>
                <w:sz w:val="20"/>
              </w:rPr>
            </w:pPr>
            <w:r w:rsidRPr="00521BB5">
              <w:rPr>
                <w:sz w:val="20"/>
              </w:rPr>
              <w:t>Follow-up phone calls with parents were performed at median 70 days (range 35 – 517) after C&amp;P procedure</w:t>
            </w:r>
          </w:p>
        </w:tc>
      </w:tr>
      <w:tr w:rsidR="00B40038" w:rsidRPr="0022554A" w14:paraId="09AE5CEA" w14:textId="77777777" w:rsidTr="004908CC">
        <w:trPr>
          <w:trHeight w:val="291"/>
        </w:trPr>
        <w:tc>
          <w:tcPr>
            <w:tcW w:w="0" w:type="auto"/>
            <w:vMerge w:val="restart"/>
          </w:tcPr>
          <w:p w14:paraId="50C9200C" w14:textId="77777777" w:rsidR="00B40038" w:rsidRPr="0022554A" w:rsidRDefault="00B40038" w:rsidP="004908CC">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4EDF534F" w14:textId="77777777" w:rsidR="00B40038" w:rsidRPr="0022554A" w:rsidRDefault="00B40038" w:rsidP="004908CC">
            <w:pPr>
              <w:tabs>
                <w:tab w:val="left" w:pos="5400"/>
              </w:tabs>
              <w:jc w:val="center"/>
              <w:rPr>
                <w:sz w:val="20"/>
              </w:rPr>
            </w:pPr>
            <w:r w:rsidRPr="0022554A">
              <w:rPr>
                <w:sz w:val="20"/>
              </w:rPr>
              <w:t>15</w:t>
            </w:r>
            <w:bookmarkStart w:id="73" w:name="bold39"/>
            <w:r w:rsidRPr="0022554A">
              <w:rPr>
                <w:bCs/>
                <w:sz w:val="20"/>
              </w:rPr>
              <w:t>*</w:t>
            </w:r>
            <w:bookmarkEnd w:id="73"/>
          </w:p>
        </w:tc>
        <w:tc>
          <w:tcPr>
            <w:tcW w:w="3713" w:type="dxa"/>
          </w:tcPr>
          <w:p w14:paraId="688BED91" w14:textId="77777777" w:rsidR="00B40038" w:rsidRPr="0022554A" w:rsidRDefault="00B40038" w:rsidP="004908CC">
            <w:pPr>
              <w:tabs>
                <w:tab w:val="left" w:pos="5400"/>
              </w:tabs>
              <w:rPr>
                <w:sz w:val="20"/>
              </w:rPr>
            </w:pPr>
            <w:r w:rsidRPr="0022554A">
              <w:rPr>
                <w:i/>
                <w:sz w:val="20"/>
              </w:rPr>
              <w:t>Cohort study</w:t>
            </w:r>
            <w:r w:rsidRPr="0022554A">
              <w:rPr>
                <w:sz w:val="20"/>
              </w:rPr>
              <w:t>—Report numbers of outcome events or summary measures over time</w:t>
            </w:r>
          </w:p>
        </w:tc>
        <w:tc>
          <w:tcPr>
            <w:tcW w:w="707" w:type="dxa"/>
          </w:tcPr>
          <w:p w14:paraId="5B25B4C8" w14:textId="77777777" w:rsidR="00B40038" w:rsidRPr="0022554A" w:rsidRDefault="00B40038" w:rsidP="004908CC">
            <w:pPr>
              <w:tabs>
                <w:tab w:val="left" w:pos="5400"/>
              </w:tabs>
              <w:rPr>
                <w:i/>
                <w:sz w:val="20"/>
              </w:rPr>
            </w:pPr>
          </w:p>
        </w:tc>
        <w:tc>
          <w:tcPr>
            <w:tcW w:w="3060" w:type="dxa"/>
          </w:tcPr>
          <w:p w14:paraId="50954614" w14:textId="77777777" w:rsidR="00B40038" w:rsidRPr="0022554A" w:rsidRDefault="00B40038" w:rsidP="004908CC">
            <w:pPr>
              <w:tabs>
                <w:tab w:val="left" w:pos="5400"/>
              </w:tabs>
              <w:rPr>
                <w:i/>
                <w:sz w:val="20"/>
              </w:rPr>
            </w:pPr>
          </w:p>
        </w:tc>
      </w:tr>
      <w:tr w:rsidR="00B40038" w:rsidRPr="0022554A" w14:paraId="3472651D" w14:textId="77777777" w:rsidTr="004908CC">
        <w:trPr>
          <w:trHeight w:val="290"/>
        </w:trPr>
        <w:tc>
          <w:tcPr>
            <w:tcW w:w="0" w:type="auto"/>
            <w:vMerge/>
          </w:tcPr>
          <w:p w14:paraId="012F22DA" w14:textId="77777777" w:rsidR="00B40038" w:rsidRPr="0022554A" w:rsidRDefault="00B40038" w:rsidP="004908CC">
            <w:pPr>
              <w:tabs>
                <w:tab w:val="left" w:pos="5400"/>
              </w:tabs>
              <w:rPr>
                <w:bCs/>
                <w:sz w:val="20"/>
              </w:rPr>
            </w:pPr>
          </w:p>
        </w:tc>
        <w:tc>
          <w:tcPr>
            <w:tcW w:w="0" w:type="auto"/>
            <w:vMerge/>
          </w:tcPr>
          <w:p w14:paraId="0858AE42" w14:textId="77777777" w:rsidR="00B40038" w:rsidRPr="0022554A" w:rsidRDefault="00B40038" w:rsidP="004908CC">
            <w:pPr>
              <w:tabs>
                <w:tab w:val="left" w:pos="5400"/>
              </w:tabs>
              <w:jc w:val="center"/>
              <w:rPr>
                <w:sz w:val="20"/>
              </w:rPr>
            </w:pPr>
          </w:p>
        </w:tc>
        <w:tc>
          <w:tcPr>
            <w:tcW w:w="3713" w:type="dxa"/>
          </w:tcPr>
          <w:p w14:paraId="4D21E222" w14:textId="77777777" w:rsidR="00B40038" w:rsidRPr="0022554A" w:rsidRDefault="00B40038" w:rsidP="004908CC">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707" w:type="dxa"/>
          </w:tcPr>
          <w:p w14:paraId="27ED149F" w14:textId="77777777" w:rsidR="00B40038" w:rsidRPr="0022554A" w:rsidRDefault="00B40038" w:rsidP="004908CC">
            <w:pPr>
              <w:tabs>
                <w:tab w:val="left" w:pos="5400"/>
              </w:tabs>
              <w:rPr>
                <w:i/>
                <w:sz w:val="20"/>
              </w:rPr>
            </w:pPr>
            <w:r>
              <w:rPr>
                <w:i/>
                <w:sz w:val="20"/>
              </w:rPr>
              <w:t>-</w:t>
            </w:r>
          </w:p>
        </w:tc>
        <w:tc>
          <w:tcPr>
            <w:tcW w:w="3060" w:type="dxa"/>
          </w:tcPr>
          <w:p w14:paraId="4D3CE6E3" w14:textId="77777777" w:rsidR="00B40038" w:rsidRPr="00521BB5" w:rsidRDefault="00B40038" w:rsidP="004908CC">
            <w:pPr>
              <w:tabs>
                <w:tab w:val="left" w:pos="5400"/>
              </w:tabs>
              <w:rPr>
                <w:i/>
                <w:sz w:val="20"/>
              </w:rPr>
            </w:pPr>
            <w:r w:rsidRPr="00521BB5">
              <w:rPr>
                <w:i/>
                <w:sz w:val="20"/>
              </w:rPr>
              <w:t>Not applicable</w:t>
            </w:r>
          </w:p>
        </w:tc>
      </w:tr>
      <w:tr w:rsidR="00B40038" w:rsidRPr="0022554A" w14:paraId="07BFCCFC" w14:textId="77777777" w:rsidTr="004908CC">
        <w:trPr>
          <w:trHeight w:val="290"/>
        </w:trPr>
        <w:tc>
          <w:tcPr>
            <w:tcW w:w="0" w:type="auto"/>
            <w:vMerge/>
          </w:tcPr>
          <w:p w14:paraId="239DCA6D" w14:textId="77777777" w:rsidR="00B40038" w:rsidRPr="0022554A" w:rsidRDefault="00B40038" w:rsidP="004908CC">
            <w:pPr>
              <w:tabs>
                <w:tab w:val="left" w:pos="5400"/>
              </w:tabs>
              <w:rPr>
                <w:bCs/>
                <w:sz w:val="20"/>
              </w:rPr>
            </w:pPr>
          </w:p>
        </w:tc>
        <w:tc>
          <w:tcPr>
            <w:tcW w:w="0" w:type="auto"/>
            <w:vMerge/>
          </w:tcPr>
          <w:p w14:paraId="776B769C" w14:textId="77777777" w:rsidR="00B40038" w:rsidRPr="0022554A" w:rsidRDefault="00B40038" w:rsidP="004908CC">
            <w:pPr>
              <w:tabs>
                <w:tab w:val="left" w:pos="5400"/>
              </w:tabs>
              <w:jc w:val="center"/>
              <w:rPr>
                <w:sz w:val="20"/>
              </w:rPr>
            </w:pPr>
          </w:p>
        </w:tc>
        <w:tc>
          <w:tcPr>
            <w:tcW w:w="3713" w:type="dxa"/>
          </w:tcPr>
          <w:p w14:paraId="70B235A8" w14:textId="77777777" w:rsidR="00B40038" w:rsidRPr="0022554A" w:rsidRDefault="00B40038" w:rsidP="004908CC">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707" w:type="dxa"/>
          </w:tcPr>
          <w:p w14:paraId="7FC158F3" w14:textId="77777777" w:rsidR="00B40038" w:rsidRDefault="00B40038" w:rsidP="004908CC">
            <w:pPr>
              <w:tabs>
                <w:tab w:val="left" w:pos="5400"/>
              </w:tabs>
              <w:rPr>
                <w:i/>
                <w:sz w:val="20"/>
              </w:rPr>
            </w:pPr>
            <w:r>
              <w:rPr>
                <w:i/>
                <w:sz w:val="20"/>
              </w:rPr>
              <w:t>-</w:t>
            </w:r>
          </w:p>
        </w:tc>
        <w:tc>
          <w:tcPr>
            <w:tcW w:w="3060" w:type="dxa"/>
          </w:tcPr>
          <w:p w14:paraId="377E6A46" w14:textId="77777777" w:rsidR="00B40038" w:rsidRPr="00521BB5" w:rsidRDefault="00B40038" w:rsidP="004908CC">
            <w:pPr>
              <w:tabs>
                <w:tab w:val="left" w:pos="5400"/>
              </w:tabs>
              <w:rPr>
                <w:i/>
                <w:sz w:val="20"/>
              </w:rPr>
            </w:pPr>
            <w:r w:rsidRPr="00521BB5">
              <w:rPr>
                <w:i/>
                <w:sz w:val="20"/>
              </w:rPr>
              <w:t>Not applicable</w:t>
            </w:r>
          </w:p>
        </w:tc>
      </w:tr>
      <w:tr w:rsidR="00B40038" w:rsidRPr="0022554A" w14:paraId="51A536A7" w14:textId="77777777" w:rsidTr="004908CC">
        <w:trPr>
          <w:trHeight w:val="899"/>
        </w:trPr>
        <w:tc>
          <w:tcPr>
            <w:tcW w:w="0" w:type="auto"/>
            <w:vMerge w:val="restart"/>
          </w:tcPr>
          <w:p w14:paraId="642792F2" w14:textId="77777777" w:rsidR="00B40038" w:rsidRPr="0022554A" w:rsidRDefault="00B40038" w:rsidP="004908CC">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5D3D3EFB" w14:textId="77777777" w:rsidR="00B40038" w:rsidRPr="0022554A" w:rsidRDefault="00B40038" w:rsidP="004908CC">
            <w:pPr>
              <w:tabs>
                <w:tab w:val="left" w:pos="5400"/>
              </w:tabs>
              <w:jc w:val="center"/>
              <w:rPr>
                <w:sz w:val="20"/>
              </w:rPr>
            </w:pPr>
            <w:r w:rsidRPr="0022554A">
              <w:rPr>
                <w:sz w:val="20"/>
              </w:rPr>
              <w:t>16</w:t>
            </w:r>
          </w:p>
        </w:tc>
        <w:tc>
          <w:tcPr>
            <w:tcW w:w="3713" w:type="dxa"/>
          </w:tcPr>
          <w:p w14:paraId="11A600B2" w14:textId="77777777" w:rsidR="00B40038" w:rsidRPr="006149D3" w:rsidRDefault="00B40038" w:rsidP="004908CC">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707" w:type="dxa"/>
          </w:tcPr>
          <w:p w14:paraId="28757A84" w14:textId="77777777" w:rsidR="00B40038" w:rsidRPr="0022554A" w:rsidRDefault="00B40038" w:rsidP="004908CC">
            <w:pPr>
              <w:tabs>
                <w:tab w:val="left" w:pos="5400"/>
              </w:tabs>
              <w:rPr>
                <w:sz w:val="20"/>
              </w:rPr>
            </w:pPr>
            <w:r>
              <w:rPr>
                <w:sz w:val="20"/>
              </w:rPr>
              <w:t>5</w:t>
            </w:r>
          </w:p>
        </w:tc>
        <w:tc>
          <w:tcPr>
            <w:tcW w:w="3060" w:type="dxa"/>
          </w:tcPr>
          <w:p w14:paraId="3DE9E93A" w14:textId="77777777" w:rsidR="00B40038" w:rsidRPr="0022554A" w:rsidRDefault="00B40038" w:rsidP="004908CC">
            <w:pPr>
              <w:tabs>
                <w:tab w:val="left" w:pos="5400"/>
              </w:tabs>
              <w:rPr>
                <w:sz w:val="20"/>
              </w:rPr>
            </w:pPr>
            <w:r>
              <w:rPr>
                <w:sz w:val="20"/>
              </w:rPr>
              <w:t>Results…</w:t>
            </w:r>
          </w:p>
        </w:tc>
      </w:tr>
      <w:tr w:rsidR="00B40038" w:rsidRPr="0022554A" w14:paraId="0DC767AF" w14:textId="77777777" w:rsidTr="004908CC">
        <w:trPr>
          <w:trHeight w:val="257"/>
        </w:trPr>
        <w:tc>
          <w:tcPr>
            <w:tcW w:w="0" w:type="auto"/>
            <w:vMerge/>
          </w:tcPr>
          <w:p w14:paraId="4A2E83AD" w14:textId="77777777" w:rsidR="00B40038" w:rsidRPr="0022554A" w:rsidRDefault="00B40038" w:rsidP="004908CC">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757E69F9" w14:textId="77777777" w:rsidR="00B40038" w:rsidRPr="0022554A" w:rsidRDefault="00B40038" w:rsidP="004908CC">
            <w:pPr>
              <w:tabs>
                <w:tab w:val="left" w:pos="5400"/>
              </w:tabs>
              <w:jc w:val="center"/>
              <w:rPr>
                <w:sz w:val="20"/>
              </w:rPr>
            </w:pPr>
          </w:p>
        </w:tc>
        <w:tc>
          <w:tcPr>
            <w:tcW w:w="3713" w:type="dxa"/>
          </w:tcPr>
          <w:p w14:paraId="0DB46567" w14:textId="77777777" w:rsidR="00B40038" w:rsidRPr="006149D3" w:rsidRDefault="00B40038" w:rsidP="004908CC">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07" w:type="dxa"/>
          </w:tcPr>
          <w:p w14:paraId="5CA2E247" w14:textId="77777777" w:rsidR="00B40038" w:rsidRPr="0022554A" w:rsidRDefault="00B40038" w:rsidP="004908CC">
            <w:pPr>
              <w:tabs>
                <w:tab w:val="left" w:pos="5400"/>
              </w:tabs>
              <w:rPr>
                <w:sz w:val="20"/>
              </w:rPr>
            </w:pPr>
            <w:r>
              <w:rPr>
                <w:sz w:val="20"/>
              </w:rPr>
              <w:t>-</w:t>
            </w:r>
          </w:p>
        </w:tc>
        <w:tc>
          <w:tcPr>
            <w:tcW w:w="3060" w:type="dxa"/>
          </w:tcPr>
          <w:p w14:paraId="6FCFB108" w14:textId="77777777" w:rsidR="00B40038" w:rsidRPr="00521BB5" w:rsidRDefault="00B40038" w:rsidP="004908CC">
            <w:pPr>
              <w:tabs>
                <w:tab w:val="left" w:pos="5400"/>
              </w:tabs>
              <w:rPr>
                <w:i/>
                <w:sz w:val="20"/>
              </w:rPr>
            </w:pPr>
            <w:r w:rsidRPr="00521BB5">
              <w:rPr>
                <w:i/>
                <w:sz w:val="20"/>
              </w:rPr>
              <w:t>Not applicable</w:t>
            </w:r>
          </w:p>
        </w:tc>
      </w:tr>
      <w:tr w:rsidR="00B40038" w:rsidRPr="0022554A" w14:paraId="06EADB8A" w14:textId="77777777" w:rsidTr="004908CC">
        <w:trPr>
          <w:trHeight w:val="457"/>
        </w:trPr>
        <w:tc>
          <w:tcPr>
            <w:tcW w:w="0" w:type="auto"/>
            <w:vMerge/>
          </w:tcPr>
          <w:p w14:paraId="35E16E14" w14:textId="77777777" w:rsidR="00B40038" w:rsidRPr="0022554A" w:rsidRDefault="00B40038" w:rsidP="004908CC">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2448D660" w14:textId="77777777" w:rsidR="00B40038" w:rsidRPr="0022554A" w:rsidRDefault="00B40038" w:rsidP="004908CC">
            <w:pPr>
              <w:tabs>
                <w:tab w:val="left" w:pos="5400"/>
              </w:tabs>
              <w:jc w:val="center"/>
              <w:rPr>
                <w:sz w:val="20"/>
              </w:rPr>
            </w:pPr>
          </w:p>
        </w:tc>
        <w:tc>
          <w:tcPr>
            <w:tcW w:w="3713" w:type="dxa"/>
          </w:tcPr>
          <w:p w14:paraId="1954E3F0" w14:textId="77777777" w:rsidR="00B40038" w:rsidRPr="006149D3" w:rsidRDefault="00B40038" w:rsidP="004908CC">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707" w:type="dxa"/>
          </w:tcPr>
          <w:p w14:paraId="68B93777" w14:textId="77777777" w:rsidR="00B40038" w:rsidRPr="0022554A" w:rsidRDefault="00B40038" w:rsidP="004908CC">
            <w:pPr>
              <w:tabs>
                <w:tab w:val="left" w:pos="5400"/>
              </w:tabs>
              <w:rPr>
                <w:sz w:val="20"/>
              </w:rPr>
            </w:pPr>
            <w:r>
              <w:rPr>
                <w:sz w:val="20"/>
              </w:rPr>
              <w:t>-</w:t>
            </w:r>
          </w:p>
        </w:tc>
        <w:tc>
          <w:tcPr>
            <w:tcW w:w="3060" w:type="dxa"/>
          </w:tcPr>
          <w:p w14:paraId="2491C2CC" w14:textId="77777777" w:rsidR="00B40038" w:rsidRPr="00521BB5" w:rsidRDefault="00B40038" w:rsidP="004908CC">
            <w:pPr>
              <w:tabs>
                <w:tab w:val="left" w:pos="5400"/>
              </w:tabs>
              <w:rPr>
                <w:i/>
                <w:sz w:val="20"/>
              </w:rPr>
            </w:pPr>
            <w:r w:rsidRPr="00521BB5">
              <w:rPr>
                <w:i/>
                <w:sz w:val="20"/>
              </w:rPr>
              <w:t>Not applicable</w:t>
            </w:r>
          </w:p>
        </w:tc>
      </w:tr>
    </w:tbl>
    <w:p w14:paraId="7AF4DEEC" w14:textId="77777777" w:rsidR="00B40038" w:rsidRDefault="00B40038" w:rsidP="00B40038">
      <w:bookmarkStart w:id="80" w:name="italic43"/>
      <w:bookmarkStart w:id="81" w:name="bold44"/>
      <w:bookmarkEnd w:id="78"/>
      <w:bookmarkEnd w:id="79"/>
    </w:p>
    <w:tbl>
      <w:tblPr>
        <w:tblW w:w="9610" w:type="dxa"/>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4131"/>
        <w:gridCol w:w="549"/>
        <w:gridCol w:w="1566"/>
        <w:gridCol w:w="1454"/>
      </w:tblGrid>
      <w:tr w:rsidR="00B40038" w:rsidRPr="0022554A" w14:paraId="1869D1C5" w14:textId="77777777" w:rsidTr="004908CC">
        <w:trPr>
          <w:trHeight w:val="361"/>
        </w:trPr>
        <w:tc>
          <w:tcPr>
            <w:tcW w:w="0" w:type="auto"/>
          </w:tcPr>
          <w:bookmarkEnd w:id="80"/>
          <w:bookmarkEnd w:id="81"/>
          <w:p w14:paraId="1F1900DE" w14:textId="77777777" w:rsidR="00B40038" w:rsidRPr="0022554A" w:rsidRDefault="00B40038" w:rsidP="004908CC">
            <w:pPr>
              <w:tabs>
                <w:tab w:val="left" w:pos="5400"/>
              </w:tabs>
              <w:rPr>
                <w:bCs/>
                <w:sz w:val="20"/>
              </w:rPr>
            </w:pPr>
            <w:r w:rsidRPr="0022554A">
              <w:rPr>
                <w:bCs/>
                <w:sz w:val="20"/>
              </w:rPr>
              <w:lastRenderedPageBreak/>
              <w:t>Other analyses</w:t>
            </w:r>
          </w:p>
        </w:tc>
        <w:tc>
          <w:tcPr>
            <w:tcW w:w="0" w:type="auto"/>
          </w:tcPr>
          <w:p w14:paraId="1D430550" w14:textId="77777777" w:rsidR="00B40038" w:rsidRPr="0022554A" w:rsidRDefault="00B40038" w:rsidP="004908CC">
            <w:pPr>
              <w:tabs>
                <w:tab w:val="left" w:pos="5400"/>
              </w:tabs>
              <w:jc w:val="center"/>
              <w:rPr>
                <w:sz w:val="20"/>
              </w:rPr>
            </w:pPr>
            <w:r w:rsidRPr="0022554A">
              <w:rPr>
                <w:sz w:val="20"/>
              </w:rPr>
              <w:t>17</w:t>
            </w:r>
          </w:p>
        </w:tc>
        <w:tc>
          <w:tcPr>
            <w:tcW w:w="4131" w:type="dxa"/>
          </w:tcPr>
          <w:p w14:paraId="2F2F9E89" w14:textId="77777777" w:rsidR="00B40038" w:rsidRPr="0022554A" w:rsidRDefault="00B40038" w:rsidP="004908CC">
            <w:pPr>
              <w:tabs>
                <w:tab w:val="left" w:pos="5400"/>
              </w:tabs>
              <w:rPr>
                <w:sz w:val="20"/>
              </w:rPr>
            </w:pPr>
            <w:r w:rsidRPr="0022554A">
              <w:rPr>
                <w:sz w:val="20"/>
              </w:rPr>
              <w:t>Report other analyses done—eg analyses of subgroups and interactions, and sensitivity analyses</w:t>
            </w:r>
          </w:p>
        </w:tc>
        <w:tc>
          <w:tcPr>
            <w:tcW w:w="549" w:type="dxa"/>
          </w:tcPr>
          <w:p w14:paraId="50E1CAC1" w14:textId="77777777" w:rsidR="00B40038" w:rsidRPr="0022554A" w:rsidRDefault="00B40038" w:rsidP="004908CC">
            <w:pPr>
              <w:tabs>
                <w:tab w:val="left" w:pos="5400"/>
              </w:tabs>
              <w:rPr>
                <w:sz w:val="20"/>
              </w:rPr>
            </w:pPr>
            <w:r>
              <w:rPr>
                <w:sz w:val="20"/>
              </w:rPr>
              <w:t>-</w:t>
            </w:r>
          </w:p>
        </w:tc>
        <w:tc>
          <w:tcPr>
            <w:tcW w:w="3020" w:type="dxa"/>
            <w:gridSpan w:val="2"/>
          </w:tcPr>
          <w:p w14:paraId="012C37EB" w14:textId="77777777" w:rsidR="00B40038" w:rsidRPr="00521BB5" w:rsidRDefault="00B40038" w:rsidP="004908CC">
            <w:pPr>
              <w:tabs>
                <w:tab w:val="left" w:pos="5400"/>
              </w:tabs>
              <w:rPr>
                <w:i/>
                <w:sz w:val="20"/>
              </w:rPr>
            </w:pPr>
            <w:r w:rsidRPr="00521BB5">
              <w:rPr>
                <w:i/>
                <w:sz w:val="20"/>
              </w:rPr>
              <w:t>Not applicable</w:t>
            </w:r>
          </w:p>
        </w:tc>
      </w:tr>
      <w:tr w:rsidR="00B40038" w:rsidRPr="0022554A" w14:paraId="77DB6A0E" w14:textId="77777777" w:rsidTr="004908CC">
        <w:trPr>
          <w:trHeight w:val="282"/>
        </w:trPr>
        <w:tc>
          <w:tcPr>
            <w:tcW w:w="9610" w:type="dxa"/>
            <w:gridSpan w:val="6"/>
          </w:tcPr>
          <w:p w14:paraId="2EA12A2A" w14:textId="77777777" w:rsidR="00B40038" w:rsidRPr="0022554A" w:rsidRDefault="00B40038" w:rsidP="004908CC">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B40038" w:rsidRPr="0022554A" w14:paraId="21085B58" w14:textId="77777777" w:rsidTr="004908CC">
        <w:trPr>
          <w:trHeight w:val="187"/>
        </w:trPr>
        <w:tc>
          <w:tcPr>
            <w:tcW w:w="0" w:type="auto"/>
          </w:tcPr>
          <w:p w14:paraId="378086A5" w14:textId="77777777" w:rsidR="00B40038" w:rsidRPr="0022554A" w:rsidRDefault="00B40038" w:rsidP="004908CC">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58BA4B38" w14:textId="77777777" w:rsidR="00B40038" w:rsidRPr="0022554A" w:rsidRDefault="00B40038" w:rsidP="004908CC">
            <w:pPr>
              <w:tabs>
                <w:tab w:val="left" w:pos="5400"/>
              </w:tabs>
              <w:jc w:val="center"/>
              <w:rPr>
                <w:sz w:val="20"/>
              </w:rPr>
            </w:pPr>
            <w:r w:rsidRPr="0022554A">
              <w:rPr>
                <w:sz w:val="20"/>
              </w:rPr>
              <w:t>18</w:t>
            </w:r>
          </w:p>
        </w:tc>
        <w:tc>
          <w:tcPr>
            <w:tcW w:w="4131" w:type="dxa"/>
          </w:tcPr>
          <w:p w14:paraId="7DE49708" w14:textId="77777777" w:rsidR="00B40038" w:rsidRPr="0022554A" w:rsidRDefault="00B40038" w:rsidP="004908CC">
            <w:pPr>
              <w:tabs>
                <w:tab w:val="left" w:pos="5400"/>
              </w:tabs>
              <w:rPr>
                <w:sz w:val="20"/>
              </w:rPr>
            </w:pPr>
            <w:r w:rsidRPr="0022554A">
              <w:rPr>
                <w:sz w:val="20"/>
              </w:rPr>
              <w:t>Summarise key results with reference to study objectives</w:t>
            </w:r>
          </w:p>
        </w:tc>
        <w:tc>
          <w:tcPr>
            <w:tcW w:w="549" w:type="dxa"/>
          </w:tcPr>
          <w:p w14:paraId="4582F921" w14:textId="77777777" w:rsidR="00B40038" w:rsidRPr="0022554A" w:rsidRDefault="00B40038" w:rsidP="004908CC">
            <w:pPr>
              <w:tabs>
                <w:tab w:val="left" w:pos="5400"/>
              </w:tabs>
              <w:rPr>
                <w:sz w:val="20"/>
              </w:rPr>
            </w:pPr>
            <w:r>
              <w:rPr>
                <w:sz w:val="20"/>
              </w:rPr>
              <w:t>9</w:t>
            </w:r>
          </w:p>
        </w:tc>
        <w:tc>
          <w:tcPr>
            <w:tcW w:w="3020" w:type="dxa"/>
            <w:gridSpan w:val="2"/>
          </w:tcPr>
          <w:p w14:paraId="4C9C3E21" w14:textId="77777777" w:rsidR="00B40038" w:rsidRPr="0022554A" w:rsidRDefault="00B40038" w:rsidP="004908CC">
            <w:pPr>
              <w:tabs>
                <w:tab w:val="left" w:pos="5400"/>
              </w:tabs>
              <w:rPr>
                <w:sz w:val="20"/>
              </w:rPr>
            </w:pPr>
            <w:r w:rsidRPr="00521BB5">
              <w:rPr>
                <w:sz w:val="20"/>
              </w:rPr>
              <w:t>In conclusion these data suggest C&amp;P is an effective means to facilitate minimally invasive and prompt PEG removal / change in children</w:t>
            </w:r>
            <w:r>
              <w:rPr>
                <w:sz w:val="20"/>
              </w:rPr>
              <w:t>…</w:t>
            </w:r>
          </w:p>
        </w:tc>
      </w:tr>
      <w:tr w:rsidR="00B40038" w:rsidRPr="0022554A" w14:paraId="2A94594F" w14:textId="77777777" w:rsidTr="004908CC">
        <w:trPr>
          <w:gridAfter w:val="1"/>
          <w:wAfter w:w="1454" w:type="dxa"/>
          <w:trHeight w:val="550"/>
        </w:trPr>
        <w:tc>
          <w:tcPr>
            <w:tcW w:w="0" w:type="auto"/>
          </w:tcPr>
          <w:p w14:paraId="58A51343" w14:textId="77777777" w:rsidR="00B40038" w:rsidRPr="0022554A" w:rsidRDefault="00B40038" w:rsidP="004908CC">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FE0D871" w14:textId="77777777" w:rsidR="00B40038" w:rsidRPr="0022554A" w:rsidRDefault="00B40038" w:rsidP="004908CC">
            <w:pPr>
              <w:tabs>
                <w:tab w:val="left" w:pos="5400"/>
              </w:tabs>
              <w:jc w:val="center"/>
              <w:rPr>
                <w:sz w:val="20"/>
              </w:rPr>
            </w:pPr>
            <w:r w:rsidRPr="0022554A">
              <w:rPr>
                <w:sz w:val="20"/>
              </w:rPr>
              <w:t>19</w:t>
            </w:r>
          </w:p>
        </w:tc>
        <w:tc>
          <w:tcPr>
            <w:tcW w:w="4131" w:type="dxa"/>
          </w:tcPr>
          <w:p w14:paraId="7FDC3E7D" w14:textId="77777777" w:rsidR="00B40038" w:rsidRPr="0022554A" w:rsidRDefault="00B40038" w:rsidP="004908CC">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549" w:type="dxa"/>
          </w:tcPr>
          <w:p w14:paraId="3F5640A4" w14:textId="77777777" w:rsidR="00B40038" w:rsidRPr="0022554A" w:rsidRDefault="00B40038" w:rsidP="004908CC">
            <w:pPr>
              <w:tabs>
                <w:tab w:val="left" w:pos="5400"/>
              </w:tabs>
              <w:rPr>
                <w:sz w:val="20"/>
              </w:rPr>
            </w:pPr>
            <w:r>
              <w:rPr>
                <w:sz w:val="20"/>
              </w:rPr>
              <w:t>8</w:t>
            </w:r>
          </w:p>
        </w:tc>
        <w:tc>
          <w:tcPr>
            <w:tcW w:w="1566" w:type="dxa"/>
          </w:tcPr>
          <w:p w14:paraId="6AFA9789" w14:textId="77777777" w:rsidR="00B40038" w:rsidRPr="0022554A" w:rsidRDefault="00B40038" w:rsidP="004908CC">
            <w:pPr>
              <w:tabs>
                <w:tab w:val="left" w:pos="5400"/>
              </w:tabs>
              <w:rPr>
                <w:sz w:val="20"/>
              </w:rPr>
            </w:pPr>
            <w:r w:rsidRPr="00521BB5">
              <w:rPr>
                <w:sz w:val="20"/>
              </w:rPr>
              <w:t>The principal limitation to our report i</w:t>
            </w:r>
            <w:r>
              <w:rPr>
                <w:sz w:val="20"/>
              </w:rPr>
              <w:t>s…</w:t>
            </w:r>
          </w:p>
        </w:tc>
      </w:tr>
      <w:tr w:rsidR="00B40038" w:rsidRPr="0022554A" w14:paraId="35B61E57" w14:textId="77777777" w:rsidTr="004908CC">
        <w:trPr>
          <w:trHeight w:val="550"/>
        </w:trPr>
        <w:tc>
          <w:tcPr>
            <w:tcW w:w="0" w:type="auto"/>
          </w:tcPr>
          <w:p w14:paraId="1832ECF7" w14:textId="77777777" w:rsidR="00B40038" w:rsidRPr="0022554A" w:rsidRDefault="00B40038" w:rsidP="004908CC">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4B97B38" w14:textId="77777777" w:rsidR="00B40038" w:rsidRPr="0022554A" w:rsidRDefault="00B40038" w:rsidP="004908CC">
            <w:pPr>
              <w:tabs>
                <w:tab w:val="left" w:pos="5400"/>
              </w:tabs>
              <w:jc w:val="center"/>
              <w:rPr>
                <w:sz w:val="20"/>
              </w:rPr>
            </w:pPr>
            <w:r w:rsidRPr="0022554A">
              <w:rPr>
                <w:sz w:val="20"/>
              </w:rPr>
              <w:t>20</w:t>
            </w:r>
          </w:p>
        </w:tc>
        <w:tc>
          <w:tcPr>
            <w:tcW w:w="4131" w:type="dxa"/>
          </w:tcPr>
          <w:p w14:paraId="0AB91C17" w14:textId="77777777" w:rsidR="00B40038" w:rsidRPr="0022554A" w:rsidRDefault="00B40038" w:rsidP="004908CC">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549" w:type="dxa"/>
          </w:tcPr>
          <w:p w14:paraId="7A7764DC" w14:textId="77777777" w:rsidR="00B40038" w:rsidRPr="0022554A" w:rsidRDefault="00B40038" w:rsidP="004908CC">
            <w:pPr>
              <w:tabs>
                <w:tab w:val="left" w:pos="5400"/>
              </w:tabs>
              <w:rPr>
                <w:sz w:val="20"/>
              </w:rPr>
            </w:pPr>
            <w:r>
              <w:rPr>
                <w:sz w:val="20"/>
              </w:rPr>
              <w:t>9</w:t>
            </w:r>
          </w:p>
        </w:tc>
        <w:tc>
          <w:tcPr>
            <w:tcW w:w="3020" w:type="dxa"/>
            <w:gridSpan w:val="2"/>
          </w:tcPr>
          <w:p w14:paraId="51654934" w14:textId="77777777" w:rsidR="00B40038" w:rsidRPr="0022554A" w:rsidRDefault="00B40038" w:rsidP="004908CC">
            <w:pPr>
              <w:tabs>
                <w:tab w:val="left" w:pos="5400"/>
              </w:tabs>
              <w:rPr>
                <w:sz w:val="20"/>
              </w:rPr>
            </w:pPr>
            <w:r w:rsidRPr="00521BB5">
              <w:rPr>
                <w:sz w:val="20"/>
              </w:rPr>
              <w:t>In conclusion these data suggest C&amp;P is an effective means to facilitate minimally invasive and prompt PEG removal / change in children</w:t>
            </w:r>
            <w:r>
              <w:rPr>
                <w:sz w:val="20"/>
              </w:rPr>
              <w:t>…</w:t>
            </w:r>
          </w:p>
        </w:tc>
      </w:tr>
      <w:tr w:rsidR="00B40038" w:rsidRPr="0022554A" w14:paraId="0A59F42F" w14:textId="77777777" w:rsidTr="004908CC">
        <w:trPr>
          <w:trHeight w:val="187"/>
        </w:trPr>
        <w:tc>
          <w:tcPr>
            <w:tcW w:w="0" w:type="auto"/>
          </w:tcPr>
          <w:p w14:paraId="26B6D044" w14:textId="77777777" w:rsidR="00B40038" w:rsidRPr="0022554A" w:rsidRDefault="00B40038" w:rsidP="004908CC">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E608051" w14:textId="77777777" w:rsidR="00B40038" w:rsidRPr="0022554A" w:rsidRDefault="00B40038" w:rsidP="004908CC">
            <w:pPr>
              <w:tabs>
                <w:tab w:val="left" w:pos="5400"/>
              </w:tabs>
              <w:jc w:val="center"/>
              <w:rPr>
                <w:sz w:val="20"/>
              </w:rPr>
            </w:pPr>
            <w:r w:rsidRPr="0022554A">
              <w:rPr>
                <w:sz w:val="20"/>
              </w:rPr>
              <w:t>21</w:t>
            </w:r>
          </w:p>
        </w:tc>
        <w:tc>
          <w:tcPr>
            <w:tcW w:w="4131" w:type="dxa"/>
          </w:tcPr>
          <w:p w14:paraId="6727856E" w14:textId="77777777" w:rsidR="00B40038" w:rsidRPr="0022554A" w:rsidRDefault="00B40038" w:rsidP="004908CC">
            <w:pPr>
              <w:tabs>
                <w:tab w:val="left" w:pos="5400"/>
              </w:tabs>
              <w:rPr>
                <w:sz w:val="20"/>
              </w:rPr>
            </w:pPr>
            <w:r w:rsidRPr="0022554A">
              <w:rPr>
                <w:sz w:val="20"/>
              </w:rPr>
              <w:t>Discuss the generalisability (external validity) of the study results</w:t>
            </w:r>
          </w:p>
        </w:tc>
        <w:tc>
          <w:tcPr>
            <w:tcW w:w="549" w:type="dxa"/>
          </w:tcPr>
          <w:p w14:paraId="7236BD47" w14:textId="77777777" w:rsidR="00B40038" w:rsidRPr="0022554A" w:rsidRDefault="00B40038" w:rsidP="004908CC">
            <w:pPr>
              <w:tabs>
                <w:tab w:val="left" w:pos="5400"/>
              </w:tabs>
              <w:rPr>
                <w:sz w:val="20"/>
              </w:rPr>
            </w:pPr>
            <w:r>
              <w:rPr>
                <w:sz w:val="20"/>
              </w:rPr>
              <w:t>8</w:t>
            </w:r>
          </w:p>
        </w:tc>
        <w:tc>
          <w:tcPr>
            <w:tcW w:w="3020" w:type="dxa"/>
            <w:gridSpan w:val="2"/>
          </w:tcPr>
          <w:p w14:paraId="39083159" w14:textId="77777777" w:rsidR="00B40038" w:rsidRPr="0022554A" w:rsidRDefault="00B40038" w:rsidP="004908CC">
            <w:pPr>
              <w:tabs>
                <w:tab w:val="left" w:pos="5400"/>
              </w:tabs>
              <w:rPr>
                <w:sz w:val="20"/>
              </w:rPr>
            </w:pPr>
            <w:r w:rsidRPr="00521BB5">
              <w:rPr>
                <w:sz w:val="20"/>
              </w:rPr>
              <w:t>The principal limitation to our report i</w:t>
            </w:r>
            <w:r>
              <w:rPr>
                <w:sz w:val="20"/>
              </w:rPr>
              <w:t>s…</w:t>
            </w:r>
          </w:p>
        </w:tc>
      </w:tr>
      <w:tr w:rsidR="00B40038" w:rsidRPr="0022554A" w14:paraId="0737F522" w14:textId="77777777" w:rsidTr="004908CC">
        <w:trPr>
          <w:trHeight w:val="267"/>
        </w:trPr>
        <w:tc>
          <w:tcPr>
            <w:tcW w:w="1910" w:type="dxa"/>
            <w:gridSpan w:val="2"/>
          </w:tcPr>
          <w:p w14:paraId="37F9622D" w14:textId="77777777" w:rsidR="00B40038" w:rsidRPr="0022554A" w:rsidRDefault="00B40038" w:rsidP="004908CC">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7700" w:type="dxa"/>
            <w:gridSpan w:val="4"/>
          </w:tcPr>
          <w:p w14:paraId="75382D8A" w14:textId="77777777" w:rsidR="00B40038" w:rsidRPr="0022554A" w:rsidRDefault="00B40038" w:rsidP="004908CC">
            <w:pPr>
              <w:pStyle w:val="TableSubHead"/>
              <w:tabs>
                <w:tab w:val="left" w:pos="5400"/>
              </w:tabs>
              <w:rPr>
                <w:sz w:val="20"/>
              </w:rPr>
            </w:pPr>
          </w:p>
        </w:tc>
      </w:tr>
      <w:tr w:rsidR="00B40038" w:rsidRPr="0022554A" w14:paraId="693D3A2F" w14:textId="77777777" w:rsidTr="004908CC">
        <w:trPr>
          <w:trHeight w:val="550"/>
        </w:trPr>
        <w:tc>
          <w:tcPr>
            <w:tcW w:w="0" w:type="auto"/>
          </w:tcPr>
          <w:p w14:paraId="08C3BF58" w14:textId="77777777" w:rsidR="00B40038" w:rsidRPr="0022554A" w:rsidRDefault="00B40038" w:rsidP="004908CC">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589049F7" w14:textId="77777777" w:rsidR="00B40038" w:rsidRPr="0022554A" w:rsidRDefault="00B40038" w:rsidP="004908CC">
            <w:pPr>
              <w:tabs>
                <w:tab w:val="left" w:pos="5400"/>
              </w:tabs>
              <w:jc w:val="center"/>
              <w:rPr>
                <w:sz w:val="20"/>
              </w:rPr>
            </w:pPr>
            <w:r w:rsidRPr="0022554A">
              <w:rPr>
                <w:sz w:val="20"/>
              </w:rPr>
              <w:t>22</w:t>
            </w:r>
          </w:p>
        </w:tc>
        <w:tc>
          <w:tcPr>
            <w:tcW w:w="4131" w:type="dxa"/>
          </w:tcPr>
          <w:p w14:paraId="32726F02" w14:textId="77777777" w:rsidR="00B40038" w:rsidRPr="0022554A" w:rsidRDefault="00B40038" w:rsidP="004908CC">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549" w:type="dxa"/>
          </w:tcPr>
          <w:p w14:paraId="6B19773E" w14:textId="77777777" w:rsidR="00B40038" w:rsidRPr="0022554A" w:rsidRDefault="00B40038" w:rsidP="004908CC">
            <w:pPr>
              <w:tabs>
                <w:tab w:val="left" w:pos="5400"/>
              </w:tabs>
              <w:rPr>
                <w:sz w:val="20"/>
              </w:rPr>
            </w:pPr>
            <w:r>
              <w:rPr>
                <w:sz w:val="20"/>
              </w:rPr>
              <w:t>2</w:t>
            </w:r>
          </w:p>
        </w:tc>
        <w:tc>
          <w:tcPr>
            <w:tcW w:w="3020" w:type="dxa"/>
            <w:gridSpan w:val="2"/>
          </w:tcPr>
          <w:p w14:paraId="4B00655B" w14:textId="77777777" w:rsidR="00B40038" w:rsidRPr="00521BB5" w:rsidRDefault="00B40038" w:rsidP="004908CC">
            <w:pPr>
              <w:tabs>
                <w:tab w:val="left" w:pos="5400"/>
              </w:tabs>
              <w:rPr>
                <w:i/>
                <w:sz w:val="20"/>
              </w:rPr>
            </w:pPr>
            <w:r w:rsidRPr="00521BB5">
              <w:rPr>
                <w:i/>
                <w:sz w:val="20"/>
              </w:rPr>
              <w:t>No funding received</w:t>
            </w:r>
          </w:p>
        </w:tc>
      </w:tr>
      <w:bookmarkEnd w:id="94"/>
      <w:bookmarkEnd w:id="95"/>
    </w:tbl>
    <w:p w14:paraId="6CEE0D04" w14:textId="77777777" w:rsidR="00B40038" w:rsidRDefault="00B40038" w:rsidP="00B40038"/>
    <w:p w14:paraId="03763A88" w14:textId="77777777" w:rsidR="00B40038" w:rsidRDefault="00B40038" w:rsidP="00B40038">
      <w:pPr>
        <w:pStyle w:val="TableTitle"/>
      </w:pPr>
    </w:p>
    <w:p w14:paraId="69B0326B" w14:textId="77777777" w:rsidR="00B40038" w:rsidRDefault="00B40038" w:rsidP="00B40038">
      <w:pPr>
        <w:pStyle w:val="TableTitle"/>
      </w:pPr>
    </w:p>
    <w:p w14:paraId="278B29DC" w14:textId="77777777" w:rsidR="00B40038" w:rsidRPr="00176A97" w:rsidRDefault="00B40038" w:rsidP="00B40038">
      <w:pPr>
        <w:pStyle w:val="TableTitle"/>
      </w:pPr>
      <w:r w:rsidRPr="003F652A">
        <w:t xml:space="preserve">STROBE </w:t>
      </w:r>
      <w:r>
        <w:t xml:space="preserve">Statement - </w:t>
      </w:r>
      <w:r w:rsidRPr="003F652A">
        <w:t xml:space="preserve">checklist of items that should be </w:t>
      </w:r>
      <w:r>
        <w:t xml:space="preserve">included </w:t>
      </w:r>
      <w:r w:rsidRPr="003F652A">
        <w:t>in r</w:t>
      </w:r>
      <w:r>
        <w:t xml:space="preserve">eports of observational studies </w:t>
      </w:r>
      <w:r>
        <w:fldChar w:fldCharType="begin"/>
      </w:r>
      <w:r>
        <w:instrText xml:space="preserve"> ADDIN ZOTERO_ITEM CSL_CITATION {"citationID":"tieFUFDk","properties":{"formattedCitation":"\\super (20)\\nosupersub{}","plainCitation":"(20)","noteIndex":0},"citationItems":[{"id":357,"uris":["http://zotero.org/users/local/0b4EbZ82/items/MU398XUI"],"itemData":{"id":357,"type":"article-journal","abstract":"An observational study is a type of epidemiological study design, which can take the form of a cohort, a case–control, or a cross-sectional study. When presenting observational studies in manuscripts, an author needs to ascertain a clear presentation of the work and provide the reader with appropriate information to enable critical appraisal of the research. The Strengthening the Reporting of Observational studies in Epidemiology (STROBE) guidelines were created to aid the author in ensuring high-quality presentation of the conducted observational study. The original articles publishing the STROBE guidelines together with their bibliographies were identified and thoroughly reviewed. These guidelines consist of 22 checklist items that the author needs to fulfil before submitting the manuscript to a journal. The STROBE guidelines were created to aid the authors in presenting their work and not to act as a validation tool for the conducted study or as a framework to conduct an observational study on. The authors complying with these guidelines are more likely to succeed in publishing their observational study work in a journal.","container-title":"Saudi Journal of Anaesthesia","DOI":"10.4103/sja.SJA_543_18","ISSN":"1658-354X","issue":"Suppl 1","journalAbbreviation":"Saudi J Anaesth","note":"PMID: 30930717\nPMCID: PMC6398292","page":"S31-S34","source":"PubMed Central","title":"The STROBE guidelines","volume":"13","author":[{"family":"Cuschieri","given":"Sarah"}],"issued":{"date-parts":[["2019",4]]}}}],"schema":"https://github.com/citation-style-language/schema/raw/master/csl-citation.json"} </w:instrText>
      </w:r>
      <w:r>
        <w:fldChar w:fldCharType="separate"/>
      </w:r>
      <w:r w:rsidRPr="0071103D">
        <w:rPr>
          <w:vertAlign w:val="superscript"/>
          <w:lang w:val="en-US"/>
        </w:rPr>
        <w:t>(20)</w:t>
      </w:r>
      <w:r>
        <w:fldChar w:fldCharType="end"/>
      </w:r>
    </w:p>
    <w:p w14:paraId="28EACA14" w14:textId="5C6B2880" w:rsidR="000451BC" w:rsidRPr="00B40038" w:rsidRDefault="000451BC" w:rsidP="00B40038"/>
    <w:sectPr w:rsidR="000451BC" w:rsidRPr="00B40038">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C6"/>
    <w:rsid w:val="000451BC"/>
    <w:rsid w:val="00051CA7"/>
    <w:rsid w:val="00427D2E"/>
    <w:rsid w:val="004B30ED"/>
    <w:rsid w:val="00677327"/>
    <w:rsid w:val="007D09C6"/>
    <w:rsid w:val="00871D04"/>
    <w:rsid w:val="009456D0"/>
    <w:rsid w:val="00B40038"/>
    <w:rsid w:val="00E511AF"/>
    <w:rsid w:val="00F87107"/>
    <w:rsid w:val="00FB0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E3C2"/>
  <w15:chartTrackingRefBased/>
  <w15:docId w15:val="{A9AEDEB3-8305-7549-91BC-7AFEAB2C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C6"/>
    <w:pPr>
      <w:spacing w:after="160" w:line="480" w:lineRule="auto"/>
    </w:pPr>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FB0D21"/>
    <w:pPr>
      <w:keepNext/>
      <w:keepLines/>
      <w:suppressAutoHyphens/>
      <w:autoSpaceDN w:val="0"/>
      <w:spacing w:before="40" w:line="254" w:lineRule="auto"/>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09C6"/>
    <w:pPr>
      <w:autoSpaceDN w:val="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rsid w:val="00B40038"/>
    <w:pPr>
      <w:spacing w:line="300" w:lineRule="exact"/>
    </w:pPr>
    <w:rPr>
      <w:szCs w:val="20"/>
    </w:rPr>
  </w:style>
  <w:style w:type="paragraph" w:customStyle="1" w:styleId="TableHeader">
    <w:name w:val="TableHeader"/>
    <w:basedOn w:val="Normal"/>
    <w:rsid w:val="00B40038"/>
    <w:pPr>
      <w:spacing w:before="120"/>
    </w:pPr>
    <w:rPr>
      <w:b/>
      <w:szCs w:val="20"/>
    </w:rPr>
  </w:style>
  <w:style w:type="paragraph" w:customStyle="1" w:styleId="TableSubHead">
    <w:name w:val="TableSubHead"/>
    <w:basedOn w:val="TableHeader"/>
    <w:rsid w:val="00B40038"/>
  </w:style>
  <w:style w:type="character" w:customStyle="1" w:styleId="Heading2Char">
    <w:name w:val="Heading 2 Char"/>
    <w:basedOn w:val="DefaultParagraphFont"/>
    <w:link w:val="Heading2"/>
    <w:uiPriority w:val="9"/>
    <w:rsid w:val="00FB0D21"/>
    <w:rPr>
      <w:rFonts w:ascii="Calibri Light" w:eastAsia="Times New Roman" w:hAnsi="Calibri Light" w:cs="Times New Roman"/>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1311</Words>
  <Characters>7477</Characters>
  <Application>Microsoft Office Word</Application>
  <DocSecurity>0</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Rohit Pandey</cp:lastModifiedBy>
  <cp:revision>3</cp:revision>
  <dcterms:created xsi:type="dcterms:W3CDTF">2022-11-28T11:59:00Z</dcterms:created>
  <dcterms:modified xsi:type="dcterms:W3CDTF">2022-12-19T10:39:00Z</dcterms:modified>
</cp:coreProperties>
</file>