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5D051" w14:textId="77777777" w:rsidR="00BB72AD" w:rsidRPr="003B40E6" w:rsidRDefault="00BB72AD" w:rsidP="001255DC">
      <w:pPr>
        <w:jc w:val="center"/>
        <w:rPr>
          <w:sz w:val="36"/>
          <w:szCs w:val="36"/>
        </w:rPr>
      </w:pPr>
      <w:r>
        <w:rPr>
          <w:sz w:val="36"/>
          <w:szCs w:val="36"/>
        </w:rPr>
        <w:t>Supplementary Materials for</w:t>
      </w:r>
    </w:p>
    <w:p w14:paraId="4785913C" w14:textId="77777777" w:rsidR="00BB72AD" w:rsidRDefault="00BB72AD" w:rsidP="00BB72AD"/>
    <w:p w14:paraId="6A219485" w14:textId="259E2E1D" w:rsidR="00BB72AD" w:rsidRDefault="005100F4" w:rsidP="00BB72AD">
      <w:pPr>
        <w:spacing w:afterLines="50" w:after="120"/>
        <w:jc w:val="center"/>
        <w:rPr>
          <w:sz w:val="28"/>
          <w:szCs w:val="28"/>
        </w:rPr>
      </w:pPr>
      <w:r w:rsidRPr="005100F4">
        <w:rPr>
          <w:b/>
          <w:bCs/>
          <w:sz w:val="28"/>
          <w:szCs w:val="28"/>
        </w:rPr>
        <w:t xml:space="preserve">Microstructural asymmetries of the planum </w:t>
      </w:r>
      <w:proofErr w:type="spellStart"/>
      <w:r w:rsidRPr="005100F4">
        <w:rPr>
          <w:b/>
          <w:bCs/>
          <w:sz w:val="28"/>
          <w:szCs w:val="28"/>
        </w:rPr>
        <w:t>temporale</w:t>
      </w:r>
      <w:proofErr w:type="spellEnd"/>
      <w:r w:rsidRPr="005100F4">
        <w:rPr>
          <w:b/>
          <w:bCs/>
          <w:sz w:val="28"/>
          <w:szCs w:val="28"/>
        </w:rPr>
        <w:t xml:space="preserve"> predict functional lateralization of auditory-language processing</w:t>
      </w:r>
      <w:r w:rsidR="00BB72AD" w:rsidRPr="00C41DEE">
        <w:rPr>
          <w:b/>
          <w:bCs/>
          <w:sz w:val="28"/>
          <w:szCs w:val="28"/>
        </w:rPr>
        <w:t xml:space="preserve"> </w:t>
      </w:r>
    </w:p>
    <w:p w14:paraId="254B9779" w14:textId="77777777" w:rsidR="00BB72AD" w:rsidRPr="007108F5" w:rsidRDefault="00BB72AD" w:rsidP="00BB72AD">
      <w:pPr>
        <w:jc w:val="center"/>
        <w:rPr>
          <w:sz w:val="28"/>
          <w:szCs w:val="28"/>
        </w:rPr>
      </w:pPr>
    </w:p>
    <w:p w14:paraId="5FFEB8AC" w14:textId="77777777" w:rsidR="00BB72AD" w:rsidRDefault="00BB72AD" w:rsidP="00BB72AD">
      <w:pPr>
        <w:jc w:val="center"/>
        <w:rPr>
          <w:szCs w:val="24"/>
        </w:rPr>
      </w:pPr>
      <w:r w:rsidRPr="00C41DEE">
        <w:rPr>
          <w:szCs w:val="24"/>
        </w:rPr>
        <w:t xml:space="preserve">Peipei </w:t>
      </w:r>
      <w:proofErr w:type="gramStart"/>
      <w:r w:rsidRPr="00C41DEE">
        <w:rPr>
          <w:szCs w:val="24"/>
        </w:rPr>
        <w:t>Qin,</w:t>
      </w:r>
      <w:r w:rsidRPr="00C41DEE">
        <w:rPr>
          <w:szCs w:val="24"/>
          <w:vertAlign w:val="superscript"/>
        </w:rPr>
        <w:t>†</w:t>
      </w:r>
      <w:proofErr w:type="gramEnd"/>
      <w:r w:rsidRPr="00C41DEE">
        <w:rPr>
          <w:szCs w:val="24"/>
        </w:rPr>
        <w:t xml:space="preserve"> </w:t>
      </w:r>
      <w:proofErr w:type="spellStart"/>
      <w:r w:rsidRPr="00C41DEE">
        <w:rPr>
          <w:szCs w:val="24"/>
        </w:rPr>
        <w:t>Qiuhui</w:t>
      </w:r>
      <w:proofErr w:type="spellEnd"/>
      <w:r w:rsidRPr="00C41DEE">
        <w:rPr>
          <w:szCs w:val="24"/>
        </w:rPr>
        <w:t xml:space="preserve"> Bi,</w:t>
      </w:r>
      <w:r w:rsidRPr="00C41DEE">
        <w:rPr>
          <w:szCs w:val="24"/>
          <w:vertAlign w:val="superscript"/>
        </w:rPr>
        <w:t>†</w:t>
      </w:r>
      <w:r w:rsidRPr="00C41DEE">
        <w:rPr>
          <w:szCs w:val="24"/>
        </w:rPr>
        <w:t xml:space="preserve"> Zeya Guo, Liyuan Yang, </w:t>
      </w:r>
      <w:proofErr w:type="spellStart"/>
      <w:r w:rsidRPr="00C41DEE">
        <w:rPr>
          <w:szCs w:val="24"/>
        </w:rPr>
        <w:t>Haokun</w:t>
      </w:r>
      <w:proofErr w:type="spellEnd"/>
      <w:r w:rsidRPr="00C41DEE">
        <w:rPr>
          <w:szCs w:val="24"/>
        </w:rPr>
        <w:t xml:space="preserve"> Li, Peng Li, </w:t>
      </w:r>
      <w:proofErr w:type="spellStart"/>
      <w:r w:rsidRPr="00C41DEE">
        <w:rPr>
          <w:szCs w:val="24"/>
        </w:rPr>
        <w:t>Xinyu</w:t>
      </w:r>
      <w:proofErr w:type="spellEnd"/>
      <w:r w:rsidRPr="00C41DEE">
        <w:rPr>
          <w:szCs w:val="24"/>
        </w:rPr>
        <w:t xml:space="preserve"> Liang, </w:t>
      </w:r>
      <w:proofErr w:type="spellStart"/>
      <w:r w:rsidRPr="00C41DEE">
        <w:rPr>
          <w:szCs w:val="24"/>
        </w:rPr>
        <w:t>Junhao</w:t>
      </w:r>
      <w:proofErr w:type="spellEnd"/>
      <w:r w:rsidRPr="00C41DEE">
        <w:rPr>
          <w:szCs w:val="24"/>
        </w:rPr>
        <w:t xml:space="preserve"> Luo, </w:t>
      </w:r>
      <w:proofErr w:type="spellStart"/>
      <w:r w:rsidRPr="00C41DEE">
        <w:rPr>
          <w:szCs w:val="24"/>
        </w:rPr>
        <w:t>Xiangyu</w:t>
      </w:r>
      <w:proofErr w:type="spellEnd"/>
      <w:r w:rsidRPr="00C41DEE">
        <w:rPr>
          <w:szCs w:val="24"/>
        </w:rPr>
        <w:t xml:space="preserve"> Kong, </w:t>
      </w:r>
      <w:proofErr w:type="spellStart"/>
      <w:r w:rsidRPr="00C41DEE">
        <w:rPr>
          <w:szCs w:val="24"/>
        </w:rPr>
        <w:t>Yirong</w:t>
      </w:r>
      <w:proofErr w:type="spellEnd"/>
      <w:r w:rsidRPr="00C41DEE">
        <w:rPr>
          <w:szCs w:val="24"/>
        </w:rPr>
        <w:t xml:space="preserve"> </w:t>
      </w:r>
      <w:proofErr w:type="spellStart"/>
      <w:r w:rsidRPr="00C41DEE">
        <w:rPr>
          <w:szCs w:val="24"/>
        </w:rPr>
        <w:t>Xiong</w:t>
      </w:r>
      <w:proofErr w:type="spellEnd"/>
      <w:r w:rsidRPr="00C41DEE">
        <w:rPr>
          <w:szCs w:val="24"/>
        </w:rPr>
        <w:t>, Bo Sun,</w:t>
      </w:r>
      <w:r>
        <w:rPr>
          <w:szCs w:val="24"/>
        </w:rPr>
        <w:t xml:space="preserve"> </w:t>
      </w:r>
      <w:r w:rsidRPr="00023336">
        <w:rPr>
          <w:bCs/>
          <w:color w:val="000000"/>
        </w:rPr>
        <w:t xml:space="preserve">Sebastian </w:t>
      </w:r>
      <w:proofErr w:type="spellStart"/>
      <w:r w:rsidRPr="00023336">
        <w:rPr>
          <w:bCs/>
          <w:color w:val="000000"/>
        </w:rPr>
        <w:t>Ocklenburg</w:t>
      </w:r>
      <w:proofErr w:type="spellEnd"/>
      <w:r>
        <w:rPr>
          <w:bCs/>
          <w:color w:val="000000"/>
        </w:rPr>
        <w:t>,</w:t>
      </w:r>
      <w:r w:rsidRPr="00C41DEE">
        <w:rPr>
          <w:szCs w:val="24"/>
        </w:rPr>
        <w:t xml:space="preserve"> </w:t>
      </w:r>
      <w:proofErr w:type="spellStart"/>
      <w:r w:rsidRPr="00C41DEE">
        <w:rPr>
          <w:szCs w:val="24"/>
        </w:rPr>
        <w:t>Gaolang</w:t>
      </w:r>
      <w:proofErr w:type="spellEnd"/>
      <w:r w:rsidRPr="00C41DEE">
        <w:rPr>
          <w:szCs w:val="24"/>
        </w:rPr>
        <w:t xml:space="preserve"> Gong </w:t>
      </w:r>
      <w:r w:rsidRPr="00C41DEE">
        <w:rPr>
          <w:szCs w:val="24"/>
          <w:vertAlign w:val="superscript"/>
        </w:rPr>
        <w:t>*</w:t>
      </w:r>
    </w:p>
    <w:p w14:paraId="49FF95C5" w14:textId="77777777" w:rsidR="00BB72AD" w:rsidRDefault="00BB72AD" w:rsidP="00BB72AD">
      <w:pPr>
        <w:jc w:val="center"/>
        <w:rPr>
          <w:szCs w:val="24"/>
        </w:rPr>
      </w:pPr>
    </w:p>
    <w:p w14:paraId="6D2186FF" w14:textId="77777777" w:rsidR="00BB72AD" w:rsidRPr="00ED2CBE" w:rsidRDefault="00BB72AD" w:rsidP="00BB72AD">
      <w:pPr>
        <w:jc w:val="center"/>
      </w:pPr>
      <w:r w:rsidRPr="00ED2CBE">
        <w:t xml:space="preserve">*Corresponding author. </w:t>
      </w:r>
      <w:r w:rsidRPr="00C41DEE">
        <w:t>gaolang.gong@bnu.edu.cn</w:t>
      </w:r>
    </w:p>
    <w:p w14:paraId="3A44DC13" w14:textId="77777777" w:rsidR="00BB72AD" w:rsidRDefault="00BB72AD" w:rsidP="00BB72AD">
      <w:pPr>
        <w:pStyle w:val="PubInfo"/>
      </w:pPr>
    </w:p>
    <w:p w14:paraId="7EBB8D0E" w14:textId="77777777" w:rsidR="00BB72AD" w:rsidRPr="00EE59BE" w:rsidRDefault="00BB72AD" w:rsidP="00BB72AD">
      <w:pPr>
        <w:jc w:val="center"/>
      </w:pPr>
    </w:p>
    <w:p w14:paraId="7C1F4F36" w14:textId="77777777" w:rsidR="00BB72AD" w:rsidRDefault="00BB72AD" w:rsidP="00BB72AD">
      <w:pPr>
        <w:jc w:val="center"/>
        <w:rPr>
          <w:szCs w:val="24"/>
        </w:rPr>
      </w:pPr>
    </w:p>
    <w:p w14:paraId="582ED801" w14:textId="77777777" w:rsidR="00BB72AD" w:rsidRDefault="00BB72AD" w:rsidP="00BB72AD"/>
    <w:p w14:paraId="18219547" w14:textId="77777777" w:rsidR="00BB72AD" w:rsidRDefault="00BB72AD" w:rsidP="00BB72AD">
      <w:pPr>
        <w:rPr>
          <w:b/>
        </w:rPr>
      </w:pPr>
    </w:p>
    <w:p w14:paraId="5B688262" w14:textId="4515F962" w:rsidR="00BB72AD" w:rsidRPr="00E0381D" w:rsidRDefault="00BB72AD" w:rsidP="00BB72AD">
      <w:pPr>
        <w:rPr>
          <w:b/>
          <w:sz w:val="22"/>
        </w:rPr>
      </w:pPr>
      <w:r w:rsidRPr="00E0381D">
        <w:rPr>
          <w:b/>
          <w:sz w:val="22"/>
        </w:rPr>
        <w:t>This file includes:</w:t>
      </w:r>
    </w:p>
    <w:p w14:paraId="535ECF47" w14:textId="77777777" w:rsidR="00BB72AD" w:rsidRDefault="00BB72AD" w:rsidP="00BB72AD"/>
    <w:p w14:paraId="7742C349" w14:textId="77777777" w:rsidR="00BB72AD" w:rsidRPr="00E0381D" w:rsidRDefault="00BB72AD" w:rsidP="00BB72AD">
      <w:pPr>
        <w:ind w:left="720"/>
        <w:rPr>
          <w:sz w:val="22"/>
        </w:rPr>
      </w:pPr>
      <w:r w:rsidRPr="00E0381D">
        <w:rPr>
          <w:sz w:val="22"/>
        </w:rPr>
        <w:t>Figs. S1 to S2</w:t>
      </w:r>
    </w:p>
    <w:p w14:paraId="574AC852" w14:textId="77777777" w:rsidR="00BB72AD" w:rsidRDefault="00BB72AD" w:rsidP="00BB72AD">
      <w:pPr>
        <w:ind w:left="720"/>
      </w:pPr>
      <w:r w:rsidRPr="00E0381D">
        <w:rPr>
          <w:sz w:val="22"/>
        </w:rPr>
        <w:t>Tables S1 to S10</w:t>
      </w:r>
      <w:r>
        <w:br w:type="page"/>
      </w:r>
    </w:p>
    <w:p w14:paraId="1C196E2A" w14:textId="67DB0CF3" w:rsidR="0064492A" w:rsidRPr="00FC08F9" w:rsidRDefault="00E24F5F" w:rsidP="00AB256D">
      <w:pPr>
        <w:pStyle w:val="SMcaption"/>
        <w:spacing w:afterLines="50" w:after="120"/>
        <w:jc w:val="center"/>
      </w:pPr>
      <w:r>
        <w:rPr>
          <w:b/>
          <w:bCs/>
          <w:noProof/>
        </w:rPr>
        <w:lastRenderedPageBreak/>
        <w:drawing>
          <wp:inline distT="0" distB="0" distL="0" distR="0" wp14:anchorId="232AC470" wp14:editId="235C9EE1">
            <wp:extent cx="3157578" cy="3003550"/>
            <wp:effectExtent l="0" t="0" r="508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092" cy="300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62697" w14:textId="7E5AB118" w:rsidR="0064492A" w:rsidRPr="001527A5" w:rsidRDefault="006A26B1" w:rsidP="001527A5">
      <w:pPr>
        <w:pStyle w:val="SMHeading"/>
        <w:spacing w:before="0" w:afterLines="50" w:after="120"/>
        <w:jc w:val="center"/>
        <w:rPr>
          <w:bCs w:val="0"/>
        </w:rPr>
      </w:pPr>
      <w:bookmarkStart w:id="0" w:name="_Hlk114170740"/>
      <w:r w:rsidRPr="00FC08F9">
        <w:t>Fig. S1.</w:t>
      </w:r>
      <w:bookmarkEnd w:id="0"/>
      <w:r w:rsidR="00D46372" w:rsidRPr="00FC08F9">
        <w:t xml:space="preserve"> The difference </w:t>
      </w:r>
      <w:r w:rsidRPr="00FC08F9">
        <w:rPr>
          <w:rFonts w:eastAsia="等线"/>
        </w:rPr>
        <w:t>in</w:t>
      </w:r>
      <w:r w:rsidR="00D46372" w:rsidRPr="00FC08F9">
        <w:t xml:space="preserve"> PT functional activation between subjects with single and duplicated HG. </w:t>
      </w:r>
      <w:proofErr w:type="spellStart"/>
      <w:r w:rsidRPr="00FC08F9">
        <w:rPr>
          <w:b w:val="0"/>
        </w:rPr>
        <w:t>sHG</w:t>
      </w:r>
      <w:proofErr w:type="spellEnd"/>
      <w:r w:rsidRPr="00FC08F9">
        <w:rPr>
          <w:b w:val="0"/>
        </w:rPr>
        <w:t xml:space="preserve">, single </w:t>
      </w:r>
      <w:proofErr w:type="spellStart"/>
      <w:r w:rsidRPr="00FC08F9">
        <w:rPr>
          <w:b w:val="0"/>
        </w:rPr>
        <w:t>Heschl's</w:t>
      </w:r>
      <w:proofErr w:type="spellEnd"/>
      <w:r w:rsidRPr="00FC08F9">
        <w:rPr>
          <w:b w:val="0"/>
        </w:rPr>
        <w:t xml:space="preserve"> gyrus; </w:t>
      </w:r>
      <w:proofErr w:type="spellStart"/>
      <w:r w:rsidRPr="00FC08F9">
        <w:rPr>
          <w:b w:val="0"/>
        </w:rPr>
        <w:t>dHG</w:t>
      </w:r>
      <w:proofErr w:type="spellEnd"/>
      <w:r w:rsidRPr="00FC08F9">
        <w:rPr>
          <w:b w:val="0"/>
        </w:rPr>
        <w:t xml:space="preserve">, duplicated </w:t>
      </w:r>
      <w:proofErr w:type="spellStart"/>
      <w:r w:rsidRPr="00FC08F9">
        <w:rPr>
          <w:b w:val="0"/>
        </w:rPr>
        <w:t>Heschl's</w:t>
      </w:r>
      <w:proofErr w:type="spellEnd"/>
      <w:r w:rsidRPr="00FC08F9">
        <w:rPr>
          <w:b w:val="0"/>
        </w:rPr>
        <w:t xml:space="preserve"> gyrus</w:t>
      </w:r>
      <w:r w:rsidR="002E5D6E" w:rsidRPr="00EB194F">
        <w:rPr>
          <w:b w:val="0"/>
        </w:rPr>
        <w:t>; ns, non</w:t>
      </w:r>
      <w:r w:rsidR="00EB194F">
        <w:rPr>
          <w:b w:val="0"/>
        </w:rPr>
        <w:t>-</w:t>
      </w:r>
      <w:r w:rsidR="002E5D6E" w:rsidRPr="00EB194F">
        <w:rPr>
          <w:b w:val="0"/>
        </w:rPr>
        <w:t>significant</w:t>
      </w:r>
      <w:r w:rsidRPr="00807FC8">
        <w:rPr>
          <w:b w:val="0"/>
        </w:rPr>
        <w:t>.</w:t>
      </w:r>
      <w:r w:rsidRPr="00FC08F9">
        <w:rPr>
          <w:b w:val="0"/>
        </w:rPr>
        <w:t xml:space="preserve"> </w:t>
      </w:r>
      <w:r w:rsidRPr="00FC08F9">
        <w:rPr>
          <w:rFonts w:eastAsia="等线"/>
          <w:b w:val="0"/>
        </w:rPr>
        <w:t>Nonsignificant</w:t>
      </w:r>
      <w:r w:rsidRPr="00FC08F9">
        <w:rPr>
          <w:b w:val="0"/>
        </w:rPr>
        <w:t xml:space="preserve"> differences (</w:t>
      </w:r>
      <w:r w:rsidRPr="00CC235F">
        <w:rPr>
          <w:b w:val="0"/>
          <w:i/>
          <w:iCs/>
        </w:rPr>
        <w:t>P</w:t>
      </w:r>
      <w:r w:rsidRPr="00CC235F">
        <w:rPr>
          <w:b w:val="0"/>
          <w:i/>
          <w:iCs/>
          <w:vertAlign w:val="subscript"/>
        </w:rPr>
        <w:t>FWE</w:t>
      </w:r>
      <w:r w:rsidRPr="00CC235F">
        <w:rPr>
          <w:b w:val="0"/>
          <w:vertAlign w:val="subscript"/>
        </w:rPr>
        <w:t xml:space="preserve"> </w:t>
      </w:r>
      <w:r w:rsidRPr="00FC08F9">
        <w:rPr>
          <w:b w:val="0"/>
        </w:rPr>
        <w:t xml:space="preserve">&gt; 0.05) </w:t>
      </w:r>
      <w:r w:rsidRPr="00FC08F9">
        <w:rPr>
          <w:rFonts w:eastAsia="等线"/>
          <w:b w:val="0"/>
        </w:rPr>
        <w:t>are</w:t>
      </w:r>
      <w:r w:rsidRPr="00FC08F9">
        <w:rPr>
          <w:b w:val="0"/>
        </w:rPr>
        <w:t xml:space="preserve"> colored </w:t>
      </w:r>
      <w:r w:rsidRPr="00FC08F9">
        <w:rPr>
          <w:rFonts w:eastAsia="等线"/>
          <w:b w:val="0"/>
        </w:rPr>
        <w:t>gray</w:t>
      </w:r>
      <w:r w:rsidRPr="00FC08F9">
        <w:rPr>
          <w:b w:val="0"/>
        </w:rPr>
        <w:t>.</w:t>
      </w:r>
      <w:r w:rsidRPr="00FC08F9">
        <w:rPr>
          <w:b w:val="0"/>
        </w:rPr>
        <w:br w:type="page"/>
      </w:r>
      <w:r w:rsidR="00E24F5F">
        <w:rPr>
          <w:b w:val="0"/>
          <w:bCs w:val="0"/>
          <w:noProof/>
        </w:rPr>
        <w:lastRenderedPageBreak/>
        <w:drawing>
          <wp:inline distT="0" distB="0" distL="0" distR="0" wp14:anchorId="4A82625B" wp14:editId="0A6FACC5">
            <wp:extent cx="5994400" cy="220980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6CF39" w14:textId="52AB201D" w:rsidR="00EF48BA" w:rsidRPr="00FC08F9" w:rsidRDefault="006A26B1" w:rsidP="00BA0893">
      <w:pPr>
        <w:pStyle w:val="SMHeading"/>
        <w:spacing w:before="0" w:afterLines="50" w:after="120"/>
        <w:jc w:val="center"/>
        <w:rPr>
          <w:bCs w:val="0"/>
        </w:rPr>
      </w:pPr>
      <w:r w:rsidRPr="00FC08F9">
        <w:t xml:space="preserve">Fig. S2. The difference </w:t>
      </w:r>
      <w:r w:rsidRPr="00FC08F9">
        <w:rPr>
          <w:rFonts w:eastAsia="等线"/>
        </w:rPr>
        <w:t>in</w:t>
      </w:r>
      <w:r w:rsidRPr="00FC08F9">
        <w:t xml:space="preserve"> PT structural measures between subjects with single and duplicated HG. </w:t>
      </w:r>
      <w:proofErr w:type="spellStart"/>
      <w:r w:rsidRPr="00FC08F9">
        <w:rPr>
          <w:b w:val="0"/>
        </w:rPr>
        <w:t>sHG</w:t>
      </w:r>
      <w:proofErr w:type="spellEnd"/>
      <w:r w:rsidRPr="00FC08F9">
        <w:rPr>
          <w:b w:val="0"/>
        </w:rPr>
        <w:t xml:space="preserve">, single </w:t>
      </w:r>
      <w:proofErr w:type="spellStart"/>
      <w:r w:rsidRPr="00FC08F9">
        <w:rPr>
          <w:b w:val="0"/>
        </w:rPr>
        <w:t>Heschl's</w:t>
      </w:r>
      <w:proofErr w:type="spellEnd"/>
      <w:r w:rsidRPr="00FC08F9">
        <w:rPr>
          <w:b w:val="0"/>
        </w:rPr>
        <w:t xml:space="preserve"> gyrus; </w:t>
      </w:r>
      <w:proofErr w:type="spellStart"/>
      <w:r w:rsidRPr="00FC08F9">
        <w:rPr>
          <w:b w:val="0"/>
        </w:rPr>
        <w:t>dHG</w:t>
      </w:r>
      <w:proofErr w:type="spellEnd"/>
      <w:r w:rsidRPr="00FC08F9">
        <w:rPr>
          <w:b w:val="0"/>
        </w:rPr>
        <w:t xml:space="preserve">, duplicated </w:t>
      </w:r>
      <w:proofErr w:type="spellStart"/>
      <w:r w:rsidRPr="00FC08F9">
        <w:rPr>
          <w:b w:val="0"/>
        </w:rPr>
        <w:t>Heschl's</w:t>
      </w:r>
      <w:proofErr w:type="spellEnd"/>
      <w:r w:rsidRPr="00FC08F9">
        <w:rPr>
          <w:b w:val="0"/>
        </w:rPr>
        <w:t xml:space="preserve"> gyrus. </w:t>
      </w:r>
      <w:r w:rsidRPr="00FC08F9">
        <w:rPr>
          <w:rFonts w:eastAsia="等线"/>
          <w:b w:val="0"/>
        </w:rPr>
        <w:t>Nonsignificant</w:t>
      </w:r>
      <w:r w:rsidRPr="00FC08F9">
        <w:rPr>
          <w:b w:val="0"/>
        </w:rPr>
        <w:t xml:space="preserve"> differences (</w:t>
      </w:r>
      <w:r w:rsidRPr="00FC08F9">
        <w:rPr>
          <w:b w:val="0"/>
          <w:i/>
        </w:rPr>
        <w:t>P</w:t>
      </w:r>
      <w:r w:rsidRPr="00FC08F9">
        <w:rPr>
          <w:b w:val="0"/>
          <w:i/>
          <w:vertAlign w:val="subscript"/>
        </w:rPr>
        <w:t>FWE</w:t>
      </w:r>
      <w:r w:rsidRPr="00FC08F9">
        <w:rPr>
          <w:b w:val="0"/>
        </w:rPr>
        <w:t xml:space="preserve"> &gt; 0.05) </w:t>
      </w:r>
      <w:r w:rsidRPr="00FC08F9">
        <w:rPr>
          <w:rFonts w:eastAsia="等线"/>
          <w:b w:val="0"/>
        </w:rPr>
        <w:t>are</w:t>
      </w:r>
      <w:r w:rsidRPr="00FC08F9">
        <w:rPr>
          <w:b w:val="0"/>
        </w:rPr>
        <w:t xml:space="preserve"> colored </w:t>
      </w:r>
      <w:r w:rsidRPr="00FC08F9">
        <w:rPr>
          <w:rFonts w:eastAsia="等线"/>
          <w:b w:val="0"/>
        </w:rPr>
        <w:t>gray</w:t>
      </w:r>
      <w:r w:rsidRPr="00FC08F9">
        <w:rPr>
          <w:b w:val="0"/>
        </w:rPr>
        <w:t>.</w:t>
      </w:r>
      <w:r w:rsidRPr="00FC08F9">
        <w:rPr>
          <w:rFonts w:hint="eastAsia"/>
          <w:b w:val="0"/>
        </w:rPr>
        <w:t xml:space="preserve"> </w:t>
      </w:r>
      <w:r w:rsidRPr="00FC08F9">
        <w:rPr>
          <w:b w:val="0"/>
        </w:rPr>
        <w:t>NDI, neurite density index; ODI, orientation dispersion index</w:t>
      </w:r>
      <w:r w:rsidR="002E5D6E" w:rsidRPr="00EB194F">
        <w:rPr>
          <w:b w:val="0"/>
        </w:rPr>
        <w:t>; ns, non</w:t>
      </w:r>
      <w:r w:rsidR="00EB194F">
        <w:rPr>
          <w:b w:val="0"/>
        </w:rPr>
        <w:t>-</w:t>
      </w:r>
      <w:r w:rsidR="002E5D6E" w:rsidRPr="00EB194F">
        <w:rPr>
          <w:b w:val="0"/>
        </w:rPr>
        <w:t>significant</w:t>
      </w:r>
      <w:r w:rsidRPr="00807FC8">
        <w:rPr>
          <w:b w:val="0"/>
        </w:rPr>
        <w:t>.</w:t>
      </w:r>
      <w:r w:rsidRPr="00FC08F9">
        <w:rPr>
          <w:b w:val="0"/>
        </w:rPr>
        <w:br w:type="page"/>
      </w:r>
    </w:p>
    <w:p w14:paraId="78FD367B" w14:textId="2F92DC36" w:rsidR="00EF48BA" w:rsidRPr="00FC08F9" w:rsidRDefault="006A26B1" w:rsidP="00AB256D">
      <w:pPr>
        <w:pStyle w:val="SMHeading"/>
        <w:spacing w:before="0" w:afterLines="50" w:after="120"/>
      </w:pPr>
      <w:r w:rsidRPr="00FC08F9">
        <w:lastRenderedPageBreak/>
        <w:t>Table S1. Group-level activation of main contrasts for the HCP fMRI tasks.</w:t>
      </w:r>
    </w:p>
    <w:tbl>
      <w:tblPr>
        <w:tblStyle w:val="23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2"/>
        <w:gridCol w:w="1834"/>
        <w:gridCol w:w="988"/>
        <w:gridCol w:w="997"/>
        <w:gridCol w:w="142"/>
        <w:gridCol w:w="1155"/>
        <w:gridCol w:w="1298"/>
      </w:tblGrid>
      <w:tr w:rsidR="003A0591" w:rsidRPr="00FC08F9" w14:paraId="752481B2" w14:textId="77777777" w:rsidTr="00E83735">
        <w:trPr>
          <w:trHeight w:val="191"/>
          <w:jc w:val="center"/>
        </w:trPr>
        <w:tc>
          <w:tcPr>
            <w:tcW w:w="2702" w:type="dxa"/>
            <w:vMerge w:val="restart"/>
            <w:tcBorders>
              <w:top w:val="single" w:sz="8" w:space="0" w:color="auto"/>
            </w:tcBorders>
            <w:vAlign w:val="center"/>
          </w:tcPr>
          <w:p w14:paraId="2520137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 w:val="28"/>
                <w:szCs w:val="21"/>
              </w:rPr>
            </w:pPr>
            <w:r w:rsidRPr="00FC08F9">
              <w:rPr>
                <w:rFonts w:eastAsia="黑体"/>
                <w:b/>
                <w:bCs/>
                <w:sz w:val="28"/>
                <w:szCs w:val="21"/>
              </w:rPr>
              <w:t>fMRI task</w:t>
            </w:r>
          </w:p>
        </w:tc>
        <w:tc>
          <w:tcPr>
            <w:tcW w:w="1834" w:type="dxa"/>
            <w:vMerge w:val="restart"/>
            <w:tcBorders>
              <w:top w:val="single" w:sz="8" w:space="0" w:color="auto"/>
            </w:tcBorders>
            <w:noWrap/>
            <w:vAlign w:val="center"/>
          </w:tcPr>
          <w:p w14:paraId="5A9826D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 w:val="28"/>
                <w:szCs w:val="21"/>
              </w:rPr>
            </w:pPr>
            <w:r w:rsidRPr="00FC08F9">
              <w:rPr>
                <w:rFonts w:eastAsia="黑体"/>
                <w:b/>
                <w:bCs/>
                <w:sz w:val="28"/>
                <w:szCs w:val="21"/>
              </w:rPr>
              <w:t>Contrast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14:paraId="1A16885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FC08F9">
              <w:rPr>
                <w:rFonts w:eastAsia="黑体"/>
                <w:b/>
                <w:bCs/>
                <w:sz w:val="24"/>
                <w:szCs w:val="21"/>
              </w:rPr>
              <w:t>Left PT</w:t>
            </w:r>
          </w:p>
        </w:tc>
        <w:tc>
          <w:tcPr>
            <w:tcW w:w="2595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6D79CFC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FC08F9">
              <w:rPr>
                <w:rFonts w:eastAsia="黑体"/>
                <w:b/>
                <w:bCs/>
                <w:sz w:val="24"/>
                <w:szCs w:val="21"/>
              </w:rPr>
              <w:t>Right PT</w:t>
            </w:r>
          </w:p>
        </w:tc>
      </w:tr>
      <w:tr w:rsidR="003A0591" w:rsidRPr="00FC08F9" w14:paraId="00DCE8FF" w14:textId="77777777" w:rsidTr="00E83735">
        <w:trPr>
          <w:trHeight w:val="191"/>
          <w:jc w:val="center"/>
        </w:trPr>
        <w:tc>
          <w:tcPr>
            <w:tcW w:w="2702" w:type="dxa"/>
            <w:vMerge/>
            <w:vAlign w:val="center"/>
          </w:tcPr>
          <w:p w14:paraId="14906E4C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 w:val="28"/>
                <w:szCs w:val="21"/>
              </w:rPr>
            </w:pPr>
          </w:p>
        </w:tc>
        <w:tc>
          <w:tcPr>
            <w:tcW w:w="1834" w:type="dxa"/>
            <w:vMerge/>
            <w:noWrap/>
            <w:vAlign w:val="center"/>
          </w:tcPr>
          <w:p w14:paraId="03E40AFE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 w:val="28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noWrap/>
            <w:vAlign w:val="center"/>
          </w:tcPr>
          <w:p w14:paraId="5E865A4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Cs/>
                <w:sz w:val="24"/>
                <w:szCs w:val="21"/>
              </w:rPr>
            </w:pPr>
            <w:r w:rsidRPr="00FC08F9">
              <w:rPr>
                <w:rFonts w:eastAsia="黑体"/>
                <w:bCs/>
                <w:i/>
                <w:sz w:val="24"/>
                <w:szCs w:val="21"/>
              </w:rPr>
              <w:t>T</w:t>
            </w:r>
            <w:r w:rsidRPr="00FC08F9">
              <w:rPr>
                <w:rFonts w:eastAsia="黑体"/>
                <w:bCs/>
                <w:sz w:val="24"/>
                <w:szCs w:val="21"/>
              </w:rPr>
              <w:t xml:space="preserve">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vAlign w:val="center"/>
          </w:tcPr>
          <w:p w14:paraId="63427C3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FC08F9">
              <w:rPr>
                <w:rFonts w:eastAsia="黑体"/>
                <w:i/>
                <w:szCs w:val="21"/>
              </w:rPr>
              <w:t>P</w:t>
            </w:r>
            <w:r w:rsidRPr="00FC08F9">
              <w:rPr>
                <w:rFonts w:eastAsia="黑体"/>
                <w:i/>
                <w:sz w:val="16"/>
                <w:szCs w:val="21"/>
                <w:vertAlign w:val="subscript"/>
              </w:rPr>
              <w:t>FWE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08A3E75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FC08F9">
              <w:rPr>
                <w:rFonts w:eastAsia="黑体"/>
                <w:bCs/>
                <w:i/>
                <w:sz w:val="24"/>
                <w:szCs w:val="21"/>
              </w:rPr>
              <w:t>T</w:t>
            </w:r>
            <w:r w:rsidRPr="00FC08F9">
              <w:rPr>
                <w:rFonts w:eastAsia="黑体"/>
                <w:bCs/>
                <w:sz w:val="24"/>
                <w:szCs w:val="21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auto"/>
            </w:tcBorders>
          </w:tcPr>
          <w:p w14:paraId="12EF495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FC08F9">
              <w:rPr>
                <w:rFonts w:eastAsia="黑体"/>
                <w:i/>
                <w:szCs w:val="21"/>
              </w:rPr>
              <w:t>P</w:t>
            </w:r>
            <w:r w:rsidRPr="00FC08F9">
              <w:rPr>
                <w:rFonts w:eastAsia="黑体"/>
                <w:i/>
                <w:sz w:val="16"/>
                <w:szCs w:val="21"/>
                <w:vertAlign w:val="subscript"/>
              </w:rPr>
              <w:t>FWE</w:t>
            </w:r>
          </w:p>
        </w:tc>
      </w:tr>
      <w:tr w:rsidR="003A0591" w:rsidRPr="00FC08F9" w14:paraId="714DA603" w14:textId="77777777" w:rsidTr="00EF48BA">
        <w:trPr>
          <w:trHeight w:val="285"/>
          <w:jc w:val="center"/>
        </w:trPr>
        <w:tc>
          <w:tcPr>
            <w:tcW w:w="2702" w:type="dxa"/>
            <w:vMerge w:val="restart"/>
            <w:tcBorders>
              <w:top w:val="single" w:sz="8" w:space="0" w:color="auto"/>
            </w:tcBorders>
            <w:shd w:val="clear" w:color="auto" w:fill="F2F2F2"/>
            <w:vAlign w:val="center"/>
          </w:tcPr>
          <w:p w14:paraId="35E32B12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Cs/>
                <w:sz w:val="24"/>
                <w:szCs w:val="21"/>
              </w:rPr>
            </w:pPr>
            <w:r w:rsidRPr="00FC08F9">
              <w:rPr>
                <w:rFonts w:eastAsia="黑体"/>
                <w:bCs/>
                <w:sz w:val="24"/>
                <w:szCs w:val="21"/>
              </w:rPr>
              <w:t>Language processing</w:t>
            </w:r>
          </w:p>
        </w:tc>
        <w:tc>
          <w:tcPr>
            <w:tcW w:w="1834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6F8205D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Cs/>
                <w:szCs w:val="21"/>
              </w:rPr>
            </w:pPr>
            <w:r w:rsidRPr="00FC08F9">
              <w:rPr>
                <w:rFonts w:eastAsia="黑体"/>
                <w:bCs/>
                <w:szCs w:val="21"/>
              </w:rPr>
              <w:t>“math – baseline”</w:t>
            </w:r>
          </w:p>
        </w:tc>
        <w:tc>
          <w:tcPr>
            <w:tcW w:w="988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7FE7862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43.6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2F2F2"/>
          </w:tcPr>
          <w:p w14:paraId="585D3752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&lt; 0.001</w:t>
            </w:r>
            <w:r w:rsidRPr="00FC08F9">
              <w:rPr>
                <w:rFonts w:eastAsia="黑体"/>
                <w:szCs w:val="21"/>
                <w:vertAlign w:val="superscript"/>
              </w:rPr>
              <w:t>*</w:t>
            </w:r>
          </w:p>
        </w:tc>
        <w:tc>
          <w:tcPr>
            <w:tcW w:w="1155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B2017F7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31.5</w:t>
            </w:r>
          </w:p>
        </w:tc>
        <w:tc>
          <w:tcPr>
            <w:tcW w:w="1298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94403A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&lt; 0.001</w:t>
            </w:r>
            <w:r w:rsidRPr="00FC08F9">
              <w:rPr>
                <w:rFonts w:eastAsia="黑体"/>
                <w:szCs w:val="21"/>
                <w:vertAlign w:val="superscript"/>
              </w:rPr>
              <w:t>*</w:t>
            </w:r>
          </w:p>
        </w:tc>
      </w:tr>
      <w:tr w:rsidR="003A0591" w:rsidRPr="00FC08F9" w14:paraId="22A40DE3" w14:textId="77777777" w:rsidTr="00EF48BA">
        <w:trPr>
          <w:trHeight w:val="285"/>
          <w:jc w:val="center"/>
        </w:trPr>
        <w:tc>
          <w:tcPr>
            <w:tcW w:w="2702" w:type="dxa"/>
            <w:vMerge/>
            <w:shd w:val="clear" w:color="auto" w:fill="F2F2F2"/>
            <w:vAlign w:val="center"/>
          </w:tcPr>
          <w:p w14:paraId="4AE6BAB3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Cs/>
                <w:sz w:val="24"/>
                <w:szCs w:val="21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095376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Cs/>
                <w:szCs w:val="21"/>
              </w:rPr>
            </w:pPr>
            <w:r w:rsidRPr="00FC08F9">
              <w:rPr>
                <w:rFonts w:eastAsia="黑体"/>
                <w:bCs/>
                <w:szCs w:val="21"/>
              </w:rPr>
              <w:t>“story – baseline”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77A294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45.9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48D721D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&lt; 0.001</w:t>
            </w:r>
            <w:r w:rsidRPr="00FC08F9">
              <w:rPr>
                <w:rFonts w:eastAsia="黑体"/>
                <w:szCs w:val="21"/>
                <w:vertAlign w:val="superscript"/>
              </w:rPr>
              <w:t>*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15F91A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33.6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A63D30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&lt; 0.001</w:t>
            </w:r>
            <w:r w:rsidRPr="00FC08F9">
              <w:rPr>
                <w:rFonts w:eastAsia="黑体"/>
                <w:szCs w:val="21"/>
                <w:vertAlign w:val="superscript"/>
              </w:rPr>
              <w:t>*</w:t>
            </w:r>
          </w:p>
        </w:tc>
      </w:tr>
      <w:tr w:rsidR="003A0591" w:rsidRPr="00FC08F9" w14:paraId="6DBE4010" w14:textId="77777777" w:rsidTr="00EF48BA">
        <w:trPr>
          <w:trHeight w:val="285"/>
          <w:jc w:val="center"/>
        </w:trPr>
        <w:tc>
          <w:tcPr>
            <w:tcW w:w="2702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AB57C7C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Cs/>
                <w:sz w:val="24"/>
                <w:szCs w:val="21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F754B4E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Cs/>
                <w:szCs w:val="21"/>
              </w:rPr>
            </w:pPr>
            <w:r w:rsidRPr="00FC08F9">
              <w:rPr>
                <w:rFonts w:eastAsia="黑体"/>
                <w:bCs/>
                <w:szCs w:val="21"/>
              </w:rPr>
              <w:t xml:space="preserve">“story – </w:t>
            </w:r>
            <w:r w:rsidRPr="00FC08F9">
              <w:rPr>
                <w:rFonts w:eastAsia="黑体" w:hint="eastAsia"/>
                <w:bCs/>
                <w:szCs w:val="21"/>
              </w:rPr>
              <w:t>m</w:t>
            </w:r>
            <w:r w:rsidRPr="00FC08F9">
              <w:rPr>
                <w:rFonts w:eastAsia="黑体"/>
                <w:bCs/>
                <w:szCs w:val="21"/>
              </w:rPr>
              <w:t>ath”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1D6DA43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22.0</w:t>
            </w:r>
            <w:r w:rsidRPr="00FC08F9">
              <w:rPr>
                <w:rFonts w:eastAsia="黑体"/>
                <w:szCs w:val="21"/>
                <w:vertAlign w:val="superscript"/>
              </w:rPr>
              <w:t xml:space="preserve">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A7FF79C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&lt; 0.001</w:t>
            </w:r>
            <w:r w:rsidRPr="00FC08F9">
              <w:rPr>
                <w:rFonts w:eastAsia="黑体"/>
                <w:szCs w:val="21"/>
                <w:vertAlign w:val="superscript"/>
              </w:rPr>
              <w:t>*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A4AE927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15.9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6DF409A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&lt; 0.001</w:t>
            </w:r>
            <w:r w:rsidRPr="00FC08F9">
              <w:rPr>
                <w:rFonts w:eastAsia="黑体"/>
                <w:szCs w:val="21"/>
                <w:vertAlign w:val="superscript"/>
              </w:rPr>
              <w:t>*</w:t>
            </w:r>
          </w:p>
        </w:tc>
      </w:tr>
      <w:tr w:rsidR="003A0591" w:rsidRPr="00FC08F9" w14:paraId="6E96CA31" w14:textId="77777777" w:rsidTr="00E83735">
        <w:trPr>
          <w:trHeight w:val="285"/>
          <w:jc w:val="center"/>
        </w:trPr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CAA36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Cs/>
                <w:sz w:val="24"/>
                <w:szCs w:val="21"/>
              </w:rPr>
            </w:pPr>
            <w:r w:rsidRPr="00FC08F9">
              <w:rPr>
                <w:rFonts w:eastAsia="黑体"/>
                <w:bCs/>
                <w:sz w:val="24"/>
                <w:szCs w:val="21"/>
              </w:rPr>
              <w:t>Working memory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90AB1F6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Cs/>
                <w:szCs w:val="21"/>
              </w:rPr>
            </w:pPr>
            <w:r w:rsidRPr="00FC08F9">
              <w:rPr>
                <w:rFonts w:eastAsia="黑体"/>
                <w:bCs/>
                <w:szCs w:val="21"/>
              </w:rPr>
              <w:t>“2Back – 0Back”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A59E3C3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-10.8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838EEC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30EE0D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-13.3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CD410D6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&gt;</w:t>
            </w:r>
            <w:r w:rsidRPr="00FC08F9">
              <w:rPr>
                <w:rFonts w:eastAsia="黑体"/>
                <w:szCs w:val="21"/>
              </w:rPr>
              <w:t xml:space="preserve"> 0.99</w:t>
            </w:r>
          </w:p>
        </w:tc>
      </w:tr>
      <w:tr w:rsidR="003A0591" w:rsidRPr="00FC08F9" w14:paraId="033106EE" w14:textId="77777777" w:rsidTr="00EF48BA">
        <w:trPr>
          <w:trHeight w:val="285"/>
          <w:jc w:val="center"/>
        </w:trPr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9D79BBC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Cs/>
                <w:sz w:val="24"/>
                <w:szCs w:val="21"/>
              </w:rPr>
            </w:pPr>
            <w:r w:rsidRPr="00FC08F9">
              <w:rPr>
                <w:rFonts w:eastAsia="黑体"/>
                <w:bCs/>
                <w:sz w:val="24"/>
                <w:szCs w:val="21"/>
              </w:rPr>
              <w:t>Incentive processing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F7E3E5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Cs/>
                <w:szCs w:val="21"/>
              </w:rPr>
            </w:pPr>
            <w:r w:rsidRPr="00FC08F9">
              <w:rPr>
                <w:rFonts w:eastAsia="黑体"/>
                <w:bCs/>
                <w:szCs w:val="21"/>
              </w:rPr>
              <w:t>“punish – reward”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92B18B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3.18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55F7D98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0.014</w:t>
            </w:r>
            <w:r w:rsidRPr="00FC08F9">
              <w:rPr>
                <w:rFonts w:eastAsia="黑体"/>
                <w:szCs w:val="21"/>
                <w:vertAlign w:val="superscript"/>
              </w:rPr>
              <w:t>*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B61FFA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3.37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9992518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0.007</w:t>
            </w:r>
            <w:r w:rsidRPr="00FC08F9">
              <w:rPr>
                <w:rFonts w:eastAsia="黑体"/>
                <w:szCs w:val="21"/>
                <w:vertAlign w:val="superscript"/>
              </w:rPr>
              <w:t>*</w:t>
            </w:r>
          </w:p>
        </w:tc>
      </w:tr>
      <w:tr w:rsidR="003A0591" w:rsidRPr="00FC08F9" w14:paraId="62791A47" w14:textId="77777777" w:rsidTr="00E83735">
        <w:trPr>
          <w:trHeight w:val="285"/>
          <w:jc w:val="center"/>
        </w:trPr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379A8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Cs/>
                <w:sz w:val="24"/>
                <w:szCs w:val="21"/>
              </w:rPr>
            </w:pPr>
            <w:r w:rsidRPr="00FC08F9">
              <w:rPr>
                <w:rFonts w:eastAsia="黑体"/>
                <w:bCs/>
                <w:sz w:val="24"/>
                <w:szCs w:val="21"/>
              </w:rPr>
              <w:t>Emotion processing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3BEE76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Cs/>
                <w:szCs w:val="21"/>
              </w:rPr>
            </w:pPr>
            <w:r w:rsidRPr="00FC08F9">
              <w:rPr>
                <w:rFonts w:eastAsia="黑体"/>
                <w:bCs/>
                <w:szCs w:val="21"/>
              </w:rPr>
              <w:t>“face</w:t>
            </w:r>
            <w:r w:rsidRPr="00FC08F9">
              <w:rPr>
                <w:rFonts w:eastAsia="黑体" w:hint="eastAsia"/>
                <w:bCs/>
                <w:szCs w:val="21"/>
              </w:rPr>
              <w:t>s</w:t>
            </w:r>
            <w:r w:rsidRPr="00FC08F9">
              <w:rPr>
                <w:rFonts w:eastAsia="黑体"/>
                <w:bCs/>
                <w:szCs w:val="21"/>
              </w:rPr>
              <w:t xml:space="preserve"> – shapes”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DC0C5F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-5.12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78221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&gt;</w:t>
            </w:r>
            <w:r w:rsidRPr="00FC08F9">
              <w:rPr>
                <w:rFonts w:eastAsia="黑体"/>
                <w:szCs w:val="21"/>
              </w:rPr>
              <w:t xml:space="preserve"> 0.99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6C0F2D8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-9.56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31398A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&gt;</w:t>
            </w:r>
            <w:r w:rsidRPr="00FC08F9">
              <w:rPr>
                <w:rFonts w:eastAsia="黑体"/>
                <w:szCs w:val="21"/>
              </w:rPr>
              <w:t xml:space="preserve"> 0.99</w:t>
            </w:r>
          </w:p>
        </w:tc>
      </w:tr>
      <w:tr w:rsidR="003A0591" w:rsidRPr="00FC08F9" w14:paraId="73D9456F" w14:textId="77777777" w:rsidTr="00EF48BA">
        <w:trPr>
          <w:trHeight w:val="285"/>
          <w:jc w:val="center"/>
        </w:trPr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AF20A0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Cs/>
                <w:sz w:val="24"/>
                <w:szCs w:val="21"/>
              </w:rPr>
            </w:pPr>
            <w:r w:rsidRPr="00FC08F9">
              <w:rPr>
                <w:rFonts w:eastAsia="黑体"/>
                <w:bCs/>
                <w:sz w:val="24"/>
                <w:szCs w:val="21"/>
              </w:rPr>
              <w:t>Social cognition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276BE0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Cs/>
                <w:szCs w:val="21"/>
              </w:rPr>
            </w:pPr>
            <w:r w:rsidRPr="00FC08F9">
              <w:rPr>
                <w:rFonts w:eastAsia="黑体"/>
                <w:bCs/>
                <w:szCs w:val="21"/>
              </w:rPr>
              <w:t>“random – tom”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063E69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9.47</w:t>
            </w:r>
            <w:r w:rsidRPr="00FC08F9">
              <w:rPr>
                <w:rFonts w:eastAsia="黑体"/>
                <w:szCs w:val="21"/>
                <w:vertAlign w:val="superscript"/>
              </w:rPr>
              <w:t xml:space="preserve">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391C123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&lt; 0.001</w:t>
            </w:r>
            <w:r w:rsidRPr="00FC08F9">
              <w:rPr>
                <w:rFonts w:eastAsia="黑体"/>
                <w:szCs w:val="21"/>
                <w:vertAlign w:val="superscript"/>
              </w:rPr>
              <w:t>*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9AB41D8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11.0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A09C50C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&lt;0.001</w:t>
            </w:r>
            <w:r w:rsidRPr="00FC08F9">
              <w:rPr>
                <w:rFonts w:eastAsia="黑体"/>
                <w:szCs w:val="21"/>
                <w:vertAlign w:val="superscript"/>
              </w:rPr>
              <w:t>*</w:t>
            </w:r>
          </w:p>
        </w:tc>
      </w:tr>
      <w:tr w:rsidR="003A0591" w:rsidRPr="00FC08F9" w14:paraId="638DA059" w14:textId="77777777" w:rsidTr="00E83735">
        <w:trPr>
          <w:trHeight w:val="285"/>
          <w:jc w:val="center"/>
        </w:trPr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998A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Cs/>
                <w:sz w:val="24"/>
                <w:szCs w:val="21"/>
              </w:rPr>
            </w:pPr>
            <w:r w:rsidRPr="00FC08F9">
              <w:rPr>
                <w:rFonts w:eastAsia="黑体"/>
                <w:bCs/>
                <w:sz w:val="24"/>
                <w:szCs w:val="21"/>
              </w:rPr>
              <w:t>Motor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F71222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Cs/>
                <w:szCs w:val="21"/>
              </w:rPr>
            </w:pPr>
            <w:r w:rsidRPr="00FC08F9">
              <w:rPr>
                <w:rFonts w:eastAsia="黑体"/>
                <w:bCs/>
                <w:szCs w:val="21"/>
              </w:rPr>
              <w:t>“AVG – baseline”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237AE33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5.59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229C5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&lt; 0.001</w:t>
            </w:r>
            <w:r w:rsidRPr="00FC08F9">
              <w:rPr>
                <w:rFonts w:eastAsia="黑体"/>
                <w:szCs w:val="21"/>
                <w:vertAlign w:val="superscript"/>
              </w:rPr>
              <w:t>*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3D3955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0.05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714C9C7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&gt;</w:t>
            </w:r>
            <w:r w:rsidRPr="00FC08F9">
              <w:rPr>
                <w:rFonts w:eastAsia="黑体"/>
                <w:szCs w:val="21"/>
              </w:rPr>
              <w:t xml:space="preserve"> 0.99</w:t>
            </w:r>
          </w:p>
        </w:tc>
      </w:tr>
      <w:tr w:rsidR="003A0591" w:rsidRPr="00FC08F9" w14:paraId="1381FB6D" w14:textId="77777777" w:rsidTr="00EF48BA">
        <w:trPr>
          <w:trHeight w:val="285"/>
          <w:jc w:val="center"/>
        </w:trPr>
        <w:tc>
          <w:tcPr>
            <w:tcW w:w="2702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4B4D53FE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Cs/>
                <w:sz w:val="24"/>
                <w:szCs w:val="21"/>
              </w:rPr>
            </w:pPr>
            <w:r w:rsidRPr="00FC08F9">
              <w:rPr>
                <w:rFonts w:eastAsia="黑体"/>
                <w:bCs/>
                <w:sz w:val="24"/>
                <w:szCs w:val="21"/>
              </w:rPr>
              <w:t>Relational processing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709C130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Cs/>
                <w:szCs w:val="21"/>
              </w:rPr>
            </w:pPr>
            <w:r w:rsidRPr="00FC08F9">
              <w:rPr>
                <w:rFonts w:eastAsia="黑体"/>
                <w:bCs/>
                <w:szCs w:val="21"/>
              </w:rPr>
              <w:t>“mat</w:t>
            </w:r>
            <w:r w:rsidRPr="00FC08F9">
              <w:rPr>
                <w:rFonts w:eastAsia="黑体" w:hint="eastAsia"/>
                <w:bCs/>
                <w:szCs w:val="21"/>
              </w:rPr>
              <w:t>c</w:t>
            </w:r>
            <w:r w:rsidRPr="00FC08F9">
              <w:rPr>
                <w:rFonts w:eastAsia="黑体"/>
                <w:bCs/>
                <w:szCs w:val="21"/>
              </w:rPr>
              <w:t xml:space="preserve">h – </w:t>
            </w:r>
            <w:proofErr w:type="spellStart"/>
            <w:r w:rsidRPr="00FC08F9">
              <w:rPr>
                <w:rFonts w:eastAsia="黑体"/>
                <w:bCs/>
                <w:szCs w:val="21"/>
              </w:rPr>
              <w:t>rel</w:t>
            </w:r>
            <w:proofErr w:type="spellEnd"/>
            <w:r w:rsidRPr="00FC08F9">
              <w:rPr>
                <w:rFonts w:eastAsia="黑体"/>
                <w:bCs/>
                <w:szCs w:val="21"/>
              </w:rPr>
              <w:t>”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2E9413D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14.5</w:t>
            </w:r>
            <w:r w:rsidRPr="00FC08F9">
              <w:rPr>
                <w:rFonts w:eastAsia="黑体"/>
                <w:szCs w:val="21"/>
                <w:vertAlign w:val="superscript"/>
              </w:rPr>
              <w:t xml:space="preserve">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F2F2F2"/>
          </w:tcPr>
          <w:p w14:paraId="01CA26CE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&lt; 0.001</w:t>
            </w:r>
            <w:r w:rsidRPr="00FC08F9">
              <w:rPr>
                <w:rFonts w:eastAsia="黑体"/>
                <w:szCs w:val="21"/>
                <w:vertAlign w:val="superscript"/>
              </w:rPr>
              <w:t>*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433F5E7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14.0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7116D1F8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 xml:space="preserve"> &lt; 0.001</w:t>
            </w:r>
            <w:r w:rsidRPr="00FC08F9">
              <w:rPr>
                <w:rFonts w:eastAsia="黑体"/>
                <w:szCs w:val="21"/>
                <w:vertAlign w:val="superscript"/>
              </w:rPr>
              <w:t xml:space="preserve"> *</w:t>
            </w:r>
          </w:p>
        </w:tc>
      </w:tr>
    </w:tbl>
    <w:p w14:paraId="7602026B" w14:textId="6C7DB004" w:rsidR="00EF48BA" w:rsidRPr="00FC08F9" w:rsidRDefault="006A26B1" w:rsidP="00BA0893">
      <w:pPr>
        <w:widowControl w:val="0"/>
        <w:tabs>
          <w:tab w:val="left" w:pos="4894"/>
        </w:tabs>
        <w:spacing w:afterLines="50" w:after="120"/>
        <w:jc w:val="both"/>
        <w:rPr>
          <w:rFonts w:eastAsia="黑体"/>
          <w:b/>
          <w:bCs/>
          <w:kern w:val="2"/>
          <w:sz w:val="21"/>
          <w:szCs w:val="22"/>
          <w:lang w:eastAsia="zh-CN"/>
        </w:rPr>
      </w:pPr>
      <w:r w:rsidRPr="00FC08F9">
        <w:rPr>
          <w:rFonts w:eastAsia="黑体"/>
          <w:i/>
          <w:kern w:val="2"/>
          <w:sz w:val="22"/>
          <w:szCs w:val="22"/>
          <w:lang w:eastAsia="zh-CN"/>
        </w:rPr>
        <w:t>P</w:t>
      </w:r>
      <w:r w:rsidRPr="00FC08F9">
        <w:rPr>
          <w:rFonts w:eastAsia="黑体"/>
          <w:i/>
          <w:kern w:val="2"/>
          <w:sz w:val="22"/>
          <w:szCs w:val="22"/>
          <w:vertAlign w:val="subscript"/>
          <w:lang w:eastAsia="zh-CN"/>
        </w:rPr>
        <w:t>FWE</w:t>
      </w:r>
      <w:r w:rsidRPr="00FC08F9">
        <w:rPr>
          <w:rFonts w:eastAsia="黑体"/>
          <w:kern w:val="2"/>
          <w:sz w:val="22"/>
          <w:szCs w:val="22"/>
          <w:lang w:eastAsia="zh-CN"/>
        </w:rPr>
        <w:t xml:space="preserve">, corrected </w:t>
      </w:r>
      <w:r w:rsidRPr="00FC08F9">
        <w:rPr>
          <w:rFonts w:eastAsia="黑体"/>
          <w:i/>
          <w:kern w:val="2"/>
          <w:sz w:val="22"/>
          <w:szCs w:val="22"/>
          <w:lang w:eastAsia="zh-CN"/>
        </w:rPr>
        <w:t>P</w:t>
      </w:r>
      <w:r w:rsidR="00994039" w:rsidRPr="00FC08F9">
        <w:rPr>
          <w:rFonts w:eastAsia="黑体"/>
          <w:kern w:val="2"/>
          <w:sz w:val="22"/>
          <w:szCs w:val="22"/>
          <w:lang w:eastAsia="zh-CN"/>
        </w:rPr>
        <w:t xml:space="preserve"> value after Bonferroni correction; *, significant activation at the group level. The fMRI tasks showing significant group-level activation in both </w:t>
      </w:r>
      <w:r w:rsidRPr="00FC08F9">
        <w:rPr>
          <w:rFonts w:eastAsia="黑体"/>
          <w:kern w:val="2"/>
          <w:sz w:val="22"/>
          <w:szCs w:val="22"/>
          <w:lang w:eastAsia="zh-CN"/>
        </w:rPr>
        <w:t xml:space="preserve">the </w:t>
      </w:r>
      <w:r w:rsidR="00994039" w:rsidRPr="00FC08F9">
        <w:rPr>
          <w:rFonts w:eastAsia="黑体"/>
          <w:kern w:val="2"/>
          <w:sz w:val="22"/>
          <w:szCs w:val="22"/>
          <w:lang w:eastAsia="zh-CN"/>
        </w:rPr>
        <w:t xml:space="preserve">left and right PTs </w:t>
      </w:r>
      <w:r w:rsidR="00104ABE">
        <w:rPr>
          <w:rFonts w:eastAsia="黑体"/>
          <w:kern w:val="2"/>
          <w:sz w:val="22"/>
          <w:szCs w:val="22"/>
          <w:lang w:eastAsia="zh-CN"/>
        </w:rPr>
        <w:t>are</w:t>
      </w:r>
      <w:r w:rsidR="00104ABE" w:rsidRPr="00FC08F9">
        <w:rPr>
          <w:rFonts w:eastAsia="黑体"/>
          <w:kern w:val="2"/>
          <w:sz w:val="22"/>
          <w:szCs w:val="22"/>
          <w:lang w:eastAsia="zh-CN"/>
        </w:rPr>
        <w:t xml:space="preserve"> </w:t>
      </w:r>
      <w:r w:rsidR="00994039" w:rsidRPr="00FC08F9">
        <w:rPr>
          <w:rFonts w:eastAsia="黑体"/>
          <w:kern w:val="2"/>
          <w:sz w:val="22"/>
          <w:szCs w:val="22"/>
          <w:lang w:eastAsia="zh-CN"/>
        </w:rPr>
        <w:t>shadowed.</w:t>
      </w:r>
    </w:p>
    <w:p w14:paraId="508345C1" w14:textId="77777777" w:rsidR="007C008F" w:rsidRPr="00FC08F9" w:rsidRDefault="006A26B1">
      <w:pPr>
        <w:rPr>
          <w:rFonts w:eastAsia="宋体"/>
          <w:b/>
          <w:bCs/>
          <w:kern w:val="32"/>
          <w:sz w:val="24"/>
          <w:szCs w:val="24"/>
        </w:rPr>
      </w:pPr>
      <w:r w:rsidRPr="00FC08F9">
        <w:rPr>
          <w:rFonts w:eastAsia="宋体"/>
        </w:rPr>
        <w:br w:type="page"/>
      </w:r>
    </w:p>
    <w:p w14:paraId="4623C851" w14:textId="4BF9FD9D" w:rsidR="00EF48BA" w:rsidRPr="00FC08F9" w:rsidRDefault="006A26B1" w:rsidP="00AB256D">
      <w:pPr>
        <w:pStyle w:val="SMHeading"/>
        <w:spacing w:before="0" w:afterLines="50" w:after="120"/>
        <w:rPr>
          <w:rFonts w:eastAsia="宋体"/>
        </w:rPr>
      </w:pPr>
      <w:r w:rsidRPr="00FC08F9">
        <w:rPr>
          <w:rFonts w:eastAsia="宋体"/>
        </w:rPr>
        <w:lastRenderedPageBreak/>
        <w:t>Table S2. Group-level hemispheric asymmetry of PT functional and structural measures</w:t>
      </w:r>
    </w:p>
    <w:tbl>
      <w:tblPr>
        <w:tblStyle w:val="23"/>
        <w:tblW w:w="5132" w:type="pct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608"/>
        <w:gridCol w:w="159"/>
        <w:gridCol w:w="882"/>
        <w:gridCol w:w="132"/>
        <w:gridCol w:w="603"/>
        <w:gridCol w:w="145"/>
        <w:gridCol w:w="756"/>
        <w:gridCol w:w="273"/>
        <w:gridCol w:w="768"/>
        <w:gridCol w:w="820"/>
        <w:gridCol w:w="176"/>
        <w:gridCol w:w="863"/>
        <w:gridCol w:w="822"/>
        <w:gridCol w:w="101"/>
        <w:gridCol w:w="122"/>
      </w:tblGrid>
      <w:tr w:rsidR="003A0591" w:rsidRPr="00FC08F9" w14:paraId="00C252D3" w14:textId="77777777" w:rsidTr="00E83735">
        <w:trPr>
          <w:gridAfter w:val="2"/>
          <w:wAfter w:w="114" w:type="dxa"/>
          <w:trHeight w:val="317"/>
        </w:trPr>
        <w:tc>
          <w:tcPr>
            <w:tcW w:w="1271" w:type="pct"/>
            <w:vMerge w:val="restart"/>
            <w:tcBorders>
              <w:top w:val="single" w:sz="4" w:space="0" w:color="auto"/>
            </w:tcBorders>
            <w:vAlign w:val="center"/>
          </w:tcPr>
          <w:p w14:paraId="65C8B898" w14:textId="77777777" w:rsidR="00EF48BA" w:rsidRPr="00FC08F9" w:rsidRDefault="00EF48BA" w:rsidP="009900D0"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5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E9202" w14:textId="77777777" w:rsidR="00EF48BA" w:rsidRPr="00FC08F9" w:rsidRDefault="006A26B1" w:rsidP="009900D0">
            <w:pPr>
              <w:jc w:val="center"/>
              <w:rPr>
                <w:rFonts w:eastAsia="黑体"/>
                <w:b/>
                <w:bCs/>
              </w:rPr>
            </w:pPr>
            <w:r w:rsidRPr="00FC08F9">
              <w:rPr>
                <w:rFonts w:eastAsia="黑体"/>
                <w:b/>
                <w:bCs/>
                <w:sz w:val="24"/>
                <w:szCs w:val="21"/>
              </w:rPr>
              <w:t>L1/R1</w:t>
            </w:r>
          </w:p>
        </w:tc>
        <w:tc>
          <w:tcPr>
            <w:tcW w:w="84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43B0F" w14:textId="77777777" w:rsidR="00EF48BA" w:rsidRPr="00FC08F9" w:rsidRDefault="006A26B1" w:rsidP="009900D0">
            <w:pPr>
              <w:jc w:val="center"/>
              <w:rPr>
                <w:rFonts w:eastAsia="黑体"/>
                <w:b/>
                <w:bCs/>
              </w:rPr>
            </w:pPr>
            <w:r w:rsidRPr="00FC08F9">
              <w:rPr>
                <w:rFonts w:eastAsia="黑体"/>
                <w:b/>
                <w:bCs/>
                <w:sz w:val="24"/>
                <w:szCs w:val="21"/>
              </w:rPr>
              <w:t xml:space="preserve">  L1/R2</w:t>
            </w:r>
          </w:p>
        </w:tc>
        <w:tc>
          <w:tcPr>
            <w:tcW w:w="96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A6A3E" w14:textId="77777777" w:rsidR="00EF48BA" w:rsidRPr="00FC08F9" w:rsidRDefault="006A26B1" w:rsidP="009900D0">
            <w:pPr>
              <w:jc w:val="center"/>
              <w:rPr>
                <w:rFonts w:eastAsia="黑体"/>
                <w:b/>
                <w:bCs/>
              </w:rPr>
            </w:pPr>
            <w:r w:rsidRPr="00FC08F9">
              <w:rPr>
                <w:rFonts w:eastAsia="黑体"/>
                <w:b/>
                <w:bCs/>
                <w:sz w:val="24"/>
                <w:szCs w:val="21"/>
              </w:rPr>
              <w:t xml:space="preserve">   L2/R1</w:t>
            </w:r>
          </w:p>
        </w:tc>
        <w:tc>
          <w:tcPr>
            <w:tcW w:w="96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AA46A" w14:textId="77777777" w:rsidR="00EF48BA" w:rsidRPr="00FC08F9" w:rsidRDefault="006A26B1" w:rsidP="009900D0">
            <w:pPr>
              <w:jc w:val="center"/>
              <w:rPr>
                <w:rFonts w:eastAsia="黑体"/>
                <w:b/>
                <w:bCs/>
              </w:rPr>
            </w:pPr>
            <w:r w:rsidRPr="00FC08F9">
              <w:rPr>
                <w:rFonts w:eastAsia="黑体"/>
                <w:b/>
                <w:bCs/>
                <w:sz w:val="24"/>
                <w:szCs w:val="21"/>
              </w:rPr>
              <w:t xml:space="preserve">   L2/R2</w:t>
            </w:r>
          </w:p>
        </w:tc>
      </w:tr>
      <w:tr w:rsidR="003A0591" w:rsidRPr="00FC08F9" w14:paraId="26C09778" w14:textId="77777777" w:rsidTr="00E83735">
        <w:trPr>
          <w:gridAfter w:val="1"/>
          <w:wAfter w:w="63" w:type="dxa"/>
          <w:trHeight w:val="317"/>
        </w:trPr>
        <w:tc>
          <w:tcPr>
            <w:tcW w:w="1271" w:type="pct"/>
            <w:vMerge/>
            <w:tcBorders>
              <w:bottom w:val="single" w:sz="8" w:space="0" w:color="auto"/>
            </w:tcBorders>
            <w:vAlign w:val="center"/>
            <w:hideMark/>
          </w:tcPr>
          <w:p w14:paraId="39F013BD" w14:textId="77777777" w:rsidR="00EF48BA" w:rsidRPr="00FC08F9" w:rsidRDefault="00EF48BA" w:rsidP="009900D0"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8" w:space="0" w:color="auto"/>
            </w:tcBorders>
            <w:vAlign w:val="center"/>
            <w:hideMark/>
          </w:tcPr>
          <w:p w14:paraId="4A31FE25" w14:textId="77777777" w:rsidR="00EF48BA" w:rsidRPr="00FC08F9" w:rsidRDefault="006A26B1" w:rsidP="009900D0">
            <w:pPr>
              <w:jc w:val="center"/>
              <w:rPr>
                <w:rFonts w:eastAsia="黑体"/>
                <w:bCs/>
                <w:i/>
              </w:rPr>
            </w:pPr>
            <w:r w:rsidRPr="00FC08F9">
              <w:rPr>
                <w:rFonts w:eastAsia="黑体"/>
                <w:bCs/>
                <w:i/>
              </w:rPr>
              <w:t>T</w:t>
            </w:r>
          </w:p>
          <w:p w14:paraId="7AEFB77E" w14:textId="77777777" w:rsidR="00EF48BA" w:rsidRPr="00FC08F9" w:rsidRDefault="00EF48BA" w:rsidP="009900D0"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95F45BF" w14:textId="77777777" w:rsidR="00EF48BA" w:rsidRPr="00FC08F9" w:rsidRDefault="006A26B1" w:rsidP="009900D0">
            <w:pPr>
              <w:jc w:val="center"/>
              <w:rPr>
                <w:rFonts w:eastAsia="黑体"/>
                <w:bCs/>
                <w:i/>
              </w:rPr>
            </w:pPr>
            <w:r w:rsidRPr="00FC08F9">
              <w:rPr>
                <w:rFonts w:eastAsia="黑体"/>
                <w:bCs/>
                <w:i/>
              </w:rPr>
              <w:t xml:space="preserve"> </w:t>
            </w:r>
            <w:r w:rsidRPr="00FC08F9">
              <w:rPr>
                <w:rFonts w:eastAsia="黑体" w:hint="eastAsia"/>
                <w:bCs/>
                <w:i/>
              </w:rPr>
              <w:t>P</w:t>
            </w:r>
            <w:r w:rsidRPr="00FC08F9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  <w:hideMark/>
          </w:tcPr>
          <w:p w14:paraId="37039CA9" w14:textId="77777777" w:rsidR="00EF48BA" w:rsidRPr="00FC08F9" w:rsidRDefault="006A26B1" w:rsidP="009900D0">
            <w:pPr>
              <w:jc w:val="center"/>
              <w:rPr>
                <w:rFonts w:eastAsia="黑体"/>
                <w:bCs/>
                <w:i/>
              </w:rPr>
            </w:pPr>
            <w:r w:rsidRPr="00FC08F9">
              <w:rPr>
                <w:rFonts w:eastAsia="黑体"/>
                <w:bCs/>
                <w:i/>
              </w:rPr>
              <w:t xml:space="preserve">   T</w:t>
            </w:r>
          </w:p>
          <w:p w14:paraId="209DC4EE" w14:textId="77777777" w:rsidR="00EF48BA" w:rsidRPr="00FC08F9" w:rsidRDefault="00EF48BA" w:rsidP="009900D0"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F98A784" w14:textId="77777777" w:rsidR="00EF48BA" w:rsidRPr="00FC08F9" w:rsidRDefault="006A26B1" w:rsidP="009900D0">
            <w:pPr>
              <w:jc w:val="center"/>
              <w:rPr>
                <w:rFonts w:eastAsia="黑体"/>
                <w:b/>
                <w:bCs/>
              </w:rPr>
            </w:pPr>
            <w:r w:rsidRPr="00FC08F9">
              <w:rPr>
                <w:rFonts w:eastAsia="黑体" w:hint="eastAsia"/>
                <w:bCs/>
                <w:i/>
              </w:rPr>
              <w:t>P</w:t>
            </w:r>
            <w:r w:rsidRPr="00FC08F9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8" w:space="0" w:color="auto"/>
            </w:tcBorders>
            <w:vAlign w:val="center"/>
            <w:hideMark/>
          </w:tcPr>
          <w:p w14:paraId="7E5F509C" w14:textId="77777777" w:rsidR="00EF48BA" w:rsidRPr="00FC08F9" w:rsidRDefault="006A26B1" w:rsidP="009900D0">
            <w:pPr>
              <w:jc w:val="center"/>
              <w:rPr>
                <w:rFonts w:eastAsia="黑体"/>
                <w:bCs/>
                <w:i/>
              </w:rPr>
            </w:pPr>
            <w:r w:rsidRPr="00FC08F9">
              <w:rPr>
                <w:rFonts w:eastAsia="黑体"/>
                <w:bCs/>
                <w:i/>
              </w:rPr>
              <w:t>T</w:t>
            </w:r>
          </w:p>
          <w:p w14:paraId="29A472D3" w14:textId="77777777" w:rsidR="00EF48BA" w:rsidRPr="00FC08F9" w:rsidRDefault="00EF48BA" w:rsidP="009900D0"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4D5CFC3" w14:textId="77777777" w:rsidR="00EF48BA" w:rsidRPr="00FC08F9" w:rsidRDefault="006A26B1" w:rsidP="009900D0">
            <w:pPr>
              <w:jc w:val="center"/>
              <w:rPr>
                <w:rFonts w:eastAsia="黑体"/>
                <w:b/>
                <w:bCs/>
              </w:rPr>
            </w:pPr>
            <w:r w:rsidRPr="00FC08F9">
              <w:rPr>
                <w:rFonts w:eastAsia="黑体" w:hint="eastAsia"/>
                <w:bCs/>
                <w:i/>
              </w:rPr>
              <w:t>P</w:t>
            </w:r>
            <w:r w:rsidRPr="00FC08F9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8" w:space="0" w:color="auto"/>
            </w:tcBorders>
            <w:vAlign w:val="center"/>
            <w:hideMark/>
          </w:tcPr>
          <w:p w14:paraId="39902DC7" w14:textId="77777777" w:rsidR="00EF48BA" w:rsidRPr="00FC08F9" w:rsidRDefault="006A26B1" w:rsidP="009900D0">
            <w:pPr>
              <w:jc w:val="center"/>
              <w:rPr>
                <w:rFonts w:eastAsia="黑体"/>
                <w:bCs/>
                <w:i/>
              </w:rPr>
            </w:pPr>
            <w:r w:rsidRPr="00FC08F9">
              <w:rPr>
                <w:rFonts w:eastAsia="黑体"/>
                <w:bCs/>
                <w:i/>
              </w:rPr>
              <w:t>T</w:t>
            </w:r>
          </w:p>
          <w:p w14:paraId="6B38FF23" w14:textId="77777777" w:rsidR="00EF48BA" w:rsidRPr="00FC08F9" w:rsidRDefault="00EF48BA" w:rsidP="009900D0"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4A0C560" w14:textId="77777777" w:rsidR="00EF48BA" w:rsidRPr="00FC08F9" w:rsidRDefault="006A26B1" w:rsidP="009900D0">
            <w:pPr>
              <w:jc w:val="center"/>
              <w:rPr>
                <w:rFonts w:eastAsia="黑体"/>
                <w:b/>
                <w:bCs/>
              </w:rPr>
            </w:pPr>
            <w:r w:rsidRPr="00FC08F9">
              <w:rPr>
                <w:rFonts w:eastAsia="黑体" w:hint="eastAsia"/>
                <w:bCs/>
                <w:i/>
              </w:rPr>
              <w:t>P</w:t>
            </w:r>
            <w:r w:rsidRPr="00FC08F9">
              <w:rPr>
                <w:rFonts w:eastAsia="黑体"/>
                <w:bCs/>
                <w:i/>
                <w:sz w:val="16"/>
                <w:vertAlign w:val="subscript"/>
              </w:rPr>
              <w:t>FWE</w:t>
            </w:r>
          </w:p>
        </w:tc>
      </w:tr>
      <w:tr w:rsidR="003A0591" w:rsidRPr="00FC08F9" w14:paraId="15D02A53" w14:textId="77777777" w:rsidTr="00E83735">
        <w:trPr>
          <w:trHeight w:val="268"/>
        </w:trPr>
        <w:tc>
          <w:tcPr>
            <w:tcW w:w="1271" w:type="pct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457F94C9" w14:textId="77777777" w:rsidR="00EF48BA" w:rsidRPr="00FC08F9" w:rsidRDefault="006A26B1" w:rsidP="009900D0">
            <w:pPr>
              <w:jc w:val="center"/>
              <w:rPr>
                <w:rFonts w:eastAsia="黑体"/>
                <w:b/>
                <w:bCs/>
                <w:sz w:val="22"/>
                <w:szCs w:val="24"/>
              </w:rPr>
            </w:pPr>
            <w:r w:rsidRPr="00FC08F9">
              <w:rPr>
                <w:rFonts w:eastAsia="黑体"/>
                <w:b/>
                <w:bCs/>
                <w:sz w:val="22"/>
                <w:szCs w:val="24"/>
              </w:rPr>
              <w:t>Speech perception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4A7BB3B8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</w:rPr>
              <w:t>-7.05</w:t>
            </w:r>
          </w:p>
        </w:tc>
        <w:tc>
          <w:tcPr>
            <w:tcW w:w="523" w:type="pct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6AA6560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  <w:szCs w:val="21"/>
              </w:rPr>
              <w:t>&lt; 0.001</w:t>
            </w:r>
            <w:r w:rsidRPr="00FC08F9">
              <w:rPr>
                <w:rFonts w:eastAsia="黑体"/>
                <w:szCs w:val="21"/>
                <w:vertAlign w:val="superscript"/>
              </w:rPr>
              <w:t>*</w:t>
            </w:r>
          </w:p>
        </w:tc>
        <w:tc>
          <w:tcPr>
            <w:tcW w:w="386" w:type="pct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51FFCAF2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</w:rPr>
              <w:t>-5.75</w:t>
            </w:r>
          </w:p>
          <w:p w14:paraId="5D199328" w14:textId="77777777" w:rsidR="00EF48BA" w:rsidRPr="00FC08F9" w:rsidRDefault="00EF48BA" w:rsidP="009900D0">
            <w:pPr>
              <w:jc w:val="center"/>
              <w:rPr>
                <w:rFonts w:eastAsia="黑体"/>
              </w:rPr>
            </w:pPr>
          </w:p>
        </w:tc>
        <w:tc>
          <w:tcPr>
            <w:tcW w:w="531" w:type="pct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92F5F4A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  <w:szCs w:val="21"/>
              </w:rPr>
              <w:t>&lt; 0.001</w:t>
            </w:r>
            <w:r w:rsidRPr="00FC08F9">
              <w:rPr>
                <w:rFonts w:eastAsia="黑体"/>
                <w:szCs w:val="21"/>
                <w:vertAlign w:val="superscript"/>
              </w:rPr>
              <w:t>*</w:t>
            </w:r>
          </w:p>
        </w:tc>
        <w:tc>
          <w:tcPr>
            <w:tcW w:w="396" w:type="pct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69677A17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</w:rPr>
              <w:t>1.10</w:t>
            </w:r>
          </w:p>
        </w:tc>
        <w:tc>
          <w:tcPr>
            <w:tcW w:w="514" w:type="pct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1C3A6E3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445" w:type="pct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09E626D6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</w:rPr>
              <w:t>-1.98</w:t>
            </w:r>
          </w:p>
          <w:p w14:paraId="5D6CA772" w14:textId="77777777" w:rsidR="00EF48BA" w:rsidRPr="00FC08F9" w:rsidRDefault="00EF48BA" w:rsidP="009900D0">
            <w:pPr>
              <w:jc w:val="center"/>
              <w:rPr>
                <w:rFonts w:eastAsia="黑体"/>
              </w:rPr>
            </w:pPr>
          </w:p>
        </w:tc>
        <w:tc>
          <w:tcPr>
            <w:tcW w:w="539" w:type="pct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C60BA19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5F431F5F" w14:textId="77777777" w:rsidTr="00E83735">
        <w:trPr>
          <w:trHeight w:val="212"/>
        </w:trPr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DF47270" w14:textId="77777777" w:rsidR="00EF48BA" w:rsidRPr="00FC08F9" w:rsidRDefault="006A26B1" w:rsidP="009900D0">
            <w:pPr>
              <w:jc w:val="center"/>
              <w:rPr>
                <w:rFonts w:eastAsia="黑体"/>
                <w:b/>
                <w:bCs/>
                <w:sz w:val="22"/>
                <w:szCs w:val="24"/>
              </w:rPr>
            </w:pPr>
            <w:r w:rsidRPr="00FC08F9">
              <w:rPr>
                <w:rFonts w:eastAsia="黑体"/>
                <w:b/>
                <w:bCs/>
                <w:sz w:val="22"/>
                <w:szCs w:val="24"/>
              </w:rPr>
              <w:t>Speech comprehension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5D72D0B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</w:rPr>
              <w:t>-5.04</w:t>
            </w:r>
          </w:p>
          <w:p w14:paraId="3AE7F0AA" w14:textId="77777777" w:rsidR="00EF48BA" w:rsidRPr="00FC08F9" w:rsidRDefault="00EF48BA" w:rsidP="009900D0">
            <w:pPr>
              <w:jc w:val="center"/>
              <w:rPr>
                <w:rFonts w:eastAsia="黑体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87249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  <w:szCs w:val="21"/>
              </w:rPr>
              <w:t>&lt; 0.001</w:t>
            </w:r>
            <w:r w:rsidRPr="00FC08F9">
              <w:rPr>
                <w:rFonts w:eastAsia="黑体"/>
                <w:szCs w:val="21"/>
                <w:vertAlign w:val="superscript"/>
              </w:rPr>
              <w:t>*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155421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</w:rPr>
              <w:t>-4.77</w:t>
            </w:r>
          </w:p>
          <w:p w14:paraId="77494855" w14:textId="77777777" w:rsidR="00EF48BA" w:rsidRPr="00FC08F9" w:rsidRDefault="00EF48BA" w:rsidP="009900D0">
            <w:pPr>
              <w:jc w:val="center"/>
              <w:rPr>
                <w:rFonts w:eastAsia="黑体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8D69F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  <w:szCs w:val="21"/>
              </w:rPr>
              <w:t>&lt; 0.001</w:t>
            </w:r>
            <w:r w:rsidRPr="00FC08F9">
              <w:rPr>
                <w:rFonts w:eastAsia="黑体"/>
                <w:szCs w:val="21"/>
                <w:vertAlign w:val="superscript"/>
              </w:rPr>
              <w:t>*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FE6169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</w:rPr>
              <w:t>1.83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BD634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C8579A9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</w:rPr>
              <w:t>-1.42</w:t>
            </w:r>
          </w:p>
          <w:p w14:paraId="77990A07" w14:textId="77777777" w:rsidR="00EF48BA" w:rsidRPr="00FC08F9" w:rsidRDefault="00EF48BA" w:rsidP="009900D0">
            <w:pPr>
              <w:jc w:val="center"/>
              <w:rPr>
                <w:rFonts w:eastAsia="黑体"/>
              </w:rPr>
            </w:pPr>
          </w:p>
        </w:tc>
        <w:tc>
          <w:tcPr>
            <w:tcW w:w="53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2B33E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66CFACC0" w14:textId="77777777" w:rsidTr="00E83735">
        <w:trPr>
          <w:trHeight w:val="300"/>
        </w:trPr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D177527" w14:textId="77777777" w:rsidR="00EF48BA" w:rsidRPr="00FC08F9" w:rsidRDefault="006A26B1" w:rsidP="009900D0">
            <w:pPr>
              <w:jc w:val="center"/>
              <w:rPr>
                <w:rFonts w:eastAsia="黑体"/>
                <w:b/>
                <w:bCs/>
                <w:sz w:val="22"/>
                <w:szCs w:val="24"/>
              </w:rPr>
            </w:pPr>
            <w:r w:rsidRPr="00FC08F9">
              <w:rPr>
                <w:rFonts w:eastAsia="黑体"/>
                <w:b/>
                <w:bCs/>
                <w:sz w:val="22"/>
                <w:szCs w:val="24"/>
              </w:rPr>
              <w:t>Surface area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F61362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</w:rPr>
              <w:t>-6.83</w:t>
            </w:r>
          </w:p>
          <w:p w14:paraId="36529BFA" w14:textId="77777777" w:rsidR="00EF48BA" w:rsidRPr="00FC08F9" w:rsidRDefault="00EF48BA" w:rsidP="009900D0">
            <w:pPr>
              <w:jc w:val="center"/>
              <w:rPr>
                <w:rFonts w:eastAsia="黑体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68596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  <w:szCs w:val="21"/>
              </w:rPr>
              <w:t>&lt; 0.001</w:t>
            </w:r>
            <w:r w:rsidRPr="00FC08F9">
              <w:rPr>
                <w:rFonts w:eastAsia="黑体"/>
                <w:szCs w:val="21"/>
                <w:vertAlign w:val="superscript"/>
              </w:rPr>
              <w:t>*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8AF9513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</w:rPr>
              <w:t>-14.4</w:t>
            </w:r>
          </w:p>
          <w:p w14:paraId="42F6BB9D" w14:textId="77777777" w:rsidR="00EF48BA" w:rsidRPr="00FC08F9" w:rsidRDefault="00EF48BA" w:rsidP="009900D0">
            <w:pPr>
              <w:jc w:val="center"/>
              <w:rPr>
                <w:rFonts w:eastAsia="黑体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85B57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  <w:szCs w:val="21"/>
              </w:rPr>
              <w:t>&lt; 0.001</w:t>
            </w:r>
            <w:r w:rsidRPr="00FC08F9">
              <w:rPr>
                <w:rFonts w:eastAsia="黑体"/>
                <w:szCs w:val="21"/>
                <w:vertAlign w:val="superscript"/>
              </w:rPr>
              <w:t>*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024E243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</w:rPr>
              <w:t>2.06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8ED05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B79B9FF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</w:rPr>
              <w:t>-4.88</w:t>
            </w:r>
          </w:p>
          <w:p w14:paraId="37E15C08" w14:textId="77777777" w:rsidR="00EF48BA" w:rsidRPr="00FC08F9" w:rsidRDefault="00EF48BA" w:rsidP="009900D0">
            <w:pPr>
              <w:jc w:val="center"/>
              <w:rPr>
                <w:rFonts w:eastAsia="黑体"/>
              </w:rPr>
            </w:pPr>
          </w:p>
        </w:tc>
        <w:tc>
          <w:tcPr>
            <w:tcW w:w="53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46410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  <w:szCs w:val="21"/>
              </w:rPr>
              <w:t>&lt; 0.001</w:t>
            </w:r>
            <w:r w:rsidRPr="00FC08F9">
              <w:rPr>
                <w:rFonts w:eastAsia="黑体"/>
                <w:szCs w:val="21"/>
                <w:vertAlign w:val="superscript"/>
              </w:rPr>
              <w:t>*</w:t>
            </w:r>
          </w:p>
        </w:tc>
      </w:tr>
      <w:tr w:rsidR="003A0591" w:rsidRPr="00FC08F9" w14:paraId="003BE383" w14:textId="77777777" w:rsidTr="00E83735">
        <w:trPr>
          <w:trHeight w:val="300"/>
        </w:trPr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233404" w14:textId="77777777" w:rsidR="00EF48BA" w:rsidRPr="00FC08F9" w:rsidRDefault="006A26B1" w:rsidP="009900D0">
            <w:pPr>
              <w:jc w:val="center"/>
              <w:rPr>
                <w:rFonts w:eastAsia="黑体"/>
                <w:b/>
                <w:bCs/>
                <w:sz w:val="22"/>
                <w:szCs w:val="24"/>
              </w:rPr>
            </w:pPr>
            <w:r w:rsidRPr="00FC08F9">
              <w:rPr>
                <w:rFonts w:eastAsia="黑体"/>
                <w:b/>
                <w:bCs/>
                <w:sz w:val="22"/>
                <w:szCs w:val="24"/>
              </w:rPr>
              <w:t>Thickness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98F575F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</w:rPr>
              <w:t>10.0</w:t>
            </w:r>
          </w:p>
          <w:p w14:paraId="5B1789CA" w14:textId="77777777" w:rsidR="00EF48BA" w:rsidRPr="00FC08F9" w:rsidRDefault="00EF48BA" w:rsidP="009900D0">
            <w:pPr>
              <w:jc w:val="center"/>
              <w:rPr>
                <w:rFonts w:eastAsia="黑体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DDFA7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  <w:szCs w:val="21"/>
              </w:rPr>
              <w:t>&lt; 0.001</w:t>
            </w:r>
            <w:r w:rsidRPr="00FC08F9">
              <w:rPr>
                <w:rFonts w:eastAsia="黑体"/>
                <w:szCs w:val="21"/>
                <w:vertAlign w:val="superscript"/>
              </w:rPr>
              <w:t>*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C49D844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</w:rPr>
              <w:t>3.08</w:t>
            </w:r>
          </w:p>
          <w:p w14:paraId="37FA974C" w14:textId="77777777" w:rsidR="00EF48BA" w:rsidRPr="00FC08F9" w:rsidRDefault="00EF48BA" w:rsidP="009900D0">
            <w:pPr>
              <w:jc w:val="center"/>
              <w:rPr>
                <w:rFonts w:eastAsia="黑体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B1C59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 w:hint="eastAsia"/>
              </w:rPr>
              <w:t>0</w:t>
            </w:r>
            <w:r w:rsidRPr="00FC08F9">
              <w:rPr>
                <w:rFonts w:eastAsia="黑体"/>
              </w:rPr>
              <w:t>.06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ACB3EBA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</w:rPr>
              <w:t>4.39</w:t>
            </w:r>
          </w:p>
          <w:p w14:paraId="5232287B" w14:textId="77777777" w:rsidR="00EF48BA" w:rsidRPr="00FC08F9" w:rsidRDefault="00EF48BA" w:rsidP="009900D0">
            <w:pPr>
              <w:jc w:val="center"/>
              <w:rPr>
                <w:rFonts w:eastAsia="黑体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7D863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  <w:szCs w:val="21"/>
              </w:rPr>
              <w:t>&lt; 0.001</w:t>
            </w:r>
            <w:r w:rsidRPr="00FC08F9">
              <w:rPr>
                <w:rFonts w:eastAsia="黑体"/>
                <w:szCs w:val="21"/>
                <w:vertAlign w:val="superscript"/>
              </w:rPr>
              <w:t>*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44548C7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</w:rPr>
              <w:t>3.58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5A29A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 w:hint="eastAsia"/>
              </w:rPr>
              <w:t>0</w:t>
            </w:r>
            <w:r w:rsidRPr="00FC08F9">
              <w:rPr>
                <w:rFonts w:eastAsia="黑体"/>
              </w:rPr>
              <w:t>.01</w:t>
            </w:r>
          </w:p>
        </w:tc>
      </w:tr>
      <w:tr w:rsidR="003A0591" w:rsidRPr="00FC08F9" w14:paraId="013F1F9C" w14:textId="77777777" w:rsidTr="00E83735">
        <w:trPr>
          <w:trHeight w:val="300"/>
        </w:trPr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493CBEB" w14:textId="77777777" w:rsidR="00EF48BA" w:rsidRPr="00FC08F9" w:rsidRDefault="006A26B1" w:rsidP="009900D0">
            <w:pPr>
              <w:jc w:val="center"/>
              <w:rPr>
                <w:rFonts w:eastAsia="黑体"/>
                <w:b/>
                <w:bCs/>
                <w:sz w:val="22"/>
                <w:szCs w:val="24"/>
              </w:rPr>
            </w:pPr>
            <w:r w:rsidRPr="00FC08F9">
              <w:rPr>
                <w:rFonts w:eastAsia="黑体"/>
                <w:b/>
                <w:bCs/>
                <w:sz w:val="22"/>
                <w:szCs w:val="24"/>
              </w:rPr>
              <w:t>Myelin content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502BA1D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</w:rPr>
              <w:t>0.99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A8DCF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0F0EBB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</w:rPr>
              <w:t>-5.97</w:t>
            </w:r>
          </w:p>
          <w:p w14:paraId="12B4E165" w14:textId="77777777" w:rsidR="00EF48BA" w:rsidRPr="00FC08F9" w:rsidRDefault="00EF48BA" w:rsidP="009900D0">
            <w:pPr>
              <w:jc w:val="center"/>
              <w:rPr>
                <w:rFonts w:eastAsia="黑体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7A1C7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  <w:szCs w:val="21"/>
              </w:rPr>
              <w:t>&lt; 0.001</w:t>
            </w:r>
            <w:r w:rsidRPr="00FC08F9">
              <w:rPr>
                <w:rFonts w:eastAsia="黑体"/>
                <w:szCs w:val="21"/>
                <w:vertAlign w:val="superscript"/>
              </w:rPr>
              <w:t>*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1463113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</w:rPr>
              <w:t>6.50</w:t>
            </w:r>
          </w:p>
          <w:p w14:paraId="6CD58150" w14:textId="77777777" w:rsidR="00EF48BA" w:rsidRPr="00FC08F9" w:rsidRDefault="00EF48BA" w:rsidP="009900D0">
            <w:pPr>
              <w:jc w:val="center"/>
              <w:rPr>
                <w:rFonts w:eastAsia="黑体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ECAFA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  <w:szCs w:val="21"/>
              </w:rPr>
              <w:t>&lt; 0.001</w:t>
            </w:r>
            <w:r w:rsidRPr="00FC08F9">
              <w:rPr>
                <w:rFonts w:eastAsia="黑体"/>
                <w:szCs w:val="21"/>
                <w:vertAlign w:val="superscript"/>
              </w:rPr>
              <w:t>*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94DCED4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</w:rPr>
              <w:t>-2.67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49E71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 w:hint="eastAsia"/>
              </w:rPr>
              <w:t>0</w:t>
            </w:r>
            <w:r w:rsidRPr="00FC08F9">
              <w:rPr>
                <w:rFonts w:eastAsia="黑体"/>
              </w:rPr>
              <w:t>.23</w:t>
            </w:r>
          </w:p>
        </w:tc>
      </w:tr>
      <w:tr w:rsidR="003A0591" w:rsidRPr="00FC08F9" w14:paraId="09587A09" w14:textId="77777777" w:rsidTr="00E83735">
        <w:trPr>
          <w:trHeight w:val="300"/>
        </w:trPr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DAC4CE1" w14:textId="77777777" w:rsidR="00EF48BA" w:rsidRPr="00FC08F9" w:rsidRDefault="006A26B1" w:rsidP="009900D0">
            <w:pPr>
              <w:jc w:val="center"/>
              <w:rPr>
                <w:rFonts w:eastAsia="黑体"/>
                <w:b/>
                <w:bCs/>
                <w:sz w:val="22"/>
                <w:szCs w:val="24"/>
              </w:rPr>
            </w:pPr>
            <w:r w:rsidRPr="00FC08F9">
              <w:rPr>
                <w:rFonts w:eastAsia="黑体"/>
                <w:b/>
                <w:bCs/>
                <w:sz w:val="22"/>
                <w:szCs w:val="24"/>
              </w:rPr>
              <w:t>NDI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60E5033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</w:rPr>
              <w:t>4.43</w:t>
            </w:r>
          </w:p>
          <w:p w14:paraId="6E27684D" w14:textId="77777777" w:rsidR="00EF48BA" w:rsidRPr="00FC08F9" w:rsidRDefault="00EF48BA" w:rsidP="009900D0">
            <w:pPr>
              <w:jc w:val="center"/>
              <w:rPr>
                <w:rFonts w:eastAsia="黑体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93F84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  <w:szCs w:val="21"/>
              </w:rPr>
              <w:t>&lt; 0.001</w:t>
            </w:r>
            <w:r w:rsidRPr="00FC08F9">
              <w:rPr>
                <w:rFonts w:eastAsia="黑体"/>
                <w:szCs w:val="21"/>
                <w:vertAlign w:val="superscript"/>
              </w:rPr>
              <w:t>*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1669A5F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</w:rPr>
              <w:t>-4.26</w:t>
            </w:r>
          </w:p>
          <w:p w14:paraId="183D0C40" w14:textId="77777777" w:rsidR="00EF48BA" w:rsidRPr="00FC08F9" w:rsidRDefault="00EF48BA" w:rsidP="009900D0">
            <w:pPr>
              <w:jc w:val="center"/>
              <w:rPr>
                <w:rFonts w:eastAsia="黑体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AFA4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  <w:szCs w:val="21"/>
              </w:rPr>
              <w:t>&lt; 0.001</w:t>
            </w:r>
            <w:r w:rsidRPr="00FC08F9">
              <w:rPr>
                <w:rFonts w:eastAsia="黑体"/>
                <w:szCs w:val="21"/>
                <w:vertAlign w:val="superscript"/>
              </w:rPr>
              <w:t>*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05E0FDA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</w:rPr>
              <w:t>4.83</w:t>
            </w:r>
          </w:p>
          <w:p w14:paraId="4392FFFA" w14:textId="77777777" w:rsidR="00EF48BA" w:rsidRPr="00FC08F9" w:rsidRDefault="00EF48BA" w:rsidP="009900D0">
            <w:pPr>
              <w:jc w:val="center"/>
              <w:rPr>
                <w:rFonts w:eastAsia="黑体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2F53B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  <w:szCs w:val="21"/>
              </w:rPr>
              <w:t>&lt; 0.001</w:t>
            </w:r>
            <w:r w:rsidRPr="00FC08F9">
              <w:rPr>
                <w:rFonts w:eastAsia="黑体"/>
                <w:szCs w:val="21"/>
                <w:vertAlign w:val="superscript"/>
              </w:rPr>
              <w:t>*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A36C95A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</w:rPr>
              <w:t>-2.59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75158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 w:hint="eastAsia"/>
              </w:rPr>
              <w:t>0</w:t>
            </w:r>
            <w:r w:rsidRPr="00FC08F9">
              <w:rPr>
                <w:rFonts w:eastAsia="黑体"/>
              </w:rPr>
              <w:t>.29</w:t>
            </w:r>
          </w:p>
        </w:tc>
      </w:tr>
      <w:tr w:rsidR="003A0591" w:rsidRPr="00FC08F9" w14:paraId="00B0597A" w14:textId="77777777" w:rsidTr="00E83735">
        <w:trPr>
          <w:trHeight w:val="300"/>
        </w:trPr>
        <w:tc>
          <w:tcPr>
            <w:tcW w:w="1271" w:type="pct"/>
            <w:tcBorders>
              <w:top w:val="single" w:sz="4" w:space="0" w:color="auto"/>
              <w:bottom w:val="single" w:sz="8" w:space="0" w:color="auto"/>
            </w:tcBorders>
            <w:vAlign w:val="center"/>
            <w:hideMark/>
          </w:tcPr>
          <w:p w14:paraId="224E4F50" w14:textId="77777777" w:rsidR="00EF48BA" w:rsidRPr="00FC08F9" w:rsidRDefault="006A26B1" w:rsidP="009900D0">
            <w:pPr>
              <w:jc w:val="center"/>
              <w:rPr>
                <w:rFonts w:eastAsia="黑体"/>
                <w:b/>
                <w:bCs/>
                <w:sz w:val="22"/>
                <w:szCs w:val="24"/>
              </w:rPr>
            </w:pPr>
            <w:r w:rsidRPr="00FC08F9">
              <w:rPr>
                <w:rFonts w:eastAsia="黑体"/>
                <w:b/>
                <w:bCs/>
                <w:sz w:val="22"/>
                <w:szCs w:val="24"/>
              </w:rPr>
              <w:t>ODI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  <w:hideMark/>
          </w:tcPr>
          <w:p w14:paraId="314571B3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</w:rPr>
              <w:t>-26.7</w:t>
            </w:r>
          </w:p>
          <w:p w14:paraId="5027BE5D" w14:textId="77777777" w:rsidR="00EF48BA" w:rsidRPr="00FC08F9" w:rsidRDefault="00EF48BA" w:rsidP="009900D0">
            <w:pPr>
              <w:jc w:val="center"/>
              <w:rPr>
                <w:rFonts w:eastAsia="黑体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FBEC390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  <w:szCs w:val="21"/>
              </w:rPr>
              <w:t>&lt; 0.001</w:t>
            </w:r>
            <w:r w:rsidRPr="00FC08F9">
              <w:rPr>
                <w:rFonts w:eastAsia="黑体"/>
                <w:szCs w:val="21"/>
                <w:vertAlign w:val="superscript"/>
              </w:rPr>
              <w:t>*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  <w:hideMark/>
          </w:tcPr>
          <w:p w14:paraId="7461339E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</w:rPr>
              <w:t>-15.8</w:t>
            </w:r>
          </w:p>
          <w:p w14:paraId="5006191A" w14:textId="77777777" w:rsidR="00EF48BA" w:rsidRPr="00FC08F9" w:rsidRDefault="00EF48BA" w:rsidP="009900D0">
            <w:pPr>
              <w:jc w:val="center"/>
              <w:rPr>
                <w:rFonts w:eastAsia="黑体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4FDD915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  <w:szCs w:val="21"/>
              </w:rPr>
              <w:t>&lt; 0.001</w:t>
            </w:r>
            <w:r w:rsidRPr="00FC08F9">
              <w:rPr>
                <w:rFonts w:eastAsia="黑体"/>
                <w:szCs w:val="21"/>
                <w:vertAlign w:val="superscript"/>
              </w:rPr>
              <w:t>*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8" w:space="0" w:color="auto"/>
            </w:tcBorders>
            <w:vAlign w:val="center"/>
            <w:hideMark/>
          </w:tcPr>
          <w:p w14:paraId="697DBDEA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</w:rPr>
              <w:t>-8.69</w:t>
            </w:r>
          </w:p>
          <w:p w14:paraId="17EB9832" w14:textId="77777777" w:rsidR="00EF48BA" w:rsidRPr="00FC08F9" w:rsidRDefault="00EF48BA" w:rsidP="009900D0">
            <w:pPr>
              <w:jc w:val="center"/>
              <w:rPr>
                <w:rFonts w:eastAsia="黑体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43A7601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  <w:szCs w:val="21"/>
              </w:rPr>
              <w:t>&lt; 0.001</w:t>
            </w:r>
            <w:r w:rsidRPr="00FC08F9">
              <w:rPr>
                <w:rFonts w:eastAsia="黑体"/>
                <w:szCs w:val="21"/>
                <w:vertAlign w:val="superscript"/>
              </w:rPr>
              <w:t>*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8" w:space="0" w:color="auto"/>
            </w:tcBorders>
            <w:vAlign w:val="center"/>
            <w:hideMark/>
          </w:tcPr>
          <w:p w14:paraId="11CDD4EA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</w:rPr>
              <w:t>-9.17</w:t>
            </w:r>
          </w:p>
          <w:p w14:paraId="206DD29A" w14:textId="77777777" w:rsidR="00EF48BA" w:rsidRPr="00FC08F9" w:rsidRDefault="00EF48BA" w:rsidP="009900D0">
            <w:pPr>
              <w:jc w:val="center"/>
              <w:rPr>
                <w:rFonts w:eastAsia="黑体"/>
              </w:rPr>
            </w:pPr>
          </w:p>
        </w:tc>
        <w:tc>
          <w:tcPr>
            <w:tcW w:w="539" w:type="pct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0351D43" w14:textId="77777777" w:rsidR="00EF48BA" w:rsidRPr="00FC08F9" w:rsidRDefault="006A26B1" w:rsidP="009900D0">
            <w:pPr>
              <w:jc w:val="center"/>
              <w:rPr>
                <w:rFonts w:eastAsia="黑体"/>
              </w:rPr>
            </w:pPr>
            <w:r w:rsidRPr="00FC08F9">
              <w:rPr>
                <w:rFonts w:eastAsia="黑体"/>
                <w:szCs w:val="21"/>
              </w:rPr>
              <w:t>&lt; 0.001</w:t>
            </w:r>
            <w:r w:rsidRPr="00FC08F9">
              <w:rPr>
                <w:rFonts w:eastAsia="黑体"/>
                <w:szCs w:val="21"/>
                <w:vertAlign w:val="superscript"/>
              </w:rPr>
              <w:t>*</w:t>
            </w:r>
          </w:p>
        </w:tc>
      </w:tr>
    </w:tbl>
    <w:p w14:paraId="31F072C0" w14:textId="43C8AAAE" w:rsidR="00EF48BA" w:rsidRPr="00FC08F9" w:rsidRDefault="006A26B1" w:rsidP="00BA0893">
      <w:pPr>
        <w:widowControl w:val="0"/>
        <w:tabs>
          <w:tab w:val="left" w:pos="4894"/>
        </w:tabs>
        <w:spacing w:afterLines="50" w:after="120"/>
        <w:jc w:val="both"/>
        <w:rPr>
          <w:rFonts w:eastAsia="黑体"/>
          <w:kern w:val="2"/>
          <w:sz w:val="22"/>
          <w:szCs w:val="22"/>
          <w:lang w:eastAsia="zh-CN"/>
        </w:rPr>
      </w:pPr>
      <w:r w:rsidRPr="00FC08F9">
        <w:rPr>
          <w:rFonts w:eastAsia="黑体"/>
          <w:i/>
          <w:kern w:val="2"/>
          <w:sz w:val="22"/>
          <w:szCs w:val="22"/>
          <w:lang w:eastAsia="zh-CN"/>
        </w:rPr>
        <w:t>P</w:t>
      </w:r>
      <w:r w:rsidRPr="00FC08F9">
        <w:rPr>
          <w:rFonts w:eastAsia="黑体"/>
          <w:i/>
          <w:kern w:val="2"/>
          <w:sz w:val="22"/>
          <w:szCs w:val="22"/>
          <w:vertAlign w:val="subscript"/>
          <w:lang w:eastAsia="zh-CN"/>
        </w:rPr>
        <w:t>FWE</w:t>
      </w:r>
      <w:r w:rsidRPr="00FC08F9">
        <w:rPr>
          <w:rFonts w:eastAsia="黑体"/>
          <w:kern w:val="2"/>
          <w:sz w:val="22"/>
          <w:szCs w:val="22"/>
          <w:lang w:eastAsia="zh-CN"/>
        </w:rPr>
        <w:t xml:space="preserve">, corrected </w:t>
      </w:r>
      <w:r w:rsidRPr="00FC08F9">
        <w:rPr>
          <w:rFonts w:eastAsia="黑体"/>
          <w:i/>
          <w:kern w:val="2"/>
          <w:sz w:val="22"/>
          <w:szCs w:val="22"/>
          <w:lang w:eastAsia="zh-CN"/>
        </w:rPr>
        <w:t>P</w:t>
      </w:r>
      <w:r w:rsidRPr="00FC08F9">
        <w:rPr>
          <w:rFonts w:eastAsia="黑体"/>
          <w:kern w:val="2"/>
          <w:sz w:val="22"/>
          <w:szCs w:val="22"/>
          <w:lang w:eastAsia="zh-CN"/>
        </w:rPr>
        <w:t xml:space="preserve"> value after Bonferroni correction; *, significant hemispheric asymmetry between the left and right PTs;</w:t>
      </w:r>
      <w:r w:rsidRPr="00FC08F9">
        <w:rPr>
          <w:rFonts w:eastAsia="黑体" w:hint="eastAsia"/>
          <w:kern w:val="2"/>
          <w:sz w:val="22"/>
          <w:szCs w:val="22"/>
          <w:lang w:eastAsia="zh-CN"/>
        </w:rPr>
        <w:t xml:space="preserve"> </w:t>
      </w:r>
      <w:r w:rsidRPr="00FC08F9">
        <w:rPr>
          <w:rFonts w:eastAsia="黑体"/>
          <w:kern w:val="2"/>
          <w:sz w:val="22"/>
          <w:szCs w:val="22"/>
          <w:lang w:eastAsia="zh-CN"/>
        </w:rPr>
        <w:t>L1/R1, single HG on the left and single HG on the right; L1/R2, single HG on the left and duplicated HG on the right; L2/R1, duplicated HG on the left and single HG on the right; L2/R2, duplicated HG on the left and duplicated HG on the right</w:t>
      </w:r>
      <w:r w:rsidR="00D46372" w:rsidRPr="00FC08F9">
        <w:t xml:space="preserve">; </w:t>
      </w:r>
      <w:r w:rsidRPr="00FC08F9">
        <w:rPr>
          <w:rFonts w:eastAsia="黑体"/>
          <w:kern w:val="2"/>
          <w:sz w:val="22"/>
          <w:szCs w:val="22"/>
          <w:lang w:eastAsia="zh-CN"/>
        </w:rPr>
        <w:t>NDI, neurite density index; ODI, orientation dispersion index.</w:t>
      </w:r>
      <w:r w:rsidRPr="00FC08F9">
        <w:rPr>
          <w:rFonts w:eastAsia="黑体"/>
          <w:kern w:val="2"/>
          <w:sz w:val="22"/>
          <w:szCs w:val="22"/>
          <w:lang w:eastAsia="zh-CN"/>
        </w:rPr>
        <w:br w:type="page"/>
      </w:r>
    </w:p>
    <w:p w14:paraId="706EF3AB" w14:textId="36094DAF" w:rsidR="00EF48BA" w:rsidRPr="00FC08F9" w:rsidRDefault="006A26B1" w:rsidP="00AB256D">
      <w:pPr>
        <w:pStyle w:val="SMHeading"/>
        <w:spacing w:before="0" w:afterLines="50" w:after="120"/>
        <w:rPr>
          <w:rFonts w:eastAsia="宋体"/>
        </w:rPr>
      </w:pPr>
      <w:r w:rsidRPr="00FC08F9">
        <w:rPr>
          <w:rFonts w:eastAsia="宋体"/>
        </w:rPr>
        <w:lastRenderedPageBreak/>
        <w:t>Table S3. The interaction effect of “PT structural AI × HG gyrification pattern” on PT nonspeech-related functional AIs (</w:t>
      </w:r>
      <w:r w:rsidRPr="00FC08F9">
        <w:rPr>
          <w:rFonts w:eastAsia="宋体" w:hint="eastAsia"/>
        </w:rPr>
        <w:t>the</w:t>
      </w:r>
      <w:r w:rsidRPr="00FC08F9">
        <w:rPr>
          <w:rFonts w:eastAsia="宋体"/>
        </w:rPr>
        <w:t xml:space="preserve"> first specificity analysis)</w:t>
      </w:r>
    </w:p>
    <w:tbl>
      <w:tblPr>
        <w:tblStyle w:val="23"/>
        <w:tblW w:w="5000" w:type="pct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5"/>
        <w:gridCol w:w="1285"/>
        <w:gridCol w:w="1285"/>
        <w:gridCol w:w="1285"/>
        <w:gridCol w:w="1285"/>
        <w:gridCol w:w="1287"/>
        <w:gridCol w:w="1285"/>
      </w:tblGrid>
      <w:tr w:rsidR="003A0591" w:rsidRPr="00FC08F9" w14:paraId="51E9D9A8" w14:textId="77777777" w:rsidTr="00E83735">
        <w:trPr>
          <w:trHeight w:val="317"/>
        </w:trPr>
        <w:tc>
          <w:tcPr>
            <w:tcW w:w="919" w:type="pct"/>
            <w:vMerge w:val="restart"/>
            <w:noWrap/>
          </w:tcPr>
          <w:p w14:paraId="6B86ED5A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360" w:type="pct"/>
            <w:gridSpan w:val="2"/>
            <w:noWrap/>
          </w:tcPr>
          <w:p w14:paraId="324C927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i/>
                <w:szCs w:val="21"/>
              </w:rPr>
            </w:pPr>
            <w:r w:rsidRPr="00FC08F9">
              <w:rPr>
                <w:rFonts w:eastAsia="黑体"/>
                <w:b/>
                <w:bCs/>
                <w:sz w:val="24"/>
                <w:szCs w:val="21"/>
              </w:rPr>
              <w:t>Social cognition</w:t>
            </w:r>
          </w:p>
        </w:tc>
        <w:tc>
          <w:tcPr>
            <w:tcW w:w="1360" w:type="pct"/>
            <w:gridSpan w:val="2"/>
            <w:noWrap/>
          </w:tcPr>
          <w:p w14:paraId="3E9B304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i/>
                <w:szCs w:val="21"/>
              </w:rPr>
            </w:pPr>
            <w:r w:rsidRPr="00FC08F9">
              <w:rPr>
                <w:rFonts w:eastAsia="黑体"/>
                <w:b/>
                <w:bCs/>
                <w:sz w:val="24"/>
                <w:szCs w:val="21"/>
              </w:rPr>
              <w:t>Incentive processing</w:t>
            </w:r>
          </w:p>
        </w:tc>
        <w:tc>
          <w:tcPr>
            <w:tcW w:w="1361" w:type="pct"/>
            <w:gridSpan w:val="2"/>
            <w:noWrap/>
          </w:tcPr>
          <w:p w14:paraId="6296E55C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i/>
                <w:szCs w:val="21"/>
              </w:rPr>
            </w:pPr>
            <w:r w:rsidRPr="00FC08F9">
              <w:rPr>
                <w:rFonts w:eastAsia="黑体"/>
                <w:b/>
                <w:bCs/>
                <w:sz w:val="24"/>
                <w:szCs w:val="21"/>
              </w:rPr>
              <w:t>Relational processing</w:t>
            </w:r>
          </w:p>
        </w:tc>
      </w:tr>
      <w:tr w:rsidR="003A0591" w:rsidRPr="00FC08F9" w14:paraId="7F9D6C00" w14:textId="77777777" w:rsidTr="00E83735">
        <w:trPr>
          <w:trHeight w:val="317"/>
        </w:trPr>
        <w:tc>
          <w:tcPr>
            <w:tcW w:w="919" w:type="pct"/>
            <w:vMerge/>
            <w:noWrap/>
          </w:tcPr>
          <w:p w14:paraId="134FD6B4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680" w:type="pct"/>
            <w:noWrap/>
          </w:tcPr>
          <w:p w14:paraId="78EC749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i/>
                <w:szCs w:val="21"/>
              </w:rPr>
            </w:pPr>
            <w:r w:rsidRPr="00FC08F9">
              <w:rPr>
                <w:rFonts w:eastAsia="黑体" w:hint="eastAsia"/>
                <w:bCs/>
                <w:i/>
                <w:sz w:val="24"/>
                <w:szCs w:val="21"/>
              </w:rPr>
              <w:t>F</w:t>
            </w:r>
          </w:p>
        </w:tc>
        <w:tc>
          <w:tcPr>
            <w:tcW w:w="680" w:type="pct"/>
          </w:tcPr>
          <w:p w14:paraId="22424783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i/>
                <w:szCs w:val="21"/>
              </w:rPr>
              <w:t>P</w:t>
            </w:r>
            <w:r w:rsidRPr="00FC08F9">
              <w:rPr>
                <w:rFonts w:eastAsia="黑体"/>
                <w:i/>
                <w:sz w:val="16"/>
                <w:szCs w:val="21"/>
                <w:vertAlign w:val="subscript"/>
              </w:rPr>
              <w:t>FWE</w:t>
            </w:r>
          </w:p>
        </w:tc>
        <w:tc>
          <w:tcPr>
            <w:tcW w:w="680" w:type="pct"/>
            <w:noWrap/>
          </w:tcPr>
          <w:p w14:paraId="63BE20F6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 w:hint="eastAsia"/>
                <w:bCs/>
                <w:i/>
                <w:sz w:val="24"/>
                <w:szCs w:val="21"/>
              </w:rPr>
              <w:t>F</w:t>
            </w:r>
          </w:p>
        </w:tc>
        <w:tc>
          <w:tcPr>
            <w:tcW w:w="680" w:type="pct"/>
          </w:tcPr>
          <w:p w14:paraId="10037C4D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i/>
                <w:szCs w:val="21"/>
              </w:rPr>
              <w:t>P</w:t>
            </w:r>
            <w:r w:rsidRPr="00FC08F9">
              <w:rPr>
                <w:rFonts w:eastAsia="黑体"/>
                <w:i/>
                <w:sz w:val="16"/>
                <w:szCs w:val="21"/>
                <w:vertAlign w:val="subscript"/>
              </w:rPr>
              <w:t>FWE</w:t>
            </w:r>
          </w:p>
        </w:tc>
        <w:tc>
          <w:tcPr>
            <w:tcW w:w="681" w:type="pct"/>
            <w:noWrap/>
          </w:tcPr>
          <w:p w14:paraId="70C43DE8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 w:hint="eastAsia"/>
                <w:bCs/>
                <w:i/>
                <w:sz w:val="24"/>
                <w:szCs w:val="21"/>
              </w:rPr>
              <w:t>F</w:t>
            </w:r>
          </w:p>
        </w:tc>
        <w:tc>
          <w:tcPr>
            <w:tcW w:w="680" w:type="pct"/>
          </w:tcPr>
          <w:p w14:paraId="3387E65E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i/>
                <w:szCs w:val="21"/>
              </w:rPr>
              <w:t>P</w:t>
            </w:r>
            <w:r w:rsidRPr="00FC08F9">
              <w:rPr>
                <w:rFonts w:eastAsia="黑体"/>
                <w:i/>
                <w:sz w:val="16"/>
                <w:szCs w:val="21"/>
                <w:vertAlign w:val="subscript"/>
              </w:rPr>
              <w:t>FWE</w:t>
            </w:r>
          </w:p>
        </w:tc>
      </w:tr>
      <w:tr w:rsidR="003A0591" w:rsidRPr="00FC08F9" w14:paraId="24B7D993" w14:textId="77777777" w:rsidTr="00E83735">
        <w:trPr>
          <w:trHeight w:val="330"/>
        </w:trPr>
        <w:tc>
          <w:tcPr>
            <w:tcW w:w="919" w:type="pct"/>
            <w:noWrap/>
            <w:hideMark/>
          </w:tcPr>
          <w:p w14:paraId="5545439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Surface area</w:t>
            </w:r>
          </w:p>
        </w:tc>
        <w:tc>
          <w:tcPr>
            <w:tcW w:w="680" w:type="pct"/>
            <w:noWrap/>
            <w:hideMark/>
          </w:tcPr>
          <w:p w14:paraId="5D3FFBE8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0.64</w:t>
            </w:r>
          </w:p>
        </w:tc>
        <w:tc>
          <w:tcPr>
            <w:tcW w:w="680" w:type="pct"/>
          </w:tcPr>
          <w:p w14:paraId="7AAFE89E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80" w:type="pct"/>
            <w:noWrap/>
            <w:hideMark/>
          </w:tcPr>
          <w:p w14:paraId="497BE07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1.61</w:t>
            </w:r>
          </w:p>
        </w:tc>
        <w:tc>
          <w:tcPr>
            <w:tcW w:w="680" w:type="pct"/>
          </w:tcPr>
          <w:p w14:paraId="305F4B2A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81" w:type="pct"/>
            <w:noWrap/>
            <w:hideMark/>
          </w:tcPr>
          <w:p w14:paraId="52D34F7E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0.42</w:t>
            </w:r>
          </w:p>
        </w:tc>
        <w:tc>
          <w:tcPr>
            <w:tcW w:w="680" w:type="pct"/>
          </w:tcPr>
          <w:p w14:paraId="0F9D6852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2F0A7767" w14:textId="77777777" w:rsidTr="00E83735">
        <w:trPr>
          <w:trHeight w:val="330"/>
        </w:trPr>
        <w:tc>
          <w:tcPr>
            <w:tcW w:w="919" w:type="pct"/>
            <w:noWrap/>
            <w:hideMark/>
          </w:tcPr>
          <w:p w14:paraId="3C22905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Thickness</w:t>
            </w:r>
          </w:p>
        </w:tc>
        <w:tc>
          <w:tcPr>
            <w:tcW w:w="680" w:type="pct"/>
            <w:noWrap/>
            <w:hideMark/>
          </w:tcPr>
          <w:p w14:paraId="1507BBA3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1.48</w:t>
            </w:r>
          </w:p>
        </w:tc>
        <w:tc>
          <w:tcPr>
            <w:tcW w:w="680" w:type="pct"/>
          </w:tcPr>
          <w:p w14:paraId="64B61CE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80" w:type="pct"/>
            <w:noWrap/>
            <w:hideMark/>
          </w:tcPr>
          <w:p w14:paraId="397EB436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0.06</w:t>
            </w:r>
          </w:p>
        </w:tc>
        <w:tc>
          <w:tcPr>
            <w:tcW w:w="680" w:type="pct"/>
          </w:tcPr>
          <w:p w14:paraId="4CD4589A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81" w:type="pct"/>
            <w:noWrap/>
            <w:hideMark/>
          </w:tcPr>
          <w:p w14:paraId="0957F5B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0.24</w:t>
            </w:r>
          </w:p>
        </w:tc>
        <w:tc>
          <w:tcPr>
            <w:tcW w:w="680" w:type="pct"/>
          </w:tcPr>
          <w:p w14:paraId="0E7B6626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4B25CD7A" w14:textId="77777777" w:rsidTr="00E83735">
        <w:trPr>
          <w:trHeight w:val="300"/>
        </w:trPr>
        <w:tc>
          <w:tcPr>
            <w:tcW w:w="919" w:type="pct"/>
            <w:noWrap/>
            <w:hideMark/>
          </w:tcPr>
          <w:p w14:paraId="3F937BB7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Myelin content</w:t>
            </w:r>
          </w:p>
        </w:tc>
        <w:tc>
          <w:tcPr>
            <w:tcW w:w="680" w:type="pct"/>
            <w:noWrap/>
            <w:hideMark/>
          </w:tcPr>
          <w:p w14:paraId="17FDF86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0.21</w:t>
            </w:r>
          </w:p>
        </w:tc>
        <w:tc>
          <w:tcPr>
            <w:tcW w:w="680" w:type="pct"/>
          </w:tcPr>
          <w:p w14:paraId="052EF72A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80" w:type="pct"/>
            <w:noWrap/>
            <w:hideMark/>
          </w:tcPr>
          <w:p w14:paraId="75CCA9C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2.75</w:t>
            </w:r>
          </w:p>
        </w:tc>
        <w:tc>
          <w:tcPr>
            <w:tcW w:w="680" w:type="pct"/>
          </w:tcPr>
          <w:p w14:paraId="4799EE8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81" w:type="pct"/>
            <w:noWrap/>
            <w:hideMark/>
          </w:tcPr>
          <w:p w14:paraId="776012D8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0.22</w:t>
            </w:r>
          </w:p>
        </w:tc>
        <w:tc>
          <w:tcPr>
            <w:tcW w:w="680" w:type="pct"/>
          </w:tcPr>
          <w:p w14:paraId="3BBFE0F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2F3A1BE6" w14:textId="77777777" w:rsidTr="00E83735">
        <w:trPr>
          <w:trHeight w:val="300"/>
        </w:trPr>
        <w:tc>
          <w:tcPr>
            <w:tcW w:w="919" w:type="pct"/>
            <w:noWrap/>
            <w:hideMark/>
          </w:tcPr>
          <w:p w14:paraId="04489D3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NDI</w:t>
            </w:r>
          </w:p>
        </w:tc>
        <w:tc>
          <w:tcPr>
            <w:tcW w:w="680" w:type="pct"/>
            <w:noWrap/>
            <w:hideMark/>
          </w:tcPr>
          <w:p w14:paraId="70C2E212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0.40</w:t>
            </w:r>
          </w:p>
        </w:tc>
        <w:tc>
          <w:tcPr>
            <w:tcW w:w="680" w:type="pct"/>
          </w:tcPr>
          <w:p w14:paraId="7F67D01C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80" w:type="pct"/>
            <w:noWrap/>
            <w:hideMark/>
          </w:tcPr>
          <w:p w14:paraId="4CA7C0E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0.27</w:t>
            </w:r>
          </w:p>
        </w:tc>
        <w:tc>
          <w:tcPr>
            <w:tcW w:w="680" w:type="pct"/>
          </w:tcPr>
          <w:p w14:paraId="5A9F313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81" w:type="pct"/>
            <w:noWrap/>
            <w:hideMark/>
          </w:tcPr>
          <w:p w14:paraId="282FA44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0.19</w:t>
            </w:r>
          </w:p>
        </w:tc>
        <w:tc>
          <w:tcPr>
            <w:tcW w:w="680" w:type="pct"/>
          </w:tcPr>
          <w:p w14:paraId="46BF2D4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717920AE" w14:textId="77777777" w:rsidTr="00E83735">
        <w:trPr>
          <w:trHeight w:val="300"/>
        </w:trPr>
        <w:tc>
          <w:tcPr>
            <w:tcW w:w="919" w:type="pct"/>
            <w:noWrap/>
            <w:hideMark/>
          </w:tcPr>
          <w:p w14:paraId="634D051E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ODI</w:t>
            </w:r>
          </w:p>
        </w:tc>
        <w:tc>
          <w:tcPr>
            <w:tcW w:w="680" w:type="pct"/>
            <w:noWrap/>
            <w:hideMark/>
          </w:tcPr>
          <w:p w14:paraId="1CCA437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0.66</w:t>
            </w:r>
          </w:p>
        </w:tc>
        <w:tc>
          <w:tcPr>
            <w:tcW w:w="680" w:type="pct"/>
          </w:tcPr>
          <w:p w14:paraId="1689FCFA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80" w:type="pct"/>
            <w:noWrap/>
            <w:hideMark/>
          </w:tcPr>
          <w:p w14:paraId="46BABBC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2.46</w:t>
            </w:r>
          </w:p>
        </w:tc>
        <w:tc>
          <w:tcPr>
            <w:tcW w:w="680" w:type="pct"/>
          </w:tcPr>
          <w:p w14:paraId="04C229D8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81" w:type="pct"/>
            <w:noWrap/>
            <w:hideMark/>
          </w:tcPr>
          <w:p w14:paraId="27CBFC9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2.57</w:t>
            </w:r>
          </w:p>
        </w:tc>
        <w:tc>
          <w:tcPr>
            <w:tcW w:w="680" w:type="pct"/>
          </w:tcPr>
          <w:p w14:paraId="57A509E3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</w:tbl>
    <w:p w14:paraId="26936105" w14:textId="4E8FB1C8" w:rsidR="00EF48BA" w:rsidRPr="00FC08F9" w:rsidRDefault="006A26B1" w:rsidP="00BA0893">
      <w:pPr>
        <w:widowControl w:val="0"/>
        <w:tabs>
          <w:tab w:val="left" w:pos="4894"/>
        </w:tabs>
        <w:jc w:val="both"/>
        <w:rPr>
          <w:rFonts w:eastAsia="黑体"/>
          <w:b/>
          <w:bCs/>
          <w:kern w:val="2"/>
          <w:sz w:val="21"/>
          <w:szCs w:val="22"/>
          <w:lang w:eastAsia="zh-CN"/>
        </w:rPr>
      </w:pPr>
      <w:r w:rsidRPr="00FC08F9">
        <w:rPr>
          <w:rFonts w:eastAsia="黑体"/>
          <w:kern w:val="2"/>
          <w:sz w:val="22"/>
          <w:szCs w:val="22"/>
          <w:lang w:eastAsia="zh-CN"/>
        </w:rPr>
        <w:t xml:space="preserve">PT, planum </w:t>
      </w:r>
      <w:proofErr w:type="spellStart"/>
      <w:r w:rsidRPr="00FC08F9">
        <w:rPr>
          <w:rFonts w:eastAsia="黑体"/>
          <w:kern w:val="2"/>
          <w:sz w:val="22"/>
          <w:szCs w:val="22"/>
          <w:lang w:eastAsia="zh-CN"/>
        </w:rPr>
        <w:t>temporale</w:t>
      </w:r>
      <w:proofErr w:type="spellEnd"/>
      <w:r w:rsidRPr="00FC08F9">
        <w:rPr>
          <w:rFonts w:eastAsia="黑体"/>
          <w:kern w:val="2"/>
          <w:sz w:val="22"/>
          <w:szCs w:val="22"/>
          <w:lang w:eastAsia="zh-CN"/>
        </w:rPr>
        <w:t xml:space="preserve">; HG, </w:t>
      </w:r>
      <w:proofErr w:type="spellStart"/>
      <w:r w:rsidRPr="00FC08F9">
        <w:rPr>
          <w:rFonts w:eastAsia="黑体"/>
          <w:kern w:val="2"/>
          <w:sz w:val="22"/>
          <w:szCs w:val="22"/>
          <w:lang w:eastAsia="zh-CN"/>
        </w:rPr>
        <w:t>Heschl's</w:t>
      </w:r>
      <w:proofErr w:type="spellEnd"/>
      <w:r w:rsidRPr="00FC08F9">
        <w:rPr>
          <w:rFonts w:eastAsia="黑体"/>
          <w:kern w:val="2"/>
          <w:sz w:val="22"/>
          <w:szCs w:val="22"/>
          <w:lang w:eastAsia="zh-CN"/>
        </w:rPr>
        <w:t xml:space="preserve"> gyrus; AI, Asymmetry index; </w:t>
      </w:r>
      <w:r w:rsidRPr="00FC08F9">
        <w:rPr>
          <w:rFonts w:eastAsia="黑体"/>
          <w:i/>
          <w:kern w:val="2"/>
          <w:sz w:val="22"/>
          <w:szCs w:val="22"/>
          <w:lang w:eastAsia="zh-CN"/>
        </w:rPr>
        <w:t>P</w:t>
      </w:r>
      <w:r w:rsidRPr="00FC08F9">
        <w:rPr>
          <w:rFonts w:eastAsia="黑体"/>
          <w:i/>
          <w:kern w:val="2"/>
          <w:sz w:val="22"/>
          <w:szCs w:val="22"/>
          <w:vertAlign w:val="subscript"/>
          <w:lang w:eastAsia="zh-CN"/>
        </w:rPr>
        <w:t>FWE</w:t>
      </w:r>
      <w:r w:rsidRPr="00FC08F9">
        <w:rPr>
          <w:rFonts w:eastAsia="黑体"/>
          <w:kern w:val="2"/>
          <w:sz w:val="22"/>
          <w:szCs w:val="22"/>
          <w:lang w:eastAsia="zh-CN"/>
        </w:rPr>
        <w:t xml:space="preserve">, corrected </w:t>
      </w:r>
      <w:r w:rsidRPr="00FC08F9">
        <w:rPr>
          <w:rFonts w:eastAsia="黑体"/>
          <w:i/>
          <w:kern w:val="2"/>
          <w:sz w:val="22"/>
          <w:szCs w:val="22"/>
          <w:lang w:eastAsia="zh-CN"/>
        </w:rPr>
        <w:t>P</w:t>
      </w:r>
      <w:r w:rsidRPr="00FC08F9">
        <w:rPr>
          <w:rFonts w:eastAsia="黑体"/>
          <w:kern w:val="2"/>
          <w:sz w:val="22"/>
          <w:szCs w:val="22"/>
          <w:lang w:eastAsia="zh-CN"/>
        </w:rPr>
        <w:t xml:space="preserve"> value after Bonferroni correction</w:t>
      </w:r>
      <w:r w:rsidR="00D46372" w:rsidRPr="00FC08F9">
        <w:t xml:space="preserve">; </w:t>
      </w:r>
      <w:r w:rsidR="00D46372" w:rsidRPr="00FC08F9">
        <w:rPr>
          <w:rFonts w:eastAsia="黑体"/>
          <w:kern w:val="2"/>
          <w:sz w:val="22"/>
          <w:szCs w:val="22"/>
          <w:lang w:eastAsia="zh-CN"/>
        </w:rPr>
        <w:t>NDI, neurite density index; ODI, orientation dispersion index</w:t>
      </w:r>
      <w:r w:rsidRPr="00FC08F9">
        <w:rPr>
          <w:rFonts w:eastAsia="黑体" w:hint="eastAsia"/>
          <w:kern w:val="2"/>
          <w:sz w:val="22"/>
          <w:szCs w:val="22"/>
          <w:lang w:eastAsia="zh-CN"/>
        </w:rPr>
        <w:t>.</w:t>
      </w:r>
      <w:r w:rsidRPr="00FC08F9">
        <w:rPr>
          <w:rFonts w:eastAsia="黑体"/>
          <w:b/>
          <w:bCs/>
          <w:kern w:val="2"/>
          <w:sz w:val="21"/>
          <w:szCs w:val="22"/>
          <w:lang w:eastAsia="zh-CN"/>
        </w:rPr>
        <w:br w:type="page"/>
      </w:r>
    </w:p>
    <w:p w14:paraId="5F8C697B" w14:textId="58E9A2A9" w:rsidR="008B1975" w:rsidRPr="00FC08F9" w:rsidRDefault="006A26B1" w:rsidP="00AB256D">
      <w:pPr>
        <w:pStyle w:val="SMHeading"/>
        <w:spacing w:before="0" w:afterLines="50" w:after="120"/>
        <w:rPr>
          <w:rFonts w:eastAsia="宋体"/>
        </w:rPr>
      </w:pPr>
      <w:r w:rsidRPr="00FC08F9">
        <w:rPr>
          <w:rFonts w:eastAsia="宋体"/>
        </w:rPr>
        <w:lastRenderedPageBreak/>
        <w:t>Table S4. The correlations of PT structural AIs with PT nonspeech-related functional activation AIs after controlling for the HG gyrification pattern (</w:t>
      </w:r>
      <w:r w:rsidRPr="00FC08F9">
        <w:rPr>
          <w:rFonts w:eastAsia="宋体" w:hint="eastAsia"/>
        </w:rPr>
        <w:t>the</w:t>
      </w:r>
      <w:r w:rsidRPr="00FC08F9">
        <w:rPr>
          <w:rFonts w:eastAsia="宋体"/>
        </w:rPr>
        <w:t xml:space="preserve"> first specificity analysis)</w:t>
      </w:r>
    </w:p>
    <w:tbl>
      <w:tblPr>
        <w:tblStyle w:val="23"/>
        <w:tblW w:w="5000" w:type="pct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5"/>
        <w:gridCol w:w="1287"/>
        <w:gridCol w:w="1287"/>
        <w:gridCol w:w="1287"/>
        <w:gridCol w:w="1287"/>
        <w:gridCol w:w="1285"/>
        <w:gridCol w:w="1279"/>
      </w:tblGrid>
      <w:tr w:rsidR="003A0591" w:rsidRPr="00FC08F9" w14:paraId="62CF6DE9" w14:textId="77777777" w:rsidTr="00E83735">
        <w:trPr>
          <w:trHeight w:val="317"/>
        </w:trPr>
        <w:tc>
          <w:tcPr>
            <w:tcW w:w="919" w:type="pct"/>
            <w:vMerge w:val="restart"/>
            <w:noWrap/>
            <w:vAlign w:val="center"/>
          </w:tcPr>
          <w:p w14:paraId="68777B5A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</w:p>
        </w:tc>
        <w:tc>
          <w:tcPr>
            <w:tcW w:w="1362" w:type="pct"/>
            <w:gridSpan w:val="2"/>
            <w:vAlign w:val="center"/>
          </w:tcPr>
          <w:p w14:paraId="4AC416C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FC08F9">
              <w:rPr>
                <w:rFonts w:eastAsia="黑体"/>
                <w:b/>
                <w:bCs/>
                <w:sz w:val="24"/>
                <w:szCs w:val="21"/>
              </w:rPr>
              <w:t>Social cognition</w:t>
            </w:r>
          </w:p>
        </w:tc>
        <w:tc>
          <w:tcPr>
            <w:tcW w:w="1362" w:type="pct"/>
            <w:gridSpan w:val="2"/>
            <w:vAlign w:val="center"/>
          </w:tcPr>
          <w:p w14:paraId="5FAA4CB2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FC08F9">
              <w:rPr>
                <w:rFonts w:eastAsia="黑体"/>
                <w:b/>
                <w:bCs/>
                <w:sz w:val="24"/>
                <w:szCs w:val="21"/>
              </w:rPr>
              <w:t>Incentive processing</w:t>
            </w:r>
          </w:p>
        </w:tc>
        <w:tc>
          <w:tcPr>
            <w:tcW w:w="1357" w:type="pct"/>
            <w:gridSpan w:val="2"/>
            <w:vAlign w:val="center"/>
          </w:tcPr>
          <w:p w14:paraId="234D2D4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FC08F9">
              <w:rPr>
                <w:rFonts w:eastAsia="黑体"/>
                <w:b/>
                <w:bCs/>
                <w:sz w:val="24"/>
                <w:szCs w:val="21"/>
              </w:rPr>
              <w:t>Relational processing</w:t>
            </w:r>
          </w:p>
        </w:tc>
      </w:tr>
      <w:tr w:rsidR="003A0591" w:rsidRPr="00FC08F9" w14:paraId="7832CA1F" w14:textId="77777777" w:rsidTr="00E83735">
        <w:trPr>
          <w:trHeight w:val="317"/>
        </w:trPr>
        <w:tc>
          <w:tcPr>
            <w:tcW w:w="919" w:type="pct"/>
            <w:vMerge/>
            <w:noWrap/>
            <w:vAlign w:val="center"/>
          </w:tcPr>
          <w:p w14:paraId="4AB8716A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681" w:type="pct"/>
            <w:vAlign w:val="center"/>
          </w:tcPr>
          <w:p w14:paraId="20E3CD52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Cs/>
                <w:i/>
                <w:sz w:val="24"/>
                <w:szCs w:val="21"/>
              </w:rPr>
              <w:t>R</w:t>
            </w:r>
          </w:p>
        </w:tc>
        <w:tc>
          <w:tcPr>
            <w:tcW w:w="681" w:type="pct"/>
            <w:vAlign w:val="center"/>
          </w:tcPr>
          <w:p w14:paraId="5E488626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i/>
                <w:szCs w:val="21"/>
              </w:rPr>
              <w:t>P</w:t>
            </w:r>
            <w:r w:rsidRPr="00FC08F9">
              <w:rPr>
                <w:rFonts w:eastAsia="黑体"/>
                <w:i/>
                <w:sz w:val="16"/>
                <w:szCs w:val="21"/>
                <w:vertAlign w:val="subscript"/>
              </w:rPr>
              <w:t>FWE</w:t>
            </w:r>
          </w:p>
        </w:tc>
        <w:tc>
          <w:tcPr>
            <w:tcW w:w="681" w:type="pct"/>
            <w:vAlign w:val="center"/>
          </w:tcPr>
          <w:p w14:paraId="1F4F44F6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Cs/>
                <w:i/>
                <w:szCs w:val="21"/>
              </w:rPr>
            </w:pPr>
            <w:r w:rsidRPr="00FC08F9">
              <w:rPr>
                <w:rFonts w:eastAsia="黑体" w:hint="eastAsia"/>
                <w:bCs/>
                <w:i/>
                <w:szCs w:val="21"/>
              </w:rPr>
              <w:t>R</w:t>
            </w:r>
          </w:p>
        </w:tc>
        <w:tc>
          <w:tcPr>
            <w:tcW w:w="681" w:type="pct"/>
            <w:vAlign w:val="center"/>
          </w:tcPr>
          <w:p w14:paraId="3F154D16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i/>
                <w:szCs w:val="21"/>
              </w:rPr>
              <w:t>P</w:t>
            </w:r>
            <w:r w:rsidRPr="00FC08F9">
              <w:rPr>
                <w:rFonts w:eastAsia="黑体"/>
                <w:i/>
                <w:sz w:val="16"/>
                <w:szCs w:val="21"/>
                <w:vertAlign w:val="subscript"/>
              </w:rPr>
              <w:t>FWE</w:t>
            </w:r>
          </w:p>
        </w:tc>
        <w:tc>
          <w:tcPr>
            <w:tcW w:w="680" w:type="pct"/>
            <w:vAlign w:val="center"/>
          </w:tcPr>
          <w:p w14:paraId="2F3B15E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i/>
                <w:szCs w:val="21"/>
              </w:rPr>
            </w:pPr>
            <w:r w:rsidRPr="00FC08F9">
              <w:rPr>
                <w:rFonts w:eastAsia="黑体" w:hint="eastAsia"/>
                <w:i/>
                <w:szCs w:val="21"/>
              </w:rPr>
              <w:t>R</w:t>
            </w:r>
          </w:p>
        </w:tc>
        <w:tc>
          <w:tcPr>
            <w:tcW w:w="677" w:type="pct"/>
            <w:vAlign w:val="center"/>
          </w:tcPr>
          <w:p w14:paraId="08C49272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i/>
                <w:szCs w:val="21"/>
              </w:rPr>
              <w:t>P</w:t>
            </w:r>
            <w:r w:rsidRPr="00FC08F9">
              <w:rPr>
                <w:rFonts w:eastAsia="黑体"/>
                <w:i/>
                <w:sz w:val="16"/>
                <w:szCs w:val="21"/>
                <w:vertAlign w:val="subscript"/>
              </w:rPr>
              <w:t>FWE</w:t>
            </w:r>
          </w:p>
        </w:tc>
      </w:tr>
      <w:tr w:rsidR="003A0591" w:rsidRPr="00FC08F9" w14:paraId="2DD57FA0" w14:textId="77777777" w:rsidTr="00E83735">
        <w:trPr>
          <w:trHeight w:val="330"/>
        </w:trPr>
        <w:tc>
          <w:tcPr>
            <w:tcW w:w="919" w:type="pct"/>
            <w:noWrap/>
            <w:vAlign w:val="center"/>
            <w:hideMark/>
          </w:tcPr>
          <w:p w14:paraId="4F80F5A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Surface area</w:t>
            </w:r>
          </w:p>
        </w:tc>
        <w:tc>
          <w:tcPr>
            <w:tcW w:w="681" w:type="pct"/>
            <w:vAlign w:val="center"/>
          </w:tcPr>
          <w:p w14:paraId="215C10C2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-0.07</w:t>
            </w:r>
          </w:p>
        </w:tc>
        <w:tc>
          <w:tcPr>
            <w:tcW w:w="681" w:type="pct"/>
            <w:vAlign w:val="center"/>
          </w:tcPr>
          <w:p w14:paraId="63FBB233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81" w:type="pct"/>
            <w:vAlign w:val="center"/>
          </w:tcPr>
          <w:p w14:paraId="49F0328E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-0.03</w:t>
            </w:r>
          </w:p>
        </w:tc>
        <w:tc>
          <w:tcPr>
            <w:tcW w:w="681" w:type="pct"/>
            <w:vAlign w:val="center"/>
          </w:tcPr>
          <w:p w14:paraId="1ED05E3C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80" w:type="pct"/>
            <w:vAlign w:val="center"/>
          </w:tcPr>
          <w:p w14:paraId="3ABBE5C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0.04</w:t>
            </w:r>
          </w:p>
        </w:tc>
        <w:tc>
          <w:tcPr>
            <w:tcW w:w="677" w:type="pct"/>
            <w:vAlign w:val="center"/>
          </w:tcPr>
          <w:p w14:paraId="556C1103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082C288A" w14:textId="77777777" w:rsidTr="00E83735">
        <w:trPr>
          <w:trHeight w:val="330"/>
        </w:trPr>
        <w:tc>
          <w:tcPr>
            <w:tcW w:w="919" w:type="pct"/>
            <w:noWrap/>
            <w:vAlign w:val="center"/>
            <w:hideMark/>
          </w:tcPr>
          <w:p w14:paraId="728DE74D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Thickness</w:t>
            </w:r>
          </w:p>
        </w:tc>
        <w:tc>
          <w:tcPr>
            <w:tcW w:w="681" w:type="pct"/>
            <w:vAlign w:val="center"/>
          </w:tcPr>
          <w:p w14:paraId="48EF6E6E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-0.02</w:t>
            </w:r>
          </w:p>
        </w:tc>
        <w:tc>
          <w:tcPr>
            <w:tcW w:w="681" w:type="pct"/>
            <w:vAlign w:val="center"/>
          </w:tcPr>
          <w:p w14:paraId="246C5CBC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81" w:type="pct"/>
            <w:vAlign w:val="center"/>
          </w:tcPr>
          <w:p w14:paraId="6C2E6BEA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0.04</w:t>
            </w:r>
          </w:p>
        </w:tc>
        <w:tc>
          <w:tcPr>
            <w:tcW w:w="681" w:type="pct"/>
            <w:vAlign w:val="center"/>
          </w:tcPr>
          <w:p w14:paraId="4BEEE51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80" w:type="pct"/>
            <w:vAlign w:val="center"/>
          </w:tcPr>
          <w:p w14:paraId="26D8AC82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-0.01</w:t>
            </w:r>
          </w:p>
        </w:tc>
        <w:tc>
          <w:tcPr>
            <w:tcW w:w="677" w:type="pct"/>
            <w:vAlign w:val="center"/>
          </w:tcPr>
          <w:p w14:paraId="615EAD53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467B835B" w14:textId="77777777" w:rsidTr="00E83735">
        <w:trPr>
          <w:trHeight w:val="300"/>
        </w:trPr>
        <w:tc>
          <w:tcPr>
            <w:tcW w:w="919" w:type="pct"/>
            <w:noWrap/>
            <w:vAlign w:val="center"/>
            <w:hideMark/>
          </w:tcPr>
          <w:p w14:paraId="211BF26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Myelin content</w:t>
            </w:r>
          </w:p>
        </w:tc>
        <w:tc>
          <w:tcPr>
            <w:tcW w:w="681" w:type="pct"/>
            <w:vAlign w:val="center"/>
          </w:tcPr>
          <w:p w14:paraId="482E2836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0.04</w:t>
            </w:r>
          </w:p>
        </w:tc>
        <w:tc>
          <w:tcPr>
            <w:tcW w:w="681" w:type="pct"/>
            <w:vAlign w:val="center"/>
          </w:tcPr>
          <w:p w14:paraId="2DC9899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81" w:type="pct"/>
            <w:vAlign w:val="center"/>
          </w:tcPr>
          <w:p w14:paraId="27AF535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0.03</w:t>
            </w:r>
          </w:p>
        </w:tc>
        <w:tc>
          <w:tcPr>
            <w:tcW w:w="681" w:type="pct"/>
            <w:vAlign w:val="center"/>
          </w:tcPr>
          <w:p w14:paraId="0C1E393C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80" w:type="pct"/>
            <w:vAlign w:val="center"/>
          </w:tcPr>
          <w:p w14:paraId="7E865E7A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-0.09</w:t>
            </w:r>
          </w:p>
        </w:tc>
        <w:tc>
          <w:tcPr>
            <w:tcW w:w="677" w:type="pct"/>
            <w:vAlign w:val="center"/>
          </w:tcPr>
          <w:p w14:paraId="03E36A8E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0.16</w:t>
            </w:r>
          </w:p>
        </w:tc>
      </w:tr>
      <w:tr w:rsidR="003A0591" w:rsidRPr="00FC08F9" w14:paraId="5C455281" w14:textId="77777777" w:rsidTr="00E83735">
        <w:trPr>
          <w:trHeight w:val="300"/>
        </w:trPr>
        <w:tc>
          <w:tcPr>
            <w:tcW w:w="919" w:type="pct"/>
            <w:noWrap/>
            <w:vAlign w:val="center"/>
            <w:hideMark/>
          </w:tcPr>
          <w:p w14:paraId="0B6B15A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NDI</w:t>
            </w:r>
          </w:p>
        </w:tc>
        <w:tc>
          <w:tcPr>
            <w:tcW w:w="681" w:type="pct"/>
            <w:vAlign w:val="center"/>
          </w:tcPr>
          <w:p w14:paraId="26294D4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0.01</w:t>
            </w:r>
          </w:p>
        </w:tc>
        <w:tc>
          <w:tcPr>
            <w:tcW w:w="681" w:type="pct"/>
            <w:vAlign w:val="center"/>
          </w:tcPr>
          <w:p w14:paraId="19857DF3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81" w:type="pct"/>
            <w:vAlign w:val="center"/>
          </w:tcPr>
          <w:p w14:paraId="313D83C2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-0.01</w:t>
            </w:r>
          </w:p>
        </w:tc>
        <w:tc>
          <w:tcPr>
            <w:tcW w:w="681" w:type="pct"/>
            <w:vAlign w:val="center"/>
          </w:tcPr>
          <w:p w14:paraId="1FF470F6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80" w:type="pct"/>
            <w:vAlign w:val="center"/>
          </w:tcPr>
          <w:p w14:paraId="7F9E4BC7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-0.09</w:t>
            </w:r>
          </w:p>
        </w:tc>
        <w:tc>
          <w:tcPr>
            <w:tcW w:w="677" w:type="pct"/>
            <w:vAlign w:val="center"/>
          </w:tcPr>
          <w:p w14:paraId="76CE1D42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0.25</w:t>
            </w:r>
          </w:p>
        </w:tc>
      </w:tr>
      <w:tr w:rsidR="003A0591" w:rsidRPr="00FC08F9" w14:paraId="7AB166C0" w14:textId="77777777" w:rsidTr="00E83735">
        <w:trPr>
          <w:trHeight w:val="300"/>
        </w:trPr>
        <w:tc>
          <w:tcPr>
            <w:tcW w:w="919" w:type="pct"/>
            <w:noWrap/>
            <w:vAlign w:val="center"/>
            <w:hideMark/>
          </w:tcPr>
          <w:p w14:paraId="6A7AFD7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ODI</w:t>
            </w:r>
          </w:p>
        </w:tc>
        <w:tc>
          <w:tcPr>
            <w:tcW w:w="681" w:type="pct"/>
            <w:vAlign w:val="center"/>
          </w:tcPr>
          <w:p w14:paraId="0B5BDACA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0.07</w:t>
            </w:r>
          </w:p>
        </w:tc>
        <w:tc>
          <w:tcPr>
            <w:tcW w:w="681" w:type="pct"/>
            <w:vAlign w:val="center"/>
          </w:tcPr>
          <w:p w14:paraId="5DE52F3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</w:t>
            </w:r>
            <w:r w:rsidRPr="00FC08F9">
              <w:rPr>
                <w:rFonts w:eastAsia="黑体"/>
                <w:szCs w:val="21"/>
              </w:rPr>
              <w:t>.95</w:t>
            </w:r>
          </w:p>
        </w:tc>
        <w:tc>
          <w:tcPr>
            <w:tcW w:w="681" w:type="pct"/>
            <w:vAlign w:val="center"/>
          </w:tcPr>
          <w:p w14:paraId="3C50C418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0.04</w:t>
            </w:r>
          </w:p>
        </w:tc>
        <w:tc>
          <w:tcPr>
            <w:tcW w:w="681" w:type="pct"/>
            <w:vAlign w:val="center"/>
          </w:tcPr>
          <w:p w14:paraId="017F9D4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80" w:type="pct"/>
            <w:vAlign w:val="center"/>
          </w:tcPr>
          <w:p w14:paraId="17C11DA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0.01</w:t>
            </w:r>
          </w:p>
        </w:tc>
        <w:tc>
          <w:tcPr>
            <w:tcW w:w="677" w:type="pct"/>
            <w:vAlign w:val="center"/>
          </w:tcPr>
          <w:p w14:paraId="669B9BB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</w:tbl>
    <w:p w14:paraId="0BF03663" w14:textId="5F741811" w:rsidR="008B1975" w:rsidRPr="00FC08F9" w:rsidRDefault="006A26B1" w:rsidP="00BA0893">
      <w:pPr>
        <w:widowControl w:val="0"/>
        <w:tabs>
          <w:tab w:val="left" w:pos="4894"/>
        </w:tabs>
        <w:jc w:val="both"/>
        <w:rPr>
          <w:rFonts w:eastAsia="宋体"/>
        </w:rPr>
      </w:pPr>
      <w:r w:rsidRPr="00FC08F9">
        <w:rPr>
          <w:rFonts w:eastAsia="黑体"/>
          <w:kern w:val="2"/>
          <w:sz w:val="22"/>
          <w:szCs w:val="22"/>
          <w:lang w:eastAsia="zh-CN"/>
        </w:rPr>
        <w:t xml:space="preserve">PT, planum </w:t>
      </w:r>
      <w:proofErr w:type="spellStart"/>
      <w:r w:rsidRPr="00FC08F9">
        <w:rPr>
          <w:rFonts w:eastAsia="黑体"/>
          <w:kern w:val="2"/>
          <w:sz w:val="22"/>
          <w:szCs w:val="22"/>
          <w:lang w:eastAsia="zh-CN"/>
        </w:rPr>
        <w:t>temporale</w:t>
      </w:r>
      <w:proofErr w:type="spellEnd"/>
      <w:r w:rsidRPr="00FC08F9">
        <w:rPr>
          <w:rFonts w:eastAsia="黑体"/>
          <w:kern w:val="2"/>
          <w:sz w:val="22"/>
          <w:szCs w:val="22"/>
          <w:lang w:eastAsia="zh-CN"/>
        </w:rPr>
        <w:t xml:space="preserve">; HG, </w:t>
      </w:r>
      <w:proofErr w:type="spellStart"/>
      <w:r w:rsidRPr="00FC08F9">
        <w:rPr>
          <w:rFonts w:eastAsia="黑体"/>
          <w:kern w:val="2"/>
          <w:sz w:val="22"/>
          <w:szCs w:val="22"/>
          <w:lang w:eastAsia="zh-CN"/>
        </w:rPr>
        <w:t>Heschl's</w:t>
      </w:r>
      <w:proofErr w:type="spellEnd"/>
      <w:r w:rsidRPr="00FC08F9">
        <w:rPr>
          <w:rFonts w:eastAsia="黑体"/>
          <w:kern w:val="2"/>
          <w:sz w:val="22"/>
          <w:szCs w:val="22"/>
          <w:lang w:eastAsia="zh-CN"/>
        </w:rPr>
        <w:t xml:space="preserve"> gyrus; AI, Asymmetry index; </w:t>
      </w:r>
      <w:r w:rsidRPr="00FC08F9">
        <w:rPr>
          <w:rFonts w:eastAsia="黑体"/>
          <w:i/>
          <w:iCs/>
          <w:kern w:val="2"/>
          <w:sz w:val="22"/>
          <w:szCs w:val="22"/>
          <w:lang w:eastAsia="zh-CN"/>
        </w:rPr>
        <w:t>P</w:t>
      </w:r>
      <w:r w:rsidRPr="00FC08F9">
        <w:rPr>
          <w:rFonts w:eastAsia="黑体"/>
          <w:i/>
          <w:iCs/>
          <w:kern w:val="2"/>
          <w:sz w:val="22"/>
          <w:szCs w:val="22"/>
          <w:vertAlign w:val="subscript"/>
          <w:lang w:eastAsia="zh-CN"/>
        </w:rPr>
        <w:t>FWE</w:t>
      </w:r>
      <w:r w:rsidRPr="00FC08F9">
        <w:rPr>
          <w:rFonts w:eastAsia="黑体"/>
          <w:kern w:val="2"/>
          <w:sz w:val="22"/>
          <w:szCs w:val="22"/>
          <w:lang w:eastAsia="zh-CN"/>
        </w:rPr>
        <w:t xml:space="preserve">, corrected </w:t>
      </w:r>
      <w:r w:rsidRPr="00FC08F9">
        <w:rPr>
          <w:rFonts w:eastAsia="黑体"/>
          <w:i/>
          <w:iCs/>
          <w:kern w:val="2"/>
          <w:sz w:val="22"/>
          <w:szCs w:val="22"/>
          <w:lang w:eastAsia="zh-CN"/>
        </w:rPr>
        <w:t>P</w:t>
      </w:r>
      <w:r w:rsidRPr="00FC08F9">
        <w:rPr>
          <w:rFonts w:eastAsia="黑体"/>
          <w:kern w:val="2"/>
          <w:sz w:val="22"/>
          <w:szCs w:val="22"/>
          <w:lang w:eastAsia="zh-CN"/>
        </w:rPr>
        <w:t xml:space="preserve"> value after Bonferroni correction</w:t>
      </w:r>
      <w:r w:rsidR="00D46372" w:rsidRPr="00FC08F9">
        <w:t xml:space="preserve">; </w:t>
      </w:r>
      <w:r w:rsidRPr="00FC08F9">
        <w:rPr>
          <w:rFonts w:eastAsia="黑体"/>
          <w:kern w:val="2"/>
          <w:sz w:val="22"/>
          <w:szCs w:val="22"/>
          <w:lang w:eastAsia="zh-CN"/>
        </w:rPr>
        <w:t>NDI, neurite density index; ODI, orientation dispersion index.</w:t>
      </w:r>
      <w:r w:rsidRPr="00FC08F9">
        <w:rPr>
          <w:rFonts w:eastAsia="黑体"/>
          <w:kern w:val="2"/>
          <w:szCs w:val="22"/>
          <w:lang w:eastAsia="zh-CN"/>
        </w:rPr>
        <w:br w:type="page"/>
      </w:r>
    </w:p>
    <w:p w14:paraId="10BAD16D" w14:textId="6384C7D2" w:rsidR="00EF48BA" w:rsidRPr="00FC08F9" w:rsidRDefault="006A26B1" w:rsidP="00AB256D">
      <w:pPr>
        <w:pStyle w:val="SMHeading"/>
        <w:spacing w:before="0" w:afterLines="50" w:after="120"/>
      </w:pPr>
      <w:r w:rsidRPr="00FC08F9">
        <w:lastRenderedPageBreak/>
        <w:t xml:space="preserve">Table S5. </w:t>
      </w:r>
      <w:bookmarkStart w:id="1" w:name="_Hlk111143511"/>
      <w:r w:rsidRPr="00FC08F9">
        <w:t xml:space="preserve">The interaction effect of “PT structural measure × HG gyrification pattern” on PT nonspeech-related functional activation for each hemisphere </w:t>
      </w:r>
      <w:bookmarkEnd w:id="1"/>
      <w:r w:rsidRPr="00FC08F9">
        <w:t>(</w:t>
      </w:r>
      <w:r w:rsidRPr="00FC08F9">
        <w:rPr>
          <w:rFonts w:hint="eastAsia"/>
        </w:rPr>
        <w:t>the</w:t>
      </w:r>
      <w:r w:rsidRPr="00FC08F9">
        <w:t xml:space="preserve"> first specificity analysis)</w:t>
      </w:r>
    </w:p>
    <w:tbl>
      <w:tblPr>
        <w:tblStyle w:val="23"/>
        <w:tblW w:w="5086" w:type="pct"/>
        <w:tblInd w:w="-142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705"/>
        <w:gridCol w:w="1134"/>
        <w:gridCol w:w="849"/>
        <w:gridCol w:w="1272"/>
        <w:gridCol w:w="1138"/>
        <w:gridCol w:w="1418"/>
        <w:gridCol w:w="1099"/>
      </w:tblGrid>
      <w:tr w:rsidR="00996849" w:rsidRPr="00FC08F9" w14:paraId="4FCDBF8F" w14:textId="77777777" w:rsidTr="00BA1C42">
        <w:trPr>
          <w:trHeight w:val="317"/>
        </w:trPr>
        <w:tc>
          <w:tcPr>
            <w:tcW w:w="1404" w:type="pct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A010AFA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032" w:type="pct"/>
            <w:gridSpan w:val="2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14:paraId="450F1B7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FC08F9">
              <w:rPr>
                <w:rFonts w:eastAsia="黑体"/>
                <w:b/>
                <w:bCs/>
                <w:sz w:val="24"/>
                <w:szCs w:val="21"/>
              </w:rPr>
              <w:t>Social cognition</w:t>
            </w:r>
          </w:p>
        </w:tc>
        <w:tc>
          <w:tcPr>
            <w:tcW w:w="1254" w:type="pct"/>
            <w:gridSpan w:val="2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14:paraId="6F9EA89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FC08F9">
              <w:rPr>
                <w:rFonts w:eastAsia="黑体"/>
                <w:b/>
                <w:bCs/>
                <w:sz w:val="24"/>
                <w:szCs w:val="21"/>
              </w:rPr>
              <w:t>Incentive processing</w:t>
            </w:r>
          </w:p>
        </w:tc>
        <w:tc>
          <w:tcPr>
            <w:tcW w:w="1310" w:type="pct"/>
            <w:gridSpan w:val="2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14:paraId="34B646FA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 w:val="24"/>
                <w:szCs w:val="21"/>
              </w:rPr>
              <w:t>Relational processing</w:t>
            </w:r>
          </w:p>
        </w:tc>
      </w:tr>
      <w:tr w:rsidR="00996849" w:rsidRPr="00FC08F9" w14:paraId="1B6A0A49" w14:textId="77777777" w:rsidTr="00BA1C42">
        <w:trPr>
          <w:trHeight w:val="317"/>
        </w:trPr>
        <w:tc>
          <w:tcPr>
            <w:tcW w:w="1404" w:type="pct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33AA984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14:paraId="1C85FB4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 w:hint="eastAsia"/>
                <w:bCs/>
                <w:i/>
                <w:sz w:val="24"/>
                <w:szCs w:val="21"/>
              </w:rPr>
              <w:t>F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B04BF5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i/>
                <w:szCs w:val="21"/>
              </w:rPr>
              <w:t>P</w:t>
            </w:r>
            <w:r w:rsidRPr="00FC08F9">
              <w:rPr>
                <w:rFonts w:eastAsia="黑体"/>
                <w:i/>
                <w:sz w:val="16"/>
                <w:szCs w:val="21"/>
                <w:vertAlign w:val="subscript"/>
              </w:rPr>
              <w:t>FWE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14:paraId="602D0E1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 w:hint="eastAsia"/>
                <w:bCs/>
                <w:i/>
                <w:sz w:val="24"/>
                <w:szCs w:val="21"/>
              </w:rPr>
              <w:t>F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B82B657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i/>
                <w:szCs w:val="21"/>
              </w:rPr>
              <w:t>P</w:t>
            </w:r>
            <w:r w:rsidRPr="00FC08F9">
              <w:rPr>
                <w:rFonts w:eastAsia="黑体"/>
                <w:i/>
                <w:sz w:val="16"/>
                <w:szCs w:val="21"/>
                <w:vertAlign w:val="subscript"/>
              </w:rPr>
              <w:t>FWE</w:t>
            </w:r>
          </w:p>
        </w:tc>
        <w:tc>
          <w:tcPr>
            <w:tcW w:w="738" w:type="pct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14:paraId="2099F89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 w:hint="eastAsia"/>
                <w:bCs/>
                <w:i/>
                <w:sz w:val="24"/>
                <w:szCs w:val="21"/>
              </w:rPr>
              <w:t>F</w:t>
            </w:r>
          </w:p>
        </w:tc>
        <w:tc>
          <w:tcPr>
            <w:tcW w:w="572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DE3135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i/>
                <w:szCs w:val="21"/>
              </w:rPr>
              <w:t>P</w:t>
            </w:r>
            <w:r w:rsidRPr="00FC08F9">
              <w:rPr>
                <w:rFonts w:eastAsia="黑体"/>
                <w:i/>
                <w:sz w:val="16"/>
                <w:szCs w:val="21"/>
                <w:vertAlign w:val="subscript"/>
              </w:rPr>
              <w:t>FWE</w:t>
            </w:r>
          </w:p>
        </w:tc>
      </w:tr>
      <w:tr w:rsidR="00996849" w:rsidRPr="00FC08F9" w14:paraId="112DAD27" w14:textId="77777777" w:rsidTr="00BA1C42">
        <w:trPr>
          <w:trHeight w:val="315"/>
        </w:trPr>
        <w:tc>
          <w:tcPr>
            <w:tcW w:w="517" w:type="pct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4E195AE6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  <w:r w:rsidRPr="00FC08F9">
              <w:rPr>
                <w:rFonts w:eastAsia="黑体"/>
                <w:b/>
                <w:sz w:val="24"/>
                <w:szCs w:val="24"/>
              </w:rPr>
              <w:t>Left</w:t>
            </w:r>
          </w:p>
        </w:tc>
        <w:tc>
          <w:tcPr>
            <w:tcW w:w="887" w:type="pct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3DC1153A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Surface area</w:t>
            </w:r>
          </w:p>
        </w:tc>
        <w:tc>
          <w:tcPr>
            <w:tcW w:w="590" w:type="pct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33582C96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2.74</w:t>
            </w:r>
          </w:p>
        </w:tc>
        <w:tc>
          <w:tcPr>
            <w:tcW w:w="442" w:type="pct"/>
            <w:tcBorders>
              <w:top w:val="single" w:sz="8" w:space="0" w:color="auto"/>
              <w:bottom w:val="nil"/>
            </w:tcBorders>
            <w:vAlign w:val="center"/>
          </w:tcPr>
          <w:p w14:paraId="58B33A27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62" w:type="pct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6ECAC4D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0.67</w:t>
            </w:r>
          </w:p>
        </w:tc>
        <w:tc>
          <w:tcPr>
            <w:tcW w:w="592" w:type="pct"/>
            <w:tcBorders>
              <w:top w:val="single" w:sz="8" w:space="0" w:color="auto"/>
              <w:bottom w:val="nil"/>
            </w:tcBorders>
            <w:vAlign w:val="center"/>
          </w:tcPr>
          <w:p w14:paraId="73EDF0F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</w:rPr>
              <w:t>&gt; 0.99</w:t>
            </w:r>
          </w:p>
        </w:tc>
        <w:tc>
          <w:tcPr>
            <w:tcW w:w="738" w:type="pct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0A427952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0.53</w:t>
            </w:r>
          </w:p>
        </w:tc>
        <w:tc>
          <w:tcPr>
            <w:tcW w:w="572" w:type="pct"/>
            <w:tcBorders>
              <w:top w:val="single" w:sz="8" w:space="0" w:color="auto"/>
              <w:bottom w:val="nil"/>
            </w:tcBorders>
            <w:vAlign w:val="center"/>
          </w:tcPr>
          <w:p w14:paraId="3334F1D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</w:rPr>
              <w:t>&gt; 0.99</w:t>
            </w:r>
          </w:p>
        </w:tc>
      </w:tr>
      <w:tr w:rsidR="00996849" w:rsidRPr="00FC08F9" w14:paraId="70E36198" w14:textId="77777777" w:rsidTr="00BA1C42">
        <w:trPr>
          <w:trHeight w:val="315"/>
        </w:trPr>
        <w:tc>
          <w:tcPr>
            <w:tcW w:w="517" w:type="pct"/>
            <w:vMerge/>
            <w:tcBorders>
              <w:top w:val="nil"/>
              <w:bottom w:val="nil"/>
            </w:tcBorders>
            <w:vAlign w:val="center"/>
          </w:tcPr>
          <w:p w14:paraId="20587CEC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DBD35B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Thickness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/>
            <w:vAlign w:val="center"/>
            <w:hideMark/>
          </w:tcPr>
          <w:p w14:paraId="5EC267F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0.34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631C9C98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6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5BB04FD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0.98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15F36557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</w:rPr>
              <w:t>&gt; 0.99</w:t>
            </w:r>
          </w:p>
        </w:tc>
        <w:tc>
          <w:tcPr>
            <w:tcW w:w="738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5836E9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0.53</w:t>
            </w:r>
          </w:p>
        </w:tc>
        <w:tc>
          <w:tcPr>
            <w:tcW w:w="572" w:type="pct"/>
            <w:tcBorders>
              <w:top w:val="nil"/>
              <w:bottom w:val="nil"/>
            </w:tcBorders>
            <w:vAlign w:val="center"/>
          </w:tcPr>
          <w:p w14:paraId="0E370C66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</w:rPr>
              <w:t>&gt; 0.99</w:t>
            </w:r>
          </w:p>
        </w:tc>
      </w:tr>
      <w:tr w:rsidR="00996849" w:rsidRPr="00FC08F9" w14:paraId="03826146" w14:textId="77777777" w:rsidTr="00BA1C42">
        <w:trPr>
          <w:trHeight w:val="315"/>
        </w:trPr>
        <w:tc>
          <w:tcPr>
            <w:tcW w:w="517" w:type="pct"/>
            <w:vMerge/>
            <w:tcBorders>
              <w:top w:val="nil"/>
              <w:bottom w:val="nil"/>
            </w:tcBorders>
            <w:vAlign w:val="center"/>
          </w:tcPr>
          <w:p w14:paraId="5E23FB6E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571848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Myelin content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EF4FEAA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4.61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67DA834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</w:t>
            </w:r>
            <w:r w:rsidRPr="00FC08F9">
              <w:rPr>
                <w:rFonts w:eastAsia="黑体"/>
                <w:szCs w:val="21"/>
              </w:rPr>
              <w:t>.96</w:t>
            </w:r>
          </w:p>
        </w:tc>
        <w:tc>
          <w:tcPr>
            <w:tcW w:w="66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4EABAC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2.57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7C0CD79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</w:rPr>
              <w:t>&gt; 0.99</w:t>
            </w:r>
          </w:p>
        </w:tc>
        <w:tc>
          <w:tcPr>
            <w:tcW w:w="738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3B7672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1.24</w:t>
            </w:r>
          </w:p>
        </w:tc>
        <w:tc>
          <w:tcPr>
            <w:tcW w:w="572" w:type="pct"/>
            <w:tcBorders>
              <w:top w:val="nil"/>
              <w:bottom w:val="nil"/>
            </w:tcBorders>
            <w:vAlign w:val="center"/>
          </w:tcPr>
          <w:p w14:paraId="7DFD8FC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</w:rPr>
              <w:t>&gt; 0.99</w:t>
            </w:r>
          </w:p>
        </w:tc>
      </w:tr>
      <w:tr w:rsidR="00996849" w:rsidRPr="00FC08F9" w14:paraId="3B2F87AA" w14:textId="77777777" w:rsidTr="00BA1C42">
        <w:trPr>
          <w:trHeight w:val="315"/>
        </w:trPr>
        <w:tc>
          <w:tcPr>
            <w:tcW w:w="517" w:type="pct"/>
            <w:vMerge/>
            <w:tcBorders>
              <w:top w:val="nil"/>
              <w:bottom w:val="nil"/>
            </w:tcBorders>
            <w:vAlign w:val="center"/>
          </w:tcPr>
          <w:p w14:paraId="3BDA7E17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824130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NDI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AFA786A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2.39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65EA4CED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6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89618CE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0.59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61428893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</w:rPr>
              <w:t>&gt; 0.99</w:t>
            </w:r>
          </w:p>
        </w:tc>
        <w:tc>
          <w:tcPr>
            <w:tcW w:w="738" w:type="pct"/>
            <w:tcBorders>
              <w:top w:val="nil"/>
              <w:bottom w:val="nil"/>
            </w:tcBorders>
            <w:noWrap/>
            <w:vAlign w:val="center"/>
            <w:hideMark/>
          </w:tcPr>
          <w:p w14:paraId="507E654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0.03</w:t>
            </w:r>
          </w:p>
        </w:tc>
        <w:tc>
          <w:tcPr>
            <w:tcW w:w="572" w:type="pct"/>
            <w:tcBorders>
              <w:top w:val="nil"/>
              <w:bottom w:val="nil"/>
            </w:tcBorders>
            <w:vAlign w:val="center"/>
          </w:tcPr>
          <w:p w14:paraId="1BFFB0D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</w:rPr>
              <w:t>&gt; 0.99</w:t>
            </w:r>
          </w:p>
        </w:tc>
      </w:tr>
      <w:tr w:rsidR="00996849" w:rsidRPr="00FC08F9" w14:paraId="70064756" w14:textId="77777777" w:rsidTr="00BA1C42">
        <w:trPr>
          <w:trHeight w:val="315"/>
        </w:trPr>
        <w:tc>
          <w:tcPr>
            <w:tcW w:w="51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97445A6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CA0B05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ODI</w:t>
            </w:r>
          </w:p>
        </w:tc>
        <w:tc>
          <w:tcPr>
            <w:tcW w:w="590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B990A6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0.33</w:t>
            </w:r>
          </w:p>
        </w:tc>
        <w:tc>
          <w:tcPr>
            <w:tcW w:w="442" w:type="pct"/>
            <w:tcBorders>
              <w:top w:val="nil"/>
              <w:bottom w:val="single" w:sz="4" w:space="0" w:color="auto"/>
            </w:tcBorders>
            <w:vAlign w:val="center"/>
          </w:tcPr>
          <w:p w14:paraId="6931491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62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2CCF2C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0.14</w:t>
            </w:r>
          </w:p>
        </w:tc>
        <w:tc>
          <w:tcPr>
            <w:tcW w:w="592" w:type="pct"/>
            <w:tcBorders>
              <w:top w:val="nil"/>
              <w:bottom w:val="single" w:sz="4" w:space="0" w:color="auto"/>
            </w:tcBorders>
            <w:vAlign w:val="center"/>
          </w:tcPr>
          <w:p w14:paraId="2B8BBCAD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</w:rPr>
              <w:t>&gt; 0.99</w:t>
            </w:r>
          </w:p>
        </w:tc>
        <w:tc>
          <w:tcPr>
            <w:tcW w:w="738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AD20BA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0.38</w:t>
            </w:r>
          </w:p>
        </w:tc>
        <w:tc>
          <w:tcPr>
            <w:tcW w:w="572" w:type="pct"/>
            <w:tcBorders>
              <w:top w:val="nil"/>
              <w:bottom w:val="single" w:sz="4" w:space="0" w:color="auto"/>
            </w:tcBorders>
            <w:vAlign w:val="center"/>
          </w:tcPr>
          <w:p w14:paraId="571587C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</w:rPr>
              <w:t>&gt; 0.99</w:t>
            </w:r>
          </w:p>
        </w:tc>
      </w:tr>
      <w:tr w:rsidR="00996849" w:rsidRPr="00FC08F9" w14:paraId="413394D0" w14:textId="77777777" w:rsidTr="00BA1C42">
        <w:trPr>
          <w:trHeight w:val="315"/>
        </w:trPr>
        <w:tc>
          <w:tcPr>
            <w:tcW w:w="51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BEBA5FA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  <w:r w:rsidRPr="00FC08F9">
              <w:rPr>
                <w:rFonts w:eastAsia="黑体"/>
                <w:b/>
                <w:sz w:val="24"/>
                <w:szCs w:val="24"/>
              </w:rPr>
              <w:t>Right</w:t>
            </w:r>
          </w:p>
        </w:tc>
        <w:tc>
          <w:tcPr>
            <w:tcW w:w="887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A4B4BD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Surface area</w:t>
            </w:r>
          </w:p>
        </w:tc>
        <w:tc>
          <w:tcPr>
            <w:tcW w:w="590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5A9B07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0.02</w:t>
            </w:r>
          </w:p>
        </w:tc>
        <w:tc>
          <w:tcPr>
            <w:tcW w:w="442" w:type="pct"/>
            <w:tcBorders>
              <w:top w:val="single" w:sz="4" w:space="0" w:color="auto"/>
              <w:bottom w:val="nil"/>
            </w:tcBorders>
            <w:vAlign w:val="center"/>
          </w:tcPr>
          <w:p w14:paraId="29E420B2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62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FC7277A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0.39</w:t>
            </w:r>
          </w:p>
        </w:tc>
        <w:tc>
          <w:tcPr>
            <w:tcW w:w="592" w:type="pct"/>
            <w:tcBorders>
              <w:top w:val="single" w:sz="4" w:space="0" w:color="auto"/>
              <w:bottom w:val="nil"/>
            </w:tcBorders>
            <w:vAlign w:val="center"/>
          </w:tcPr>
          <w:p w14:paraId="064252DC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</w:rPr>
              <w:t>&gt; 0.99</w:t>
            </w:r>
          </w:p>
        </w:tc>
        <w:tc>
          <w:tcPr>
            <w:tcW w:w="738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97165BD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0.39</w:t>
            </w:r>
          </w:p>
        </w:tc>
        <w:tc>
          <w:tcPr>
            <w:tcW w:w="572" w:type="pct"/>
            <w:tcBorders>
              <w:top w:val="single" w:sz="4" w:space="0" w:color="auto"/>
              <w:bottom w:val="nil"/>
            </w:tcBorders>
            <w:vAlign w:val="center"/>
          </w:tcPr>
          <w:p w14:paraId="4E58D6C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</w:rPr>
              <w:t>&gt; 0.99</w:t>
            </w:r>
          </w:p>
        </w:tc>
      </w:tr>
      <w:tr w:rsidR="00996849" w:rsidRPr="00FC08F9" w14:paraId="18B488D5" w14:textId="77777777" w:rsidTr="00BA1C42">
        <w:trPr>
          <w:trHeight w:val="315"/>
        </w:trPr>
        <w:tc>
          <w:tcPr>
            <w:tcW w:w="517" w:type="pct"/>
            <w:vMerge/>
            <w:tcBorders>
              <w:top w:val="nil"/>
              <w:bottom w:val="nil"/>
            </w:tcBorders>
            <w:vAlign w:val="center"/>
          </w:tcPr>
          <w:p w14:paraId="72E0BC36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2A15CDA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Thickness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373ED23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0.04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415D3EA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6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139EFC7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2.56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16B06DFA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</w:rPr>
              <w:t>&gt; 0.99</w:t>
            </w:r>
          </w:p>
        </w:tc>
        <w:tc>
          <w:tcPr>
            <w:tcW w:w="738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977CAA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5.00</w:t>
            </w:r>
          </w:p>
        </w:tc>
        <w:tc>
          <w:tcPr>
            <w:tcW w:w="572" w:type="pct"/>
            <w:tcBorders>
              <w:top w:val="nil"/>
              <w:bottom w:val="nil"/>
            </w:tcBorders>
            <w:vAlign w:val="center"/>
          </w:tcPr>
          <w:p w14:paraId="53A5BF9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</w:t>
            </w:r>
            <w:r w:rsidRPr="00FC08F9">
              <w:rPr>
                <w:rFonts w:eastAsia="黑体"/>
                <w:szCs w:val="21"/>
              </w:rPr>
              <w:t>.77</w:t>
            </w:r>
          </w:p>
        </w:tc>
      </w:tr>
      <w:tr w:rsidR="00996849" w:rsidRPr="00FC08F9" w14:paraId="64BD9280" w14:textId="77777777" w:rsidTr="00BA1C42">
        <w:trPr>
          <w:trHeight w:val="315"/>
        </w:trPr>
        <w:tc>
          <w:tcPr>
            <w:tcW w:w="517" w:type="pct"/>
            <w:vMerge/>
            <w:tcBorders>
              <w:top w:val="nil"/>
              <w:bottom w:val="nil"/>
            </w:tcBorders>
            <w:vAlign w:val="center"/>
          </w:tcPr>
          <w:p w14:paraId="60F21FF4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3C0C5E8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Myelin content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/>
            <w:vAlign w:val="center"/>
            <w:hideMark/>
          </w:tcPr>
          <w:p w14:paraId="55752F32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0.11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0BA069C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6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407D91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0.39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5C20AF68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</w:rPr>
              <w:t>&gt; 0.99</w:t>
            </w:r>
          </w:p>
        </w:tc>
        <w:tc>
          <w:tcPr>
            <w:tcW w:w="738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CF6175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0.33</w:t>
            </w:r>
          </w:p>
        </w:tc>
        <w:tc>
          <w:tcPr>
            <w:tcW w:w="572" w:type="pct"/>
            <w:tcBorders>
              <w:top w:val="nil"/>
              <w:bottom w:val="nil"/>
            </w:tcBorders>
            <w:vAlign w:val="center"/>
          </w:tcPr>
          <w:p w14:paraId="37EB9B9C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</w:rPr>
              <w:t>&gt; 0.99</w:t>
            </w:r>
          </w:p>
        </w:tc>
      </w:tr>
      <w:tr w:rsidR="00996849" w:rsidRPr="00FC08F9" w14:paraId="621824FC" w14:textId="77777777" w:rsidTr="00BA1C42">
        <w:trPr>
          <w:trHeight w:val="315"/>
        </w:trPr>
        <w:tc>
          <w:tcPr>
            <w:tcW w:w="517" w:type="pct"/>
            <w:vMerge/>
            <w:tcBorders>
              <w:top w:val="nil"/>
              <w:bottom w:val="nil"/>
            </w:tcBorders>
            <w:vAlign w:val="center"/>
          </w:tcPr>
          <w:p w14:paraId="57AA28BE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88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5E9DE9C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NDI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80DDB7D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2.54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76AA3BEC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6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BC9D40D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0.27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08D8F8BA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</w:rPr>
              <w:t>&gt; 0.99</w:t>
            </w:r>
          </w:p>
        </w:tc>
        <w:tc>
          <w:tcPr>
            <w:tcW w:w="738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6CAB0B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0.25</w:t>
            </w:r>
          </w:p>
        </w:tc>
        <w:tc>
          <w:tcPr>
            <w:tcW w:w="572" w:type="pct"/>
            <w:tcBorders>
              <w:top w:val="nil"/>
              <w:bottom w:val="nil"/>
            </w:tcBorders>
            <w:vAlign w:val="center"/>
          </w:tcPr>
          <w:p w14:paraId="28EB333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</w:rPr>
              <w:t>&gt; 0.99</w:t>
            </w:r>
          </w:p>
        </w:tc>
      </w:tr>
      <w:tr w:rsidR="00996849" w:rsidRPr="00FC08F9" w14:paraId="22E5D433" w14:textId="77777777" w:rsidTr="00BA1C42">
        <w:trPr>
          <w:trHeight w:val="315"/>
        </w:trPr>
        <w:tc>
          <w:tcPr>
            <w:tcW w:w="517" w:type="pct"/>
            <w:vMerge/>
            <w:tcBorders>
              <w:top w:val="nil"/>
              <w:bottom w:val="single" w:sz="8" w:space="0" w:color="auto"/>
            </w:tcBorders>
            <w:vAlign w:val="center"/>
          </w:tcPr>
          <w:p w14:paraId="534FC23E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887" w:type="pct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35DBB78A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ODI</w:t>
            </w:r>
          </w:p>
        </w:tc>
        <w:tc>
          <w:tcPr>
            <w:tcW w:w="590" w:type="pct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491CFC0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1.69</w:t>
            </w:r>
          </w:p>
        </w:tc>
        <w:tc>
          <w:tcPr>
            <w:tcW w:w="442" w:type="pct"/>
            <w:tcBorders>
              <w:top w:val="nil"/>
              <w:bottom w:val="single" w:sz="8" w:space="0" w:color="auto"/>
            </w:tcBorders>
            <w:vAlign w:val="center"/>
          </w:tcPr>
          <w:p w14:paraId="77FC8827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62" w:type="pct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2E003F8C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2.48</w:t>
            </w:r>
          </w:p>
        </w:tc>
        <w:tc>
          <w:tcPr>
            <w:tcW w:w="592" w:type="pct"/>
            <w:tcBorders>
              <w:top w:val="nil"/>
              <w:bottom w:val="single" w:sz="8" w:space="0" w:color="auto"/>
            </w:tcBorders>
            <w:vAlign w:val="center"/>
          </w:tcPr>
          <w:p w14:paraId="5A92AF9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</w:rPr>
              <w:t>&gt; 0.99</w:t>
            </w:r>
          </w:p>
        </w:tc>
        <w:tc>
          <w:tcPr>
            <w:tcW w:w="738" w:type="pct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4867ADA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0.05</w:t>
            </w:r>
          </w:p>
        </w:tc>
        <w:tc>
          <w:tcPr>
            <w:tcW w:w="572" w:type="pct"/>
            <w:tcBorders>
              <w:top w:val="nil"/>
              <w:bottom w:val="single" w:sz="8" w:space="0" w:color="auto"/>
            </w:tcBorders>
            <w:vAlign w:val="center"/>
          </w:tcPr>
          <w:p w14:paraId="4C7E433A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</w:rPr>
              <w:t>&gt; 0.99</w:t>
            </w:r>
          </w:p>
        </w:tc>
      </w:tr>
    </w:tbl>
    <w:p w14:paraId="399D3FD3" w14:textId="6DAC8D81" w:rsidR="00EF48BA" w:rsidRPr="00FC08F9" w:rsidRDefault="006A26B1" w:rsidP="00BA0893">
      <w:pPr>
        <w:widowControl w:val="0"/>
        <w:tabs>
          <w:tab w:val="left" w:pos="4894"/>
        </w:tabs>
        <w:jc w:val="both"/>
        <w:rPr>
          <w:rFonts w:eastAsia="黑体"/>
          <w:b/>
          <w:bCs/>
          <w:kern w:val="2"/>
          <w:sz w:val="21"/>
          <w:szCs w:val="22"/>
          <w:lang w:eastAsia="zh-CN"/>
        </w:rPr>
      </w:pPr>
      <w:r w:rsidRPr="00FC08F9">
        <w:rPr>
          <w:rFonts w:eastAsia="黑体"/>
          <w:kern w:val="2"/>
          <w:sz w:val="22"/>
          <w:szCs w:val="22"/>
          <w:lang w:eastAsia="zh-CN"/>
        </w:rPr>
        <w:t xml:space="preserve">PT, planum </w:t>
      </w:r>
      <w:proofErr w:type="spellStart"/>
      <w:r w:rsidRPr="00FC08F9">
        <w:rPr>
          <w:rFonts w:eastAsia="黑体"/>
          <w:kern w:val="2"/>
          <w:sz w:val="22"/>
          <w:szCs w:val="22"/>
          <w:lang w:eastAsia="zh-CN"/>
        </w:rPr>
        <w:t>temporale</w:t>
      </w:r>
      <w:proofErr w:type="spellEnd"/>
      <w:r w:rsidRPr="00FC08F9">
        <w:rPr>
          <w:rFonts w:eastAsia="黑体"/>
          <w:kern w:val="2"/>
          <w:sz w:val="22"/>
          <w:szCs w:val="22"/>
          <w:lang w:eastAsia="zh-CN"/>
        </w:rPr>
        <w:t xml:space="preserve">; HG, </w:t>
      </w:r>
      <w:proofErr w:type="spellStart"/>
      <w:r w:rsidRPr="00FC08F9">
        <w:rPr>
          <w:rFonts w:eastAsia="黑体"/>
          <w:kern w:val="2"/>
          <w:sz w:val="22"/>
          <w:szCs w:val="22"/>
          <w:lang w:eastAsia="zh-CN"/>
        </w:rPr>
        <w:t>Heschl's</w:t>
      </w:r>
      <w:proofErr w:type="spellEnd"/>
      <w:r w:rsidRPr="00FC08F9">
        <w:rPr>
          <w:rFonts w:eastAsia="黑体"/>
          <w:kern w:val="2"/>
          <w:sz w:val="22"/>
          <w:szCs w:val="22"/>
          <w:lang w:eastAsia="zh-CN"/>
        </w:rPr>
        <w:t xml:space="preserve"> gyrus; </w:t>
      </w:r>
      <w:r w:rsidRPr="00FC08F9">
        <w:rPr>
          <w:rFonts w:eastAsia="黑体"/>
          <w:i/>
          <w:kern w:val="2"/>
          <w:sz w:val="22"/>
          <w:szCs w:val="22"/>
          <w:lang w:eastAsia="zh-CN"/>
        </w:rPr>
        <w:t>P</w:t>
      </w:r>
      <w:r w:rsidRPr="00FC08F9">
        <w:rPr>
          <w:rFonts w:eastAsia="黑体"/>
          <w:i/>
          <w:kern w:val="2"/>
          <w:sz w:val="22"/>
          <w:szCs w:val="22"/>
          <w:vertAlign w:val="subscript"/>
          <w:lang w:eastAsia="zh-CN"/>
        </w:rPr>
        <w:t>FWE</w:t>
      </w:r>
      <w:r w:rsidRPr="00FC08F9">
        <w:rPr>
          <w:rFonts w:eastAsia="黑体"/>
          <w:kern w:val="2"/>
          <w:sz w:val="22"/>
          <w:szCs w:val="22"/>
          <w:lang w:eastAsia="zh-CN"/>
        </w:rPr>
        <w:t xml:space="preserve">, corrected </w:t>
      </w:r>
      <w:r w:rsidRPr="00FC08F9">
        <w:rPr>
          <w:rFonts w:eastAsia="黑体"/>
          <w:i/>
          <w:kern w:val="2"/>
          <w:sz w:val="22"/>
          <w:szCs w:val="22"/>
          <w:lang w:eastAsia="zh-CN"/>
        </w:rPr>
        <w:t>P</w:t>
      </w:r>
      <w:r w:rsidRPr="00FC08F9">
        <w:rPr>
          <w:rFonts w:eastAsia="黑体"/>
          <w:kern w:val="2"/>
          <w:sz w:val="22"/>
          <w:szCs w:val="22"/>
          <w:lang w:eastAsia="zh-CN"/>
        </w:rPr>
        <w:t xml:space="preserve"> value after Bonferroni correction</w:t>
      </w:r>
      <w:r w:rsidR="00D46372" w:rsidRPr="00FC08F9">
        <w:t xml:space="preserve">; </w:t>
      </w:r>
      <w:r w:rsidR="00D46372" w:rsidRPr="00FC08F9">
        <w:rPr>
          <w:rFonts w:eastAsia="黑体"/>
          <w:kern w:val="2"/>
          <w:sz w:val="22"/>
          <w:szCs w:val="22"/>
          <w:lang w:eastAsia="zh-CN"/>
        </w:rPr>
        <w:t>NDI, neurite density index; ODI, orientation dispersion index</w:t>
      </w:r>
      <w:r w:rsidR="00D46372" w:rsidRPr="00FC08F9">
        <w:rPr>
          <w:rFonts w:eastAsia="黑体"/>
          <w:kern w:val="2"/>
          <w:sz w:val="21"/>
          <w:szCs w:val="22"/>
          <w:lang w:eastAsia="zh-CN"/>
        </w:rPr>
        <w:t>.</w:t>
      </w:r>
      <w:r w:rsidRPr="00FC08F9">
        <w:rPr>
          <w:rFonts w:eastAsia="黑体"/>
          <w:b/>
          <w:bCs/>
          <w:kern w:val="2"/>
          <w:sz w:val="21"/>
          <w:szCs w:val="22"/>
          <w:lang w:eastAsia="zh-CN"/>
        </w:rPr>
        <w:br w:type="page"/>
      </w:r>
    </w:p>
    <w:p w14:paraId="60A6580B" w14:textId="1330F0E9" w:rsidR="00EF48BA" w:rsidRPr="00FC08F9" w:rsidRDefault="006A26B1" w:rsidP="00AB256D">
      <w:pPr>
        <w:pStyle w:val="SMHeading"/>
        <w:spacing w:before="0" w:afterLines="50" w:after="120"/>
        <w:rPr>
          <w:rFonts w:eastAsia="宋体"/>
        </w:rPr>
      </w:pPr>
      <w:r w:rsidRPr="00FC08F9">
        <w:rPr>
          <w:rFonts w:eastAsia="宋体"/>
        </w:rPr>
        <w:lastRenderedPageBreak/>
        <w:t>Table S6. The correlations of PT structural measures with PT nonspeech-related functional activation for each hemisphere after controlling for the HG gyrification pattern (</w:t>
      </w:r>
      <w:r w:rsidRPr="00FC08F9">
        <w:rPr>
          <w:rFonts w:eastAsia="宋体" w:hint="eastAsia"/>
        </w:rPr>
        <w:t>the</w:t>
      </w:r>
      <w:r w:rsidRPr="00FC08F9">
        <w:rPr>
          <w:rFonts w:eastAsia="宋体"/>
        </w:rPr>
        <w:t xml:space="preserve"> first specificity analysis)</w:t>
      </w:r>
    </w:p>
    <w:tbl>
      <w:tblPr>
        <w:tblStyle w:val="23"/>
        <w:tblW w:w="5078" w:type="pct"/>
        <w:tblInd w:w="-142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842"/>
        <w:gridCol w:w="992"/>
        <w:gridCol w:w="850"/>
        <w:gridCol w:w="1276"/>
        <w:gridCol w:w="1134"/>
        <w:gridCol w:w="1276"/>
        <w:gridCol w:w="1230"/>
      </w:tblGrid>
      <w:tr w:rsidR="00BA0893" w:rsidRPr="00FC08F9" w14:paraId="2DD8EAB3" w14:textId="77777777" w:rsidTr="00BA1C42">
        <w:trPr>
          <w:trHeight w:val="340"/>
        </w:trPr>
        <w:tc>
          <w:tcPr>
            <w:tcW w:w="1478" w:type="pct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88C8864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960" w:type="pct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25961D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FC08F9">
              <w:rPr>
                <w:rFonts w:eastAsia="黑体"/>
                <w:b/>
                <w:bCs/>
                <w:sz w:val="24"/>
                <w:szCs w:val="21"/>
              </w:rPr>
              <w:t>Social cognition</w:t>
            </w:r>
          </w:p>
        </w:tc>
        <w:tc>
          <w:tcPr>
            <w:tcW w:w="1256" w:type="pct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A0B0BB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FC08F9">
              <w:rPr>
                <w:rFonts w:eastAsia="黑体"/>
                <w:b/>
                <w:bCs/>
                <w:sz w:val="24"/>
                <w:szCs w:val="21"/>
              </w:rPr>
              <w:t>Incentive processing</w:t>
            </w:r>
          </w:p>
        </w:tc>
        <w:tc>
          <w:tcPr>
            <w:tcW w:w="1306" w:type="pct"/>
            <w:gridSpan w:val="2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14:paraId="44CDFFBE" w14:textId="77777777" w:rsidR="00EF48BA" w:rsidRPr="00FC08F9" w:rsidRDefault="006A26B1" w:rsidP="00BA0893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FC08F9">
              <w:rPr>
                <w:rFonts w:eastAsia="黑体"/>
                <w:b/>
                <w:bCs/>
                <w:sz w:val="24"/>
                <w:szCs w:val="21"/>
              </w:rPr>
              <w:t>Relational processing</w:t>
            </w:r>
          </w:p>
        </w:tc>
      </w:tr>
      <w:tr w:rsidR="00BA0893" w:rsidRPr="00FC08F9" w14:paraId="61B31C89" w14:textId="77777777" w:rsidTr="00BA1C42">
        <w:trPr>
          <w:trHeight w:val="315"/>
        </w:trPr>
        <w:tc>
          <w:tcPr>
            <w:tcW w:w="1478" w:type="pct"/>
            <w:gridSpan w:val="2"/>
            <w:vMerge/>
            <w:tcBorders>
              <w:bottom w:val="nil"/>
            </w:tcBorders>
            <w:vAlign w:val="center"/>
          </w:tcPr>
          <w:p w14:paraId="75B0A439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517" w:type="pct"/>
            <w:tcBorders>
              <w:top w:val="single" w:sz="8" w:space="0" w:color="auto"/>
              <w:bottom w:val="nil"/>
            </w:tcBorders>
            <w:vAlign w:val="center"/>
          </w:tcPr>
          <w:p w14:paraId="14991EB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bCs/>
                <w:i/>
                <w:sz w:val="24"/>
                <w:szCs w:val="21"/>
              </w:rPr>
              <w:t>R</w:t>
            </w:r>
          </w:p>
        </w:tc>
        <w:tc>
          <w:tcPr>
            <w:tcW w:w="443" w:type="pct"/>
            <w:tcBorders>
              <w:top w:val="single" w:sz="8" w:space="0" w:color="auto"/>
              <w:bottom w:val="nil"/>
            </w:tcBorders>
            <w:vAlign w:val="center"/>
          </w:tcPr>
          <w:p w14:paraId="513B02B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i/>
                <w:szCs w:val="21"/>
              </w:rPr>
              <w:t>P</w:t>
            </w:r>
            <w:r w:rsidRPr="00FC08F9">
              <w:rPr>
                <w:rFonts w:eastAsia="黑体"/>
                <w:i/>
                <w:sz w:val="16"/>
                <w:szCs w:val="21"/>
                <w:vertAlign w:val="subscript"/>
              </w:rPr>
              <w:t>FWE</w:t>
            </w:r>
          </w:p>
        </w:tc>
        <w:tc>
          <w:tcPr>
            <w:tcW w:w="665" w:type="pct"/>
            <w:tcBorders>
              <w:top w:val="single" w:sz="8" w:space="0" w:color="auto"/>
              <w:bottom w:val="nil"/>
            </w:tcBorders>
            <w:vAlign w:val="center"/>
          </w:tcPr>
          <w:p w14:paraId="5FE3992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bCs/>
                <w:i/>
                <w:sz w:val="24"/>
                <w:szCs w:val="21"/>
              </w:rPr>
              <w:t>R</w:t>
            </w:r>
          </w:p>
        </w:tc>
        <w:tc>
          <w:tcPr>
            <w:tcW w:w="591" w:type="pct"/>
            <w:tcBorders>
              <w:top w:val="single" w:sz="8" w:space="0" w:color="auto"/>
              <w:bottom w:val="nil"/>
            </w:tcBorders>
            <w:vAlign w:val="center"/>
          </w:tcPr>
          <w:p w14:paraId="3976ED8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i/>
                <w:szCs w:val="21"/>
              </w:rPr>
              <w:t>P</w:t>
            </w:r>
            <w:r w:rsidRPr="00FC08F9">
              <w:rPr>
                <w:rFonts w:eastAsia="黑体"/>
                <w:i/>
                <w:sz w:val="16"/>
                <w:szCs w:val="21"/>
                <w:vertAlign w:val="subscript"/>
              </w:rPr>
              <w:t>FWE</w:t>
            </w:r>
          </w:p>
        </w:tc>
        <w:tc>
          <w:tcPr>
            <w:tcW w:w="665" w:type="pct"/>
            <w:tcBorders>
              <w:top w:val="single" w:sz="8" w:space="0" w:color="auto"/>
              <w:bottom w:val="nil"/>
            </w:tcBorders>
            <w:noWrap/>
            <w:vAlign w:val="center"/>
          </w:tcPr>
          <w:p w14:paraId="2283C3D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bCs/>
                <w:i/>
                <w:sz w:val="24"/>
                <w:szCs w:val="21"/>
              </w:rPr>
              <w:t>R</w:t>
            </w:r>
          </w:p>
        </w:tc>
        <w:tc>
          <w:tcPr>
            <w:tcW w:w="641" w:type="pct"/>
            <w:tcBorders>
              <w:top w:val="single" w:sz="8" w:space="0" w:color="auto"/>
              <w:bottom w:val="nil"/>
            </w:tcBorders>
            <w:vAlign w:val="center"/>
          </w:tcPr>
          <w:p w14:paraId="33FBE5FE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i/>
                <w:szCs w:val="21"/>
              </w:rPr>
              <w:t>P</w:t>
            </w:r>
            <w:r w:rsidRPr="00FC08F9">
              <w:rPr>
                <w:rFonts w:eastAsia="黑体"/>
                <w:i/>
                <w:sz w:val="16"/>
                <w:szCs w:val="21"/>
                <w:vertAlign w:val="subscript"/>
              </w:rPr>
              <w:t>FWE</w:t>
            </w:r>
          </w:p>
        </w:tc>
      </w:tr>
      <w:tr w:rsidR="00BA0893" w:rsidRPr="00FC08F9" w14:paraId="5C6D6F2A" w14:textId="77777777" w:rsidTr="00BA1C42">
        <w:trPr>
          <w:trHeight w:val="315"/>
        </w:trPr>
        <w:tc>
          <w:tcPr>
            <w:tcW w:w="518" w:type="pct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2F5A96C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  <w:r w:rsidRPr="00FC08F9">
              <w:rPr>
                <w:rFonts w:eastAsia="黑体"/>
                <w:b/>
                <w:sz w:val="24"/>
                <w:szCs w:val="24"/>
              </w:rPr>
              <w:t>Left</w:t>
            </w:r>
          </w:p>
        </w:tc>
        <w:tc>
          <w:tcPr>
            <w:tcW w:w="960" w:type="pct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41561B9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szCs w:val="24"/>
              </w:rPr>
            </w:pPr>
            <w:r w:rsidRPr="00FC08F9">
              <w:rPr>
                <w:rFonts w:eastAsia="黑体"/>
                <w:b/>
                <w:szCs w:val="24"/>
              </w:rPr>
              <w:t>Surface area</w:t>
            </w:r>
          </w:p>
        </w:tc>
        <w:tc>
          <w:tcPr>
            <w:tcW w:w="517" w:type="pct"/>
            <w:tcBorders>
              <w:top w:val="single" w:sz="8" w:space="0" w:color="auto"/>
              <w:bottom w:val="nil"/>
            </w:tcBorders>
            <w:vAlign w:val="center"/>
          </w:tcPr>
          <w:p w14:paraId="1F6C5F0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0.04</w:t>
            </w:r>
          </w:p>
        </w:tc>
        <w:tc>
          <w:tcPr>
            <w:tcW w:w="443" w:type="pct"/>
            <w:tcBorders>
              <w:top w:val="single" w:sz="8" w:space="0" w:color="auto"/>
              <w:bottom w:val="nil"/>
            </w:tcBorders>
            <w:vAlign w:val="center"/>
          </w:tcPr>
          <w:p w14:paraId="1B861863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65" w:type="pct"/>
            <w:tcBorders>
              <w:top w:val="single" w:sz="8" w:space="0" w:color="auto"/>
              <w:bottom w:val="nil"/>
            </w:tcBorders>
            <w:vAlign w:val="center"/>
          </w:tcPr>
          <w:p w14:paraId="0262521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-0.06</w:t>
            </w:r>
          </w:p>
        </w:tc>
        <w:tc>
          <w:tcPr>
            <w:tcW w:w="591" w:type="pct"/>
            <w:tcBorders>
              <w:top w:val="single" w:sz="8" w:space="0" w:color="auto"/>
              <w:bottom w:val="nil"/>
            </w:tcBorders>
            <w:vAlign w:val="center"/>
          </w:tcPr>
          <w:p w14:paraId="10F3810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65" w:type="pct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68A92F53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0.05</w:t>
            </w:r>
          </w:p>
        </w:tc>
        <w:tc>
          <w:tcPr>
            <w:tcW w:w="641" w:type="pct"/>
            <w:tcBorders>
              <w:top w:val="single" w:sz="8" w:space="0" w:color="auto"/>
              <w:bottom w:val="nil"/>
            </w:tcBorders>
            <w:vAlign w:val="center"/>
          </w:tcPr>
          <w:p w14:paraId="3D896ED3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BA0893" w:rsidRPr="00FC08F9" w14:paraId="765C0BB1" w14:textId="77777777" w:rsidTr="00BA1C42">
        <w:trPr>
          <w:trHeight w:val="315"/>
        </w:trPr>
        <w:tc>
          <w:tcPr>
            <w:tcW w:w="518" w:type="pct"/>
            <w:vMerge/>
            <w:tcBorders>
              <w:top w:val="nil"/>
              <w:bottom w:val="nil"/>
            </w:tcBorders>
            <w:vAlign w:val="center"/>
          </w:tcPr>
          <w:p w14:paraId="6D4E8847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8CF0CD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szCs w:val="24"/>
              </w:rPr>
            </w:pPr>
            <w:r w:rsidRPr="00FC08F9">
              <w:rPr>
                <w:rFonts w:eastAsia="黑体"/>
                <w:b/>
                <w:szCs w:val="24"/>
              </w:rPr>
              <w:t>Thickness</w:t>
            </w:r>
          </w:p>
        </w:tc>
        <w:tc>
          <w:tcPr>
            <w:tcW w:w="517" w:type="pct"/>
            <w:tcBorders>
              <w:top w:val="nil"/>
              <w:bottom w:val="nil"/>
            </w:tcBorders>
            <w:vAlign w:val="center"/>
          </w:tcPr>
          <w:p w14:paraId="3A2BA60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0.02</w:t>
            </w:r>
          </w:p>
        </w:tc>
        <w:tc>
          <w:tcPr>
            <w:tcW w:w="443" w:type="pct"/>
            <w:tcBorders>
              <w:top w:val="nil"/>
              <w:bottom w:val="nil"/>
            </w:tcBorders>
            <w:vAlign w:val="center"/>
          </w:tcPr>
          <w:p w14:paraId="378D87B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4B9BD576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center"/>
          </w:tcPr>
          <w:p w14:paraId="3458FE3D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6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551E32FD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-0.07</w:t>
            </w:r>
          </w:p>
        </w:tc>
        <w:tc>
          <w:tcPr>
            <w:tcW w:w="641" w:type="pct"/>
            <w:tcBorders>
              <w:top w:val="nil"/>
              <w:bottom w:val="nil"/>
            </w:tcBorders>
            <w:vAlign w:val="center"/>
          </w:tcPr>
          <w:p w14:paraId="02970308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BA0893" w:rsidRPr="00FC08F9" w14:paraId="70D98556" w14:textId="77777777" w:rsidTr="00BA1C42">
        <w:trPr>
          <w:trHeight w:val="315"/>
        </w:trPr>
        <w:tc>
          <w:tcPr>
            <w:tcW w:w="518" w:type="pct"/>
            <w:vMerge/>
            <w:tcBorders>
              <w:top w:val="nil"/>
              <w:bottom w:val="nil"/>
            </w:tcBorders>
            <w:vAlign w:val="center"/>
          </w:tcPr>
          <w:p w14:paraId="44397193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AC6F0F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szCs w:val="24"/>
              </w:rPr>
            </w:pPr>
            <w:r w:rsidRPr="00FC08F9">
              <w:rPr>
                <w:rFonts w:eastAsia="黑体"/>
                <w:b/>
                <w:szCs w:val="24"/>
              </w:rPr>
              <w:t>Myelin content</w:t>
            </w:r>
          </w:p>
        </w:tc>
        <w:tc>
          <w:tcPr>
            <w:tcW w:w="517" w:type="pct"/>
            <w:tcBorders>
              <w:top w:val="nil"/>
              <w:bottom w:val="nil"/>
            </w:tcBorders>
            <w:vAlign w:val="center"/>
          </w:tcPr>
          <w:p w14:paraId="6D160D8A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0.06</w:t>
            </w:r>
          </w:p>
        </w:tc>
        <w:tc>
          <w:tcPr>
            <w:tcW w:w="443" w:type="pct"/>
            <w:tcBorders>
              <w:top w:val="nil"/>
              <w:bottom w:val="nil"/>
            </w:tcBorders>
            <w:vAlign w:val="center"/>
          </w:tcPr>
          <w:p w14:paraId="021245C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120B59EE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center"/>
          </w:tcPr>
          <w:p w14:paraId="5885BE4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6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DE09656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-0.05</w:t>
            </w:r>
          </w:p>
        </w:tc>
        <w:tc>
          <w:tcPr>
            <w:tcW w:w="641" w:type="pct"/>
            <w:tcBorders>
              <w:top w:val="nil"/>
              <w:bottom w:val="nil"/>
            </w:tcBorders>
            <w:vAlign w:val="center"/>
          </w:tcPr>
          <w:p w14:paraId="4BF4291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BA0893" w:rsidRPr="00FC08F9" w14:paraId="7A48C7E6" w14:textId="77777777" w:rsidTr="00BA1C42">
        <w:trPr>
          <w:trHeight w:val="315"/>
        </w:trPr>
        <w:tc>
          <w:tcPr>
            <w:tcW w:w="518" w:type="pct"/>
            <w:vMerge/>
            <w:tcBorders>
              <w:top w:val="nil"/>
              <w:bottom w:val="nil"/>
            </w:tcBorders>
            <w:vAlign w:val="center"/>
          </w:tcPr>
          <w:p w14:paraId="63DD2B9A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6DE9A6C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szCs w:val="24"/>
              </w:rPr>
            </w:pPr>
            <w:r w:rsidRPr="00FC08F9">
              <w:rPr>
                <w:rFonts w:eastAsia="黑体"/>
                <w:b/>
                <w:szCs w:val="24"/>
              </w:rPr>
              <w:t>NDI</w:t>
            </w:r>
          </w:p>
        </w:tc>
        <w:tc>
          <w:tcPr>
            <w:tcW w:w="517" w:type="pct"/>
            <w:tcBorders>
              <w:top w:val="nil"/>
              <w:bottom w:val="nil"/>
            </w:tcBorders>
            <w:vAlign w:val="center"/>
          </w:tcPr>
          <w:p w14:paraId="14D6F528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-0.002</w:t>
            </w:r>
          </w:p>
        </w:tc>
        <w:tc>
          <w:tcPr>
            <w:tcW w:w="443" w:type="pct"/>
            <w:tcBorders>
              <w:top w:val="nil"/>
              <w:bottom w:val="nil"/>
            </w:tcBorders>
            <w:vAlign w:val="center"/>
          </w:tcPr>
          <w:p w14:paraId="1587C3C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146F086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-0.05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center"/>
          </w:tcPr>
          <w:p w14:paraId="02A33AF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6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B19780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-0.04</w:t>
            </w:r>
          </w:p>
        </w:tc>
        <w:tc>
          <w:tcPr>
            <w:tcW w:w="641" w:type="pct"/>
            <w:tcBorders>
              <w:top w:val="nil"/>
              <w:bottom w:val="nil"/>
            </w:tcBorders>
            <w:vAlign w:val="center"/>
          </w:tcPr>
          <w:p w14:paraId="2B1FB3FD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BA0893" w:rsidRPr="00FC08F9" w14:paraId="4FAAFA5C" w14:textId="77777777" w:rsidTr="00BA1C42">
        <w:trPr>
          <w:trHeight w:val="315"/>
        </w:trPr>
        <w:tc>
          <w:tcPr>
            <w:tcW w:w="518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529BE56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D77C5C7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szCs w:val="24"/>
              </w:rPr>
            </w:pPr>
            <w:r w:rsidRPr="00FC08F9">
              <w:rPr>
                <w:rFonts w:eastAsia="黑体"/>
                <w:b/>
                <w:szCs w:val="24"/>
              </w:rPr>
              <w:t>ODI</w:t>
            </w:r>
          </w:p>
        </w:tc>
        <w:tc>
          <w:tcPr>
            <w:tcW w:w="517" w:type="pct"/>
            <w:tcBorders>
              <w:top w:val="nil"/>
              <w:bottom w:val="single" w:sz="4" w:space="0" w:color="auto"/>
            </w:tcBorders>
            <w:vAlign w:val="center"/>
          </w:tcPr>
          <w:p w14:paraId="36EB49A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0.03</w:t>
            </w:r>
          </w:p>
        </w:tc>
        <w:tc>
          <w:tcPr>
            <w:tcW w:w="443" w:type="pct"/>
            <w:tcBorders>
              <w:top w:val="nil"/>
              <w:bottom w:val="single" w:sz="4" w:space="0" w:color="auto"/>
            </w:tcBorders>
            <w:vAlign w:val="center"/>
          </w:tcPr>
          <w:p w14:paraId="7B751D6C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65" w:type="pct"/>
            <w:tcBorders>
              <w:top w:val="nil"/>
              <w:bottom w:val="single" w:sz="4" w:space="0" w:color="auto"/>
            </w:tcBorders>
            <w:vAlign w:val="center"/>
          </w:tcPr>
          <w:p w14:paraId="56F6BA4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-0.03</w:t>
            </w:r>
          </w:p>
        </w:tc>
        <w:tc>
          <w:tcPr>
            <w:tcW w:w="591" w:type="pct"/>
            <w:tcBorders>
              <w:top w:val="nil"/>
              <w:bottom w:val="single" w:sz="4" w:space="0" w:color="auto"/>
            </w:tcBorders>
            <w:vAlign w:val="center"/>
          </w:tcPr>
          <w:p w14:paraId="52564F2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6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426641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-0.02</w:t>
            </w:r>
          </w:p>
        </w:tc>
        <w:tc>
          <w:tcPr>
            <w:tcW w:w="641" w:type="pct"/>
            <w:tcBorders>
              <w:top w:val="nil"/>
              <w:bottom w:val="single" w:sz="4" w:space="0" w:color="auto"/>
            </w:tcBorders>
            <w:vAlign w:val="center"/>
          </w:tcPr>
          <w:p w14:paraId="5FDA2AD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BA0893" w:rsidRPr="00FC08F9" w14:paraId="391D7E30" w14:textId="77777777" w:rsidTr="00BA1C42">
        <w:trPr>
          <w:trHeight w:val="315"/>
        </w:trPr>
        <w:tc>
          <w:tcPr>
            <w:tcW w:w="518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D537D5A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  <w:r w:rsidRPr="00FC08F9">
              <w:rPr>
                <w:rFonts w:eastAsia="黑体"/>
                <w:b/>
                <w:sz w:val="24"/>
                <w:szCs w:val="24"/>
              </w:rPr>
              <w:t>Right</w:t>
            </w:r>
          </w:p>
        </w:tc>
        <w:tc>
          <w:tcPr>
            <w:tcW w:w="960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6FCCF0C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szCs w:val="24"/>
              </w:rPr>
            </w:pPr>
            <w:r w:rsidRPr="00FC08F9">
              <w:rPr>
                <w:rFonts w:eastAsia="黑体" w:hint="eastAsia"/>
                <w:b/>
                <w:szCs w:val="24"/>
              </w:rPr>
              <w:t>S</w:t>
            </w:r>
            <w:r w:rsidRPr="00FC08F9">
              <w:rPr>
                <w:rFonts w:eastAsia="黑体"/>
                <w:b/>
                <w:szCs w:val="24"/>
              </w:rPr>
              <w:t>urface area</w:t>
            </w:r>
          </w:p>
        </w:tc>
        <w:tc>
          <w:tcPr>
            <w:tcW w:w="517" w:type="pct"/>
            <w:tcBorders>
              <w:top w:val="single" w:sz="4" w:space="0" w:color="auto"/>
              <w:bottom w:val="nil"/>
            </w:tcBorders>
            <w:vAlign w:val="center"/>
          </w:tcPr>
          <w:p w14:paraId="1B9FC1D3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-0.09</w:t>
            </w:r>
          </w:p>
        </w:tc>
        <w:tc>
          <w:tcPr>
            <w:tcW w:w="443" w:type="pct"/>
            <w:tcBorders>
              <w:top w:val="single" w:sz="4" w:space="0" w:color="auto"/>
              <w:bottom w:val="nil"/>
            </w:tcBorders>
            <w:vAlign w:val="center"/>
          </w:tcPr>
          <w:p w14:paraId="5ADB738C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0.33</w:t>
            </w:r>
          </w:p>
        </w:tc>
        <w:tc>
          <w:tcPr>
            <w:tcW w:w="665" w:type="pct"/>
            <w:tcBorders>
              <w:top w:val="single" w:sz="4" w:space="0" w:color="auto"/>
              <w:bottom w:val="nil"/>
            </w:tcBorders>
            <w:vAlign w:val="center"/>
          </w:tcPr>
          <w:p w14:paraId="2FECAF08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0.00</w:t>
            </w:r>
          </w:p>
        </w:tc>
        <w:tc>
          <w:tcPr>
            <w:tcW w:w="591" w:type="pct"/>
            <w:tcBorders>
              <w:top w:val="single" w:sz="4" w:space="0" w:color="auto"/>
              <w:bottom w:val="nil"/>
            </w:tcBorders>
            <w:vAlign w:val="center"/>
          </w:tcPr>
          <w:p w14:paraId="26039256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65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211AB3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-0.02</w:t>
            </w:r>
          </w:p>
        </w:tc>
        <w:tc>
          <w:tcPr>
            <w:tcW w:w="641" w:type="pct"/>
            <w:tcBorders>
              <w:top w:val="single" w:sz="4" w:space="0" w:color="auto"/>
              <w:bottom w:val="nil"/>
            </w:tcBorders>
            <w:vAlign w:val="center"/>
          </w:tcPr>
          <w:p w14:paraId="2AE1F26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BA0893" w:rsidRPr="00FC08F9" w14:paraId="585FFE8D" w14:textId="77777777" w:rsidTr="00BA1C42">
        <w:trPr>
          <w:trHeight w:val="315"/>
        </w:trPr>
        <w:tc>
          <w:tcPr>
            <w:tcW w:w="518" w:type="pct"/>
            <w:vMerge/>
            <w:tcBorders>
              <w:top w:val="nil"/>
              <w:bottom w:val="nil"/>
            </w:tcBorders>
            <w:vAlign w:val="center"/>
          </w:tcPr>
          <w:p w14:paraId="3B7EBB53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960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7E5285C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szCs w:val="24"/>
              </w:rPr>
            </w:pPr>
            <w:r w:rsidRPr="00FC08F9">
              <w:rPr>
                <w:rFonts w:eastAsia="黑体"/>
                <w:b/>
                <w:szCs w:val="24"/>
              </w:rPr>
              <w:t>Thickness</w:t>
            </w:r>
          </w:p>
        </w:tc>
        <w:tc>
          <w:tcPr>
            <w:tcW w:w="517" w:type="pct"/>
            <w:tcBorders>
              <w:top w:val="nil"/>
              <w:bottom w:val="nil"/>
            </w:tcBorders>
            <w:vAlign w:val="center"/>
          </w:tcPr>
          <w:p w14:paraId="7D4A16A7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-0.04</w:t>
            </w:r>
          </w:p>
        </w:tc>
        <w:tc>
          <w:tcPr>
            <w:tcW w:w="443" w:type="pct"/>
            <w:tcBorders>
              <w:top w:val="nil"/>
              <w:bottom w:val="nil"/>
            </w:tcBorders>
            <w:vAlign w:val="center"/>
          </w:tcPr>
          <w:p w14:paraId="1E53FE9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175A3BA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center"/>
          </w:tcPr>
          <w:p w14:paraId="7BAE240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6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2A8A4D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0.01</w:t>
            </w:r>
          </w:p>
        </w:tc>
        <w:tc>
          <w:tcPr>
            <w:tcW w:w="641" w:type="pct"/>
            <w:tcBorders>
              <w:top w:val="nil"/>
              <w:bottom w:val="nil"/>
            </w:tcBorders>
            <w:vAlign w:val="center"/>
          </w:tcPr>
          <w:p w14:paraId="7AC7A70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BA0893" w:rsidRPr="00FC08F9" w14:paraId="104C75AD" w14:textId="77777777" w:rsidTr="00BA1C42">
        <w:trPr>
          <w:trHeight w:val="315"/>
        </w:trPr>
        <w:tc>
          <w:tcPr>
            <w:tcW w:w="518" w:type="pct"/>
            <w:vMerge/>
            <w:tcBorders>
              <w:top w:val="nil"/>
              <w:bottom w:val="nil"/>
            </w:tcBorders>
            <w:vAlign w:val="center"/>
          </w:tcPr>
          <w:p w14:paraId="75B551D8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960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811B78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szCs w:val="24"/>
              </w:rPr>
            </w:pPr>
            <w:r w:rsidRPr="00FC08F9">
              <w:rPr>
                <w:rFonts w:eastAsia="黑体"/>
                <w:b/>
                <w:szCs w:val="24"/>
              </w:rPr>
              <w:t>Myelin content</w:t>
            </w:r>
          </w:p>
        </w:tc>
        <w:tc>
          <w:tcPr>
            <w:tcW w:w="517" w:type="pct"/>
            <w:tcBorders>
              <w:top w:val="nil"/>
              <w:bottom w:val="nil"/>
            </w:tcBorders>
            <w:vAlign w:val="center"/>
          </w:tcPr>
          <w:p w14:paraId="6ABA1A18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0.01</w:t>
            </w:r>
          </w:p>
        </w:tc>
        <w:tc>
          <w:tcPr>
            <w:tcW w:w="443" w:type="pct"/>
            <w:tcBorders>
              <w:top w:val="nil"/>
              <w:bottom w:val="nil"/>
            </w:tcBorders>
            <w:vAlign w:val="center"/>
          </w:tcPr>
          <w:p w14:paraId="0087EE1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79C52332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center"/>
          </w:tcPr>
          <w:p w14:paraId="1AE41C4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6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C1D3FA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-0.09</w:t>
            </w:r>
          </w:p>
        </w:tc>
        <w:tc>
          <w:tcPr>
            <w:tcW w:w="641" w:type="pct"/>
            <w:tcBorders>
              <w:top w:val="nil"/>
              <w:bottom w:val="nil"/>
            </w:tcBorders>
            <w:vAlign w:val="center"/>
          </w:tcPr>
          <w:p w14:paraId="4920F46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0.32</w:t>
            </w:r>
          </w:p>
        </w:tc>
      </w:tr>
      <w:tr w:rsidR="00BA0893" w:rsidRPr="00FC08F9" w14:paraId="17949726" w14:textId="77777777" w:rsidTr="00BA1C42">
        <w:trPr>
          <w:trHeight w:val="315"/>
        </w:trPr>
        <w:tc>
          <w:tcPr>
            <w:tcW w:w="518" w:type="pct"/>
            <w:vMerge/>
            <w:tcBorders>
              <w:top w:val="nil"/>
              <w:bottom w:val="nil"/>
            </w:tcBorders>
            <w:vAlign w:val="center"/>
          </w:tcPr>
          <w:p w14:paraId="604B1D0D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960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CA66632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szCs w:val="24"/>
              </w:rPr>
            </w:pPr>
            <w:r w:rsidRPr="00FC08F9">
              <w:rPr>
                <w:rFonts w:eastAsia="黑体"/>
                <w:b/>
                <w:szCs w:val="24"/>
              </w:rPr>
              <w:t>NDI</w:t>
            </w:r>
          </w:p>
        </w:tc>
        <w:tc>
          <w:tcPr>
            <w:tcW w:w="517" w:type="pct"/>
            <w:tcBorders>
              <w:top w:val="nil"/>
              <w:bottom w:val="nil"/>
            </w:tcBorders>
            <w:vAlign w:val="center"/>
          </w:tcPr>
          <w:p w14:paraId="56AB6A46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0.03</w:t>
            </w:r>
          </w:p>
        </w:tc>
        <w:tc>
          <w:tcPr>
            <w:tcW w:w="443" w:type="pct"/>
            <w:tcBorders>
              <w:top w:val="nil"/>
              <w:bottom w:val="nil"/>
            </w:tcBorders>
            <w:vAlign w:val="center"/>
          </w:tcPr>
          <w:p w14:paraId="0918DEA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1A22F46E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0.01</w:t>
            </w:r>
          </w:p>
        </w:tc>
        <w:tc>
          <w:tcPr>
            <w:tcW w:w="591" w:type="pct"/>
            <w:tcBorders>
              <w:top w:val="nil"/>
              <w:bottom w:val="nil"/>
            </w:tcBorders>
            <w:vAlign w:val="center"/>
          </w:tcPr>
          <w:p w14:paraId="4A07DD2D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6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ABCF08C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-0.09</w:t>
            </w:r>
          </w:p>
        </w:tc>
        <w:tc>
          <w:tcPr>
            <w:tcW w:w="641" w:type="pct"/>
            <w:tcBorders>
              <w:top w:val="nil"/>
              <w:bottom w:val="nil"/>
            </w:tcBorders>
            <w:vAlign w:val="center"/>
          </w:tcPr>
          <w:p w14:paraId="2D65059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0.28</w:t>
            </w:r>
          </w:p>
        </w:tc>
      </w:tr>
      <w:tr w:rsidR="00BA0893" w:rsidRPr="00FC08F9" w14:paraId="74384D53" w14:textId="77777777" w:rsidTr="00BA1C42">
        <w:trPr>
          <w:trHeight w:val="315"/>
        </w:trPr>
        <w:tc>
          <w:tcPr>
            <w:tcW w:w="518" w:type="pct"/>
            <w:vMerge/>
            <w:tcBorders>
              <w:top w:val="nil"/>
              <w:bottom w:val="single" w:sz="8" w:space="0" w:color="auto"/>
            </w:tcBorders>
            <w:vAlign w:val="center"/>
          </w:tcPr>
          <w:p w14:paraId="3A775B1B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960" w:type="pct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0FEEED88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szCs w:val="24"/>
              </w:rPr>
            </w:pPr>
            <w:r w:rsidRPr="00FC08F9">
              <w:rPr>
                <w:rFonts w:eastAsia="黑体"/>
                <w:b/>
                <w:szCs w:val="24"/>
              </w:rPr>
              <w:t>ODI</w:t>
            </w:r>
          </w:p>
        </w:tc>
        <w:tc>
          <w:tcPr>
            <w:tcW w:w="517" w:type="pct"/>
            <w:tcBorders>
              <w:top w:val="nil"/>
              <w:bottom w:val="single" w:sz="8" w:space="0" w:color="auto"/>
            </w:tcBorders>
            <w:vAlign w:val="center"/>
          </w:tcPr>
          <w:p w14:paraId="5C1B4243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-0.002</w:t>
            </w:r>
          </w:p>
        </w:tc>
        <w:tc>
          <w:tcPr>
            <w:tcW w:w="443" w:type="pct"/>
            <w:tcBorders>
              <w:top w:val="nil"/>
              <w:bottom w:val="single" w:sz="8" w:space="0" w:color="auto"/>
            </w:tcBorders>
            <w:vAlign w:val="center"/>
          </w:tcPr>
          <w:p w14:paraId="1CC9E59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65" w:type="pct"/>
            <w:tcBorders>
              <w:top w:val="nil"/>
              <w:bottom w:val="single" w:sz="8" w:space="0" w:color="auto"/>
            </w:tcBorders>
            <w:vAlign w:val="center"/>
          </w:tcPr>
          <w:p w14:paraId="0879EF9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0.05</w:t>
            </w:r>
          </w:p>
        </w:tc>
        <w:tc>
          <w:tcPr>
            <w:tcW w:w="591" w:type="pct"/>
            <w:tcBorders>
              <w:top w:val="nil"/>
              <w:bottom w:val="single" w:sz="8" w:space="0" w:color="auto"/>
            </w:tcBorders>
            <w:vAlign w:val="center"/>
          </w:tcPr>
          <w:p w14:paraId="48E8E82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65" w:type="pct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2A1F8693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-0.01</w:t>
            </w:r>
          </w:p>
        </w:tc>
        <w:tc>
          <w:tcPr>
            <w:tcW w:w="641" w:type="pct"/>
            <w:tcBorders>
              <w:top w:val="nil"/>
              <w:bottom w:val="single" w:sz="8" w:space="0" w:color="auto"/>
            </w:tcBorders>
            <w:vAlign w:val="center"/>
          </w:tcPr>
          <w:p w14:paraId="167A7DC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</w:tbl>
    <w:p w14:paraId="7E1F7890" w14:textId="78BFA36B" w:rsidR="00EF48BA" w:rsidRPr="00FC08F9" w:rsidRDefault="006A26B1" w:rsidP="009900D0">
      <w:pPr>
        <w:widowControl w:val="0"/>
        <w:tabs>
          <w:tab w:val="left" w:pos="4894"/>
        </w:tabs>
        <w:jc w:val="both"/>
        <w:rPr>
          <w:rFonts w:eastAsia="黑体"/>
          <w:kern w:val="2"/>
          <w:sz w:val="18"/>
          <w:szCs w:val="22"/>
          <w:lang w:eastAsia="zh-CN"/>
        </w:rPr>
      </w:pPr>
      <w:r w:rsidRPr="00FC08F9">
        <w:rPr>
          <w:rFonts w:eastAsia="黑体"/>
          <w:kern w:val="2"/>
          <w:sz w:val="22"/>
          <w:szCs w:val="22"/>
          <w:lang w:eastAsia="zh-CN"/>
        </w:rPr>
        <w:t xml:space="preserve">PT, planum </w:t>
      </w:r>
      <w:proofErr w:type="spellStart"/>
      <w:r w:rsidRPr="00FC08F9">
        <w:rPr>
          <w:rFonts w:eastAsia="黑体"/>
          <w:kern w:val="2"/>
          <w:sz w:val="22"/>
          <w:szCs w:val="22"/>
          <w:lang w:eastAsia="zh-CN"/>
        </w:rPr>
        <w:t>temporale</w:t>
      </w:r>
      <w:proofErr w:type="spellEnd"/>
      <w:r w:rsidRPr="00FC08F9">
        <w:rPr>
          <w:rFonts w:eastAsia="黑体"/>
          <w:kern w:val="2"/>
          <w:sz w:val="22"/>
          <w:szCs w:val="22"/>
          <w:lang w:eastAsia="zh-CN"/>
        </w:rPr>
        <w:t xml:space="preserve">; HG, </w:t>
      </w:r>
      <w:proofErr w:type="spellStart"/>
      <w:r w:rsidRPr="00FC08F9">
        <w:rPr>
          <w:rFonts w:eastAsia="黑体"/>
          <w:kern w:val="2"/>
          <w:sz w:val="22"/>
          <w:szCs w:val="22"/>
          <w:lang w:eastAsia="zh-CN"/>
        </w:rPr>
        <w:t>Heschl's</w:t>
      </w:r>
      <w:proofErr w:type="spellEnd"/>
      <w:r w:rsidRPr="00FC08F9">
        <w:rPr>
          <w:rFonts w:eastAsia="黑体"/>
          <w:kern w:val="2"/>
          <w:sz w:val="22"/>
          <w:szCs w:val="22"/>
          <w:lang w:eastAsia="zh-CN"/>
        </w:rPr>
        <w:t xml:space="preserve"> gyrus; </w:t>
      </w:r>
      <w:r w:rsidRPr="00FC08F9">
        <w:rPr>
          <w:rFonts w:eastAsia="黑体"/>
          <w:i/>
          <w:kern w:val="2"/>
          <w:sz w:val="22"/>
          <w:szCs w:val="22"/>
          <w:lang w:eastAsia="zh-CN"/>
        </w:rPr>
        <w:t>P</w:t>
      </w:r>
      <w:r w:rsidRPr="00FC08F9">
        <w:rPr>
          <w:rFonts w:eastAsia="黑体"/>
          <w:i/>
          <w:kern w:val="2"/>
          <w:sz w:val="22"/>
          <w:szCs w:val="22"/>
          <w:vertAlign w:val="subscript"/>
          <w:lang w:eastAsia="zh-CN"/>
        </w:rPr>
        <w:t>FWE</w:t>
      </w:r>
      <w:r w:rsidRPr="00FC08F9">
        <w:rPr>
          <w:rFonts w:eastAsia="黑体"/>
          <w:kern w:val="2"/>
          <w:sz w:val="22"/>
          <w:szCs w:val="22"/>
          <w:lang w:eastAsia="zh-CN"/>
        </w:rPr>
        <w:t xml:space="preserve">, corrected </w:t>
      </w:r>
      <w:r w:rsidRPr="00FC08F9">
        <w:rPr>
          <w:rFonts w:eastAsia="黑体"/>
          <w:i/>
          <w:kern w:val="2"/>
          <w:sz w:val="22"/>
          <w:szCs w:val="22"/>
          <w:lang w:eastAsia="zh-CN"/>
        </w:rPr>
        <w:t>P</w:t>
      </w:r>
      <w:r w:rsidRPr="00FC08F9">
        <w:rPr>
          <w:rFonts w:eastAsia="黑体"/>
          <w:kern w:val="2"/>
          <w:sz w:val="22"/>
          <w:szCs w:val="22"/>
          <w:lang w:eastAsia="zh-CN"/>
        </w:rPr>
        <w:t xml:space="preserve"> value after Bonferroni correction</w:t>
      </w:r>
      <w:r w:rsidR="00D46372" w:rsidRPr="00FC08F9">
        <w:t xml:space="preserve">; </w:t>
      </w:r>
      <w:r w:rsidR="00D46372" w:rsidRPr="00FC08F9">
        <w:rPr>
          <w:rFonts w:eastAsia="黑体"/>
          <w:kern w:val="2"/>
          <w:sz w:val="22"/>
          <w:szCs w:val="22"/>
          <w:lang w:eastAsia="zh-CN"/>
        </w:rPr>
        <w:t>NDI, neurite density index; ODI, orientation dispersion index.</w:t>
      </w:r>
      <w:r w:rsidRPr="00FC08F9">
        <w:rPr>
          <w:rFonts w:eastAsia="黑体"/>
          <w:kern w:val="2"/>
          <w:sz w:val="18"/>
          <w:szCs w:val="22"/>
          <w:lang w:eastAsia="zh-CN"/>
        </w:rPr>
        <w:br w:type="page"/>
      </w:r>
    </w:p>
    <w:p w14:paraId="18612D57" w14:textId="38C92959" w:rsidR="00EF48BA" w:rsidRPr="00FC08F9" w:rsidRDefault="006A26B1" w:rsidP="00AB256D">
      <w:pPr>
        <w:pStyle w:val="SMHeading"/>
        <w:spacing w:before="0" w:afterLines="50" w:after="120"/>
      </w:pPr>
      <w:r w:rsidRPr="00FC08F9">
        <w:lastRenderedPageBreak/>
        <w:t>Table S7. The interaction effect of “PT structural AI × HG gyrification pattern” on speech-related functional AIs of the entire hemisphere (</w:t>
      </w:r>
      <w:r w:rsidRPr="00FC08F9">
        <w:rPr>
          <w:rFonts w:hint="eastAsia"/>
        </w:rPr>
        <w:t>the</w:t>
      </w:r>
      <w:r w:rsidRPr="00FC08F9">
        <w:t xml:space="preserve"> second specificity analysis)</w:t>
      </w:r>
    </w:p>
    <w:tbl>
      <w:tblPr>
        <w:tblStyle w:val="23"/>
        <w:tblW w:w="5000" w:type="pct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2350"/>
        <w:gridCol w:w="1581"/>
        <w:gridCol w:w="1381"/>
        <w:gridCol w:w="1553"/>
        <w:gridCol w:w="1551"/>
      </w:tblGrid>
      <w:tr w:rsidR="003A0591" w:rsidRPr="00FC08F9" w14:paraId="1C7A8031" w14:textId="77777777" w:rsidTr="00E83735">
        <w:trPr>
          <w:trHeight w:val="474"/>
        </w:trPr>
        <w:tc>
          <w:tcPr>
            <w:tcW w:w="1789" w:type="pct"/>
            <w:gridSpan w:val="2"/>
            <w:vMerge w:val="restart"/>
          </w:tcPr>
          <w:p w14:paraId="6315345A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3211" w:type="pct"/>
            <w:gridSpan w:val="4"/>
            <w:noWrap/>
            <w:vAlign w:val="center"/>
          </w:tcPr>
          <w:p w14:paraId="3F86410E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FC08F9">
              <w:rPr>
                <w:rFonts w:eastAsia="黑体"/>
                <w:b/>
                <w:bCs/>
                <w:sz w:val="24"/>
                <w:szCs w:val="21"/>
              </w:rPr>
              <w:t>Entire hemisphere</w:t>
            </w:r>
          </w:p>
        </w:tc>
      </w:tr>
      <w:tr w:rsidR="003A0591" w:rsidRPr="00FC08F9" w14:paraId="6C7B7EB2" w14:textId="77777777" w:rsidTr="00E83735">
        <w:trPr>
          <w:trHeight w:val="317"/>
        </w:trPr>
        <w:tc>
          <w:tcPr>
            <w:tcW w:w="1789" w:type="pct"/>
            <w:gridSpan w:val="2"/>
            <w:vMerge/>
          </w:tcPr>
          <w:p w14:paraId="2294A3EE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568" w:type="pct"/>
            <w:gridSpan w:val="2"/>
            <w:noWrap/>
            <w:vAlign w:val="center"/>
          </w:tcPr>
          <w:p w14:paraId="3B61A9E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FC08F9">
              <w:rPr>
                <w:rFonts w:eastAsia="黑体"/>
                <w:b/>
                <w:bCs/>
                <w:sz w:val="24"/>
                <w:szCs w:val="21"/>
              </w:rPr>
              <w:t>Speech perception</w:t>
            </w:r>
          </w:p>
        </w:tc>
        <w:tc>
          <w:tcPr>
            <w:tcW w:w="1643" w:type="pct"/>
            <w:gridSpan w:val="2"/>
            <w:noWrap/>
            <w:vAlign w:val="center"/>
          </w:tcPr>
          <w:p w14:paraId="2CC068A6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FC08F9">
              <w:rPr>
                <w:rFonts w:eastAsia="黑体"/>
                <w:b/>
                <w:bCs/>
                <w:sz w:val="24"/>
                <w:szCs w:val="21"/>
              </w:rPr>
              <w:t>Speech comprehension</w:t>
            </w:r>
          </w:p>
        </w:tc>
      </w:tr>
      <w:tr w:rsidR="003A0591" w:rsidRPr="00FC08F9" w14:paraId="191F46C2" w14:textId="77777777" w:rsidTr="00E0002D">
        <w:trPr>
          <w:trHeight w:val="317"/>
        </w:trPr>
        <w:tc>
          <w:tcPr>
            <w:tcW w:w="1789" w:type="pct"/>
            <w:gridSpan w:val="2"/>
            <w:vMerge/>
          </w:tcPr>
          <w:p w14:paraId="58B85D10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837" w:type="pct"/>
            <w:noWrap/>
          </w:tcPr>
          <w:p w14:paraId="33D705F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i/>
                <w:szCs w:val="21"/>
              </w:rPr>
            </w:pPr>
            <w:r w:rsidRPr="00FC08F9">
              <w:rPr>
                <w:rFonts w:eastAsia="黑体" w:hint="eastAsia"/>
                <w:bCs/>
                <w:i/>
                <w:sz w:val="24"/>
                <w:szCs w:val="21"/>
              </w:rPr>
              <w:t>F</w:t>
            </w:r>
          </w:p>
        </w:tc>
        <w:tc>
          <w:tcPr>
            <w:tcW w:w="731" w:type="pct"/>
          </w:tcPr>
          <w:p w14:paraId="5B0C44F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i/>
                <w:szCs w:val="21"/>
              </w:rPr>
              <w:t>P</w:t>
            </w:r>
            <w:r w:rsidRPr="00FC08F9">
              <w:rPr>
                <w:rFonts w:eastAsia="黑体"/>
                <w:i/>
                <w:sz w:val="16"/>
                <w:szCs w:val="21"/>
                <w:vertAlign w:val="subscript"/>
              </w:rPr>
              <w:t>FWE</w:t>
            </w:r>
          </w:p>
        </w:tc>
        <w:tc>
          <w:tcPr>
            <w:tcW w:w="822" w:type="pct"/>
            <w:noWrap/>
          </w:tcPr>
          <w:p w14:paraId="00BFBEE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 w:hint="eastAsia"/>
                <w:bCs/>
                <w:i/>
                <w:sz w:val="24"/>
                <w:szCs w:val="21"/>
              </w:rPr>
              <w:t>F</w:t>
            </w:r>
          </w:p>
        </w:tc>
        <w:tc>
          <w:tcPr>
            <w:tcW w:w="821" w:type="pct"/>
          </w:tcPr>
          <w:p w14:paraId="570C979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i/>
                <w:szCs w:val="21"/>
              </w:rPr>
              <w:t>P</w:t>
            </w:r>
            <w:r w:rsidRPr="00FC08F9">
              <w:rPr>
                <w:rFonts w:eastAsia="黑体"/>
                <w:i/>
                <w:sz w:val="16"/>
                <w:szCs w:val="21"/>
                <w:vertAlign w:val="subscript"/>
              </w:rPr>
              <w:t>FWE</w:t>
            </w:r>
          </w:p>
        </w:tc>
      </w:tr>
      <w:tr w:rsidR="003A0591" w:rsidRPr="00FC08F9" w14:paraId="110570B3" w14:textId="77777777" w:rsidTr="00E0002D">
        <w:trPr>
          <w:trHeight w:val="330"/>
        </w:trPr>
        <w:tc>
          <w:tcPr>
            <w:tcW w:w="545" w:type="pct"/>
            <w:vMerge w:val="restart"/>
            <w:vAlign w:val="center"/>
          </w:tcPr>
          <w:p w14:paraId="5FEA3E7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 w:hint="eastAsia"/>
                <w:b/>
                <w:bCs/>
                <w:szCs w:val="21"/>
              </w:rPr>
              <w:t>P</w:t>
            </w:r>
            <w:r w:rsidRPr="00FC08F9">
              <w:rPr>
                <w:rFonts w:eastAsia="黑体"/>
                <w:b/>
                <w:bCs/>
                <w:szCs w:val="21"/>
              </w:rPr>
              <w:t>T</w:t>
            </w:r>
          </w:p>
        </w:tc>
        <w:tc>
          <w:tcPr>
            <w:tcW w:w="1244" w:type="pct"/>
            <w:noWrap/>
            <w:hideMark/>
          </w:tcPr>
          <w:p w14:paraId="386A573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Surface area</w:t>
            </w:r>
          </w:p>
        </w:tc>
        <w:tc>
          <w:tcPr>
            <w:tcW w:w="837" w:type="pct"/>
            <w:noWrap/>
            <w:vAlign w:val="bottom"/>
            <w:hideMark/>
          </w:tcPr>
          <w:p w14:paraId="62A0642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0.28</w:t>
            </w:r>
          </w:p>
        </w:tc>
        <w:tc>
          <w:tcPr>
            <w:tcW w:w="731" w:type="pct"/>
          </w:tcPr>
          <w:p w14:paraId="3E2EBBC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822" w:type="pct"/>
            <w:noWrap/>
            <w:vAlign w:val="bottom"/>
            <w:hideMark/>
          </w:tcPr>
          <w:p w14:paraId="21E5AC9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0.87</w:t>
            </w:r>
          </w:p>
        </w:tc>
        <w:tc>
          <w:tcPr>
            <w:tcW w:w="821" w:type="pct"/>
          </w:tcPr>
          <w:p w14:paraId="0319D4CD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12B036B9" w14:textId="77777777" w:rsidTr="00E0002D">
        <w:trPr>
          <w:trHeight w:val="330"/>
        </w:trPr>
        <w:tc>
          <w:tcPr>
            <w:tcW w:w="545" w:type="pct"/>
            <w:vMerge/>
          </w:tcPr>
          <w:p w14:paraId="18C14DA9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244" w:type="pct"/>
            <w:noWrap/>
            <w:hideMark/>
          </w:tcPr>
          <w:p w14:paraId="4ACD1393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Thickness</w:t>
            </w:r>
          </w:p>
        </w:tc>
        <w:tc>
          <w:tcPr>
            <w:tcW w:w="837" w:type="pct"/>
            <w:noWrap/>
            <w:vAlign w:val="bottom"/>
            <w:hideMark/>
          </w:tcPr>
          <w:p w14:paraId="3874DDAC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0.13</w:t>
            </w:r>
          </w:p>
        </w:tc>
        <w:tc>
          <w:tcPr>
            <w:tcW w:w="731" w:type="pct"/>
          </w:tcPr>
          <w:p w14:paraId="7668DF3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822" w:type="pct"/>
            <w:noWrap/>
            <w:vAlign w:val="bottom"/>
            <w:hideMark/>
          </w:tcPr>
          <w:p w14:paraId="3047D84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0.02</w:t>
            </w:r>
          </w:p>
        </w:tc>
        <w:tc>
          <w:tcPr>
            <w:tcW w:w="821" w:type="pct"/>
          </w:tcPr>
          <w:p w14:paraId="4F412EE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2A4290A2" w14:textId="77777777" w:rsidTr="00E0002D">
        <w:trPr>
          <w:trHeight w:val="300"/>
        </w:trPr>
        <w:tc>
          <w:tcPr>
            <w:tcW w:w="545" w:type="pct"/>
            <w:vMerge/>
          </w:tcPr>
          <w:p w14:paraId="0D30078A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244" w:type="pct"/>
            <w:noWrap/>
            <w:hideMark/>
          </w:tcPr>
          <w:p w14:paraId="069DF2AE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Myelin content</w:t>
            </w:r>
          </w:p>
        </w:tc>
        <w:tc>
          <w:tcPr>
            <w:tcW w:w="837" w:type="pct"/>
            <w:noWrap/>
            <w:vAlign w:val="bottom"/>
            <w:hideMark/>
          </w:tcPr>
          <w:p w14:paraId="7473C3DE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1.77</w:t>
            </w:r>
          </w:p>
        </w:tc>
        <w:tc>
          <w:tcPr>
            <w:tcW w:w="731" w:type="pct"/>
          </w:tcPr>
          <w:p w14:paraId="182E008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822" w:type="pct"/>
            <w:noWrap/>
            <w:vAlign w:val="bottom"/>
            <w:hideMark/>
          </w:tcPr>
          <w:p w14:paraId="37D61B3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0.06</w:t>
            </w:r>
          </w:p>
        </w:tc>
        <w:tc>
          <w:tcPr>
            <w:tcW w:w="821" w:type="pct"/>
          </w:tcPr>
          <w:p w14:paraId="2BDF22B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4EEE5709" w14:textId="77777777" w:rsidTr="00E0002D">
        <w:trPr>
          <w:trHeight w:val="300"/>
        </w:trPr>
        <w:tc>
          <w:tcPr>
            <w:tcW w:w="545" w:type="pct"/>
            <w:vMerge/>
          </w:tcPr>
          <w:p w14:paraId="56B35065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244" w:type="pct"/>
            <w:noWrap/>
            <w:hideMark/>
          </w:tcPr>
          <w:p w14:paraId="38201FB6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NDI</w:t>
            </w:r>
          </w:p>
        </w:tc>
        <w:tc>
          <w:tcPr>
            <w:tcW w:w="837" w:type="pct"/>
            <w:noWrap/>
            <w:vAlign w:val="bottom"/>
            <w:hideMark/>
          </w:tcPr>
          <w:p w14:paraId="436D6DF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0.03</w:t>
            </w:r>
          </w:p>
        </w:tc>
        <w:tc>
          <w:tcPr>
            <w:tcW w:w="731" w:type="pct"/>
          </w:tcPr>
          <w:p w14:paraId="5820AFAA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822" w:type="pct"/>
            <w:noWrap/>
            <w:vAlign w:val="bottom"/>
            <w:hideMark/>
          </w:tcPr>
          <w:p w14:paraId="78FFEE2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1.68</w:t>
            </w:r>
          </w:p>
        </w:tc>
        <w:tc>
          <w:tcPr>
            <w:tcW w:w="821" w:type="pct"/>
          </w:tcPr>
          <w:p w14:paraId="0D60A032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7F5D885C" w14:textId="77777777" w:rsidTr="00E0002D">
        <w:trPr>
          <w:trHeight w:val="300"/>
        </w:trPr>
        <w:tc>
          <w:tcPr>
            <w:tcW w:w="545" w:type="pct"/>
            <w:vMerge/>
          </w:tcPr>
          <w:p w14:paraId="288DC8F1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244" w:type="pct"/>
            <w:noWrap/>
            <w:hideMark/>
          </w:tcPr>
          <w:p w14:paraId="626282C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ODI</w:t>
            </w:r>
          </w:p>
        </w:tc>
        <w:tc>
          <w:tcPr>
            <w:tcW w:w="837" w:type="pct"/>
            <w:noWrap/>
            <w:vAlign w:val="bottom"/>
            <w:hideMark/>
          </w:tcPr>
          <w:p w14:paraId="783F8266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0.94</w:t>
            </w:r>
          </w:p>
        </w:tc>
        <w:tc>
          <w:tcPr>
            <w:tcW w:w="731" w:type="pct"/>
          </w:tcPr>
          <w:p w14:paraId="377A8428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822" w:type="pct"/>
            <w:noWrap/>
            <w:vAlign w:val="bottom"/>
            <w:hideMark/>
          </w:tcPr>
          <w:p w14:paraId="722CCB2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0.27</w:t>
            </w:r>
          </w:p>
        </w:tc>
        <w:tc>
          <w:tcPr>
            <w:tcW w:w="821" w:type="pct"/>
          </w:tcPr>
          <w:p w14:paraId="3B7B2C4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</w:tbl>
    <w:p w14:paraId="7300BF48" w14:textId="49A06BCE" w:rsidR="00EF48BA" w:rsidRPr="00FC08F9" w:rsidRDefault="006A26B1" w:rsidP="009900D0">
      <w:pPr>
        <w:spacing w:afterLines="50" w:after="120"/>
        <w:jc w:val="both"/>
        <w:rPr>
          <w:rFonts w:eastAsia="黑体"/>
          <w:b/>
          <w:bCs/>
          <w:kern w:val="2"/>
          <w:sz w:val="21"/>
          <w:szCs w:val="22"/>
          <w:lang w:eastAsia="zh-CN"/>
        </w:rPr>
      </w:pPr>
      <w:r w:rsidRPr="00FC08F9">
        <w:rPr>
          <w:rFonts w:eastAsia="黑体"/>
          <w:kern w:val="2"/>
          <w:sz w:val="22"/>
          <w:szCs w:val="22"/>
          <w:lang w:eastAsia="zh-CN"/>
        </w:rPr>
        <w:t xml:space="preserve">PT, planum </w:t>
      </w:r>
      <w:proofErr w:type="spellStart"/>
      <w:r w:rsidRPr="00FC08F9">
        <w:rPr>
          <w:rFonts w:eastAsia="黑体"/>
          <w:kern w:val="2"/>
          <w:sz w:val="22"/>
          <w:szCs w:val="22"/>
          <w:lang w:eastAsia="zh-CN"/>
        </w:rPr>
        <w:t>temporale</w:t>
      </w:r>
      <w:proofErr w:type="spellEnd"/>
      <w:r w:rsidRPr="00FC08F9">
        <w:rPr>
          <w:rFonts w:eastAsia="黑体"/>
          <w:kern w:val="2"/>
          <w:sz w:val="22"/>
          <w:szCs w:val="22"/>
          <w:lang w:eastAsia="zh-CN"/>
        </w:rPr>
        <w:t xml:space="preserve">; HG, </w:t>
      </w:r>
      <w:proofErr w:type="spellStart"/>
      <w:r w:rsidRPr="00FC08F9">
        <w:rPr>
          <w:rFonts w:eastAsia="黑体"/>
          <w:kern w:val="2"/>
          <w:sz w:val="22"/>
          <w:szCs w:val="22"/>
          <w:lang w:eastAsia="zh-CN"/>
        </w:rPr>
        <w:t>Heschl's</w:t>
      </w:r>
      <w:proofErr w:type="spellEnd"/>
      <w:r w:rsidRPr="00FC08F9">
        <w:rPr>
          <w:rFonts w:eastAsia="黑体"/>
          <w:kern w:val="2"/>
          <w:sz w:val="22"/>
          <w:szCs w:val="22"/>
          <w:lang w:eastAsia="zh-CN"/>
        </w:rPr>
        <w:t xml:space="preserve"> gyrus; AI, Asymmetry index; </w:t>
      </w:r>
      <w:r w:rsidRPr="00FC08F9">
        <w:rPr>
          <w:rFonts w:eastAsia="黑体"/>
          <w:i/>
          <w:kern w:val="2"/>
          <w:sz w:val="22"/>
          <w:szCs w:val="22"/>
          <w:lang w:eastAsia="zh-CN"/>
        </w:rPr>
        <w:t>P</w:t>
      </w:r>
      <w:r w:rsidRPr="00FC08F9">
        <w:rPr>
          <w:rFonts w:eastAsia="黑体"/>
          <w:i/>
          <w:kern w:val="2"/>
          <w:sz w:val="22"/>
          <w:szCs w:val="22"/>
          <w:vertAlign w:val="subscript"/>
          <w:lang w:eastAsia="zh-CN"/>
        </w:rPr>
        <w:t>FWE</w:t>
      </w:r>
      <w:r w:rsidRPr="00FC08F9">
        <w:rPr>
          <w:rFonts w:eastAsia="黑体"/>
          <w:kern w:val="2"/>
          <w:sz w:val="22"/>
          <w:szCs w:val="22"/>
          <w:lang w:eastAsia="zh-CN"/>
        </w:rPr>
        <w:t xml:space="preserve">, corrected </w:t>
      </w:r>
      <w:r w:rsidRPr="00FC08F9">
        <w:rPr>
          <w:rFonts w:eastAsia="黑体"/>
          <w:i/>
          <w:kern w:val="2"/>
          <w:sz w:val="22"/>
          <w:szCs w:val="22"/>
          <w:lang w:eastAsia="zh-CN"/>
        </w:rPr>
        <w:t>P</w:t>
      </w:r>
      <w:r w:rsidRPr="00FC08F9">
        <w:rPr>
          <w:rFonts w:eastAsia="黑体"/>
          <w:kern w:val="2"/>
          <w:sz w:val="22"/>
          <w:szCs w:val="22"/>
          <w:lang w:eastAsia="zh-CN"/>
        </w:rPr>
        <w:t xml:space="preserve"> value after Bonferroni correction</w:t>
      </w:r>
      <w:r w:rsidR="00D46372" w:rsidRPr="00FC08F9">
        <w:t xml:space="preserve">; </w:t>
      </w:r>
      <w:r w:rsidR="00D46372" w:rsidRPr="00FC08F9">
        <w:rPr>
          <w:rFonts w:eastAsia="黑体"/>
          <w:kern w:val="2"/>
          <w:sz w:val="22"/>
          <w:szCs w:val="22"/>
          <w:lang w:eastAsia="zh-CN"/>
        </w:rPr>
        <w:t>NDI, neurite density index; ODI, orientation dispersion index</w:t>
      </w:r>
      <w:r w:rsidRPr="00FC08F9">
        <w:rPr>
          <w:rFonts w:eastAsia="黑体" w:hint="eastAsia"/>
          <w:kern w:val="2"/>
          <w:sz w:val="22"/>
          <w:szCs w:val="22"/>
          <w:lang w:eastAsia="zh-CN"/>
        </w:rPr>
        <w:t>.</w:t>
      </w:r>
      <w:r w:rsidRPr="00FC08F9">
        <w:rPr>
          <w:rFonts w:eastAsia="黑体"/>
          <w:b/>
          <w:bCs/>
          <w:kern w:val="2"/>
          <w:sz w:val="21"/>
          <w:szCs w:val="22"/>
          <w:lang w:eastAsia="zh-CN"/>
        </w:rPr>
        <w:br w:type="page"/>
      </w:r>
    </w:p>
    <w:p w14:paraId="7EB71E98" w14:textId="4AB5926A" w:rsidR="00EF48BA" w:rsidRPr="00FC08F9" w:rsidRDefault="006A26B1" w:rsidP="00AB256D">
      <w:pPr>
        <w:pStyle w:val="SMHeading"/>
        <w:spacing w:before="0" w:afterLines="50" w:after="120"/>
      </w:pPr>
      <w:r w:rsidRPr="00FC08F9">
        <w:lastRenderedPageBreak/>
        <w:t>Table S8. The correlations of PT structural AIs with speech-related functional AI of the entire hemisphere after controlling for the HG gyrification pattern (</w:t>
      </w:r>
      <w:r w:rsidRPr="00FC08F9">
        <w:rPr>
          <w:rFonts w:hint="eastAsia"/>
        </w:rPr>
        <w:t>the</w:t>
      </w:r>
      <w:r w:rsidRPr="00FC08F9">
        <w:t xml:space="preserve"> second specificity analysis)</w:t>
      </w:r>
    </w:p>
    <w:tbl>
      <w:tblPr>
        <w:tblStyle w:val="23"/>
        <w:tblW w:w="5000" w:type="pct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2203"/>
        <w:gridCol w:w="1581"/>
        <w:gridCol w:w="1561"/>
        <w:gridCol w:w="1536"/>
        <w:gridCol w:w="1389"/>
      </w:tblGrid>
      <w:tr w:rsidR="003A0591" w:rsidRPr="00FC08F9" w14:paraId="70DAFA1A" w14:textId="77777777" w:rsidTr="00E83735">
        <w:trPr>
          <w:trHeight w:val="450"/>
        </w:trPr>
        <w:tc>
          <w:tcPr>
            <w:tcW w:w="1789" w:type="pct"/>
            <w:gridSpan w:val="2"/>
            <w:vMerge w:val="restart"/>
          </w:tcPr>
          <w:p w14:paraId="521DADB8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</w:p>
        </w:tc>
        <w:tc>
          <w:tcPr>
            <w:tcW w:w="3211" w:type="pct"/>
            <w:gridSpan w:val="4"/>
            <w:vAlign w:val="center"/>
          </w:tcPr>
          <w:p w14:paraId="579E5976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FC08F9">
              <w:rPr>
                <w:rFonts w:eastAsia="黑体"/>
                <w:b/>
                <w:bCs/>
                <w:sz w:val="24"/>
                <w:szCs w:val="21"/>
              </w:rPr>
              <w:t xml:space="preserve">   Entire hemisphere</w:t>
            </w:r>
          </w:p>
        </w:tc>
      </w:tr>
      <w:tr w:rsidR="003A0591" w:rsidRPr="00FC08F9" w14:paraId="19BC6536" w14:textId="77777777" w:rsidTr="00E0002D">
        <w:trPr>
          <w:trHeight w:val="317"/>
        </w:trPr>
        <w:tc>
          <w:tcPr>
            <w:tcW w:w="1789" w:type="pct"/>
            <w:gridSpan w:val="2"/>
            <w:vMerge/>
          </w:tcPr>
          <w:p w14:paraId="1BB9A96A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</w:p>
        </w:tc>
        <w:tc>
          <w:tcPr>
            <w:tcW w:w="1663" w:type="pct"/>
            <w:gridSpan w:val="2"/>
            <w:vAlign w:val="center"/>
          </w:tcPr>
          <w:p w14:paraId="3CA505A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FC08F9">
              <w:rPr>
                <w:rFonts w:eastAsia="黑体"/>
                <w:b/>
                <w:bCs/>
                <w:sz w:val="24"/>
                <w:szCs w:val="21"/>
              </w:rPr>
              <w:t>Speech perception</w:t>
            </w:r>
          </w:p>
        </w:tc>
        <w:tc>
          <w:tcPr>
            <w:tcW w:w="1548" w:type="pct"/>
            <w:gridSpan w:val="2"/>
            <w:vAlign w:val="center"/>
          </w:tcPr>
          <w:p w14:paraId="21D594D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FC08F9">
              <w:rPr>
                <w:rFonts w:eastAsia="黑体"/>
                <w:b/>
                <w:bCs/>
                <w:sz w:val="24"/>
                <w:szCs w:val="21"/>
              </w:rPr>
              <w:t xml:space="preserve">  Speech comprehension</w:t>
            </w:r>
          </w:p>
        </w:tc>
      </w:tr>
      <w:tr w:rsidR="003A0591" w:rsidRPr="00FC08F9" w14:paraId="12010468" w14:textId="77777777" w:rsidTr="00E0002D">
        <w:trPr>
          <w:trHeight w:val="317"/>
        </w:trPr>
        <w:tc>
          <w:tcPr>
            <w:tcW w:w="1789" w:type="pct"/>
            <w:gridSpan w:val="2"/>
            <w:vMerge/>
          </w:tcPr>
          <w:p w14:paraId="6B837F50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837" w:type="pct"/>
            <w:vAlign w:val="center"/>
          </w:tcPr>
          <w:p w14:paraId="2EB810D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Cs/>
                <w:i/>
                <w:sz w:val="24"/>
                <w:szCs w:val="21"/>
              </w:rPr>
              <w:t>R</w:t>
            </w:r>
          </w:p>
        </w:tc>
        <w:tc>
          <w:tcPr>
            <w:tcW w:w="826" w:type="pct"/>
            <w:vAlign w:val="center"/>
          </w:tcPr>
          <w:p w14:paraId="666A7D17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i/>
                <w:szCs w:val="21"/>
              </w:rPr>
              <w:t>P</w:t>
            </w:r>
            <w:r w:rsidRPr="00FC08F9">
              <w:rPr>
                <w:rFonts w:eastAsia="黑体"/>
                <w:i/>
                <w:sz w:val="16"/>
                <w:szCs w:val="21"/>
                <w:vertAlign w:val="subscript"/>
              </w:rPr>
              <w:t>FWE</w:t>
            </w:r>
          </w:p>
        </w:tc>
        <w:tc>
          <w:tcPr>
            <w:tcW w:w="813" w:type="pct"/>
            <w:vAlign w:val="center"/>
          </w:tcPr>
          <w:p w14:paraId="1E4DC0A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Cs/>
                <w:i/>
                <w:szCs w:val="21"/>
              </w:rPr>
            </w:pPr>
            <w:r w:rsidRPr="00FC08F9">
              <w:rPr>
                <w:rFonts w:eastAsia="黑体" w:hint="eastAsia"/>
                <w:bCs/>
                <w:i/>
                <w:szCs w:val="21"/>
              </w:rPr>
              <w:t>R</w:t>
            </w:r>
          </w:p>
        </w:tc>
        <w:tc>
          <w:tcPr>
            <w:tcW w:w="735" w:type="pct"/>
            <w:vAlign w:val="center"/>
          </w:tcPr>
          <w:p w14:paraId="27E4DD0D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i/>
                <w:szCs w:val="21"/>
              </w:rPr>
              <w:t>P</w:t>
            </w:r>
            <w:r w:rsidRPr="00FC08F9">
              <w:rPr>
                <w:rFonts w:eastAsia="黑体"/>
                <w:i/>
                <w:sz w:val="16"/>
                <w:szCs w:val="21"/>
                <w:vertAlign w:val="subscript"/>
              </w:rPr>
              <w:t>FWE</w:t>
            </w:r>
          </w:p>
        </w:tc>
      </w:tr>
      <w:tr w:rsidR="003A0591" w:rsidRPr="00FC08F9" w14:paraId="5CA8B2D4" w14:textId="77777777" w:rsidTr="00E0002D">
        <w:trPr>
          <w:trHeight w:val="330"/>
        </w:trPr>
        <w:tc>
          <w:tcPr>
            <w:tcW w:w="623" w:type="pct"/>
            <w:vMerge w:val="restart"/>
            <w:vAlign w:val="center"/>
          </w:tcPr>
          <w:p w14:paraId="4C12C49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 w:hint="eastAsia"/>
                <w:b/>
                <w:bCs/>
                <w:szCs w:val="21"/>
              </w:rPr>
              <w:t>P</w:t>
            </w:r>
            <w:r w:rsidRPr="00FC08F9">
              <w:rPr>
                <w:rFonts w:eastAsia="黑体"/>
                <w:b/>
                <w:bCs/>
                <w:szCs w:val="21"/>
              </w:rPr>
              <w:t>T</w:t>
            </w:r>
          </w:p>
        </w:tc>
        <w:tc>
          <w:tcPr>
            <w:tcW w:w="1166" w:type="pct"/>
            <w:noWrap/>
            <w:vAlign w:val="center"/>
            <w:hideMark/>
          </w:tcPr>
          <w:p w14:paraId="070D11FA" w14:textId="541D6AD0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Surface area</w:t>
            </w:r>
          </w:p>
        </w:tc>
        <w:tc>
          <w:tcPr>
            <w:tcW w:w="837" w:type="pct"/>
            <w:vAlign w:val="bottom"/>
          </w:tcPr>
          <w:p w14:paraId="1B7768F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-0.07</w:t>
            </w:r>
          </w:p>
        </w:tc>
        <w:tc>
          <w:tcPr>
            <w:tcW w:w="826" w:type="pct"/>
            <w:vAlign w:val="bottom"/>
          </w:tcPr>
          <w:p w14:paraId="4F0331C2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0.42</w:t>
            </w:r>
          </w:p>
        </w:tc>
        <w:tc>
          <w:tcPr>
            <w:tcW w:w="813" w:type="pct"/>
            <w:vAlign w:val="bottom"/>
          </w:tcPr>
          <w:p w14:paraId="4898D1BE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0.03</w:t>
            </w:r>
          </w:p>
        </w:tc>
        <w:tc>
          <w:tcPr>
            <w:tcW w:w="735" w:type="pct"/>
            <w:vAlign w:val="bottom"/>
          </w:tcPr>
          <w:p w14:paraId="29B33FF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6320B619" w14:textId="77777777" w:rsidTr="00E0002D">
        <w:trPr>
          <w:trHeight w:val="330"/>
        </w:trPr>
        <w:tc>
          <w:tcPr>
            <w:tcW w:w="623" w:type="pct"/>
            <w:vMerge/>
          </w:tcPr>
          <w:p w14:paraId="4EE14449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166" w:type="pct"/>
            <w:noWrap/>
            <w:vAlign w:val="center"/>
            <w:hideMark/>
          </w:tcPr>
          <w:p w14:paraId="3305731F" w14:textId="5C435FCD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Thickness</w:t>
            </w:r>
          </w:p>
        </w:tc>
        <w:tc>
          <w:tcPr>
            <w:tcW w:w="837" w:type="pct"/>
            <w:vAlign w:val="bottom"/>
          </w:tcPr>
          <w:p w14:paraId="731E347D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-0.07</w:t>
            </w:r>
          </w:p>
        </w:tc>
        <w:tc>
          <w:tcPr>
            <w:tcW w:w="826" w:type="pct"/>
            <w:vAlign w:val="bottom"/>
          </w:tcPr>
          <w:p w14:paraId="68D0A382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0.50</w:t>
            </w:r>
          </w:p>
        </w:tc>
        <w:tc>
          <w:tcPr>
            <w:tcW w:w="813" w:type="pct"/>
            <w:vAlign w:val="bottom"/>
          </w:tcPr>
          <w:p w14:paraId="271D950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-0.05</w:t>
            </w:r>
          </w:p>
        </w:tc>
        <w:tc>
          <w:tcPr>
            <w:tcW w:w="735" w:type="pct"/>
            <w:vAlign w:val="bottom"/>
          </w:tcPr>
          <w:p w14:paraId="34EC2A5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02D99864" w14:textId="77777777" w:rsidTr="00E0002D">
        <w:trPr>
          <w:trHeight w:val="300"/>
        </w:trPr>
        <w:tc>
          <w:tcPr>
            <w:tcW w:w="623" w:type="pct"/>
            <w:vMerge/>
          </w:tcPr>
          <w:p w14:paraId="78F6D843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166" w:type="pct"/>
            <w:noWrap/>
            <w:vAlign w:val="center"/>
            <w:hideMark/>
          </w:tcPr>
          <w:p w14:paraId="30D373DC" w14:textId="05221BE1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Myelin content</w:t>
            </w:r>
          </w:p>
        </w:tc>
        <w:tc>
          <w:tcPr>
            <w:tcW w:w="837" w:type="pct"/>
            <w:vAlign w:val="bottom"/>
          </w:tcPr>
          <w:p w14:paraId="3B107997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0.07</w:t>
            </w:r>
          </w:p>
        </w:tc>
        <w:tc>
          <w:tcPr>
            <w:tcW w:w="826" w:type="pct"/>
            <w:vAlign w:val="bottom"/>
          </w:tcPr>
          <w:p w14:paraId="0215785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0.54</w:t>
            </w:r>
          </w:p>
        </w:tc>
        <w:tc>
          <w:tcPr>
            <w:tcW w:w="813" w:type="pct"/>
            <w:vAlign w:val="bottom"/>
          </w:tcPr>
          <w:p w14:paraId="0CB56278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0.04</w:t>
            </w:r>
          </w:p>
        </w:tc>
        <w:tc>
          <w:tcPr>
            <w:tcW w:w="735" w:type="pct"/>
            <w:vAlign w:val="bottom"/>
          </w:tcPr>
          <w:p w14:paraId="258F3B1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0C34C051" w14:textId="77777777" w:rsidTr="00E0002D">
        <w:trPr>
          <w:trHeight w:val="300"/>
        </w:trPr>
        <w:tc>
          <w:tcPr>
            <w:tcW w:w="623" w:type="pct"/>
            <w:vMerge/>
          </w:tcPr>
          <w:p w14:paraId="70B7F8C6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166" w:type="pct"/>
            <w:noWrap/>
            <w:vAlign w:val="center"/>
            <w:hideMark/>
          </w:tcPr>
          <w:p w14:paraId="5CCFAE37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NDI</w:t>
            </w:r>
          </w:p>
        </w:tc>
        <w:tc>
          <w:tcPr>
            <w:tcW w:w="837" w:type="pct"/>
            <w:vAlign w:val="bottom"/>
          </w:tcPr>
          <w:p w14:paraId="265B6AE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-0.02</w:t>
            </w:r>
          </w:p>
        </w:tc>
        <w:tc>
          <w:tcPr>
            <w:tcW w:w="826" w:type="pct"/>
            <w:vAlign w:val="bottom"/>
          </w:tcPr>
          <w:p w14:paraId="1C2090C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813" w:type="pct"/>
            <w:vAlign w:val="bottom"/>
          </w:tcPr>
          <w:p w14:paraId="285F2E56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0.03</w:t>
            </w:r>
          </w:p>
        </w:tc>
        <w:tc>
          <w:tcPr>
            <w:tcW w:w="735" w:type="pct"/>
            <w:vAlign w:val="bottom"/>
          </w:tcPr>
          <w:p w14:paraId="66815F5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12B411A4" w14:textId="77777777" w:rsidTr="00E0002D">
        <w:trPr>
          <w:trHeight w:val="300"/>
        </w:trPr>
        <w:tc>
          <w:tcPr>
            <w:tcW w:w="623" w:type="pct"/>
            <w:vMerge/>
          </w:tcPr>
          <w:p w14:paraId="5EC2A01E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166" w:type="pct"/>
            <w:noWrap/>
            <w:vAlign w:val="center"/>
            <w:hideMark/>
          </w:tcPr>
          <w:p w14:paraId="6B857DAE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ODI</w:t>
            </w:r>
          </w:p>
        </w:tc>
        <w:tc>
          <w:tcPr>
            <w:tcW w:w="837" w:type="pct"/>
            <w:vAlign w:val="bottom"/>
          </w:tcPr>
          <w:p w14:paraId="7B3373C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0.04</w:t>
            </w:r>
          </w:p>
        </w:tc>
        <w:tc>
          <w:tcPr>
            <w:tcW w:w="826" w:type="pct"/>
            <w:vAlign w:val="bottom"/>
          </w:tcPr>
          <w:p w14:paraId="7FEE2F0C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813" w:type="pct"/>
            <w:vAlign w:val="bottom"/>
          </w:tcPr>
          <w:p w14:paraId="6F8FECB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-0.01</w:t>
            </w:r>
          </w:p>
        </w:tc>
        <w:tc>
          <w:tcPr>
            <w:tcW w:w="735" w:type="pct"/>
            <w:vAlign w:val="bottom"/>
          </w:tcPr>
          <w:p w14:paraId="7F7A524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</w:tbl>
    <w:p w14:paraId="4D7632B0" w14:textId="617E0EB5" w:rsidR="00FD6BD2" w:rsidRDefault="006A26B1" w:rsidP="00BA0893">
      <w:pPr>
        <w:spacing w:afterLines="50" w:after="120"/>
        <w:jc w:val="both"/>
        <w:rPr>
          <w:rFonts w:eastAsia="黑体"/>
          <w:kern w:val="2"/>
          <w:sz w:val="22"/>
          <w:szCs w:val="22"/>
          <w:lang w:eastAsia="zh-CN"/>
        </w:rPr>
      </w:pPr>
      <w:r w:rsidRPr="00FC08F9">
        <w:rPr>
          <w:rFonts w:eastAsia="黑体"/>
          <w:kern w:val="2"/>
          <w:sz w:val="22"/>
          <w:szCs w:val="22"/>
          <w:lang w:eastAsia="zh-CN"/>
        </w:rPr>
        <w:t xml:space="preserve">PT, planum </w:t>
      </w:r>
      <w:proofErr w:type="spellStart"/>
      <w:r w:rsidRPr="00FC08F9">
        <w:rPr>
          <w:rFonts w:eastAsia="黑体"/>
          <w:kern w:val="2"/>
          <w:sz w:val="22"/>
          <w:szCs w:val="22"/>
          <w:lang w:eastAsia="zh-CN"/>
        </w:rPr>
        <w:t>temporale</w:t>
      </w:r>
      <w:proofErr w:type="spellEnd"/>
      <w:r w:rsidRPr="00FC08F9">
        <w:rPr>
          <w:rFonts w:eastAsia="黑体"/>
          <w:kern w:val="2"/>
          <w:sz w:val="22"/>
          <w:szCs w:val="22"/>
          <w:lang w:eastAsia="zh-CN"/>
        </w:rPr>
        <w:t xml:space="preserve">; HG, </w:t>
      </w:r>
      <w:proofErr w:type="spellStart"/>
      <w:r w:rsidRPr="00FC08F9">
        <w:rPr>
          <w:rFonts w:eastAsia="黑体"/>
          <w:kern w:val="2"/>
          <w:sz w:val="22"/>
          <w:szCs w:val="22"/>
          <w:lang w:eastAsia="zh-CN"/>
        </w:rPr>
        <w:t>Heschl's</w:t>
      </w:r>
      <w:proofErr w:type="spellEnd"/>
      <w:r w:rsidRPr="00FC08F9">
        <w:rPr>
          <w:rFonts w:eastAsia="黑体"/>
          <w:kern w:val="2"/>
          <w:sz w:val="22"/>
          <w:szCs w:val="22"/>
          <w:lang w:eastAsia="zh-CN"/>
        </w:rPr>
        <w:t xml:space="preserve"> gyrus; AI, Asymmetry index; </w:t>
      </w:r>
      <w:r w:rsidRPr="00FC08F9">
        <w:rPr>
          <w:rFonts w:eastAsia="黑体"/>
          <w:i/>
          <w:kern w:val="2"/>
          <w:sz w:val="22"/>
          <w:szCs w:val="22"/>
          <w:lang w:eastAsia="zh-CN"/>
        </w:rPr>
        <w:t>P</w:t>
      </w:r>
      <w:r w:rsidRPr="00FC08F9">
        <w:rPr>
          <w:rFonts w:eastAsia="黑体"/>
          <w:i/>
          <w:kern w:val="2"/>
          <w:sz w:val="22"/>
          <w:szCs w:val="22"/>
          <w:vertAlign w:val="subscript"/>
          <w:lang w:eastAsia="zh-CN"/>
        </w:rPr>
        <w:t>FWE</w:t>
      </w:r>
      <w:r w:rsidRPr="00FC08F9">
        <w:rPr>
          <w:rFonts w:eastAsia="黑体"/>
          <w:kern w:val="2"/>
          <w:sz w:val="22"/>
          <w:szCs w:val="22"/>
          <w:lang w:eastAsia="zh-CN"/>
        </w:rPr>
        <w:t xml:space="preserve">, corrected </w:t>
      </w:r>
      <w:r w:rsidRPr="00FC08F9">
        <w:rPr>
          <w:rFonts w:eastAsia="黑体"/>
          <w:i/>
          <w:kern w:val="2"/>
          <w:sz w:val="22"/>
          <w:szCs w:val="22"/>
          <w:lang w:eastAsia="zh-CN"/>
        </w:rPr>
        <w:t>P</w:t>
      </w:r>
      <w:r w:rsidRPr="00FC08F9">
        <w:rPr>
          <w:rFonts w:eastAsia="黑体"/>
          <w:kern w:val="2"/>
          <w:sz w:val="22"/>
          <w:szCs w:val="22"/>
          <w:lang w:eastAsia="zh-CN"/>
        </w:rPr>
        <w:t xml:space="preserve"> value after Bonferroni correction</w:t>
      </w:r>
      <w:r w:rsidR="00D46372" w:rsidRPr="00FC08F9">
        <w:t xml:space="preserve">; </w:t>
      </w:r>
      <w:r w:rsidRPr="00FC08F9">
        <w:rPr>
          <w:rFonts w:eastAsia="黑体"/>
          <w:kern w:val="2"/>
          <w:sz w:val="22"/>
          <w:szCs w:val="22"/>
          <w:lang w:eastAsia="zh-CN"/>
        </w:rPr>
        <w:t>NDI, neurite density index; ODI, orientation dispersion index.</w:t>
      </w:r>
    </w:p>
    <w:p w14:paraId="3C070DB8" w14:textId="77777777" w:rsidR="00FD6BD2" w:rsidRDefault="00FD6BD2" w:rsidP="00BA0893">
      <w:pPr>
        <w:spacing w:afterLines="50" w:after="120"/>
        <w:jc w:val="both"/>
        <w:rPr>
          <w:rFonts w:eastAsia="黑体"/>
          <w:kern w:val="2"/>
          <w:sz w:val="22"/>
          <w:szCs w:val="22"/>
          <w:lang w:eastAsia="zh-CN"/>
        </w:rPr>
      </w:pPr>
    </w:p>
    <w:p w14:paraId="51E66E2B" w14:textId="6F87F2B0" w:rsidR="00EF48BA" w:rsidRPr="00FC08F9" w:rsidRDefault="006A26B1" w:rsidP="00FD6BD2">
      <w:pPr>
        <w:pStyle w:val="SMHeading"/>
        <w:rPr>
          <w:rFonts w:eastAsia="黑体"/>
          <w:kern w:val="2"/>
          <w:szCs w:val="22"/>
          <w:lang w:eastAsia="zh-CN"/>
        </w:rPr>
      </w:pPr>
      <w:r w:rsidRPr="00FC08F9">
        <w:rPr>
          <w:rFonts w:eastAsia="黑体"/>
          <w:kern w:val="2"/>
          <w:szCs w:val="22"/>
          <w:lang w:eastAsia="zh-CN"/>
        </w:rPr>
        <w:br w:type="page"/>
      </w:r>
      <w:r w:rsidRPr="00FC08F9">
        <w:lastRenderedPageBreak/>
        <w:t>Table S9. The interaction effect of “PT structural measure × HG gyrification pattern” on speech-related functional activation of the entire ipsilateral hemisphere (</w:t>
      </w:r>
      <w:r w:rsidRPr="00FC08F9">
        <w:rPr>
          <w:rFonts w:hint="eastAsia"/>
        </w:rPr>
        <w:t>the</w:t>
      </w:r>
      <w:r w:rsidRPr="00FC08F9">
        <w:t xml:space="preserve"> second specificity analysis)</w:t>
      </w:r>
    </w:p>
    <w:tbl>
      <w:tblPr>
        <w:tblStyle w:val="23"/>
        <w:tblW w:w="5000" w:type="pct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266"/>
        <w:gridCol w:w="1561"/>
        <w:gridCol w:w="1508"/>
        <w:gridCol w:w="1302"/>
        <w:gridCol w:w="1250"/>
      </w:tblGrid>
      <w:tr w:rsidR="003A0591" w:rsidRPr="00FC08F9" w14:paraId="239DB11E" w14:textId="77777777" w:rsidTr="00BA1C42">
        <w:trPr>
          <w:trHeight w:val="450"/>
        </w:trPr>
        <w:tc>
          <w:tcPr>
            <w:tcW w:w="2026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01D3E51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CEC62F8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FC08F9">
              <w:rPr>
                <w:rFonts w:eastAsia="黑体"/>
                <w:b/>
                <w:bCs/>
                <w:sz w:val="24"/>
                <w:szCs w:val="21"/>
              </w:rPr>
              <w:t>Entire ipsilateral hemisphere</w:t>
            </w:r>
          </w:p>
        </w:tc>
      </w:tr>
      <w:tr w:rsidR="003A0591" w:rsidRPr="00FC08F9" w14:paraId="5CC7A63A" w14:textId="77777777" w:rsidTr="00BA1C42">
        <w:trPr>
          <w:trHeight w:val="317"/>
        </w:trPr>
        <w:tc>
          <w:tcPr>
            <w:tcW w:w="2026" w:type="pct"/>
            <w:gridSpan w:val="2"/>
            <w:vMerge/>
            <w:vAlign w:val="center"/>
          </w:tcPr>
          <w:p w14:paraId="73A08A63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623" w:type="pct"/>
            <w:gridSpan w:val="2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14:paraId="70E9E48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 w:val="18"/>
                <w:szCs w:val="21"/>
              </w:rPr>
            </w:pPr>
            <w:r w:rsidRPr="00FC08F9">
              <w:rPr>
                <w:rFonts w:eastAsia="黑体"/>
                <w:b/>
                <w:bCs/>
                <w:sz w:val="24"/>
                <w:szCs w:val="21"/>
              </w:rPr>
              <w:t>Speech perception</w:t>
            </w:r>
          </w:p>
        </w:tc>
        <w:tc>
          <w:tcPr>
            <w:tcW w:w="1351" w:type="pct"/>
            <w:gridSpan w:val="2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14:paraId="57F13D4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FC08F9">
              <w:rPr>
                <w:rFonts w:eastAsia="黑体"/>
                <w:b/>
                <w:bCs/>
                <w:sz w:val="24"/>
                <w:szCs w:val="21"/>
              </w:rPr>
              <w:t>Speech comprehension</w:t>
            </w:r>
          </w:p>
        </w:tc>
      </w:tr>
      <w:tr w:rsidR="003A0591" w:rsidRPr="00FC08F9" w14:paraId="30E4ADB8" w14:textId="77777777" w:rsidTr="00BA1C42">
        <w:trPr>
          <w:trHeight w:val="317"/>
        </w:trPr>
        <w:tc>
          <w:tcPr>
            <w:tcW w:w="2026" w:type="pct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240E113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826" w:type="pct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14:paraId="3E078638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 w:hint="eastAsia"/>
                <w:bCs/>
                <w:i/>
                <w:sz w:val="24"/>
                <w:szCs w:val="21"/>
              </w:rPr>
              <w:t>F</w:t>
            </w:r>
          </w:p>
        </w:tc>
        <w:tc>
          <w:tcPr>
            <w:tcW w:w="798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1B4F6F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i/>
                <w:szCs w:val="21"/>
              </w:rPr>
              <w:t>P</w:t>
            </w:r>
            <w:r w:rsidRPr="00FC08F9">
              <w:rPr>
                <w:rFonts w:eastAsia="黑体"/>
                <w:i/>
                <w:sz w:val="16"/>
                <w:szCs w:val="21"/>
                <w:vertAlign w:val="subscript"/>
              </w:rPr>
              <w:t>FWE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14:paraId="5673861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 w:hint="eastAsia"/>
                <w:bCs/>
                <w:i/>
                <w:sz w:val="24"/>
                <w:szCs w:val="21"/>
              </w:rPr>
              <w:t>F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8ED410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i/>
                <w:szCs w:val="21"/>
              </w:rPr>
              <w:t>P</w:t>
            </w:r>
            <w:r w:rsidRPr="00FC08F9">
              <w:rPr>
                <w:rFonts w:eastAsia="黑体"/>
                <w:i/>
                <w:sz w:val="16"/>
                <w:szCs w:val="21"/>
                <w:vertAlign w:val="subscript"/>
              </w:rPr>
              <w:t>FWE</w:t>
            </w:r>
          </w:p>
        </w:tc>
      </w:tr>
      <w:tr w:rsidR="003A0591" w:rsidRPr="00FC08F9" w14:paraId="6DD2D7FF" w14:textId="77777777" w:rsidTr="00BA1C42">
        <w:trPr>
          <w:trHeight w:val="315"/>
        </w:trPr>
        <w:tc>
          <w:tcPr>
            <w:tcW w:w="826" w:type="pct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4FE92F3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  <w:r w:rsidRPr="00FC08F9">
              <w:rPr>
                <w:rFonts w:eastAsia="黑体"/>
                <w:b/>
                <w:sz w:val="24"/>
                <w:szCs w:val="24"/>
              </w:rPr>
              <w:t>Left PT</w:t>
            </w:r>
          </w:p>
        </w:tc>
        <w:tc>
          <w:tcPr>
            <w:tcW w:w="1200" w:type="pct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3FC4C30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Surface area</w:t>
            </w:r>
          </w:p>
        </w:tc>
        <w:tc>
          <w:tcPr>
            <w:tcW w:w="826" w:type="pct"/>
            <w:tcBorders>
              <w:top w:val="single" w:sz="8" w:space="0" w:color="auto"/>
              <w:bottom w:val="nil"/>
            </w:tcBorders>
            <w:noWrap/>
            <w:vAlign w:val="bottom"/>
            <w:hideMark/>
          </w:tcPr>
          <w:p w14:paraId="7A7B5F13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7.45</w:t>
            </w:r>
          </w:p>
        </w:tc>
        <w:tc>
          <w:tcPr>
            <w:tcW w:w="798" w:type="pct"/>
            <w:tcBorders>
              <w:top w:val="single" w:sz="8" w:space="0" w:color="auto"/>
              <w:bottom w:val="nil"/>
            </w:tcBorders>
            <w:vAlign w:val="bottom"/>
          </w:tcPr>
          <w:p w14:paraId="69FB533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0.13</w:t>
            </w:r>
          </w:p>
        </w:tc>
        <w:tc>
          <w:tcPr>
            <w:tcW w:w="689" w:type="pct"/>
            <w:tcBorders>
              <w:top w:val="single" w:sz="8" w:space="0" w:color="auto"/>
              <w:bottom w:val="nil"/>
            </w:tcBorders>
            <w:noWrap/>
            <w:vAlign w:val="bottom"/>
            <w:hideMark/>
          </w:tcPr>
          <w:p w14:paraId="69B338DE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1.46</w:t>
            </w:r>
          </w:p>
        </w:tc>
        <w:tc>
          <w:tcPr>
            <w:tcW w:w="662" w:type="pct"/>
            <w:tcBorders>
              <w:top w:val="single" w:sz="8" w:space="0" w:color="auto"/>
              <w:bottom w:val="nil"/>
            </w:tcBorders>
          </w:tcPr>
          <w:p w14:paraId="1B999416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3153532E" w14:textId="77777777" w:rsidTr="00BA1C42">
        <w:trPr>
          <w:trHeight w:val="315"/>
        </w:trPr>
        <w:tc>
          <w:tcPr>
            <w:tcW w:w="826" w:type="pct"/>
            <w:vMerge/>
            <w:tcBorders>
              <w:top w:val="nil"/>
              <w:bottom w:val="nil"/>
            </w:tcBorders>
            <w:vAlign w:val="center"/>
          </w:tcPr>
          <w:p w14:paraId="4CB540D4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084F422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Thickness</w:t>
            </w:r>
          </w:p>
        </w:tc>
        <w:tc>
          <w:tcPr>
            <w:tcW w:w="8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6796A48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0.00</w:t>
            </w:r>
          </w:p>
        </w:tc>
        <w:tc>
          <w:tcPr>
            <w:tcW w:w="798" w:type="pct"/>
            <w:tcBorders>
              <w:top w:val="nil"/>
              <w:bottom w:val="nil"/>
            </w:tcBorders>
          </w:tcPr>
          <w:p w14:paraId="1931AEC6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89" w:type="pct"/>
            <w:tcBorders>
              <w:top w:val="nil"/>
              <w:bottom w:val="nil"/>
            </w:tcBorders>
            <w:noWrap/>
            <w:vAlign w:val="bottom"/>
            <w:hideMark/>
          </w:tcPr>
          <w:p w14:paraId="220AA777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0.04</w:t>
            </w:r>
          </w:p>
        </w:tc>
        <w:tc>
          <w:tcPr>
            <w:tcW w:w="662" w:type="pct"/>
            <w:tcBorders>
              <w:top w:val="nil"/>
              <w:bottom w:val="nil"/>
            </w:tcBorders>
          </w:tcPr>
          <w:p w14:paraId="0DC7494A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796566F9" w14:textId="77777777" w:rsidTr="00BA1C42">
        <w:trPr>
          <w:trHeight w:val="315"/>
        </w:trPr>
        <w:tc>
          <w:tcPr>
            <w:tcW w:w="826" w:type="pct"/>
            <w:vMerge/>
            <w:tcBorders>
              <w:top w:val="nil"/>
              <w:bottom w:val="nil"/>
            </w:tcBorders>
            <w:vAlign w:val="center"/>
          </w:tcPr>
          <w:p w14:paraId="64AAE77F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B7FE08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Myelin content</w:t>
            </w:r>
          </w:p>
        </w:tc>
        <w:tc>
          <w:tcPr>
            <w:tcW w:w="8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43D5A2BD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0.12</w:t>
            </w:r>
          </w:p>
        </w:tc>
        <w:tc>
          <w:tcPr>
            <w:tcW w:w="798" w:type="pct"/>
            <w:tcBorders>
              <w:top w:val="nil"/>
              <w:bottom w:val="nil"/>
            </w:tcBorders>
          </w:tcPr>
          <w:p w14:paraId="75D1049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89" w:type="pct"/>
            <w:tcBorders>
              <w:top w:val="nil"/>
              <w:bottom w:val="nil"/>
            </w:tcBorders>
            <w:noWrap/>
            <w:vAlign w:val="bottom"/>
            <w:hideMark/>
          </w:tcPr>
          <w:p w14:paraId="6EAB5167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0.18</w:t>
            </w:r>
          </w:p>
        </w:tc>
        <w:tc>
          <w:tcPr>
            <w:tcW w:w="662" w:type="pct"/>
            <w:tcBorders>
              <w:top w:val="nil"/>
              <w:bottom w:val="nil"/>
            </w:tcBorders>
          </w:tcPr>
          <w:p w14:paraId="3D5ED02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03F356E8" w14:textId="77777777" w:rsidTr="00BA1C42">
        <w:trPr>
          <w:trHeight w:val="315"/>
        </w:trPr>
        <w:tc>
          <w:tcPr>
            <w:tcW w:w="826" w:type="pct"/>
            <w:vMerge/>
            <w:tcBorders>
              <w:top w:val="nil"/>
              <w:bottom w:val="nil"/>
            </w:tcBorders>
            <w:vAlign w:val="center"/>
          </w:tcPr>
          <w:p w14:paraId="422C5EBC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B3B2AF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NDI</w:t>
            </w:r>
          </w:p>
        </w:tc>
        <w:tc>
          <w:tcPr>
            <w:tcW w:w="8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67EB0E7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0.33</w:t>
            </w:r>
          </w:p>
        </w:tc>
        <w:tc>
          <w:tcPr>
            <w:tcW w:w="798" w:type="pct"/>
            <w:tcBorders>
              <w:top w:val="nil"/>
              <w:bottom w:val="nil"/>
            </w:tcBorders>
          </w:tcPr>
          <w:p w14:paraId="3F966D1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89" w:type="pct"/>
            <w:tcBorders>
              <w:top w:val="nil"/>
              <w:bottom w:val="nil"/>
            </w:tcBorders>
            <w:noWrap/>
            <w:vAlign w:val="bottom"/>
            <w:hideMark/>
          </w:tcPr>
          <w:p w14:paraId="08E46D0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0.20</w:t>
            </w:r>
          </w:p>
        </w:tc>
        <w:tc>
          <w:tcPr>
            <w:tcW w:w="662" w:type="pct"/>
            <w:tcBorders>
              <w:top w:val="nil"/>
              <w:bottom w:val="nil"/>
            </w:tcBorders>
          </w:tcPr>
          <w:p w14:paraId="3E37F65E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2D0C5837" w14:textId="77777777" w:rsidTr="00BA1C42">
        <w:trPr>
          <w:trHeight w:val="315"/>
        </w:trPr>
        <w:tc>
          <w:tcPr>
            <w:tcW w:w="826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959C532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3EECA8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ODI</w:t>
            </w:r>
          </w:p>
        </w:tc>
        <w:tc>
          <w:tcPr>
            <w:tcW w:w="826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ADBB1AC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0.51</w:t>
            </w:r>
          </w:p>
        </w:tc>
        <w:tc>
          <w:tcPr>
            <w:tcW w:w="798" w:type="pct"/>
            <w:tcBorders>
              <w:top w:val="nil"/>
              <w:bottom w:val="single" w:sz="4" w:space="0" w:color="auto"/>
            </w:tcBorders>
          </w:tcPr>
          <w:p w14:paraId="493BE23C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8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962EDF8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2.35</w:t>
            </w:r>
          </w:p>
        </w:tc>
        <w:tc>
          <w:tcPr>
            <w:tcW w:w="662" w:type="pct"/>
            <w:tcBorders>
              <w:top w:val="nil"/>
              <w:bottom w:val="single" w:sz="4" w:space="0" w:color="auto"/>
            </w:tcBorders>
          </w:tcPr>
          <w:p w14:paraId="034FF23A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2FB83253" w14:textId="77777777" w:rsidTr="00BA1C42">
        <w:trPr>
          <w:trHeight w:val="315"/>
        </w:trPr>
        <w:tc>
          <w:tcPr>
            <w:tcW w:w="826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DA0F1DA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  <w:r w:rsidRPr="00FC08F9">
              <w:rPr>
                <w:rFonts w:eastAsia="黑体"/>
                <w:b/>
                <w:sz w:val="24"/>
                <w:szCs w:val="24"/>
              </w:rPr>
              <w:t>Right PT</w:t>
            </w:r>
          </w:p>
        </w:tc>
        <w:tc>
          <w:tcPr>
            <w:tcW w:w="1200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26B07B2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Surface area</w:t>
            </w:r>
          </w:p>
        </w:tc>
        <w:tc>
          <w:tcPr>
            <w:tcW w:w="826" w:type="pct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4F1306CA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0.37</w:t>
            </w:r>
          </w:p>
        </w:tc>
        <w:tc>
          <w:tcPr>
            <w:tcW w:w="798" w:type="pct"/>
            <w:tcBorders>
              <w:top w:val="single" w:sz="4" w:space="0" w:color="auto"/>
              <w:bottom w:val="nil"/>
            </w:tcBorders>
          </w:tcPr>
          <w:p w14:paraId="27F84608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89" w:type="pct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7AA361CA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0.29</w:t>
            </w:r>
          </w:p>
        </w:tc>
        <w:tc>
          <w:tcPr>
            <w:tcW w:w="662" w:type="pct"/>
            <w:tcBorders>
              <w:top w:val="single" w:sz="4" w:space="0" w:color="auto"/>
              <w:bottom w:val="nil"/>
            </w:tcBorders>
          </w:tcPr>
          <w:p w14:paraId="68EB8E1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2A06FF08" w14:textId="77777777" w:rsidTr="00BA1C42">
        <w:trPr>
          <w:trHeight w:val="315"/>
        </w:trPr>
        <w:tc>
          <w:tcPr>
            <w:tcW w:w="826" w:type="pct"/>
            <w:vMerge/>
            <w:tcBorders>
              <w:top w:val="nil"/>
              <w:bottom w:val="nil"/>
            </w:tcBorders>
            <w:vAlign w:val="center"/>
          </w:tcPr>
          <w:p w14:paraId="486F65AE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200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49CA1A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Thickness</w:t>
            </w:r>
          </w:p>
        </w:tc>
        <w:tc>
          <w:tcPr>
            <w:tcW w:w="8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37F2243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0.68</w:t>
            </w:r>
          </w:p>
        </w:tc>
        <w:tc>
          <w:tcPr>
            <w:tcW w:w="798" w:type="pct"/>
            <w:tcBorders>
              <w:top w:val="nil"/>
              <w:bottom w:val="nil"/>
            </w:tcBorders>
          </w:tcPr>
          <w:p w14:paraId="5F6318F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89" w:type="pct"/>
            <w:tcBorders>
              <w:top w:val="nil"/>
              <w:bottom w:val="nil"/>
            </w:tcBorders>
            <w:noWrap/>
            <w:vAlign w:val="bottom"/>
            <w:hideMark/>
          </w:tcPr>
          <w:p w14:paraId="77C24353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0.46</w:t>
            </w:r>
          </w:p>
        </w:tc>
        <w:tc>
          <w:tcPr>
            <w:tcW w:w="662" w:type="pct"/>
            <w:tcBorders>
              <w:top w:val="nil"/>
              <w:bottom w:val="nil"/>
            </w:tcBorders>
          </w:tcPr>
          <w:p w14:paraId="729DC7CD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52BB0CB9" w14:textId="77777777" w:rsidTr="00BA1C42">
        <w:trPr>
          <w:trHeight w:val="315"/>
        </w:trPr>
        <w:tc>
          <w:tcPr>
            <w:tcW w:w="826" w:type="pct"/>
            <w:vMerge/>
            <w:tcBorders>
              <w:top w:val="nil"/>
              <w:bottom w:val="nil"/>
            </w:tcBorders>
            <w:vAlign w:val="center"/>
          </w:tcPr>
          <w:p w14:paraId="69729D9C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200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D15635A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Myelin content</w:t>
            </w:r>
          </w:p>
        </w:tc>
        <w:tc>
          <w:tcPr>
            <w:tcW w:w="8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6891734C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0.18</w:t>
            </w:r>
          </w:p>
        </w:tc>
        <w:tc>
          <w:tcPr>
            <w:tcW w:w="798" w:type="pct"/>
            <w:tcBorders>
              <w:top w:val="nil"/>
              <w:bottom w:val="nil"/>
            </w:tcBorders>
          </w:tcPr>
          <w:p w14:paraId="2F011156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89" w:type="pct"/>
            <w:tcBorders>
              <w:top w:val="nil"/>
              <w:bottom w:val="nil"/>
            </w:tcBorders>
            <w:noWrap/>
            <w:vAlign w:val="bottom"/>
            <w:hideMark/>
          </w:tcPr>
          <w:p w14:paraId="5702EB3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1.22</w:t>
            </w:r>
          </w:p>
        </w:tc>
        <w:tc>
          <w:tcPr>
            <w:tcW w:w="662" w:type="pct"/>
            <w:tcBorders>
              <w:top w:val="nil"/>
              <w:bottom w:val="nil"/>
            </w:tcBorders>
          </w:tcPr>
          <w:p w14:paraId="2606175D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5B9D1300" w14:textId="77777777" w:rsidTr="00BA1C42">
        <w:trPr>
          <w:trHeight w:val="315"/>
        </w:trPr>
        <w:tc>
          <w:tcPr>
            <w:tcW w:w="826" w:type="pct"/>
            <w:vMerge/>
            <w:tcBorders>
              <w:top w:val="nil"/>
              <w:bottom w:val="nil"/>
            </w:tcBorders>
            <w:vAlign w:val="center"/>
          </w:tcPr>
          <w:p w14:paraId="6CE3E90D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200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E707B6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NDI</w:t>
            </w:r>
          </w:p>
        </w:tc>
        <w:tc>
          <w:tcPr>
            <w:tcW w:w="8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3C3A023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0.22</w:t>
            </w:r>
          </w:p>
        </w:tc>
        <w:tc>
          <w:tcPr>
            <w:tcW w:w="798" w:type="pct"/>
            <w:tcBorders>
              <w:top w:val="nil"/>
              <w:bottom w:val="nil"/>
            </w:tcBorders>
          </w:tcPr>
          <w:p w14:paraId="1872F66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89" w:type="pct"/>
            <w:tcBorders>
              <w:top w:val="nil"/>
              <w:bottom w:val="nil"/>
            </w:tcBorders>
            <w:noWrap/>
            <w:vAlign w:val="bottom"/>
            <w:hideMark/>
          </w:tcPr>
          <w:p w14:paraId="0D64B1A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0.01</w:t>
            </w:r>
          </w:p>
        </w:tc>
        <w:tc>
          <w:tcPr>
            <w:tcW w:w="662" w:type="pct"/>
            <w:tcBorders>
              <w:top w:val="nil"/>
              <w:bottom w:val="nil"/>
            </w:tcBorders>
          </w:tcPr>
          <w:p w14:paraId="6AFF34E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2F00FE31" w14:textId="77777777" w:rsidTr="00BA1C42">
        <w:trPr>
          <w:trHeight w:val="315"/>
        </w:trPr>
        <w:tc>
          <w:tcPr>
            <w:tcW w:w="826" w:type="pct"/>
            <w:vMerge/>
            <w:tcBorders>
              <w:top w:val="nil"/>
              <w:bottom w:val="single" w:sz="8" w:space="0" w:color="auto"/>
            </w:tcBorders>
            <w:vAlign w:val="center"/>
          </w:tcPr>
          <w:p w14:paraId="33EED0BA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200" w:type="pct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6BCA2E5C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  <w:r w:rsidRPr="00FC08F9">
              <w:rPr>
                <w:rFonts w:eastAsia="黑体"/>
                <w:b/>
                <w:bCs/>
                <w:szCs w:val="21"/>
              </w:rPr>
              <w:t>ODI</w:t>
            </w:r>
          </w:p>
        </w:tc>
        <w:tc>
          <w:tcPr>
            <w:tcW w:w="826" w:type="pct"/>
            <w:tcBorders>
              <w:top w:val="nil"/>
              <w:bottom w:val="single" w:sz="8" w:space="0" w:color="auto"/>
            </w:tcBorders>
            <w:noWrap/>
            <w:vAlign w:val="bottom"/>
            <w:hideMark/>
          </w:tcPr>
          <w:p w14:paraId="4661618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0.72</w:t>
            </w:r>
          </w:p>
        </w:tc>
        <w:tc>
          <w:tcPr>
            <w:tcW w:w="798" w:type="pct"/>
            <w:tcBorders>
              <w:top w:val="nil"/>
              <w:bottom w:val="single" w:sz="8" w:space="0" w:color="auto"/>
            </w:tcBorders>
          </w:tcPr>
          <w:p w14:paraId="20E662DD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689" w:type="pct"/>
            <w:tcBorders>
              <w:top w:val="nil"/>
              <w:bottom w:val="single" w:sz="8" w:space="0" w:color="auto"/>
            </w:tcBorders>
            <w:noWrap/>
            <w:vAlign w:val="bottom"/>
            <w:hideMark/>
          </w:tcPr>
          <w:p w14:paraId="416B7953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 w:hint="eastAsia"/>
                <w:szCs w:val="21"/>
              </w:rPr>
              <w:t>0.01</w:t>
            </w:r>
          </w:p>
        </w:tc>
        <w:tc>
          <w:tcPr>
            <w:tcW w:w="662" w:type="pct"/>
            <w:tcBorders>
              <w:top w:val="nil"/>
              <w:bottom w:val="single" w:sz="8" w:space="0" w:color="auto"/>
            </w:tcBorders>
          </w:tcPr>
          <w:p w14:paraId="531A321A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</w:tbl>
    <w:p w14:paraId="12FB03B0" w14:textId="169A86F4" w:rsidR="00EF48BA" w:rsidRPr="00FC08F9" w:rsidRDefault="006A26B1" w:rsidP="009900D0">
      <w:pPr>
        <w:spacing w:afterLines="50" w:after="120"/>
        <w:jc w:val="both"/>
        <w:rPr>
          <w:rFonts w:eastAsia="黑体"/>
          <w:b/>
          <w:bCs/>
          <w:kern w:val="2"/>
          <w:sz w:val="21"/>
          <w:szCs w:val="22"/>
          <w:lang w:eastAsia="zh-CN"/>
        </w:rPr>
      </w:pPr>
      <w:r w:rsidRPr="00FC08F9">
        <w:rPr>
          <w:rFonts w:eastAsia="黑体"/>
          <w:kern w:val="2"/>
          <w:sz w:val="22"/>
          <w:szCs w:val="22"/>
          <w:lang w:eastAsia="zh-CN"/>
        </w:rPr>
        <w:t xml:space="preserve">PT, planum </w:t>
      </w:r>
      <w:proofErr w:type="spellStart"/>
      <w:r w:rsidRPr="00FC08F9">
        <w:rPr>
          <w:rFonts w:eastAsia="黑体"/>
          <w:kern w:val="2"/>
          <w:sz w:val="22"/>
          <w:szCs w:val="22"/>
          <w:lang w:eastAsia="zh-CN"/>
        </w:rPr>
        <w:t>temporale</w:t>
      </w:r>
      <w:proofErr w:type="spellEnd"/>
      <w:r w:rsidRPr="00FC08F9">
        <w:rPr>
          <w:rFonts w:eastAsia="黑体"/>
          <w:kern w:val="2"/>
          <w:sz w:val="22"/>
          <w:szCs w:val="22"/>
          <w:lang w:eastAsia="zh-CN"/>
        </w:rPr>
        <w:t xml:space="preserve">; HG, </w:t>
      </w:r>
      <w:proofErr w:type="spellStart"/>
      <w:r w:rsidRPr="00FC08F9">
        <w:rPr>
          <w:rFonts w:eastAsia="黑体"/>
          <w:kern w:val="2"/>
          <w:sz w:val="22"/>
          <w:szCs w:val="22"/>
          <w:lang w:eastAsia="zh-CN"/>
        </w:rPr>
        <w:t>Heschl's</w:t>
      </w:r>
      <w:proofErr w:type="spellEnd"/>
      <w:r w:rsidRPr="00FC08F9">
        <w:rPr>
          <w:rFonts w:eastAsia="黑体"/>
          <w:kern w:val="2"/>
          <w:sz w:val="22"/>
          <w:szCs w:val="22"/>
          <w:lang w:eastAsia="zh-CN"/>
        </w:rPr>
        <w:t xml:space="preserve"> gyrus; </w:t>
      </w:r>
      <w:r w:rsidRPr="00FC08F9">
        <w:rPr>
          <w:rFonts w:eastAsia="黑体"/>
          <w:i/>
          <w:kern w:val="2"/>
          <w:sz w:val="22"/>
          <w:szCs w:val="22"/>
          <w:lang w:eastAsia="zh-CN"/>
        </w:rPr>
        <w:t>P</w:t>
      </w:r>
      <w:r w:rsidRPr="00FC08F9">
        <w:rPr>
          <w:rFonts w:eastAsia="黑体"/>
          <w:i/>
          <w:kern w:val="2"/>
          <w:sz w:val="22"/>
          <w:szCs w:val="22"/>
          <w:vertAlign w:val="subscript"/>
          <w:lang w:eastAsia="zh-CN"/>
        </w:rPr>
        <w:t>FWE</w:t>
      </w:r>
      <w:r w:rsidRPr="00FC08F9">
        <w:rPr>
          <w:rFonts w:eastAsia="黑体"/>
          <w:kern w:val="2"/>
          <w:sz w:val="22"/>
          <w:szCs w:val="22"/>
          <w:lang w:eastAsia="zh-CN"/>
        </w:rPr>
        <w:t xml:space="preserve">, corrected </w:t>
      </w:r>
      <w:r w:rsidRPr="00FC08F9">
        <w:rPr>
          <w:rFonts w:eastAsia="黑体"/>
          <w:i/>
          <w:kern w:val="2"/>
          <w:sz w:val="22"/>
          <w:szCs w:val="22"/>
          <w:lang w:eastAsia="zh-CN"/>
        </w:rPr>
        <w:t>P</w:t>
      </w:r>
      <w:r w:rsidRPr="00FC08F9">
        <w:rPr>
          <w:rFonts w:eastAsia="黑体"/>
          <w:kern w:val="2"/>
          <w:sz w:val="22"/>
          <w:szCs w:val="22"/>
          <w:lang w:eastAsia="zh-CN"/>
        </w:rPr>
        <w:t xml:space="preserve"> value after Bonferroni correction</w:t>
      </w:r>
      <w:r w:rsidR="00D46372" w:rsidRPr="00FC08F9">
        <w:t xml:space="preserve">; </w:t>
      </w:r>
      <w:r w:rsidR="00D46372" w:rsidRPr="00FC08F9">
        <w:rPr>
          <w:rFonts w:eastAsia="黑体"/>
          <w:kern w:val="2"/>
          <w:sz w:val="22"/>
          <w:szCs w:val="22"/>
          <w:lang w:eastAsia="zh-CN"/>
        </w:rPr>
        <w:t>NDI, neurite density index; ODI, orientation dispersion index.</w:t>
      </w:r>
      <w:r w:rsidRPr="00FC08F9">
        <w:rPr>
          <w:rFonts w:eastAsia="黑体"/>
          <w:b/>
          <w:bCs/>
          <w:kern w:val="2"/>
          <w:sz w:val="21"/>
          <w:szCs w:val="22"/>
          <w:lang w:eastAsia="zh-CN"/>
        </w:rPr>
        <w:br w:type="page"/>
      </w:r>
    </w:p>
    <w:p w14:paraId="42C93A99" w14:textId="57634938" w:rsidR="00EF48BA" w:rsidRPr="00FC08F9" w:rsidRDefault="006A26B1" w:rsidP="00AB256D">
      <w:pPr>
        <w:pStyle w:val="SMHeading"/>
        <w:spacing w:before="0" w:afterLines="50" w:after="120"/>
      </w:pPr>
      <w:r w:rsidRPr="00FC08F9">
        <w:lastRenderedPageBreak/>
        <w:t>Table S10. The correlations of PT structural measures with speech-related functional activation of the entire ipsilateral hemisphere after controlling for the HG gyrification pattern (</w:t>
      </w:r>
      <w:r w:rsidRPr="00FC08F9">
        <w:rPr>
          <w:rFonts w:hint="eastAsia"/>
        </w:rPr>
        <w:t>the</w:t>
      </w:r>
      <w:r w:rsidRPr="00FC08F9">
        <w:t xml:space="preserve"> second specificity analysis)</w:t>
      </w:r>
    </w:p>
    <w:tbl>
      <w:tblPr>
        <w:tblStyle w:val="23"/>
        <w:tblW w:w="5000" w:type="pct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2568"/>
        <w:gridCol w:w="1559"/>
        <w:gridCol w:w="1277"/>
        <w:gridCol w:w="140"/>
        <w:gridCol w:w="1419"/>
        <w:gridCol w:w="1224"/>
      </w:tblGrid>
      <w:tr w:rsidR="003A0591" w:rsidRPr="00FC08F9" w14:paraId="02FF8B79" w14:textId="77777777" w:rsidTr="00BA1C42">
        <w:trPr>
          <w:trHeight w:val="450"/>
        </w:trPr>
        <w:tc>
          <w:tcPr>
            <w:tcW w:w="2026" w:type="pct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CD9DA3F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2974" w:type="pct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C96747D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FC08F9">
              <w:rPr>
                <w:rFonts w:eastAsia="黑体"/>
                <w:b/>
                <w:bCs/>
                <w:sz w:val="24"/>
                <w:szCs w:val="21"/>
              </w:rPr>
              <w:t>Entire ipsilateral hemisphere</w:t>
            </w:r>
          </w:p>
        </w:tc>
      </w:tr>
      <w:tr w:rsidR="003A0591" w:rsidRPr="00FC08F9" w14:paraId="7033BDC9" w14:textId="77777777" w:rsidTr="00BA1C42">
        <w:trPr>
          <w:trHeight w:val="315"/>
        </w:trPr>
        <w:tc>
          <w:tcPr>
            <w:tcW w:w="2026" w:type="pct"/>
            <w:gridSpan w:val="2"/>
            <w:vMerge/>
            <w:vAlign w:val="center"/>
          </w:tcPr>
          <w:p w14:paraId="20964CF1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575" w:type="pct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11284EE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FC08F9">
              <w:rPr>
                <w:rFonts w:eastAsia="黑体"/>
                <w:b/>
                <w:bCs/>
                <w:sz w:val="24"/>
                <w:szCs w:val="21"/>
              </w:rPr>
              <w:t>Speech perception</w:t>
            </w:r>
          </w:p>
        </w:tc>
        <w:tc>
          <w:tcPr>
            <w:tcW w:w="1399" w:type="pct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E8284F6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bCs/>
                <w:sz w:val="24"/>
                <w:szCs w:val="21"/>
              </w:rPr>
            </w:pPr>
            <w:r w:rsidRPr="00FC08F9">
              <w:rPr>
                <w:rFonts w:eastAsia="黑体"/>
                <w:b/>
                <w:bCs/>
                <w:sz w:val="24"/>
                <w:szCs w:val="21"/>
              </w:rPr>
              <w:t>Speech comprehension</w:t>
            </w:r>
          </w:p>
        </w:tc>
      </w:tr>
      <w:tr w:rsidR="003A0591" w:rsidRPr="00FC08F9" w14:paraId="55A41100" w14:textId="77777777" w:rsidTr="00BA1C42">
        <w:trPr>
          <w:trHeight w:val="315"/>
        </w:trPr>
        <w:tc>
          <w:tcPr>
            <w:tcW w:w="2026" w:type="pct"/>
            <w:gridSpan w:val="2"/>
            <w:vMerge/>
            <w:tcBorders>
              <w:bottom w:val="nil"/>
            </w:tcBorders>
            <w:vAlign w:val="center"/>
          </w:tcPr>
          <w:p w14:paraId="0C04C1EE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825" w:type="pct"/>
            <w:tcBorders>
              <w:top w:val="single" w:sz="8" w:space="0" w:color="auto"/>
              <w:bottom w:val="nil"/>
            </w:tcBorders>
            <w:vAlign w:val="center"/>
          </w:tcPr>
          <w:p w14:paraId="2D908F52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bCs/>
                <w:i/>
                <w:sz w:val="24"/>
                <w:szCs w:val="21"/>
              </w:rPr>
              <w:t>R</w:t>
            </w:r>
          </w:p>
        </w:tc>
        <w:tc>
          <w:tcPr>
            <w:tcW w:w="676" w:type="pct"/>
            <w:tcBorders>
              <w:top w:val="single" w:sz="8" w:space="0" w:color="auto"/>
              <w:bottom w:val="nil"/>
            </w:tcBorders>
            <w:vAlign w:val="center"/>
          </w:tcPr>
          <w:p w14:paraId="1DD6F7A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i/>
                <w:szCs w:val="21"/>
              </w:rPr>
              <w:t>P</w:t>
            </w:r>
            <w:r w:rsidRPr="00FC08F9">
              <w:rPr>
                <w:rFonts w:eastAsia="黑体"/>
                <w:i/>
                <w:sz w:val="16"/>
                <w:szCs w:val="21"/>
                <w:vertAlign w:val="subscript"/>
              </w:rPr>
              <w:t>FWE</w:t>
            </w:r>
          </w:p>
        </w:tc>
        <w:tc>
          <w:tcPr>
            <w:tcW w:w="825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14:paraId="5AE8C592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bCs/>
                <w:i/>
                <w:sz w:val="24"/>
                <w:szCs w:val="21"/>
              </w:rPr>
              <w:t>R</w:t>
            </w:r>
          </w:p>
        </w:tc>
        <w:tc>
          <w:tcPr>
            <w:tcW w:w="648" w:type="pct"/>
            <w:tcBorders>
              <w:top w:val="single" w:sz="8" w:space="0" w:color="auto"/>
              <w:bottom w:val="nil"/>
            </w:tcBorders>
            <w:vAlign w:val="center"/>
          </w:tcPr>
          <w:p w14:paraId="2EF0597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i/>
                <w:szCs w:val="21"/>
              </w:rPr>
              <w:t>P</w:t>
            </w:r>
            <w:r w:rsidRPr="00FC08F9">
              <w:rPr>
                <w:rFonts w:eastAsia="黑体"/>
                <w:i/>
                <w:sz w:val="16"/>
                <w:szCs w:val="21"/>
                <w:vertAlign w:val="subscript"/>
              </w:rPr>
              <w:t>FWE</w:t>
            </w:r>
          </w:p>
        </w:tc>
      </w:tr>
      <w:tr w:rsidR="003A0591" w:rsidRPr="00FC08F9" w14:paraId="0D17CE57" w14:textId="77777777" w:rsidTr="00BA1C42">
        <w:trPr>
          <w:trHeight w:val="315"/>
        </w:trPr>
        <w:tc>
          <w:tcPr>
            <w:tcW w:w="667" w:type="pct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122D1BB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  <w:r w:rsidRPr="00FC08F9">
              <w:rPr>
                <w:rFonts w:eastAsia="黑体"/>
                <w:b/>
                <w:sz w:val="24"/>
                <w:szCs w:val="24"/>
              </w:rPr>
              <w:t>Left PT</w:t>
            </w:r>
          </w:p>
        </w:tc>
        <w:tc>
          <w:tcPr>
            <w:tcW w:w="1359" w:type="pct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678E33B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szCs w:val="24"/>
              </w:rPr>
            </w:pPr>
            <w:r w:rsidRPr="00FC08F9">
              <w:rPr>
                <w:rFonts w:eastAsia="黑体"/>
                <w:b/>
                <w:szCs w:val="24"/>
              </w:rPr>
              <w:t>Surface area</w:t>
            </w:r>
          </w:p>
        </w:tc>
        <w:tc>
          <w:tcPr>
            <w:tcW w:w="825" w:type="pct"/>
            <w:tcBorders>
              <w:top w:val="single" w:sz="8" w:space="0" w:color="auto"/>
              <w:bottom w:val="nil"/>
            </w:tcBorders>
          </w:tcPr>
          <w:p w14:paraId="55620E2D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0.01</w:t>
            </w:r>
          </w:p>
        </w:tc>
        <w:tc>
          <w:tcPr>
            <w:tcW w:w="676" w:type="pct"/>
            <w:tcBorders>
              <w:top w:val="single" w:sz="8" w:space="0" w:color="auto"/>
              <w:bottom w:val="nil"/>
            </w:tcBorders>
          </w:tcPr>
          <w:p w14:paraId="2DC6BE5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825" w:type="pct"/>
            <w:gridSpan w:val="2"/>
            <w:tcBorders>
              <w:top w:val="single" w:sz="8" w:space="0" w:color="auto"/>
              <w:bottom w:val="nil"/>
            </w:tcBorders>
          </w:tcPr>
          <w:p w14:paraId="3C821D2D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0.05</w:t>
            </w:r>
          </w:p>
        </w:tc>
        <w:tc>
          <w:tcPr>
            <w:tcW w:w="648" w:type="pct"/>
            <w:tcBorders>
              <w:top w:val="single" w:sz="8" w:space="0" w:color="auto"/>
              <w:bottom w:val="nil"/>
            </w:tcBorders>
          </w:tcPr>
          <w:p w14:paraId="66A618F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0A4B65DB" w14:textId="77777777" w:rsidTr="00BA1C42">
        <w:trPr>
          <w:trHeight w:val="315"/>
        </w:trPr>
        <w:tc>
          <w:tcPr>
            <w:tcW w:w="667" w:type="pct"/>
            <w:vMerge/>
            <w:tcBorders>
              <w:top w:val="nil"/>
              <w:bottom w:val="nil"/>
            </w:tcBorders>
            <w:vAlign w:val="center"/>
          </w:tcPr>
          <w:p w14:paraId="65538B96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nil"/>
              <w:bottom w:val="nil"/>
            </w:tcBorders>
            <w:noWrap/>
            <w:vAlign w:val="center"/>
            <w:hideMark/>
          </w:tcPr>
          <w:p w14:paraId="511EEB3C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szCs w:val="24"/>
              </w:rPr>
            </w:pPr>
            <w:r w:rsidRPr="00FC08F9">
              <w:rPr>
                <w:rFonts w:eastAsia="黑体"/>
                <w:b/>
                <w:szCs w:val="24"/>
              </w:rPr>
              <w:t>Thickness</w:t>
            </w:r>
          </w:p>
        </w:tc>
        <w:tc>
          <w:tcPr>
            <w:tcW w:w="825" w:type="pct"/>
            <w:tcBorders>
              <w:top w:val="nil"/>
              <w:bottom w:val="nil"/>
            </w:tcBorders>
          </w:tcPr>
          <w:p w14:paraId="2A332C4C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-0.01</w:t>
            </w:r>
          </w:p>
        </w:tc>
        <w:tc>
          <w:tcPr>
            <w:tcW w:w="676" w:type="pct"/>
            <w:tcBorders>
              <w:top w:val="nil"/>
              <w:bottom w:val="nil"/>
            </w:tcBorders>
          </w:tcPr>
          <w:p w14:paraId="08372EBD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825" w:type="pct"/>
            <w:gridSpan w:val="2"/>
            <w:tcBorders>
              <w:top w:val="nil"/>
              <w:bottom w:val="nil"/>
            </w:tcBorders>
          </w:tcPr>
          <w:p w14:paraId="4808B4F1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-0.04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111268CE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126B4C34" w14:textId="77777777" w:rsidTr="00BA1C42">
        <w:trPr>
          <w:trHeight w:val="315"/>
        </w:trPr>
        <w:tc>
          <w:tcPr>
            <w:tcW w:w="667" w:type="pct"/>
            <w:vMerge/>
            <w:tcBorders>
              <w:top w:val="nil"/>
              <w:bottom w:val="nil"/>
            </w:tcBorders>
            <w:vAlign w:val="center"/>
          </w:tcPr>
          <w:p w14:paraId="098F2CD2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nil"/>
              <w:bottom w:val="nil"/>
            </w:tcBorders>
            <w:noWrap/>
            <w:vAlign w:val="center"/>
            <w:hideMark/>
          </w:tcPr>
          <w:p w14:paraId="54B738D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szCs w:val="24"/>
              </w:rPr>
            </w:pPr>
            <w:r w:rsidRPr="00FC08F9">
              <w:rPr>
                <w:rFonts w:eastAsia="黑体"/>
                <w:b/>
                <w:szCs w:val="24"/>
              </w:rPr>
              <w:t>Myelin content</w:t>
            </w:r>
          </w:p>
        </w:tc>
        <w:tc>
          <w:tcPr>
            <w:tcW w:w="825" w:type="pct"/>
            <w:tcBorders>
              <w:top w:val="nil"/>
              <w:bottom w:val="nil"/>
            </w:tcBorders>
          </w:tcPr>
          <w:p w14:paraId="140CBE6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-0.03</w:t>
            </w:r>
          </w:p>
        </w:tc>
        <w:tc>
          <w:tcPr>
            <w:tcW w:w="676" w:type="pct"/>
            <w:tcBorders>
              <w:top w:val="nil"/>
              <w:bottom w:val="nil"/>
            </w:tcBorders>
          </w:tcPr>
          <w:p w14:paraId="47F0C8D6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825" w:type="pct"/>
            <w:gridSpan w:val="2"/>
            <w:tcBorders>
              <w:top w:val="nil"/>
              <w:bottom w:val="nil"/>
            </w:tcBorders>
          </w:tcPr>
          <w:p w14:paraId="7B5590A8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0.00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1C9B71D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3F48228E" w14:textId="77777777" w:rsidTr="00BA1C42">
        <w:trPr>
          <w:trHeight w:val="315"/>
        </w:trPr>
        <w:tc>
          <w:tcPr>
            <w:tcW w:w="667" w:type="pct"/>
            <w:vMerge/>
            <w:tcBorders>
              <w:top w:val="nil"/>
              <w:bottom w:val="nil"/>
            </w:tcBorders>
            <w:vAlign w:val="center"/>
          </w:tcPr>
          <w:p w14:paraId="39572D79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07858D7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szCs w:val="24"/>
              </w:rPr>
            </w:pPr>
            <w:r w:rsidRPr="00FC08F9">
              <w:rPr>
                <w:rFonts w:eastAsia="黑体"/>
                <w:b/>
                <w:szCs w:val="24"/>
              </w:rPr>
              <w:t>NDI</w:t>
            </w:r>
          </w:p>
        </w:tc>
        <w:tc>
          <w:tcPr>
            <w:tcW w:w="825" w:type="pct"/>
            <w:tcBorders>
              <w:top w:val="nil"/>
              <w:bottom w:val="nil"/>
            </w:tcBorders>
          </w:tcPr>
          <w:p w14:paraId="03F520CD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-0.03</w:t>
            </w:r>
          </w:p>
        </w:tc>
        <w:tc>
          <w:tcPr>
            <w:tcW w:w="676" w:type="pct"/>
            <w:tcBorders>
              <w:top w:val="nil"/>
              <w:bottom w:val="nil"/>
            </w:tcBorders>
          </w:tcPr>
          <w:p w14:paraId="6DF8132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825" w:type="pct"/>
            <w:gridSpan w:val="2"/>
            <w:tcBorders>
              <w:top w:val="nil"/>
              <w:bottom w:val="nil"/>
            </w:tcBorders>
          </w:tcPr>
          <w:p w14:paraId="61032E88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0.00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521D0B52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1DB414DA" w14:textId="77777777" w:rsidTr="00BA1C42">
        <w:trPr>
          <w:trHeight w:val="315"/>
        </w:trPr>
        <w:tc>
          <w:tcPr>
            <w:tcW w:w="66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D626C4A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3E1306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szCs w:val="24"/>
              </w:rPr>
            </w:pPr>
            <w:r w:rsidRPr="00FC08F9">
              <w:rPr>
                <w:rFonts w:eastAsia="黑体"/>
                <w:b/>
                <w:szCs w:val="24"/>
              </w:rPr>
              <w:t>ODI</w:t>
            </w:r>
          </w:p>
        </w:tc>
        <w:tc>
          <w:tcPr>
            <w:tcW w:w="825" w:type="pct"/>
            <w:tcBorders>
              <w:top w:val="nil"/>
              <w:bottom w:val="single" w:sz="4" w:space="0" w:color="auto"/>
            </w:tcBorders>
          </w:tcPr>
          <w:p w14:paraId="010A608C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0.02</w:t>
            </w:r>
          </w:p>
        </w:tc>
        <w:tc>
          <w:tcPr>
            <w:tcW w:w="676" w:type="pct"/>
            <w:tcBorders>
              <w:top w:val="nil"/>
              <w:bottom w:val="single" w:sz="4" w:space="0" w:color="auto"/>
            </w:tcBorders>
          </w:tcPr>
          <w:p w14:paraId="062683C6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825" w:type="pct"/>
            <w:gridSpan w:val="2"/>
            <w:tcBorders>
              <w:top w:val="nil"/>
              <w:bottom w:val="single" w:sz="4" w:space="0" w:color="auto"/>
            </w:tcBorders>
          </w:tcPr>
          <w:p w14:paraId="0E99FD27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0.01</w:t>
            </w:r>
          </w:p>
        </w:tc>
        <w:tc>
          <w:tcPr>
            <w:tcW w:w="648" w:type="pct"/>
            <w:tcBorders>
              <w:top w:val="nil"/>
              <w:bottom w:val="single" w:sz="4" w:space="0" w:color="auto"/>
            </w:tcBorders>
          </w:tcPr>
          <w:p w14:paraId="4491855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0A47BEE7" w14:textId="77777777" w:rsidTr="00BA1C42">
        <w:trPr>
          <w:trHeight w:val="315"/>
        </w:trPr>
        <w:tc>
          <w:tcPr>
            <w:tcW w:w="66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090C37E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sz w:val="24"/>
                <w:szCs w:val="24"/>
              </w:rPr>
            </w:pPr>
            <w:r w:rsidRPr="00FC08F9">
              <w:rPr>
                <w:rFonts w:eastAsia="黑体"/>
                <w:b/>
                <w:sz w:val="24"/>
                <w:szCs w:val="24"/>
              </w:rPr>
              <w:t>Right PT</w:t>
            </w:r>
          </w:p>
        </w:tc>
        <w:tc>
          <w:tcPr>
            <w:tcW w:w="1359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CA87982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szCs w:val="24"/>
              </w:rPr>
            </w:pPr>
            <w:r w:rsidRPr="00FC08F9">
              <w:rPr>
                <w:rFonts w:eastAsia="黑体" w:hint="eastAsia"/>
                <w:b/>
                <w:szCs w:val="24"/>
              </w:rPr>
              <w:t>S</w:t>
            </w:r>
            <w:r w:rsidRPr="00FC08F9">
              <w:rPr>
                <w:rFonts w:eastAsia="黑体"/>
                <w:b/>
                <w:szCs w:val="24"/>
              </w:rPr>
              <w:t>urface area</w:t>
            </w:r>
          </w:p>
        </w:tc>
        <w:tc>
          <w:tcPr>
            <w:tcW w:w="825" w:type="pct"/>
            <w:tcBorders>
              <w:top w:val="single" w:sz="4" w:space="0" w:color="auto"/>
              <w:bottom w:val="nil"/>
            </w:tcBorders>
          </w:tcPr>
          <w:p w14:paraId="164A6E0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0.02</w:t>
            </w:r>
          </w:p>
        </w:tc>
        <w:tc>
          <w:tcPr>
            <w:tcW w:w="676" w:type="pct"/>
            <w:tcBorders>
              <w:top w:val="single" w:sz="4" w:space="0" w:color="auto"/>
              <w:bottom w:val="nil"/>
            </w:tcBorders>
          </w:tcPr>
          <w:p w14:paraId="406C01D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bottom w:val="nil"/>
            </w:tcBorders>
          </w:tcPr>
          <w:p w14:paraId="0A8FAC9D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0.00</w:t>
            </w:r>
          </w:p>
        </w:tc>
        <w:tc>
          <w:tcPr>
            <w:tcW w:w="648" w:type="pct"/>
            <w:tcBorders>
              <w:top w:val="single" w:sz="4" w:space="0" w:color="auto"/>
              <w:bottom w:val="nil"/>
            </w:tcBorders>
          </w:tcPr>
          <w:p w14:paraId="44DDC127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30CD3AD8" w14:textId="77777777" w:rsidTr="00BA1C42">
        <w:trPr>
          <w:trHeight w:val="315"/>
        </w:trPr>
        <w:tc>
          <w:tcPr>
            <w:tcW w:w="667" w:type="pct"/>
            <w:vMerge/>
            <w:tcBorders>
              <w:top w:val="nil"/>
              <w:bottom w:val="nil"/>
            </w:tcBorders>
            <w:vAlign w:val="center"/>
          </w:tcPr>
          <w:p w14:paraId="7D734D33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359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B65A0F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szCs w:val="24"/>
              </w:rPr>
            </w:pPr>
            <w:r w:rsidRPr="00FC08F9">
              <w:rPr>
                <w:rFonts w:eastAsia="黑体"/>
                <w:b/>
                <w:szCs w:val="24"/>
              </w:rPr>
              <w:t>Thickness</w:t>
            </w:r>
          </w:p>
        </w:tc>
        <w:tc>
          <w:tcPr>
            <w:tcW w:w="825" w:type="pct"/>
            <w:tcBorders>
              <w:top w:val="nil"/>
              <w:bottom w:val="nil"/>
            </w:tcBorders>
          </w:tcPr>
          <w:p w14:paraId="14DC7B32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0.05</w:t>
            </w:r>
          </w:p>
        </w:tc>
        <w:tc>
          <w:tcPr>
            <w:tcW w:w="676" w:type="pct"/>
            <w:tcBorders>
              <w:top w:val="nil"/>
              <w:bottom w:val="nil"/>
            </w:tcBorders>
          </w:tcPr>
          <w:p w14:paraId="696EFCBC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825" w:type="pct"/>
            <w:gridSpan w:val="2"/>
            <w:tcBorders>
              <w:top w:val="nil"/>
              <w:bottom w:val="nil"/>
            </w:tcBorders>
          </w:tcPr>
          <w:p w14:paraId="61E2B4C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0.02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513D1EA3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63F07B7A" w14:textId="77777777" w:rsidTr="00BA1C42">
        <w:trPr>
          <w:trHeight w:val="315"/>
        </w:trPr>
        <w:tc>
          <w:tcPr>
            <w:tcW w:w="667" w:type="pct"/>
            <w:vMerge/>
            <w:tcBorders>
              <w:top w:val="nil"/>
              <w:bottom w:val="nil"/>
            </w:tcBorders>
            <w:vAlign w:val="center"/>
          </w:tcPr>
          <w:p w14:paraId="4C572BF6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359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73E5EB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szCs w:val="24"/>
              </w:rPr>
            </w:pPr>
            <w:r w:rsidRPr="00FC08F9">
              <w:rPr>
                <w:rFonts w:eastAsia="黑体"/>
                <w:b/>
                <w:szCs w:val="24"/>
              </w:rPr>
              <w:t>Myelin content</w:t>
            </w:r>
          </w:p>
        </w:tc>
        <w:tc>
          <w:tcPr>
            <w:tcW w:w="825" w:type="pct"/>
            <w:tcBorders>
              <w:top w:val="nil"/>
              <w:bottom w:val="nil"/>
            </w:tcBorders>
          </w:tcPr>
          <w:p w14:paraId="3EC5B22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0.00</w:t>
            </w:r>
          </w:p>
        </w:tc>
        <w:tc>
          <w:tcPr>
            <w:tcW w:w="676" w:type="pct"/>
            <w:tcBorders>
              <w:top w:val="nil"/>
              <w:bottom w:val="nil"/>
            </w:tcBorders>
          </w:tcPr>
          <w:p w14:paraId="41518506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825" w:type="pct"/>
            <w:gridSpan w:val="2"/>
            <w:tcBorders>
              <w:top w:val="nil"/>
              <w:bottom w:val="nil"/>
            </w:tcBorders>
          </w:tcPr>
          <w:p w14:paraId="6F6909C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0.01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2BA7EB09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4744CEED" w14:textId="77777777" w:rsidTr="00BA1C42">
        <w:trPr>
          <w:trHeight w:val="315"/>
        </w:trPr>
        <w:tc>
          <w:tcPr>
            <w:tcW w:w="667" w:type="pct"/>
            <w:vMerge/>
            <w:tcBorders>
              <w:top w:val="nil"/>
              <w:bottom w:val="nil"/>
            </w:tcBorders>
            <w:vAlign w:val="center"/>
          </w:tcPr>
          <w:p w14:paraId="1BBDF4E7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359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16905E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szCs w:val="24"/>
              </w:rPr>
            </w:pPr>
            <w:r w:rsidRPr="00FC08F9">
              <w:rPr>
                <w:rFonts w:eastAsia="黑体"/>
                <w:b/>
                <w:szCs w:val="24"/>
              </w:rPr>
              <w:t>NDI</w:t>
            </w:r>
          </w:p>
        </w:tc>
        <w:tc>
          <w:tcPr>
            <w:tcW w:w="825" w:type="pct"/>
            <w:tcBorders>
              <w:top w:val="nil"/>
              <w:bottom w:val="nil"/>
            </w:tcBorders>
          </w:tcPr>
          <w:p w14:paraId="151358EA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0.03</w:t>
            </w:r>
          </w:p>
        </w:tc>
        <w:tc>
          <w:tcPr>
            <w:tcW w:w="676" w:type="pct"/>
            <w:tcBorders>
              <w:top w:val="nil"/>
              <w:bottom w:val="nil"/>
            </w:tcBorders>
          </w:tcPr>
          <w:p w14:paraId="2246CA1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825" w:type="pct"/>
            <w:gridSpan w:val="2"/>
            <w:tcBorders>
              <w:top w:val="nil"/>
              <w:bottom w:val="nil"/>
            </w:tcBorders>
          </w:tcPr>
          <w:p w14:paraId="10C4DB2F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0.04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14:paraId="6B195E55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  <w:tr w:rsidR="003A0591" w:rsidRPr="00FC08F9" w14:paraId="72DDF4FE" w14:textId="77777777" w:rsidTr="00BA1C42">
        <w:trPr>
          <w:trHeight w:val="315"/>
        </w:trPr>
        <w:tc>
          <w:tcPr>
            <w:tcW w:w="667" w:type="pct"/>
            <w:vMerge/>
            <w:tcBorders>
              <w:top w:val="nil"/>
              <w:bottom w:val="single" w:sz="8" w:space="0" w:color="auto"/>
            </w:tcBorders>
            <w:vAlign w:val="center"/>
          </w:tcPr>
          <w:p w14:paraId="35C3313D" w14:textId="77777777" w:rsidR="00EF48BA" w:rsidRPr="00FC08F9" w:rsidRDefault="00EF48BA" w:rsidP="009900D0">
            <w:pPr>
              <w:widowControl w:val="0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359" w:type="pct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1C44D48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b/>
                <w:szCs w:val="24"/>
              </w:rPr>
            </w:pPr>
            <w:r w:rsidRPr="00FC08F9">
              <w:rPr>
                <w:rFonts w:eastAsia="黑体"/>
                <w:b/>
                <w:szCs w:val="24"/>
              </w:rPr>
              <w:t>ODI</w:t>
            </w:r>
          </w:p>
        </w:tc>
        <w:tc>
          <w:tcPr>
            <w:tcW w:w="825" w:type="pct"/>
            <w:tcBorders>
              <w:top w:val="nil"/>
              <w:bottom w:val="single" w:sz="8" w:space="0" w:color="auto"/>
            </w:tcBorders>
          </w:tcPr>
          <w:p w14:paraId="1799A040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0.04</w:t>
            </w:r>
          </w:p>
        </w:tc>
        <w:tc>
          <w:tcPr>
            <w:tcW w:w="676" w:type="pct"/>
            <w:tcBorders>
              <w:top w:val="nil"/>
              <w:bottom w:val="single" w:sz="8" w:space="0" w:color="auto"/>
            </w:tcBorders>
          </w:tcPr>
          <w:p w14:paraId="7BA577FC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  <w:tc>
          <w:tcPr>
            <w:tcW w:w="825" w:type="pct"/>
            <w:gridSpan w:val="2"/>
            <w:tcBorders>
              <w:top w:val="nil"/>
              <w:bottom w:val="single" w:sz="8" w:space="0" w:color="auto"/>
            </w:tcBorders>
          </w:tcPr>
          <w:p w14:paraId="15F8FC5B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0.00</w:t>
            </w:r>
          </w:p>
        </w:tc>
        <w:tc>
          <w:tcPr>
            <w:tcW w:w="648" w:type="pct"/>
            <w:tcBorders>
              <w:top w:val="nil"/>
              <w:bottom w:val="single" w:sz="8" w:space="0" w:color="auto"/>
            </w:tcBorders>
          </w:tcPr>
          <w:p w14:paraId="0BF5E1A4" w14:textId="77777777" w:rsidR="00EF48BA" w:rsidRPr="00FC08F9" w:rsidRDefault="006A26B1" w:rsidP="009900D0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C08F9">
              <w:rPr>
                <w:rFonts w:eastAsia="黑体"/>
                <w:szCs w:val="21"/>
              </w:rPr>
              <w:t>&gt; 0.99</w:t>
            </w:r>
          </w:p>
        </w:tc>
      </w:tr>
    </w:tbl>
    <w:p w14:paraId="480C98C1" w14:textId="1CC45439" w:rsidR="00EF48BA" w:rsidRPr="00FC08F9" w:rsidRDefault="006A26B1" w:rsidP="009900D0">
      <w:pPr>
        <w:spacing w:afterLines="50" w:after="120"/>
        <w:jc w:val="both"/>
        <w:rPr>
          <w:rFonts w:eastAsia="黑体"/>
          <w:kern w:val="2"/>
          <w:sz w:val="22"/>
          <w:szCs w:val="22"/>
          <w:lang w:eastAsia="zh-CN"/>
        </w:rPr>
      </w:pPr>
      <w:r w:rsidRPr="00FC08F9">
        <w:rPr>
          <w:rFonts w:eastAsia="黑体"/>
          <w:kern w:val="2"/>
          <w:sz w:val="22"/>
          <w:szCs w:val="22"/>
          <w:lang w:eastAsia="zh-CN"/>
        </w:rPr>
        <w:t xml:space="preserve">PT, planum </w:t>
      </w:r>
      <w:proofErr w:type="spellStart"/>
      <w:r w:rsidRPr="00FC08F9">
        <w:rPr>
          <w:rFonts w:eastAsia="黑体"/>
          <w:kern w:val="2"/>
          <w:sz w:val="22"/>
          <w:szCs w:val="22"/>
          <w:lang w:eastAsia="zh-CN"/>
        </w:rPr>
        <w:t>temporale</w:t>
      </w:r>
      <w:proofErr w:type="spellEnd"/>
      <w:r w:rsidRPr="00FC08F9">
        <w:rPr>
          <w:rFonts w:eastAsia="黑体"/>
          <w:kern w:val="2"/>
          <w:sz w:val="22"/>
          <w:szCs w:val="22"/>
          <w:lang w:eastAsia="zh-CN"/>
        </w:rPr>
        <w:t xml:space="preserve">; HG, </w:t>
      </w:r>
      <w:proofErr w:type="spellStart"/>
      <w:r w:rsidRPr="00FC08F9">
        <w:rPr>
          <w:rFonts w:eastAsia="黑体"/>
          <w:kern w:val="2"/>
          <w:sz w:val="22"/>
          <w:szCs w:val="22"/>
          <w:lang w:eastAsia="zh-CN"/>
        </w:rPr>
        <w:t>Heschl's</w:t>
      </w:r>
      <w:proofErr w:type="spellEnd"/>
      <w:r w:rsidRPr="00FC08F9">
        <w:rPr>
          <w:rFonts w:eastAsia="黑体"/>
          <w:kern w:val="2"/>
          <w:sz w:val="22"/>
          <w:szCs w:val="22"/>
          <w:lang w:eastAsia="zh-CN"/>
        </w:rPr>
        <w:t xml:space="preserve"> gyrus; </w:t>
      </w:r>
      <w:r w:rsidRPr="00FC08F9">
        <w:rPr>
          <w:rFonts w:eastAsia="黑体"/>
          <w:i/>
          <w:kern w:val="2"/>
          <w:sz w:val="22"/>
          <w:szCs w:val="22"/>
          <w:lang w:eastAsia="zh-CN"/>
        </w:rPr>
        <w:t>P</w:t>
      </w:r>
      <w:r w:rsidRPr="00FC08F9">
        <w:rPr>
          <w:rFonts w:eastAsia="黑体"/>
          <w:i/>
          <w:kern w:val="2"/>
          <w:sz w:val="22"/>
          <w:szCs w:val="22"/>
          <w:vertAlign w:val="subscript"/>
          <w:lang w:eastAsia="zh-CN"/>
        </w:rPr>
        <w:t>FWE</w:t>
      </w:r>
      <w:r w:rsidRPr="00FC08F9">
        <w:rPr>
          <w:rFonts w:eastAsia="黑体"/>
          <w:kern w:val="2"/>
          <w:sz w:val="22"/>
          <w:szCs w:val="22"/>
          <w:lang w:eastAsia="zh-CN"/>
        </w:rPr>
        <w:t xml:space="preserve">, corrected </w:t>
      </w:r>
      <w:r w:rsidRPr="00FC08F9">
        <w:rPr>
          <w:rFonts w:eastAsia="黑体"/>
          <w:i/>
          <w:kern w:val="2"/>
          <w:sz w:val="22"/>
          <w:szCs w:val="22"/>
          <w:lang w:eastAsia="zh-CN"/>
        </w:rPr>
        <w:t>P</w:t>
      </w:r>
      <w:r w:rsidRPr="00FC08F9">
        <w:rPr>
          <w:rFonts w:eastAsia="黑体"/>
          <w:kern w:val="2"/>
          <w:sz w:val="22"/>
          <w:szCs w:val="22"/>
          <w:lang w:eastAsia="zh-CN"/>
        </w:rPr>
        <w:t xml:space="preserve"> value after Bonferroni correction</w:t>
      </w:r>
      <w:r w:rsidR="00D46372" w:rsidRPr="00FC08F9">
        <w:t xml:space="preserve">; </w:t>
      </w:r>
      <w:r w:rsidR="00D46372" w:rsidRPr="00FC08F9">
        <w:rPr>
          <w:rFonts w:eastAsia="黑体"/>
          <w:kern w:val="2"/>
          <w:sz w:val="22"/>
          <w:szCs w:val="22"/>
          <w:lang w:eastAsia="zh-CN"/>
        </w:rPr>
        <w:t>NDI, neurite density index; ODI, orientation dispersion index.</w:t>
      </w:r>
    </w:p>
    <w:sectPr w:rsidR="00EF48BA" w:rsidRPr="00FC08F9" w:rsidSect="00AC2069">
      <w:footerReference w:type="default" r:id="rId13"/>
      <w:footerReference w:type="first" r:id="rId14"/>
      <w:pgSz w:w="12240" w:h="15840"/>
      <w:pgMar w:top="994" w:right="1987" w:bottom="806" w:left="806" w:header="432" w:footer="259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319AC" w14:textId="77777777" w:rsidR="00233043" w:rsidRPr="00FC08F9" w:rsidRDefault="00233043">
      <w:r w:rsidRPr="00FC08F9">
        <w:separator/>
      </w:r>
    </w:p>
    <w:p w14:paraId="263C9AA7" w14:textId="77777777" w:rsidR="00233043" w:rsidRDefault="00233043"/>
  </w:endnote>
  <w:endnote w:type="continuationSeparator" w:id="0">
    <w:p w14:paraId="3ED16943" w14:textId="77777777" w:rsidR="00233043" w:rsidRPr="00FC08F9" w:rsidRDefault="00233043">
      <w:r w:rsidRPr="00FC08F9">
        <w:continuationSeparator/>
      </w:r>
    </w:p>
    <w:p w14:paraId="02C01279" w14:textId="77777777" w:rsidR="00233043" w:rsidRDefault="002330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DpcrqbSTIX-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473884"/>
      <w:docPartObj>
        <w:docPartGallery w:val="Page Numbers (Bottom of Page)"/>
        <w:docPartUnique/>
      </w:docPartObj>
    </w:sdtPr>
    <w:sdtEndPr/>
    <w:sdtContent>
      <w:p w14:paraId="09B6C448" w14:textId="1870800C" w:rsidR="00903CDD" w:rsidRDefault="006E3B3A" w:rsidP="001527A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250025"/>
      <w:docPartObj>
        <w:docPartGallery w:val="Page Numbers (Bottom of Page)"/>
        <w:docPartUnique/>
      </w:docPartObj>
    </w:sdtPr>
    <w:sdtEndPr/>
    <w:sdtContent>
      <w:p w14:paraId="660BDFD4" w14:textId="2070A370" w:rsidR="00903CDD" w:rsidRDefault="006E3B3A" w:rsidP="001527A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187AC" w14:textId="77777777" w:rsidR="00233043" w:rsidRPr="00FC08F9" w:rsidRDefault="00233043">
      <w:r w:rsidRPr="00FC08F9">
        <w:separator/>
      </w:r>
    </w:p>
    <w:p w14:paraId="4ADE996A" w14:textId="77777777" w:rsidR="00233043" w:rsidRDefault="00233043"/>
  </w:footnote>
  <w:footnote w:type="continuationSeparator" w:id="0">
    <w:p w14:paraId="01557C2D" w14:textId="77777777" w:rsidR="00233043" w:rsidRPr="00FC08F9" w:rsidRDefault="00233043">
      <w:r w:rsidRPr="00FC08F9">
        <w:continuationSeparator/>
      </w:r>
    </w:p>
    <w:p w14:paraId="47898BC3" w14:textId="77777777" w:rsidR="00233043" w:rsidRDefault="002330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889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hybridMultilevel"/>
    <w:tmpl w:val="F1423260"/>
    <w:lvl w:ilvl="0" w:tplc="C71E68C6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  <w:lvl w:ilvl="1" w:tplc="D286D830">
      <w:numFmt w:val="decimal"/>
      <w:lvlText w:val=""/>
      <w:lvlJc w:val="left"/>
    </w:lvl>
    <w:lvl w:ilvl="2" w:tplc="4A0044A0">
      <w:numFmt w:val="decimal"/>
      <w:lvlText w:val=""/>
      <w:lvlJc w:val="left"/>
    </w:lvl>
    <w:lvl w:ilvl="3" w:tplc="FEEC51E4">
      <w:numFmt w:val="decimal"/>
      <w:lvlText w:val=""/>
      <w:lvlJc w:val="left"/>
    </w:lvl>
    <w:lvl w:ilvl="4" w:tplc="0C28BE24">
      <w:numFmt w:val="decimal"/>
      <w:lvlText w:val=""/>
      <w:lvlJc w:val="left"/>
    </w:lvl>
    <w:lvl w:ilvl="5" w:tplc="03DEAC38">
      <w:numFmt w:val="decimal"/>
      <w:lvlText w:val=""/>
      <w:lvlJc w:val="left"/>
    </w:lvl>
    <w:lvl w:ilvl="6" w:tplc="75EA34E6">
      <w:numFmt w:val="decimal"/>
      <w:lvlText w:val=""/>
      <w:lvlJc w:val="left"/>
    </w:lvl>
    <w:lvl w:ilvl="7" w:tplc="ABF0C22E">
      <w:numFmt w:val="decimal"/>
      <w:lvlText w:val=""/>
      <w:lvlJc w:val="left"/>
    </w:lvl>
    <w:lvl w:ilvl="8" w:tplc="FB6AD092">
      <w:numFmt w:val="decimal"/>
      <w:lvlText w:val=""/>
      <w:lvlJc w:val="left"/>
    </w:lvl>
  </w:abstractNum>
  <w:abstractNum w:abstractNumId="2" w15:restartNumberingAfterBreak="0">
    <w:nsid w:val="FFFFFF7D"/>
    <w:multiLevelType w:val="singleLevel"/>
    <w:tmpl w:val="210C0F2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01128328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AFADB7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D93C709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744062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8F874F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4747DC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8CA9B9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F5E63B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1622C7"/>
    <w:multiLevelType w:val="hybridMultilevel"/>
    <w:tmpl w:val="ADECAC92"/>
    <w:lvl w:ilvl="0" w:tplc="D5B2C41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5500682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9CE33E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6936CB2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DBB8DED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61E87754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AA4EB9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67C2FEAE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DE12F60E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2045012"/>
    <w:multiLevelType w:val="hybridMultilevel"/>
    <w:tmpl w:val="6F742230"/>
    <w:lvl w:ilvl="0" w:tplc="0D302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70E9A4" w:tentative="1">
      <w:start w:val="1"/>
      <w:numFmt w:val="lowerLetter"/>
      <w:lvlText w:val="%2)"/>
      <w:lvlJc w:val="left"/>
      <w:pPr>
        <w:ind w:left="840" w:hanging="420"/>
      </w:pPr>
    </w:lvl>
    <w:lvl w:ilvl="2" w:tplc="C7F69ACC" w:tentative="1">
      <w:start w:val="1"/>
      <w:numFmt w:val="lowerRoman"/>
      <w:lvlText w:val="%3."/>
      <w:lvlJc w:val="right"/>
      <w:pPr>
        <w:ind w:left="1260" w:hanging="420"/>
      </w:pPr>
    </w:lvl>
    <w:lvl w:ilvl="3" w:tplc="29ECC2C8" w:tentative="1">
      <w:start w:val="1"/>
      <w:numFmt w:val="decimal"/>
      <w:lvlText w:val="%4."/>
      <w:lvlJc w:val="left"/>
      <w:pPr>
        <w:ind w:left="1680" w:hanging="420"/>
      </w:pPr>
    </w:lvl>
    <w:lvl w:ilvl="4" w:tplc="20FE3BB6" w:tentative="1">
      <w:start w:val="1"/>
      <w:numFmt w:val="lowerLetter"/>
      <w:lvlText w:val="%5)"/>
      <w:lvlJc w:val="left"/>
      <w:pPr>
        <w:ind w:left="2100" w:hanging="420"/>
      </w:pPr>
    </w:lvl>
    <w:lvl w:ilvl="5" w:tplc="37F4DBCE" w:tentative="1">
      <w:start w:val="1"/>
      <w:numFmt w:val="lowerRoman"/>
      <w:lvlText w:val="%6."/>
      <w:lvlJc w:val="right"/>
      <w:pPr>
        <w:ind w:left="2520" w:hanging="420"/>
      </w:pPr>
    </w:lvl>
    <w:lvl w:ilvl="6" w:tplc="114CEBB6" w:tentative="1">
      <w:start w:val="1"/>
      <w:numFmt w:val="decimal"/>
      <w:lvlText w:val="%7."/>
      <w:lvlJc w:val="left"/>
      <w:pPr>
        <w:ind w:left="2940" w:hanging="420"/>
      </w:pPr>
    </w:lvl>
    <w:lvl w:ilvl="7" w:tplc="3536A3C8" w:tentative="1">
      <w:start w:val="1"/>
      <w:numFmt w:val="lowerLetter"/>
      <w:lvlText w:val="%8)"/>
      <w:lvlJc w:val="left"/>
      <w:pPr>
        <w:ind w:left="3360" w:hanging="420"/>
      </w:pPr>
    </w:lvl>
    <w:lvl w:ilvl="8" w:tplc="B45A683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478067D"/>
    <w:multiLevelType w:val="hybridMultilevel"/>
    <w:tmpl w:val="9FB67F76"/>
    <w:lvl w:ilvl="0" w:tplc="4AA27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BC3518" w:tentative="1">
      <w:start w:val="1"/>
      <w:numFmt w:val="lowerLetter"/>
      <w:lvlText w:val="%2."/>
      <w:lvlJc w:val="left"/>
      <w:pPr>
        <w:ind w:left="1440" w:hanging="360"/>
      </w:pPr>
    </w:lvl>
    <w:lvl w:ilvl="2" w:tplc="68F6238C" w:tentative="1">
      <w:start w:val="1"/>
      <w:numFmt w:val="lowerRoman"/>
      <w:lvlText w:val="%3."/>
      <w:lvlJc w:val="right"/>
      <w:pPr>
        <w:ind w:left="2160" w:hanging="180"/>
      </w:pPr>
    </w:lvl>
    <w:lvl w:ilvl="3" w:tplc="FBE4E6BE" w:tentative="1">
      <w:start w:val="1"/>
      <w:numFmt w:val="decimal"/>
      <w:lvlText w:val="%4."/>
      <w:lvlJc w:val="left"/>
      <w:pPr>
        <w:ind w:left="2880" w:hanging="360"/>
      </w:pPr>
    </w:lvl>
    <w:lvl w:ilvl="4" w:tplc="9E9E8F50" w:tentative="1">
      <w:start w:val="1"/>
      <w:numFmt w:val="lowerLetter"/>
      <w:lvlText w:val="%5."/>
      <w:lvlJc w:val="left"/>
      <w:pPr>
        <w:ind w:left="3600" w:hanging="360"/>
      </w:pPr>
    </w:lvl>
    <w:lvl w:ilvl="5" w:tplc="53F8C780" w:tentative="1">
      <w:start w:val="1"/>
      <w:numFmt w:val="lowerRoman"/>
      <w:lvlText w:val="%6."/>
      <w:lvlJc w:val="right"/>
      <w:pPr>
        <w:ind w:left="4320" w:hanging="180"/>
      </w:pPr>
    </w:lvl>
    <w:lvl w:ilvl="6" w:tplc="FEAA75BA" w:tentative="1">
      <w:start w:val="1"/>
      <w:numFmt w:val="decimal"/>
      <w:lvlText w:val="%7."/>
      <w:lvlJc w:val="left"/>
      <w:pPr>
        <w:ind w:left="5040" w:hanging="360"/>
      </w:pPr>
    </w:lvl>
    <w:lvl w:ilvl="7" w:tplc="D32E1902" w:tentative="1">
      <w:start w:val="1"/>
      <w:numFmt w:val="lowerLetter"/>
      <w:lvlText w:val="%8."/>
      <w:lvlJc w:val="left"/>
      <w:pPr>
        <w:ind w:left="5760" w:hanging="360"/>
      </w:pPr>
    </w:lvl>
    <w:lvl w:ilvl="8" w:tplc="C35E7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855BA"/>
    <w:multiLevelType w:val="hybridMultilevel"/>
    <w:tmpl w:val="8E80430C"/>
    <w:lvl w:ilvl="0" w:tplc="33C8FAB0">
      <w:start w:val="4"/>
      <w:numFmt w:val="bullet"/>
      <w:lvlText w:val="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B68456CC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5FDE3DFA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EAB00A34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DA8A5AD0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730C2DA4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30ACB828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52141BFA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A9B4103E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2F5E69A7"/>
    <w:multiLevelType w:val="hybridMultilevel"/>
    <w:tmpl w:val="DC5434E6"/>
    <w:lvl w:ilvl="0" w:tplc="1436D8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1C0F16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F90F80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AFC46C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022806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BA6397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842934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B6615B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698DCB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FA0512"/>
    <w:multiLevelType w:val="hybridMultilevel"/>
    <w:tmpl w:val="653654CE"/>
    <w:lvl w:ilvl="0" w:tplc="7568BA8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4163A0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CBE54C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8B36419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BC28D6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71B23BB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712F51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BA282C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4A2175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4405E18"/>
    <w:multiLevelType w:val="multilevel"/>
    <w:tmpl w:val="04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A577F10"/>
    <w:multiLevelType w:val="hybridMultilevel"/>
    <w:tmpl w:val="DC14ADC0"/>
    <w:lvl w:ilvl="0" w:tplc="4CB051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C2856B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C8EB18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A984CC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368CA6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81E55C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92ED66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C6C76E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4AADE2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FB29D4"/>
    <w:multiLevelType w:val="hybridMultilevel"/>
    <w:tmpl w:val="AFE0ABCA"/>
    <w:lvl w:ilvl="0" w:tplc="5642A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47C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567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60F7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06A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D232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2E8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4C68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FABC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94711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26564B1"/>
    <w:multiLevelType w:val="multilevel"/>
    <w:tmpl w:val="0409001F"/>
    <w:styleLink w:val="1111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7B70D7"/>
    <w:multiLevelType w:val="hybridMultilevel"/>
    <w:tmpl w:val="DCF66902"/>
    <w:lvl w:ilvl="0" w:tplc="99BC2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F804A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4A35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E4A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A92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52F1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6EF4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0C5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32CB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9"/>
  </w:num>
  <w:num w:numId="13">
    <w:abstractNumId w:val="15"/>
  </w:num>
  <w:num w:numId="14">
    <w:abstractNumId w:val="11"/>
  </w:num>
  <w:num w:numId="15">
    <w:abstractNumId w:val="18"/>
  </w:num>
  <w:num w:numId="16">
    <w:abstractNumId w:val="0"/>
  </w:num>
  <w:num w:numId="17">
    <w:abstractNumId w:val="14"/>
  </w:num>
  <w:num w:numId="18">
    <w:abstractNumId w:val="16"/>
  </w:num>
  <w:num w:numId="19">
    <w:abstractNumId w:val="12"/>
  </w:num>
  <w:num w:numId="20">
    <w:abstractNumId w:val="22"/>
  </w:num>
  <w:num w:numId="21">
    <w:abstractNumId w:val="21"/>
  </w:num>
  <w:num w:numId="22">
    <w:abstractNumId w:val="1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1D"/>
    <w:rsid w:val="00014D96"/>
    <w:rsid w:val="00016F36"/>
    <w:rsid w:val="00021A30"/>
    <w:rsid w:val="00023336"/>
    <w:rsid w:val="00025732"/>
    <w:rsid w:val="0003167F"/>
    <w:rsid w:val="0003674A"/>
    <w:rsid w:val="00037583"/>
    <w:rsid w:val="000377D0"/>
    <w:rsid w:val="0004134A"/>
    <w:rsid w:val="000426C8"/>
    <w:rsid w:val="00047DD6"/>
    <w:rsid w:val="00050A43"/>
    <w:rsid w:val="00057E48"/>
    <w:rsid w:val="000633B7"/>
    <w:rsid w:val="00063C79"/>
    <w:rsid w:val="000707B6"/>
    <w:rsid w:val="000770A7"/>
    <w:rsid w:val="00077580"/>
    <w:rsid w:val="000903E5"/>
    <w:rsid w:val="00097287"/>
    <w:rsid w:val="000B09FD"/>
    <w:rsid w:val="000B1CF8"/>
    <w:rsid w:val="000B1EC0"/>
    <w:rsid w:val="000B2C20"/>
    <w:rsid w:val="000B7F0C"/>
    <w:rsid w:val="000D46EA"/>
    <w:rsid w:val="000E7347"/>
    <w:rsid w:val="000F58FC"/>
    <w:rsid w:val="00100874"/>
    <w:rsid w:val="00103898"/>
    <w:rsid w:val="0010470F"/>
    <w:rsid w:val="00104ABE"/>
    <w:rsid w:val="00121D69"/>
    <w:rsid w:val="0012335F"/>
    <w:rsid w:val="001255DC"/>
    <w:rsid w:val="00125A6E"/>
    <w:rsid w:val="0013340B"/>
    <w:rsid w:val="00143D0F"/>
    <w:rsid w:val="00146DDC"/>
    <w:rsid w:val="00150CE7"/>
    <w:rsid w:val="00151E2B"/>
    <w:rsid w:val="001527A5"/>
    <w:rsid w:val="00157597"/>
    <w:rsid w:val="00161946"/>
    <w:rsid w:val="00161C59"/>
    <w:rsid w:val="001662E0"/>
    <w:rsid w:val="00167F5B"/>
    <w:rsid w:val="00176C92"/>
    <w:rsid w:val="00195032"/>
    <w:rsid w:val="0019518B"/>
    <w:rsid w:val="001A1575"/>
    <w:rsid w:val="001A19D0"/>
    <w:rsid w:val="001A3502"/>
    <w:rsid w:val="001A5947"/>
    <w:rsid w:val="001B3B1A"/>
    <w:rsid w:val="001B5133"/>
    <w:rsid w:val="001B658A"/>
    <w:rsid w:val="001D179B"/>
    <w:rsid w:val="001D2E51"/>
    <w:rsid w:val="001E13CD"/>
    <w:rsid w:val="001E14E1"/>
    <w:rsid w:val="001E37BC"/>
    <w:rsid w:val="001E5693"/>
    <w:rsid w:val="00200584"/>
    <w:rsid w:val="0020132F"/>
    <w:rsid w:val="002027EB"/>
    <w:rsid w:val="00202BD8"/>
    <w:rsid w:val="002056A7"/>
    <w:rsid w:val="00206EFE"/>
    <w:rsid w:val="002109DA"/>
    <w:rsid w:val="00222BCB"/>
    <w:rsid w:val="00223F87"/>
    <w:rsid w:val="0022573C"/>
    <w:rsid w:val="0022763F"/>
    <w:rsid w:val="00233043"/>
    <w:rsid w:val="00237B12"/>
    <w:rsid w:val="00242956"/>
    <w:rsid w:val="00243C8A"/>
    <w:rsid w:val="00244F9B"/>
    <w:rsid w:val="002542CA"/>
    <w:rsid w:val="00266FB0"/>
    <w:rsid w:val="00270F19"/>
    <w:rsid w:val="002762CB"/>
    <w:rsid w:val="00282E2A"/>
    <w:rsid w:val="00294B0B"/>
    <w:rsid w:val="002A001D"/>
    <w:rsid w:val="002A020B"/>
    <w:rsid w:val="002A66C5"/>
    <w:rsid w:val="002B5DC7"/>
    <w:rsid w:val="002B65DC"/>
    <w:rsid w:val="002B7895"/>
    <w:rsid w:val="002C1CDC"/>
    <w:rsid w:val="002C22D2"/>
    <w:rsid w:val="002D71E5"/>
    <w:rsid w:val="002D7B24"/>
    <w:rsid w:val="002E5D6E"/>
    <w:rsid w:val="002F4616"/>
    <w:rsid w:val="002F791B"/>
    <w:rsid w:val="003010A3"/>
    <w:rsid w:val="0032187F"/>
    <w:rsid w:val="00327579"/>
    <w:rsid w:val="00352C52"/>
    <w:rsid w:val="00355362"/>
    <w:rsid w:val="00360F16"/>
    <w:rsid w:val="00381D70"/>
    <w:rsid w:val="0038458D"/>
    <w:rsid w:val="00386B74"/>
    <w:rsid w:val="0039527A"/>
    <w:rsid w:val="003A0591"/>
    <w:rsid w:val="003A37B0"/>
    <w:rsid w:val="003A67EA"/>
    <w:rsid w:val="003B6753"/>
    <w:rsid w:val="003B71D7"/>
    <w:rsid w:val="003C63AD"/>
    <w:rsid w:val="003C6E24"/>
    <w:rsid w:val="003D72B5"/>
    <w:rsid w:val="003E4CEB"/>
    <w:rsid w:val="003E5A9F"/>
    <w:rsid w:val="00401BBA"/>
    <w:rsid w:val="004021D9"/>
    <w:rsid w:val="00402374"/>
    <w:rsid w:val="00406BC8"/>
    <w:rsid w:val="00406FD4"/>
    <w:rsid w:val="0041521B"/>
    <w:rsid w:val="00423C6C"/>
    <w:rsid w:val="00425E43"/>
    <w:rsid w:val="00440262"/>
    <w:rsid w:val="00451473"/>
    <w:rsid w:val="00454396"/>
    <w:rsid w:val="004625A3"/>
    <w:rsid w:val="00467929"/>
    <w:rsid w:val="004767C6"/>
    <w:rsid w:val="00490034"/>
    <w:rsid w:val="00491A0D"/>
    <w:rsid w:val="004A10BE"/>
    <w:rsid w:val="004A4A54"/>
    <w:rsid w:val="004B64E9"/>
    <w:rsid w:val="004C6454"/>
    <w:rsid w:val="005049F5"/>
    <w:rsid w:val="00510018"/>
    <w:rsid w:val="005100F4"/>
    <w:rsid w:val="00516D77"/>
    <w:rsid w:val="005253B6"/>
    <w:rsid w:val="00531D6F"/>
    <w:rsid w:val="005341F3"/>
    <w:rsid w:val="00534DAE"/>
    <w:rsid w:val="00534E77"/>
    <w:rsid w:val="00537DA3"/>
    <w:rsid w:val="00556452"/>
    <w:rsid w:val="005677D3"/>
    <w:rsid w:val="00570824"/>
    <w:rsid w:val="00585E49"/>
    <w:rsid w:val="00593346"/>
    <w:rsid w:val="00595C7C"/>
    <w:rsid w:val="005B36C0"/>
    <w:rsid w:val="005C7DC1"/>
    <w:rsid w:val="005D6DCB"/>
    <w:rsid w:val="005E4FBF"/>
    <w:rsid w:val="0060351E"/>
    <w:rsid w:val="00605309"/>
    <w:rsid w:val="006125EA"/>
    <w:rsid w:val="00612C99"/>
    <w:rsid w:val="00612E0D"/>
    <w:rsid w:val="006162D1"/>
    <w:rsid w:val="0062758E"/>
    <w:rsid w:val="00632DEC"/>
    <w:rsid w:val="0064261D"/>
    <w:rsid w:val="0064492A"/>
    <w:rsid w:val="00651C01"/>
    <w:rsid w:val="0066086D"/>
    <w:rsid w:val="006637EC"/>
    <w:rsid w:val="00664C47"/>
    <w:rsid w:val="00672FB2"/>
    <w:rsid w:val="006772C0"/>
    <w:rsid w:val="00677536"/>
    <w:rsid w:val="0069141B"/>
    <w:rsid w:val="0069612A"/>
    <w:rsid w:val="0069655D"/>
    <w:rsid w:val="006A01E0"/>
    <w:rsid w:val="006A261D"/>
    <w:rsid w:val="006A26B1"/>
    <w:rsid w:val="006B67F2"/>
    <w:rsid w:val="006B7C77"/>
    <w:rsid w:val="006C4147"/>
    <w:rsid w:val="006C7902"/>
    <w:rsid w:val="006E3B3A"/>
    <w:rsid w:val="006F0785"/>
    <w:rsid w:val="006F3E9C"/>
    <w:rsid w:val="006F445B"/>
    <w:rsid w:val="00704812"/>
    <w:rsid w:val="00715A2D"/>
    <w:rsid w:val="007261A5"/>
    <w:rsid w:val="0072653A"/>
    <w:rsid w:val="0074425D"/>
    <w:rsid w:val="0075480B"/>
    <w:rsid w:val="00755DB0"/>
    <w:rsid w:val="00763EA3"/>
    <w:rsid w:val="0076617A"/>
    <w:rsid w:val="007871B0"/>
    <w:rsid w:val="007904C9"/>
    <w:rsid w:val="00790685"/>
    <w:rsid w:val="00795C85"/>
    <w:rsid w:val="007B5676"/>
    <w:rsid w:val="007B5E14"/>
    <w:rsid w:val="007C008F"/>
    <w:rsid w:val="007C0592"/>
    <w:rsid w:val="007C461D"/>
    <w:rsid w:val="007D3D05"/>
    <w:rsid w:val="007E1FBC"/>
    <w:rsid w:val="007F2A17"/>
    <w:rsid w:val="00800B9E"/>
    <w:rsid w:val="0080252D"/>
    <w:rsid w:val="00807FC8"/>
    <w:rsid w:val="00810B52"/>
    <w:rsid w:val="00811A06"/>
    <w:rsid w:val="00811C5F"/>
    <w:rsid w:val="0081630A"/>
    <w:rsid w:val="00821414"/>
    <w:rsid w:val="00832E9F"/>
    <w:rsid w:val="00845597"/>
    <w:rsid w:val="008461E6"/>
    <w:rsid w:val="00853267"/>
    <w:rsid w:val="00854853"/>
    <w:rsid w:val="00854BA1"/>
    <w:rsid w:val="008573F1"/>
    <w:rsid w:val="00863890"/>
    <w:rsid w:val="008645E8"/>
    <w:rsid w:val="00864A32"/>
    <w:rsid w:val="00865346"/>
    <w:rsid w:val="008707B4"/>
    <w:rsid w:val="00872CEC"/>
    <w:rsid w:val="008740FE"/>
    <w:rsid w:val="00877C07"/>
    <w:rsid w:val="00885F00"/>
    <w:rsid w:val="008A0DFF"/>
    <w:rsid w:val="008A1AC1"/>
    <w:rsid w:val="008A2BA0"/>
    <w:rsid w:val="008A2DF6"/>
    <w:rsid w:val="008A5F1D"/>
    <w:rsid w:val="008B1975"/>
    <w:rsid w:val="008B3C35"/>
    <w:rsid w:val="008B601B"/>
    <w:rsid w:val="008C2A0D"/>
    <w:rsid w:val="008D5AA4"/>
    <w:rsid w:val="008D7751"/>
    <w:rsid w:val="008E248B"/>
    <w:rsid w:val="008E567F"/>
    <w:rsid w:val="008E6E42"/>
    <w:rsid w:val="008F1096"/>
    <w:rsid w:val="009013A9"/>
    <w:rsid w:val="009021D1"/>
    <w:rsid w:val="00903CDD"/>
    <w:rsid w:val="0090405E"/>
    <w:rsid w:val="009055EC"/>
    <w:rsid w:val="00906F3E"/>
    <w:rsid w:val="009126A2"/>
    <w:rsid w:val="00912AF5"/>
    <w:rsid w:val="00930D85"/>
    <w:rsid w:val="0093615D"/>
    <w:rsid w:val="00937399"/>
    <w:rsid w:val="00943D39"/>
    <w:rsid w:val="009472A3"/>
    <w:rsid w:val="00950DEC"/>
    <w:rsid w:val="009748D2"/>
    <w:rsid w:val="0097618C"/>
    <w:rsid w:val="00976CF5"/>
    <w:rsid w:val="00980604"/>
    <w:rsid w:val="009841BA"/>
    <w:rsid w:val="00986C84"/>
    <w:rsid w:val="00986E98"/>
    <w:rsid w:val="009900D0"/>
    <w:rsid w:val="00994039"/>
    <w:rsid w:val="00996849"/>
    <w:rsid w:val="00997932"/>
    <w:rsid w:val="009A0030"/>
    <w:rsid w:val="009A0A61"/>
    <w:rsid w:val="009A5B33"/>
    <w:rsid w:val="009A6229"/>
    <w:rsid w:val="009B14C6"/>
    <w:rsid w:val="009B197E"/>
    <w:rsid w:val="009B2D65"/>
    <w:rsid w:val="009C165E"/>
    <w:rsid w:val="009D10A3"/>
    <w:rsid w:val="009D5EAA"/>
    <w:rsid w:val="009E1DA4"/>
    <w:rsid w:val="009E40B5"/>
    <w:rsid w:val="009E71CF"/>
    <w:rsid w:val="009E7AD0"/>
    <w:rsid w:val="00A02BB5"/>
    <w:rsid w:val="00A043A9"/>
    <w:rsid w:val="00A04CD2"/>
    <w:rsid w:val="00A058A2"/>
    <w:rsid w:val="00A06077"/>
    <w:rsid w:val="00A16C34"/>
    <w:rsid w:val="00A16C38"/>
    <w:rsid w:val="00A21190"/>
    <w:rsid w:val="00A2383B"/>
    <w:rsid w:val="00A240FE"/>
    <w:rsid w:val="00A274DE"/>
    <w:rsid w:val="00A320EB"/>
    <w:rsid w:val="00A4424B"/>
    <w:rsid w:val="00A53DED"/>
    <w:rsid w:val="00A842EF"/>
    <w:rsid w:val="00A84A03"/>
    <w:rsid w:val="00A86945"/>
    <w:rsid w:val="00A9311D"/>
    <w:rsid w:val="00A96E1E"/>
    <w:rsid w:val="00AA412F"/>
    <w:rsid w:val="00AB172B"/>
    <w:rsid w:val="00AB2540"/>
    <w:rsid w:val="00AB256D"/>
    <w:rsid w:val="00AB3BE9"/>
    <w:rsid w:val="00AB5717"/>
    <w:rsid w:val="00AB578C"/>
    <w:rsid w:val="00AC1076"/>
    <w:rsid w:val="00AC11E8"/>
    <w:rsid w:val="00AC2069"/>
    <w:rsid w:val="00AC2887"/>
    <w:rsid w:val="00AC364C"/>
    <w:rsid w:val="00AD0D1B"/>
    <w:rsid w:val="00AD3CD3"/>
    <w:rsid w:val="00AE0376"/>
    <w:rsid w:val="00AE1BF2"/>
    <w:rsid w:val="00AE514C"/>
    <w:rsid w:val="00AE6F15"/>
    <w:rsid w:val="00AF6017"/>
    <w:rsid w:val="00B011F2"/>
    <w:rsid w:val="00B151F8"/>
    <w:rsid w:val="00B248E1"/>
    <w:rsid w:val="00B26777"/>
    <w:rsid w:val="00B27385"/>
    <w:rsid w:val="00B30A7E"/>
    <w:rsid w:val="00B33C12"/>
    <w:rsid w:val="00B33CCD"/>
    <w:rsid w:val="00B3405F"/>
    <w:rsid w:val="00B36EBC"/>
    <w:rsid w:val="00B43C16"/>
    <w:rsid w:val="00B450B6"/>
    <w:rsid w:val="00B47221"/>
    <w:rsid w:val="00B547A9"/>
    <w:rsid w:val="00B72241"/>
    <w:rsid w:val="00B80428"/>
    <w:rsid w:val="00B9057C"/>
    <w:rsid w:val="00B949F9"/>
    <w:rsid w:val="00BA0893"/>
    <w:rsid w:val="00BA1C42"/>
    <w:rsid w:val="00BA203B"/>
    <w:rsid w:val="00BB1B56"/>
    <w:rsid w:val="00BB72AD"/>
    <w:rsid w:val="00BC11D2"/>
    <w:rsid w:val="00BC44A1"/>
    <w:rsid w:val="00BF179F"/>
    <w:rsid w:val="00C00F10"/>
    <w:rsid w:val="00C022BD"/>
    <w:rsid w:val="00C162EE"/>
    <w:rsid w:val="00C24E70"/>
    <w:rsid w:val="00C368CE"/>
    <w:rsid w:val="00C401FE"/>
    <w:rsid w:val="00C41AB6"/>
    <w:rsid w:val="00C41DEE"/>
    <w:rsid w:val="00C42B20"/>
    <w:rsid w:val="00C57057"/>
    <w:rsid w:val="00C60F22"/>
    <w:rsid w:val="00C85127"/>
    <w:rsid w:val="00C917E9"/>
    <w:rsid w:val="00C91FE5"/>
    <w:rsid w:val="00CB1498"/>
    <w:rsid w:val="00CB31D5"/>
    <w:rsid w:val="00CB6904"/>
    <w:rsid w:val="00CC059C"/>
    <w:rsid w:val="00CC2019"/>
    <w:rsid w:val="00CC235F"/>
    <w:rsid w:val="00CC4248"/>
    <w:rsid w:val="00CC4D97"/>
    <w:rsid w:val="00CC62A3"/>
    <w:rsid w:val="00CE05B5"/>
    <w:rsid w:val="00CE3B9E"/>
    <w:rsid w:val="00CE6AA7"/>
    <w:rsid w:val="00CF04C8"/>
    <w:rsid w:val="00D22A86"/>
    <w:rsid w:val="00D34529"/>
    <w:rsid w:val="00D37BE8"/>
    <w:rsid w:val="00D43FDC"/>
    <w:rsid w:val="00D46372"/>
    <w:rsid w:val="00D46DB4"/>
    <w:rsid w:val="00D5582D"/>
    <w:rsid w:val="00D57045"/>
    <w:rsid w:val="00D57978"/>
    <w:rsid w:val="00D60BAE"/>
    <w:rsid w:val="00D625B6"/>
    <w:rsid w:val="00D67031"/>
    <w:rsid w:val="00D71A9E"/>
    <w:rsid w:val="00D72C37"/>
    <w:rsid w:val="00D73BEE"/>
    <w:rsid w:val="00D853C2"/>
    <w:rsid w:val="00D87E32"/>
    <w:rsid w:val="00D90413"/>
    <w:rsid w:val="00D913D9"/>
    <w:rsid w:val="00D92A65"/>
    <w:rsid w:val="00DA2102"/>
    <w:rsid w:val="00DA5E1E"/>
    <w:rsid w:val="00DA6A93"/>
    <w:rsid w:val="00DC7EA5"/>
    <w:rsid w:val="00DD5E2E"/>
    <w:rsid w:val="00DD6F03"/>
    <w:rsid w:val="00DE77F7"/>
    <w:rsid w:val="00DF1BFC"/>
    <w:rsid w:val="00DF2EEA"/>
    <w:rsid w:val="00DF767A"/>
    <w:rsid w:val="00E0002D"/>
    <w:rsid w:val="00E0381D"/>
    <w:rsid w:val="00E03C99"/>
    <w:rsid w:val="00E046B8"/>
    <w:rsid w:val="00E07CBF"/>
    <w:rsid w:val="00E145F8"/>
    <w:rsid w:val="00E158CC"/>
    <w:rsid w:val="00E23822"/>
    <w:rsid w:val="00E24F5F"/>
    <w:rsid w:val="00E349CB"/>
    <w:rsid w:val="00E375A8"/>
    <w:rsid w:val="00E54DDF"/>
    <w:rsid w:val="00E71C6E"/>
    <w:rsid w:val="00E76322"/>
    <w:rsid w:val="00E766F1"/>
    <w:rsid w:val="00E81909"/>
    <w:rsid w:val="00E81A31"/>
    <w:rsid w:val="00E83735"/>
    <w:rsid w:val="00E86A84"/>
    <w:rsid w:val="00E909BE"/>
    <w:rsid w:val="00E91784"/>
    <w:rsid w:val="00EA23A1"/>
    <w:rsid w:val="00EA314F"/>
    <w:rsid w:val="00EA75EC"/>
    <w:rsid w:val="00EB194F"/>
    <w:rsid w:val="00EB3AC7"/>
    <w:rsid w:val="00EB6D47"/>
    <w:rsid w:val="00EB733B"/>
    <w:rsid w:val="00EB7D5A"/>
    <w:rsid w:val="00EC3451"/>
    <w:rsid w:val="00EC5A6C"/>
    <w:rsid w:val="00EC6675"/>
    <w:rsid w:val="00ED3846"/>
    <w:rsid w:val="00ED3CC6"/>
    <w:rsid w:val="00ED5900"/>
    <w:rsid w:val="00EE3ACF"/>
    <w:rsid w:val="00EE6549"/>
    <w:rsid w:val="00EF48BA"/>
    <w:rsid w:val="00F01E4D"/>
    <w:rsid w:val="00F02265"/>
    <w:rsid w:val="00F04C7D"/>
    <w:rsid w:val="00F07817"/>
    <w:rsid w:val="00F207A4"/>
    <w:rsid w:val="00F239DA"/>
    <w:rsid w:val="00F4051B"/>
    <w:rsid w:val="00F40AF5"/>
    <w:rsid w:val="00F46B36"/>
    <w:rsid w:val="00F4766E"/>
    <w:rsid w:val="00F50FA8"/>
    <w:rsid w:val="00F57570"/>
    <w:rsid w:val="00F5763B"/>
    <w:rsid w:val="00F60157"/>
    <w:rsid w:val="00F62276"/>
    <w:rsid w:val="00F62B91"/>
    <w:rsid w:val="00F65980"/>
    <w:rsid w:val="00F71A3F"/>
    <w:rsid w:val="00F7417B"/>
    <w:rsid w:val="00F774E9"/>
    <w:rsid w:val="00F91A43"/>
    <w:rsid w:val="00FA38BB"/>
    <w:rsid w:val="00FA3B80"/>
    <w:rsid w:val="00FA6774"/>
    <w:rsid w:val="00FB460E"/>
    <w:rsid w:val="00FB5065"/>
    <w:rsid w:val="00FC08F9"/>
    <w:rsid w:val="00FC2185"/>
    <w:rsid w:val="00FC2EF8"/>
    <w:rsid w:val="00FC37E5"/>
    <w:rsid w:val="00FD003F"/>
    <w:rsid w:val="00FD024C"/>
    <w:rsid w:val="00FD2DE3"/>
    <w:rsid w:val="00FD6BD2"/>
    <w:rsid w:val="00FD6EE9"/>
    <w:rsid w:val="00FF50C9"/>
    <w:rsid w:val="00FF5437"/>
    <w:rsid w:val="00FF7ACC"/>
    <w:rsid w:val="115E8A38"/>
    <w:rsid w:val="1AE4AC1F"/>
    <w:rsid w:val="248B06E3"/>
    <w:rsid w:val="48B42113"/>
    <w:rsid w:val="6530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71457"/>
  <w15:chartTrackingRefBased/>
  <w15:docId w15:val="{994DB281-2227-4199-92BB-D4722263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2">
    <w:name w:val="Normal"/>
    <w:qFormat/>
    <w:rsid w:val="009A7F20"/>
  </w:style>
  <w:style w:type="paragraph" w:styleId="1">
    <w:name w:val="heading 1"/>
    <w:basedOn w:val="a2"/>
    <w:next w:val="a2"/>
    <w:link w:val="10"/>
    <w:uiPriority w:val="9"/>
    <w:qFormat/>
    <w:rsid w:val="001008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2"/>
    <w:next w:val="a2"/>
    <w:link w:val="22"/>
    <w:uiPriority w:val="9"/>
    <w:semiHidden/>
    <w:unhideWhenUsed/>
    <w:qFormat/>
    <w:rsid w:val="00FC08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FC08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FC08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1">
    <w:name w:val="heading 5"/>
    <w:basedOn w:val="a2"/>
    <w:link w:val="52"/>
    <w:uiPriority w:val="9"/>
    <w:qFormat/>
    <w:rsid w:val="00EF48BA"/>
    <w:pPr>
      <w:spacing w:before="100" w:beforeAutospacing="1" w:after="100" w:afterAutospacing="1"/>
      <w:outlineLvl w:val="4"/>
    </w:pPr>
    <w:rPr>
      <w:rFonts w:ascii="宋体" w:eastAsia="宋体" w:hAnsi="宋体" w:cs="宋体"/>
      <w:b/>
      <w:bCs/>
      <w:lang w:eastAsia="zh-CN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FC08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FC08F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FC08F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FC08F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a6">
    <w:name w:val="Balloon Text"/>
    <w:basedOn w:val="a2"/>
    <w:link w:val="a7"/>
    <w:uiPriority w:val="99"/>
    <w:semiHidden/>
    <w:rsid w:val="009A3899"/>
    <w:rPr>
      <w:rFonts w:ascii="Tahoma" w:eastAsia="Times New Roman" w:hAnsi="Tahoma" w:cs="Tahoma"/>
      <w:sz w:val="16"/>
      <w:szCs w:val="18"/>
    </w:rPr>
  </w:style>
  <w:style w:type="character" w:customStyle="1" w:styleId="a7">
    <w:name w:val="批注框文本 字符"/>
    <w:link w:val="a6"/>
    <w:uiPriority w:val="99"/>
    <w:semiHidden/>
    <w:rsid w:val="009A3899"/>
    <w:rPr>
      <w:rFonts w:ascii="Tahoma" w:eastAsia="Times New Roman" w:hAnsi="Tahoma" w:cs="Tahoma"/>
      <w:sz w:val="16"/>
      <w:szCs w:val="18"/>
    </w:rPr>
  </w:style>
  <w:style w:type="character" w:customStyle="1" w:styleId="bibarticle">
    <w:name w:val="bib_articl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rsid w:val="009A3899"/>
    <w:rPr>
      <w:sz w:val="24"/>
    </w:rPr>
  </w:style>
  <w:style w:type="character" w:customStyle="1" w:styleId="bibdeg">
    <w:name w:val="bib_deg"/>
    <w:rsid w:val="009A3899"/>
    <w:rPr>
      <w:sz w:val="24"/>
    </w:rPr>
  </w:style>
  <w:style w:type="character" w:customStyle="1" w:styleId="bibdoi">
    <w:name w:val="bib_doi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9A3899"/>
    <w:rPr>
      <w:sz w:val="24"/>
    </w:rPr>
  </w:style>
  <w:style w:type="character" w:customStyle="1" w:styleId="bibnumber">
    <w:name w:val="bib_number"/>
    <w:rsid w:val="009A3899"/>
    <w:rPr>
      <w:sz w:val="24"/>
    </w:rPr>
  </w:style>
  <w:style w:type="character" w:customStyle="1" w:styleId="biborganization">
    <w:name w:val="bib_organization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9A3899"/>
    <w:rPr>
      <w:sz w:val="24"/>
    </w:rPr>
  </w:style>
  <w:style w:type="character" w:customStyle="1" w:styleId="bibsuppl">
    <w:name w:val="bib_suppl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9A3899"/>
    <w:rPr>
      <w:sz w:val="24"/>
    </w:rPr>
  </w:style>
  <w:style w:type="character" w:customStyle="1" w:styleId="biburl">
    <w:name w:val="bib_url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9A3899"/>
    <w:rPr>
      <w:sz w:val="24"/>
    </w:rPr>
  </w:style>
  <w:style w:type="character" w:customStyle="1" w:styleId="citeen">
    <w:name w:val="cite_en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a8">
    <w:name w:val="annotation reference"/>
    <w:uiPriority w:val="99"/>
    <w:rsid w:val="009A3899"/>
    <w:rPr>
      <w:sz w:val="18"/>
      <w:szCs w:val="18"/>
    </w:rPr>
  </w:style>
  <w:style w:type="paragraph" w:styleId="a9">
    <w:name w:val="annotation text"/>
    <w:basedOn w:val="a2"/>
    <w:link w:val="aa"/>
    <w:uiPriority w:val="99"/>
    <w:semiHidden/>
    <w:rsid w:val="009A3899"/>
    <w:rPr>
      <w:rFonts w:ascii="Tahoma" w:eastAsia="Times New Roman" w:hAnsi="Tahoma" w:cs="Tahoma"/>
      <w:sz w:val="16"/>
    </w:rPr>
  </w:style>
  <w:style w:type="character" w:customStyle="1" w:styleId="aa">
    <w:name w:val="批注文字 字符"/>
    <w:link w:val="a9"/>
    <w:uiPriority w:val="99"/>
    <w:semiHidden/>
    <w:rsid w:val="009A3899"/>
    <w:rPr>
      <w:rFonts w:ascii="Tahoma" w:eastAsia="Times New Roman" w:hAnsi="Tahoma" w:cs="Tahoma"/>
      <w:sz w:val="16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A3899"/>
    <w:rPr>
      <w:b/>
      <w:bCs/>
    </w:rPr>
  </w:style>
  <w:style w:type="character" w:customStyle="1" w:styleId="ac">
    <w:name w:val="批注主题 字符"/>
    <w:link w:val="ab"/>
    <w:uiPriority w:val="99"/>
    <w:semiHidden/>
    <w:rsid w:val="009A3899"/>
    <w:rPr>
      <w:rFonts w:ascii="Tahoma" w:eastAsia="Times New Roman" w:hAnsi="Tahoma" w:cs="Tahoma"/>
      <w:b/>
      <w:bCs/>
      <w:sz w:val="16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ad">
    <w:name w:val="Emphasis"/>
    <w:uiPriority w:val="20"/>
    <w:qFormat/>
    <w:rsid w:val="009A3899"/>
    <w:rPr>
      <w:i/>
      <w:iCs/>
    </w:rPr>
  </w:style>
  <w:style w:type="character" w:styleId="ae">
    <w:name w:val="endnote reference"/>
    <w:semiHidden/>
    <w:rsid w:val="009A3899"/>
    <w:rPr>
      <w:vertAlign w:val="superscript"/>
    </w:rPr>
  </w:style>
  <w:style w:type="paragraph" w:styleId="af">
    <w:name w:val="endnote text"/>
    <w:basedOn w:val="a2"/>
    <w:link w:val="af0"/>
    <w:semiHidden/>
    <w:rsid w:val="009A3899"/>
    <w:rPr>
      <w:rFonts w:ascii="Cambria" w:eastAsia="Cambria" w:hAnsi="Cambria"/>
    </w:rPr>
  </w:style>
  <w:style w:type="character" w:customStyle="1" w:styleId="af0">
    <w:name w:val="尾注文本 字符"/>
    <w:link w:val="af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af1">
    <w:name w:val="FollowedHyperlink"/>
    <w:rsid w:val="009A3899"/>
    <w:rPr>
      <w:color w:val="800080"/>
      <w:u w:val="single"/>
    </w:rPr>
  </w:style>
  <w:style w:type="paragraph" w:styleId="af2">
    <w:name w:val="footer"/>
    <w:basedOn w:val="a2"/>
    <w:link w:val="af3"/>
    <w:uiPriority w:val="99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f3">
    <w:name w:val="页脚 字符"/>
    <w:link w:val="af2"/>
    <w:uiPriority w:val="99"/>
    <w:rsid w:val="009A3899"/>
    <w:rPr>
      <w:rFonts w:ascii="Times New Roman" w:eastAsia="Times New Roman" w:hAnsi="Times New Roman"/>
      <w:sz w:val="20"/>
      <w:szCs w:val="20"/>
    </w:rPr>
  </w:style>
  <w:style w:type="character" w:styleId="af4">
    <w:name w:val="footnote reference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af5">
    <w:name w:val="header"/>
    <w:basedOn w:val="a2"/>
    <w:link w:val="af6"/>
    <w:uiPriority w:val="99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f6">
    <w:name w:val="页眉 字符"/>
    <w:link w:val="af5"/>
    <w:uiPriority w:val="99"/>
    <w:rsid w:val="009A3899"/>
    <w:rPr>
      <w:rFonts w:ascii="Times New Roman" w:eastAsia="Times New Roman" w:hAnsi="Times New Roman"/>
      <w:sz w:val="20"/>
      <w:szCs w:val="20"/>
    </w:rPr>
  </w:style>
  <w:style w:type="character" w:styleId="HTML">
    <w:name w:val="HTML Acronym"/>
    <w:basedOn w:val="a3"/>
    <w:rsid w:val="009A3899"/>
  </w:style>
  <w:style w:type="character" w:styleId="HTML0">
    <w:name w:val="HTML Cite"/>
    <w:rsid w:val="009A3899"/>
    <w:rPr>
      <w:i/>
      <w:iCs/>
    </w:rPr>
  </w:style>
  <w:style w:type="character" w:styleId="HTML1">
    <w:name w:val="HTML Code"/>
    <w:rsid w:val="009A3899"/>
    <w:rPr>
      <w:rFonts w:ascii="Courier New" w:hAnsi="Courier New" w:cs="Courier New"/>
      <w:sz w:val="20"/>
      <w:szCs w:val="20"/>
    </w:rPr>
  </w:style>
  <w:style w:type="character" w:styleId="HTML2">
    <w:name w:val="HTML Definition"/>
    <w:rsid w:val="009A3899"/>
    <w:rPr>
      <w:i/>
      <w:iCs/>
    </w:rPr>
  </w:style>
  <w:style w:type="character" w:styleId="HTML3">
    <w:name w:val="HTML Keyboard"/>
    <w:rsid w:val="009A3899"/>
    <w:rPr>
      <w:rFonts w:ascii="Courier New" w:hAnsi="Courier New" w:cs="Courier New"/>
      <w:sz w:val="20"/>
      <w:szCs w:val="20"/>
    </w:rPr>
  </w:style>
  <w:style w:type="paragraph" w:styleId="HTML4">
    <w:name w:val="HTML Preformatted"/>
    <w:basedOn w:val="a2"/>
    <w:link w:val="HTML5"/>
    <w:rsid w:val="009A3899"/>
    <w:rPr>
      <w:rFonts w:ascii="Consolas" w:eastAsia="Times New Roman" w:hAnsi="Consolas"/>
    </w:rPr>
  </w:style>
  <w:style w:type="character" w:customStyle="1" w:styleId="HTML5">
    <w:name w:val="HTML 预设格式 字符"/>
    <w:link w:val="HTML4"/>
    <w:rsid w:val="009A3899"/>
    <w:rPr>
      <w:rFonts w:ascii="Consolas" w:eastAsia="Times New Roman" w:hAnsi="Consolas"/>
      <w:sz w:val="20"/>
      <w:szCs w:val="20"/>
    </w:rPr>
  </w:style>
  <w:style w:type="character" w:styleId="HTML6">
    <w:name w:val="HTML Sample"/>
    <w:rsid w:val="009A3899"/>
    <w:rPr>
      <w:rFonts w:ascii="Courier New" w:hAnsi="Courier New" w:cs="Courier New"/>
    </w:rPr>
  </w:style>
  <w:style w:type="character" w:styleId="HTML7">
    <w:name w:val="HTML Typewriter"/>
    <w:rsid w:val="009A3899"/>
    <w:rPr>
      <w:rFonts w:ascii="Courier New" w:hAnsi="Courier New" w:cs="Courier New"/>
      <w:sz w:val="20"/>
      <w:szCs w:val="20"/>
    </w:rPr>
  </w:style>
  <w:style w:type="character" w:styleId="HTML8">
    <w:name w:val="HTML Variable"/>
    <w:rsid w:val="009A3899"/>
    <w:rPr>
      <w:i/>
      <w:iCs/>
    </w:rPr>
  </w:style>
  <w:style w:type="character" w:styleId="af7">
    <w:name w:val="Hyperlink"/>
    <w:uiPriority w:val="99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af8">
    <w:name w:val="line number"/>
    <w:basedOn w:val="a3"/>
    <w:uiPriority w:val="99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af9">
    <w:name w:val="page number"/>
    <w:basedOn w:val="a3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afa">
    <w:name w:val="Strong"/>
    <w:uiPriority w:val="22"/>
    <w:qFormat/>
    <w:rsid w:val="009A3899"/>
    <w:rPr>
      <w:b/>
      <w:bCs/>
    </w:rPr>
  </w:style>
  <w:style w:type="paragraph" w:customStyle="1" w:styleId="SX-Abstract">
    <w:name w:val="SX-Abstract"/>
    <w:basedOn w:val="a2"/>
    <w:qFormat/>
    <w:rsid w:val="009A3899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a2"/>
    <w:next w:val="a2"/>
    <w:qFormat/>
    <w:rsid w:val="009A3899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a2"/>
    <w:qFormat/>
    <w:rsid w:val="009A3899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a2"/>
    <w:rsid w:val="009A3899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a2"/>
    <w:next w:val="a2"/>
    <w:rsid w:val="009A3899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a2"/>
    <w:qFormat/>
    <w:rsid w:val="009A3899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pPr>
      <w:jc w:val="both"/>
    </w:pPr>
    <w:rPr>
      <w:sz w:val="18"/>
    </w:rPr>
  </w:style>
  <w:style w:type="paragraph" w:customStyle="1" w:styleId="SX-References">
    <w:name w:val="SX-References"/>
    <w:basedOn w:val="a2"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a2"/>
    <w:rsid w:val="009A3899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a2"/>
    <w:qFormat/>
    <w:rsid w:val="009A3899"/>
    <w:rPr>
      <w:rFonts w:eastAsia="Times New Roman"/>
      <w:szCs w:val="24"/>
    </w:rPr>
  </w:style>
  <w:style w:type="paragraph" w:customStyle="1" w:styleId="SX-Tablelegend">
    <w:name w:val="SX-Tablelegend"/>
    <w:basedOn w:val="a2"/>
    <w:qFormat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a2"/>
    <w:qFormat/>
    <w:rsid w:val="009A3899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a2"/>
    <w:qFormat/>
    <w:rsid w:val="009A3899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a2"/>
    <w:rsid w:val="009A3899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a2"/>
    <w:rsid w:val="009A3899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customStyle="1" w:styleId="custom-cit-author">
    <w:name w:val="custom-cit-author"/>
    <w:basedOn w:val="a3"/>
    <w:rsid w:val="00943D39"/>
  </w:style>
  <w:style w:type="character" w:customStyle="1" w:styleId="custom-cit-title">
    <w:name w:val="custom-cit-title"/>
    <w:basedOn w:val="a3"/>
    <w:rsid w:val="00943D39"/>
  </w:style>
  <w:style w:type="character" w:customStyle="1" w:styleId="custom-cit-jour-title">
    <w:name w:val="custom-cit-jour-title"/>
    <w:basedOn w:val="a3"/>
    <w:rsid w:val="00943D39"/>
  </w:style>
  <w:style w:type="character" w:customStyle="1" w:styleId="custom-cit-volume">
    <w:name w:val="custom-cit-volume"/>
    <w:basedOn w:val="a3"/>
    <w:rsid w:val="00943D39"/>
  </w:style>
  <w:style w:type="character" w:customStyle="1" w:styleId="custom-cit-volume-sep">
    <w:name w:val="custom-cit-volume-sep"/>
    <w:basedOn w:val="a3"/>
    <w:rsid w:val="00943D39"/>
  </w:style>
  <w:style w:type="character" w:customStyle="1" w:styleId="custom-cit-fpage">
    <w:name w:val="custom-cit-fpage"/>
    <w:basedOn w:val="a3"/>
    <w:rsid w:val="00943D39"/>
  </w:style>
  <w:style w:type="character" w:customStyle="1" w:styleId="custom-cit-date">
    <w:name w:val="custom-cit-date"/>
    <w:basedOn w:val="a3"/>
    <w:rsid w:val="00943D39"/>
  </w:style>
  <w:style w:type="paragraph" w:customStyle="1" w:styleId="MediumList2-Accent21">
    <w:name w:val="Medium List 2 - Accent 21"/>
    <w:hidden/>
    <w:uiPriority w:val="99"/>
    <w:semiHidden/>
    <w:rsid w:val="001B3B1A"/>
  </w:style>
  <w:style w:type="table" w:styleId="afb">
    <w:name w:val="Table Grid"/>
    <w:basedOn w:val="a4"/>
    <w:uiPriority w:val="39"/>
    <w:rsid w:val="00B547A9"/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3"/>
    <w:uiPriority w:val="99"/>
    <w:semiHidden/>
    <w:unhideWhenUsed/>
    <w:rsid w:val="00605309"/>
    <w:rPr>
      <w:color w:val="605E5C"/>
      <w:shd w:val="clear" w:color="auto" w:fill="E1DFDD"/>
    </w:rPr>
  </w:style>
  <w:style w:type="paragraph" w:styleId="afc">
    <w:name w:val="List Paragraph"/>
    <w:basedOn w:val="a2"/>
    <w:uiPriority w:val="34"/>
    <w:qFormat/>
    <w:rsid w:val="00327579"/>
    <w:pPr>
      <w:ind w:firstLineChars="200" w:firstLine="420"/>
    </w:pPr>
  </w:style>
  <w:style w:type="paragraph" w:styleId="afd">
    <w:name w:val="Bibliography"/>
    <w:basedOn w:val="a2"/>
    <w:next w:val="a2"/>
    <w:uiPriority w:val="37"/>
    <w:unhideWhenUsed/>
    <w:rsid w:val="00811A06"/>
    <w:pPr>
      <w:tabs>
        <w:tab w:val="left" w:pos="504"/>
      </w:tabs>
      <w:spacing w:after="240"/>
      <w:ind w:left="504" w:hanging="504"/>
    </w:pPr>
  </w:style>
  <w:style w:type="table" w:customStyle="1" w:styleId="11">
    <w:name w:val="网格型1"/>
    <w:basedOn w:val="a4"/>
    <w:next w:val="afb"/>
    <w:uiPriority w:val="39"/>
    <w:rsid w:val="003B71D7"/>
    <w:rPr>
      <w:kern w:val="2"/>
      <w:sz w:val="21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Heading">
    <w:name w:val="SM Heading"/>
    <w:basedOn w:val="1"/>
    <w:qFormat/>
    <w:rsid w:val="00100874"/>
    <w:pPr>
      <w:keepLines w:val="0"/>
      <w:spacing w:before="240" w:after="60" w:line="240" w:lineRule="auto"/>
    </w:pPr>
    <w:rPr>
      <w:kern w:val="32"/>
      <w:sz w:val="24"/>
      <w:szCs w:val="24"/>
    </w:rPr>
  </w:style>
  <w:style w:type="paragraph" w:customStyle="1" w:styleId="PubInfo">
    <w:name w:val="PubInfo"/>
    <w:basedOn w:val="a2"/>
    <w:qFormat/>
    <w:rsid w:val="00100874"/>
    <w:pPr>
      <w:suppressAutoHyphens/>
      <w:jc w:val="center"/>
    </w:pPr>
    <w:rPr>
      <w:lang w:eastAsia="ar-SA"/>
    </w:rPr>
  </w:style>
  <w:style w:type="character" w:customStyle="1" w:styleId="10">
    <w:name w:val="标题 1 字符"/>
    <w:basedOn w:val="a3"/>
    <w:link w:val="1"/>
    <w:uiPriority w:val="9"/>
    <w:rsid w:val="00100874"/>
    <w:rPr>
      <w:b/>
      <w:bCs/>
      <w:kern w:val="44"/>
      <w:sz w:val="44"/>
      <w:szCs w:val="44"/>
    </w:rPr>
  </w:style>
  <w:style w:type="paragraph" w:customStyle="1" w:styleId="SMcaption">
    <w:name w:val="SM caption"/>
    <w:basedOn w:val="a2"/>
    <w:qFormat/>
    <w:rsid w:val="0064492A"/>
    <w:rPr>
      <w:sz w:val="24"/>
    </w:rPr>
  </w:style>
  <w:style w:type="character" w:customStyle="1" w:styleId="52">
    <w:name w:val="标题 5 字符"/>
    <w:basedOn w:val="a3"/>
    <w:link w:val="51"/>
    <w:uiPriority w:val="9"/>
    <w:rsid w:val="00EF48BA"/>
    <w:rPr>
      <w:rFonts w:ascii="宋体" w:eastAsia="宋体" w:hAnsi="宋体" w:cs="宋体"/>
      <w:b/>
      <w:bCs/>
      <w:lang w:eastAsia="zh-CN"/>
    </w:rPr>
  </w:style>
  <w:style w:type="character" w:customStyle="1" w:styleId="transsent">
    <w:name w:val="transsent"/>
    <w:basedOn w:val="a3"/>
    <w:rsid w:val="00EF48BA"/>
  </w:style>
  <w:style w:type="character" w:customStyle="1" w:styleId="fontstyle01">
    <w:name w:val="fontstyle01"/>
    <w:basedOn w:val="a3"/>
    <w:rsid w:val="00EF48BA"/>
    <w:rPr>
      <w:rFonts w:ascii="DpcrqbSTIX-Regular" w:hAnsi="DpcrqbSTIX-Regular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23">
    <w:name w:val="网格型2"/>
    <w:basedOn w:val="a4"/>
    <w:next w:val="afb"/>
    <w:uiPriority w:val="39"/>
    <w:rsid w:val="00EF48BA"/>
    <w:rPr>
      <w:kern w:val="2"/>
      <w:sz w:val="21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rmal (Web)"/>
    <w:basedOn w:val="a2"/>
    <w:uiPriority w:val="99"/>
    <w:unhideWhenUsed/>
    <w:rsid w:val="00EF48B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jsx-1885187966">
    <w:name w:val="jsx-1885187966"/>
    <w:basedOn w:val="a3"/>
    <w:rsid w:val="00EF48BA"/>
  </w:style>
  <w:style w:type="paragraph" w:styleId="aff">
    <w:name w:val="Revision"/>
    <w:hidden/>
    <w:uiPriority w:val="99"/>
    <w:semiHidden/>
    <w:rsid w:val="00EF48BA"/>
    <w:rPr>
      <w:kern w:val="2"/>
      <w:sz w:val="21"/>
      <w:szCs w:val="22"/>
      <w:lang w:eastAsia="zh-CN"/>
    </w:rPr>
  </w:style>
  <w:style w:type="numbering" w:styleId="1111110">
    <w:name w:val="Outline List 2"/>
    <w:basedOn w:val="a5"/>
    <w:uiPriority w:val="99"/>
    <w:semiHidden/>
    <w:unhideWhenUsed/>
    <w:rsid w:val="00FC08F9"/>
    <w:pPr>
      <w:numPr>
        <w:numId w:val="21"/>
      </w:numPr>
    </w:pPr>
  </w:style>
  <w:style w:type="numbering" w:styleId="111111">
    <w:name w:val="Outline List 1"/>
    <w:basedOn w:val="a5"/>
    <w:uiPriority w:val="99"/>
    <w:semiHidden/>
    <w:unhideWhenUsed/>
    <w:rsid w:val="00FC08F9"/>
    <w:pPr>
      <w:numPr>
        <w:numId w:val="22"/>
      </w:numPr>
    </w:pPr>
  </w:style>
  <w:style w:type="character" w:customStyle="1" w:styleId="22">
    <w:name w:val="标题 2 字符"/>
    <w:basedOn w:val="a3"/>
    <w:link w:val="21"/>
    <w:uiPriority w:val="9"/>
    <w:semiHidden/>
    <w:rsid w:val="00FC08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2">
    <w:name w:val="标题 3 字符"/>
    <w:basedOn w:val="a3"/>
    <w:link w:val="31"/>
    <w:uiPriority w:val="9"/>
    <w:semiHidden/>
    <w:rsid w:val="00FC08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2">
    <w:name w:val="标题 4 字符"/>
    <w:basedOn w:val="a3"/>
    <w:link w:val="41"/>
    <w:uiPriority w:val="9"/>
    <w:semiHidden/>
    <w:rsid w:val="00FC08F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60">
    <w:name w:val="标题 6 字符"/>
    <w:basedOn w:val="a3"/>
    <w:link w:val="6"/>
    <w:uiPriority w:val="9"/>
    <w:semiHidden/>
    <w:rsid w:val="00FC08F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标题 7 字符"/>
    <w:basedOn w:val="a3"/>
    <w:link w:val="7"/>
    <w:uiPriority w:val="9"/>
    <w:semiHidden/>
    <w:rsid w:val="00FC08F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标题 8 字符"/>
    <w:basedOn w:val="a3"/>
    <w:link w:val="8"/>
    <w:uiPriority w:val="9"/>
    <w:semiHidden/>
    <w:rsid w:val="00FC08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标题 9 字符"/>
    <w:basedOn w:val="a3"/>
    <w:link w:val="9"/>
    <w:uiPriority w:val="9"/>
    <w:semiHidden/>
    <w:rsid w:val="00FC08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1">
    <w:name w:val="Outline List 3"/>
    <w:basedOn w:val="a5"/>
    <w:uiPriority w:val="99"/>
    <w:semiHidden/>
    <w:unhideWhenUsed/>
    <w:rsid w:val="00FC08F9"/>
    <w:pPr>
      <w:numPr>
        <w:numId w:val="23"/>
      </w:numPr>
    </w:pPr>
  </w:style>
  <w:style w:type="paragraph" w:styleId="aff0">
    <w:name w:val="Block Text"/>
    <w:basedOn w:val="a2"/>
    <w:uiPriority w:val="99"/>
    <w:semiHidden/>
    <w:unhideWhenUsed/>
    <w:rsid w:val="00FC08F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aff1">
    <w:name w:val="Body Text"/>
    <w:basedOn w:val="a2"/>
    <w:link w:val="aff2"/>
    <w:uiPriority w:val="99"/>
    <w:semiHidden/>
    <w:unhideWhenUsed/>
    <w:rsid w:val="00FC08F9"/>
    <w:pPr>
      <w:spacing w:after="120"/>
    </w:pPr>
  </w:style>
  <w:style w:type="character" w:customStyle="1" w:styleId="aff2">
    <w:name w:val="正文文本 字符"/>
    <w:basedOn w:val="a3"/>
    <w:link w:val="aff1"/>
    <w:uiPriority w:val="99"/>
    <w:semiHidden/>
    <w:rsid w:val="00FC08F9"/>
  </w:style>
  <w:style w:type="paragraph" w:styleId="24">
    <w:name w:val="Body Text 2"/>
    <w:basedOn w:val="a2"/>
    <w:link w:val="25"/>
    <w:uiPriority w:val="99"/>
    <w:semiHidden/>
    <w:unhideWhenUsed/>
    <w:rsid w:val="00FC08F9"/>
    <w:pPr>
      <w:spacing w:after="120" w:line="480" w:lineRule="auto"/>
    </w:pPr>
  </w:style>
  <w:style w:type="character" w:customStyle="1" w:styleId="25">
    <w:name w:val="正文文本 2 字符"/>
    <w:basedOn w:val="a3"/>
    <w:link w:val="24"/>
    <w:uiPriority w:val="99"/>
    <w:semiHidden/>
    <w:rsid w:val="00FC08F9"/>
  </w:style>
  <w:style w:type="paragraph" w:styleId="33">
    <w:name w:val="Body Text 3"/>
    <w:basedOn w:val="a2"/>
    <w:link w:val="34"/>
    <w:uiPriority w:val="99"/>
    <w:semiHidden/>
    <w:unhideWhenUsed/>
    <w:rsid w:val="00FC08F9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3"/>
    <w:link w:val="33"/>
    <w:uiPriority w:val="99"/>
    <w:semiHidden/>
    <w:rsid w:val="00FC08F9"/>
    <w:rPr>
      <w:sz w:val="16"/>
      <w:szCs w:val="16"/>
    </w:rPr>
  </w:style>
  <w:style w:type="paragraph" w:styleId="aff3">
    <w:name w:val="Body Text First Indent"/>
    <w:basedOn w:val="aff1"/>
    <w:link w:val="aff4"/>
    <w:uiPriority w:val="99"/>
    <w:semiHidden/>
    <w:unhideWhenUsed/>
    <w:rsid w:val="00FC08F9"/>
    <w:pPr>
      <w:spacing w:after="0"/>
      <w:ind w:firstLine="360"/>
    </w:pPr>
  </w:style>
  <w:style w:type="character" w:customStyle="1" w:styleId="aff4">
    <w:name w:val="正文文本首行缩进 字符"/>
    <w:basedOn w:val="aff2"/>
    <w:link w:val="aff3"/>
    <w:uiPriority w:val="99"/>
    <w:semiHidden/>
    <w:rsid w:val="00FC08F9"/>
  </w:style>
  <w:style w:type="paragraph" w:styleId="aff5">
    <w:name w:val="Body Text Indent"/>
    <w:basedOn w:val="a2"/>
    <w:link w:val="aff6"/>
    <w:uiPriority w:val="99"/>
    <w:semiHidden/>
    <w:unhideWhenUsed/>
    <w:rsid w:val="00FC08F9"/>
    <w:pPr>
      <w:spacing w:after="120"/>
      <w:ind w:left="360"/>
    </w:pPr>
  </w:style>
  <w:style w:type="character" w:customStyle="1" w:styleId="aff6">
    <w:name w:val="正文文本缩进 字符"/>
    <w:basedOn w:val="a3"/>
    <w:link w:val="aff5"/>
    <w:uiPriority w:val="99"/>
    <w:semiHidden/>
    <w:rsid w:val="00FC08F9"/>
  </w:style>
  <w:style w:type="paragraph" w:styleId="26">
    <w:name w:val="Body Text First Indent 2"/>
    <w:basedOn w:val="aff5"/>
    <w:link w:val="27"/>
    <w:uiPriority w:val="99"/>
    <w:semiHidden/>
    <w:unhideWhenUsed/>
    <w:rsid w:val="00FC08F9"/>
    <w:pPr>
      <w:spacing w:after="0"/>
      <w:ind w:firstLine="360"/>
    </w:pPr>
  </w:style>
  <w:style w:type="character" w:customStyle="1" w:styleId="27">
    <w:name w:val="正文文本首行缩进 2 字符"/>
    <w:basedOn w:val="aff6"/>
    <w:link w:val="26"/>
    <w:uiPriority w:val="99"/>
    <w:semiHidden/>
    <w:rsid w:val="00FC08F9"/>
  </w:style>
  <w:style w:type="paragraph" w:styleId="28">
    <w:name w:val="Body Text Indent 2"/>
    <w:basedOn w:val="a2"/>
    <w:link w:val="29"/>
    <w:uiPriority w:val="99"/>
    <w:semiHidden/>
    <w:unhideWhenUsed/>
    <w:rsid w:val="00FC08F9"/>
    <w:pPr>
      <w:spacing w:after="120" w:line="480" w:lineRule="auto"/>
      <w:ind w:left="360"/>
    </w:pPr>
  </w:style>
  <w:style w:type="character" w:customStyle="1" w:styleId="29">
    <w:name w:val="正文文本缩进 2 字符"/>
    <w:basedOn w:val="a3"/>
    <w:link w:val="28"/>
    <w:uiPriority w:val="99"/>
    <w:semiHidden/>
    <w:rsid w:val="00FC08F9"/>
  </w:style>
  <w:style w:type="paragraph" w:styleId="35">
    <w:name w:val="Body Text Indent 3"/>
    <w:basedOn w:val="a2"/>
    <w:link w:val="36"/>
    <w:uiPriority w:val="99"/>
    <w:semiHidden/>
    <w:unhideWhenUsed/>
    <w:rsid w:val="00FC08F9"/>
    <w:pPr>
      <w:spacing w:after="120"/>
      <w:ind w:left="360"/>
    </w:pPr>
    <w:rPr>
      <w:sz w:val="16"/>
      <w:szCs w:val="16"/>
    </w:rPr>
  </w:style>
  <w:style w:type="character" w:customStyle="1" w:styleId="36">
    <w:name w:val="正文文本缩进 3 字符"/>
    <w:basedOn w:val="a3"/>
    <w:link w:val="35"/>
    <w:uiPriority w:val="99"/>
    <w:semiHidden/>
    <w:rsid w:val="00FC08F9"/>
    <w:rPr>
      <w:sz w:val="16"/>
      <w:szCs w:val="16"/>
    </w:rPr>
  </w:style>
  <w:style w:type="character" w:styleId="aff7">
    <w:name w:val="Book Title"/>
    <w:basedOn w:val="a3"/>
    <w:uiPriority w:val="33"/>
    <w:qFormat/>
    <w:rsid w:val="00FC08F9"/>
    <w:rPr>
      <w:b/>
      <w:bCs/>
      <w:i/>
      <w:iCs/>
      <w:spacing w:val="5"/>
    </w:rPr>
  </w:style>
  <w:style w:type="paragraph" w:styleId="aff8">
    <w:name w:val="caption"/>
    <w:basedOn w:val="a2"/>
    <w:next w:val="a2"/>
    <w:uiPriority w:val="35"/>
    <w:semiHidden/>
    <w:unhideWhenUsed/>
    <w:qFormat/>
    <w:rsid w:val="00FC08F9"/>
    <w:pPr>
      <w:spacing w:after="200"/>
    </w:pPr>
    <w:rPr>
      <w:i/>
      <w:iCs/>
      <w:color w:val="44546A" w:themeColor="text2"/>
      <w:sz w:val="18"/>
      <w:szCs w:val="18"/>
    </w:rPr>
  </w:style>
  <w:style w:type="paragraph" w:styleId="aff9">
    <w:name w:val="Closing"/>
    <w:basedOn w:val="a2"/>
    <w:link w:val="affa"/>
    <w:uiPriority w:val="99"/>
    <w:semiHidden/>
    <w:unhideWhenUsed/>
    <w:rsid w:val="00FC08F9"/>
    <w:pPr>
      <w:ind w:left="4320"/>
    </w:pPr>
  </w:style>
  <w:style w:type="character" w:customStyle="1" w:styleId="affa">
    <w:name w:val="结束语 字符"/>
    <w:basedOn w:val="a3"/>
    <w:link w:val="aff9"/>
    <w:uiPriority w:val="99"/>
    <w:semiHidden/>
    <w:rsid w:val="00FC08F9"/>
  </w:style>
  <w:style w:type="table" w:styleId="affb">
    <w:name w:val="Colorful Grid"/>
    <w:basedOn w:val="a4"/>
    <w:uiPriority w:val="73"/>
    <w:semiHidden/>
    <w:unhideWhenUsed/>
    <w:rsid w:val="00FC08F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FC08F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FC08F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FC08F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FC08F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FC08F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">
    <w:name w:val="Colorful Grid Accent 6"/>
    <w:basedOn w:val="a4"/>
    <w:uiPriority w:val="73"/>
    <w:rsid w:val="00FC08F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fc">
    <w:name w:val="Colorful List"/>
    <w:basedOn w:val="a4"/>
    <w:uiPriority w:val="72"/>
    <w:semiHidden/>
    <w:unhideWhenUsed/>
    <w:rsid w:val="00FC08F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FC08F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FC08F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FC08F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FC08F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FC08F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FC08F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d">
    <w:name w:val="Colorful Shading"/>
    <w:basedOn w:val="a4"/>
    <w:uiPriority w:val="71"/>
    <w:semiHidden/>
    <w:unhideWhenUsed/>
    <w:rsid w:val="00FC08F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FC08F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FC08F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FC08F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FC08F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FC08F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FC08F9"/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e">
    <w:name w:val="Dark List"/>
    <w:basedOn w:val="a4"/>
    <w:uiPriority w:val="70"/>
    <w:semiHidden/>
    <w:unhideWhenUsed/>
    <w:rsid w:val="00FC08F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FC08F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FC08F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FC08F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FC08F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FC08F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FC08F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f">
    <w:name w:val="Date"/>
    <w:basedOn w:val="a2"/>
    <w:next w:val="a2"/>
    <w:link w:val="afff0"/>
    <w:uiPriority w:val="99"/>
    <w:semiHidden/>
    <w:unhideWhenUsed/>
    <w:rsid w:val="00FC08F9"/>
  </w:style>
  <w:style w:type="character" w:customStyle="1" w:styleId="afff0">
    <w:name w:val="日期 字符"/>
    <w:basedOn w:val="a3"/>
    <w:link w:val="afff"/>
    <w:uiPriority w:val="99"/>
    <w:semiHidden/>
    <w:rsid w:val="00FC08F9"/>
  </w:style>
  <w:style w:type="paragraph" w:styleId="afff1">
    <w:name w:val="Document Map"/>
    <w:basedOn w:val="a2"/>
    <w:link w:val="afff2"/>
    <w:uiPriority w:val="99"/>
    <w:semiHidden/>
    <w:unhideWhenUsed/>
    <w:rsid w:val="00FC08F9"/>
    <w:rPr>
      <w:rFonts w:ascii="Segoe UI" w:hAnsi="Segoe UI" w:cs="Segoe UI"/>
      <w:sz w:val="16"/>
      <w:szCs w:val="16"/>
    </w:rPr>
  </w:style>
  <w:style w:type="character" w:customStyle="1" w:styleId="afff2">
    <w:name w:val="文档结构图 字符"/>
    <w:basedOn w:val="a3"/>
    <w:link w:val="afff1"/>
    <w:uiPriority w:val="99"/>
    <w:semiHidden/>
    <w:rsid w:val="00FC08F9"/>
    <w:rPr>
      <w:rFonts w:ascii="Segoe UI" w:hAnsi="Segoe UI" w:cs="Segoe UI"/>
      <w:sz w:val="16"/>
      <w:szCs w:val="16"/>
    </w:rPr>
  </w:style>
  <w:style w:type="paragraph" w:styleId="afff3">
    <w:name w:val="E-mail Signature"/>
    <w:basedOn w:val="a2"/>
    <w:link w:val="afff4"/>
    <w:uiPriority w:val="99"/>
    <w:semiHidden/>
    <w:unhideWhenUsed/>
    <w:rsid w:val="00FC08F9"/>
  </w:style>
  <w:style w:type="character" w:customStyle="1" w:styleId="afff4">
    <w:name w:val="电子邮件签名 字符"/>
    <w:basedOn w:val="a3"/>
    <w:link w:val="afff3"/>
    <w:uiPriority w:val="99"/>
    <w:semiHidden/>
    <w:rsid w:val="00FC08F9"/>
  </w:style>
  <w:style w:type="paragraph" w:styleId="afff5">
    <w:name w:val="envelope address"/>
    <w:basedOn w:val="a2"/>
    <w:uiPriority w:val="99"/>
    <w:semiHidden/>
    <w:unhideWhenUsed/>
    <w:rsid w:val="00FC08F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6">
    <w:name w:val="envelope return"/>
    <w:basedOn w:val="a2"/>
    <w:uiPriority w:val="99"/>
    <w:semiHidden/>
    <w:unhideWhenUsed/>
    <w:rsid w:val="00FC08F9"/>
    <w:rPr>
      <w:rFonts w:asciiTheme="majorHAnsi" w:eastAsiaTheme="majorEastAsia" w:hAnsiTheme="majorHAnsi" w:cstheme="majorBidi"/>
    </w:rPr>
  </w:style>
  <w:style w:type="paragraph" w:styleId="afff7">
    <w:name w:val="footnote text"/>
    <w:basedOn w:val="a2"/>
    <w:link w:val="afff8"/>
    <w:uiPriority w:val="99"/>
    <w:semiHidden/>
    <w:unhideWhenUsed/>
    <w:rsid w:val="00FC08F9"/>
  </w:style>
  <w:style w:type="character" w:customStyle="1" w:styleId="afff8">
    <w:name w:val="脚注文本 字符"/>
    <w:basedOn w:val="a3"/>
    <w:link w:val="afff7"/>
    <w:uiPriority w:val="99"/>
    <w:semiHidden/>
    <w:rsid w:val="00FC08F9"/>
  </w:style>
  <w:style w:type="table" w:styleId="12">
    <w:name w:val="Grid Table 1 Light"/>
    <w:basedOn w:val="a4"/>
    <w:uiPriority w:val="46"/>
    <w:rsid w:val="00FC08F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FC08F9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FC08F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FC08F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FC08F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FC08F9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FC08F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a">
    <w:name w:val="Grid Table 2"/>
    <w:basedOn w:val="a4"/>
    <w:uiPriority w:val="47"/>
    <w:rsid w:val="00FC08F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FC08F9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">
    <w:name w:val="Grid Table 2 Accent 2"/>
    <w:basedOn w:val="a4"/>
    <w:uiPriority w:val="47"/>
    <w:rsid w:val="00FC08F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Grid Table 2 Accent 3"/>
    <w:basedOn w:val="a4"/>
    <w:uiPriority w:val="47"/>
    <w:rsid w:val="00FC08F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Grid Table 2 Accent 4"/>
    <w:basedOn w:val="a4"/>
    <w:uiPriority w:val="47"/>
    <w:rsid w:val="00FC08F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basedOn w:val="a4"/>
    <w:uiPriority w:val="47"/>
    <w:rsid w:val="00FC08F9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">
    <w:name w:val="Grid Table 2 Accent 6"/>
    <w:basedOn w:val="a4"/>
    <w:uiPriority w:val="47"/>
    <w:rsid w:val="00FC08F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7">
    <w:name w:val="Grid Table 3"/>
    <w:basedOn w:val="a4"/>
    <w:uiPriority w:val="48"/>
    <w:rsid w:val="00FC08F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FC08F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FC08F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FC08F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FC08F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FC08F9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FC08F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3">
    <w:name w:val="Grid Table 4"/>
    <w:basedOn w:val="a4"/>
    <w:uiPriority w:val="49"/>
    <w:rsid w:val="00FC08F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FC08F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">
    <w:name w:val="Grid Table 4 Accent 2"/>
    <w:basedOn w:val="a4"/>
    <w:uiPriority w:val="49"/>
    <w:rsid w:val="00FC08F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Grid Table 4 Accent 3"/>
    <w:basedOn w:val="a4"/>
    <w:uiPriority w:val="49"/>
    <w:rsid w:val="00FC08F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Grid Table 4 Accent 4"/>
    <w:basedOn w:val="a4"/>
    <w:uiPriority w:val="49"/>
    <w:rsid w:val="00FC08F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4"/>
    <w:uiPriority w:val="49"/>
    <w:rsid w:val="00FC08F9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6">
    <w:name w:val="Grid Table 4 Accent 6"/>
    <w:basedOn w:val="a4"/>
    <w:uiPriority w:val="49"/>
    <w:rsid w:val="00FC08F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3">
    <w:name w:val="Grid Table 5 Dark"/>
    <w:basedOn w:val="a4"/>
    <w:uiPriority w:val="50"/>
    <w:rsid w:val="00FC08F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FC08F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2">
    <w:name w:val="Grid Table 5 Dark Accent 2"/>
    <w:basedOn w:val="a4"/>
    <w:uiPriority w:val="50"/>
    <w:rsid w:val="00FC08F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">
    <w:name w:val="Grid Table 5 Dark Accent 3"/>
    <w:basedOn w:val="a4"/>
    <w:uiPriority w:val="50"/>
    <w:rsid w:val="00FC08F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">
    <w:name w:val="Grid Table 5 Dark Accent 4"/>
    <w:basedOn w:val="a4"/>
    <w:uiPriority w:val="50"/>
    <w:rsid w:val="00FC08F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">
    <w:name w:val="Grid Table 5 Dark Accent 5"/>
    <w:basedOn w:val="a4"/>
    <w:uiPriority w:val="50"/>
    <w:rsid w:val="00FC08F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5-6">
    <w:name w:val="Grid Table 5 Dark Accent 6"/>
    <w:basedOn w:val="a4"/>
    <w:uiPriority w:val="50"/>
    <w:rsid w:val="00FC08F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1">
    <w:name w:val="Grid Table 6 Colorful"/>
    <w:basedOn w:val="a4"/>
    <w:uiPriority w:val="51"/>
    <w:rsid w:val="00FC08F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FC08F9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2">
    <w:name w:val="Grid Table 6 Colorful Accent 2"/>
    <w:basedOn w:val="a4"/>
    <w:uiPriority w:val="51"/>
    <w:rsid w:val="00FC08F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Grid Table 6 Colorful Accent 3"/>
    <w:basedOn w:val="a4"/>
    <w:uiPriority w:val="51"/>
    <w:rsid w:val="00FC08F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Grid Table 6 Colorful Accent 4"/>
    <w:basedOn w:val="a4"/>
    <w:uiPriority w:val="51"/>
    <w:rsid w:val="00FC08F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Grid Table 6 Colorful Accent 5"/>
    <w:basedOn w:val="a4"/>
    <w:uiPriority w:val="51"/>
    <w:rsid w:val="00FC08F9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-6">
    <w:name w:val="Grid Table 6 Colorful Accent 6"/>
    <w:basedOn w:val="a4"/>
    <w:uiPriority w:val="51"/>
    <w:rsid w:val="00FC08F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1">
    <w:name w:val="Grid Table 7 Colorful"/>
    <w:basedOn w:val="a4"/>
    <w:uiPriority w:val="52"/>
    <w:rsid w:val="00FC08F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FC08F9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FC08F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FC08F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FC08F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FC08F9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FC08F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afff9">
    <w:name w:val="Hashtag"/>
    <w:basedOn w:val="a3"/>
    <w:uiPriority w:val="99"/>
    <w:rsid w:val="00FC08F9"/>
    <w:rPr>
      <w:color w:val="2B579A"/>
      <w:shd w:val="clear" w:color="auto" w:fill="E1DFDD"/>
    </w:rPr>
  </w:style>
  <w:style w:type="paragraph" w:styleId="HTML9">
    <w:name w:val="HTML Address"/>
    <w:basedOn w:val="a2"/>
    <w:link w:val="HTMLa"/>
    <w:uiPriority w:val="99"/>
    <w:semiHidden/>
    <w:unhideWhenUsed/>
    <w:rsid w:val="00FC08F9"/>
    <w:rPr>
      <w:i/>
      <w:iCs/>
    </w:rPr>
  </w:style>
  <w:style w:type="character" w:customStyle="1" w:styleId="HTMLa">
    <w:name w:val="HTML 地址 字符"/>
    <w:basedOn w:val="a3"/>
    <w:link w:val="HTML9"/>
    <w:uiPriority w:val="99"/>
    <w:semiHidden/>
    <w:rsid w:val="00FC08F9"/>
    <w:rPr>
      <w:i/>
      <w:iCs/>
    </w:rPr>
  </w:style>
  <w:style w:type="paragraph" w:styleId="13">
    <w:name w:val="index 1"/>
    <w:basedOn w:val="a2"/>
    <w:next w:val="a2"/>
    <w:uiPriority w:val="99"/>
    <w:semiHidden/>
    <w:unhideWhenUsed/>
    <w:rsid w:val="00FC08F9"/>
    <w:pPr>
      <w:ind w:left="200" w:hanging="200"/>
    </w:pPr>
  </w:style>
  <w:style w:type="paragraph" w:styleId="2b">
    <w:name w:val="index 2"/>
    <w:basedOn w:val="a2"/>
    <w:next w:val="a2"/>
    <w:uiPriority w:val="99"/>
    <w:semiHidden/>
    <w:unhideWhenUsed/>
    <w:rsid w:val="00FC08F9"/>
    <w:pPr>
      <w:ind w:left="400" w:hanging="200"/>
    </w:pPr>
  </w:style>
  <w:style w:type="paragraph" w:styleId="38">
    <w:name w:val="index 3"/>
    <w:basedOn w:val="a2"/>
    <w:next w:val="a2"/>
    <w:uiPriority w:val="99"/>
    <w:semiHidden/>
    <w:unhideWhenUsed/>
    <w:rsid w:val="00FC08F9"/>
    <w:pPr>
      <w:ind w:left="600" w:hanging="200"/>
    </w:pPr>
  </w:style>
  <w:style w:type="paragraph" w:styleId="44">
    <w:name w:val="index 4"/>
    <w:basedOn w:val="a2"/>
    <w:next w:val="a2"/>
    <w:uiPriority w:val="99"/>
    <w:semiHidden/>
    <w:unhideWhenUsed/>
    <w:rsid w:val="00FC08F9"/>
    <w:pPr>
      <w:ind w:left="800" w:hanging="200"/>
    </w:pPr>
  </w:style>
  <w:style w:type="paragraph" w:styleId="54">
    <w:name w:val="index 5"/>
    <w:basedOn w:val="a2"/>
    <w:next w:val="a2"/>
    <w:uiPriority w:val="99"/>
    <w:semiHidden/>
    <w:unhideWhenUsed/>
    <w:rsid w:val="00FC08F9"/>
    <w:pPr>
      <w:ind w:left="1000" w:hanging="200"/>
    </w:pPr>
  </w:style>
  <w:style w:type="paragraph" w:styleId="62">
    <w:name w:val="index 6"/>
    <w:basedOn w:val="a2"/>
    <w:next w:val="a2"/>
    <w:uiPriority w:val="99"/>
    <w:semiHidden/>
    <w:unhideWhenUsed/>
    <w:rsid w:val="00FC08F9"/>
    <w:pPr>
      <w:ind w:left="1200" w:hanging="200"/>
    </w:pPr>
  </w:style>
  <w:style w:type="paragraph" w:styleId="72">
    <w:name w:val="index 7"/>
    <w:basedOn w:val="a2"/>
    <w:next w:val="a2"/>
    <w:uiPriority w:val="99"/>
    <w:semiHidden/>
    <w:unhideWhenUsed/>
    <w:rsid w:val="00FC08F9"/>
    <w:pPr>
      <w:ind w:left="1400" w:hanging="200"/>
    </w:pPr>
  </w:style>
  <w:style w:type="paragraph" w:styleId="81">
    <w:name w:val="index 8"/>
    <w:basedOn w:val="a2"/>
    <w:next w:val="a2"/>
    <w:uiPriority w:val="99"/>
    <w:semiHidden/>
    <w:unhideWhenUsed/>
    <w:rsid w:val="00FC08F9"/>
    <w:pPr>
      <w:ind w:left="1600" w:hanging="200"/>
    </w:pPr>
  </w:style>
  <w:style w:type="paragraph" w:styleId="91">
    <w:name w:val="index 9"/>
    <w:basedOn w:val="a2"/>
    <w:next w:val="a2"/>
    <w:uiPriority w:val="99"/>
    <w:semiHidden/>
    <w:unhideWhenUsed/>
    <w:rsid w:val="00FC08F9"/>
    <w:pPr>
      <w:ind w:left="1800" w:hanging="200"/>
    </w:pPr>
  </w:style>
  <w:style w:type="paragraph" w:styleId="afffa">
    <w:name w:val="index heading"/>
    <w:basedOn w:val="a2"/>
    <w:next w:val="13"/>
    <w:uiPriority w:val="99"/>
    <w:semiHidden/>
    <w:unhideWhenUsed/>
    <w:rsid w:val="00FC08F9"/>
    <w:rPr>
      <w:rFonts w:asciiTheme="majorHAnsi" w:eastAsiaTheme="majorEastAsia" w:hAnsiTheme="majorHAnsi" w:cstheme="majorBidi"/>
      <w:b/>
      <w:bCs/>
    </w:rPr>
  </w:style>
  <w:style w:type="character" w:styleId="afffb">
    <w:name w:val="Intense Emphasis"/>
    <w:basedOn w:val="a3"/>
    <w:uiPriority w:val="21"/>
    <w:qFormat/>
    <w:rsid w:val="00FC08F9"/>
    <w:rPr>
      <w:i/>
      <w:iCs/>
      <w:color w:val="4472C4" w:themeColor="accent1"/>
    </w:rPr>
  </w:style>
  <w:style w:type="paragraph" w:styleId="afffc">
    <w:name w:val="Intense Quote"/>
    <w:basedOn w:val="a2"/>
    <w:next w:val="a2"/>
    <w:link w:val="afffd"/>
    <w:uiPriority w:val="30"/>
    <w:qFormat/>
    <w:rsid w:val="00FC08F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d">
    <w:name w:val="明显引用 字符"/>
    <w:basedOn w:val="a3"/>
    <w:link w:val="afffc"/>
    <w:uiPriority w:val="30"/>
    <w:rsid w:val="00FC08F9"/>
    <w:rPr>
      <w:i/>
      <w:iCs/>
      <w:color w:val="4472C4" w:themeColor="accent1"/>
    </w:rPr>
  </w:style>
  <w:style w:type="character" w:styleId="afffe">
    <w:name w:val="Intense Reference"/>
    <w:basedOn w:val="a3"/>
    <w:uiPriority w:val="32"/>
    <w:qFormat/>
    <w:rsid w:val="00FC08F9"/>
    <w:rPr>
      <w:b/>
      <w:bCs/>
      <w:smallCaps/>
      <w:color w:val="4472C4" w:themeColor="accent1"/>
      <w:spacing w:val="5"/>
    </w:rPr>
  </w:style>
  <w:style w:type="table" w:styleId="affff">
    <w:name w:val="Light Grid"/>
    <w:basedOn w:val="a4"/>
    <w:uiPriority w:val="62"/>
    <w:semiHidden/>
    <w:unhideWhenUsed/>
    <w:rsid w:val="00FC08F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FC08F9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FC08F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FC08F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FC08F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FC08F9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FC08F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0">
    <w:name w:val="Light List"/>
    <w:basedOn w:val="a4"/>
    <w:uiPriority w:val="61"/>
    <w:semiHidden/>
    <w:unhideWhenUsed/>
    <w:rsid w:val="00FC08F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FC08F9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FC08F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FC08F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FC08F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FC08F9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FC08F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1">
    <w:name w:val="Light Shading"/>
    <w:basedOn w:val="a4"/>
    <w:uiPriority w:val="60"/>
    <w:semiHidden/>
    <w:unhideWhenUsed/>
    <w:rsid w:val="00FC08F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FC08F9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FC08F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FC08F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FC08F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FC08F9"/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FC08F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affff2">
    <w:name w:val="List"/>
    <w:basedOn w:val="a2"/>
    <w:uiPriority w:val="99"/>
    <w:semiHidden/>
    <w:unhideWhenUsed/>
    <w:rsid w:val="00FC08F9"/>
    <w:pPr>
      <w:ind w:left="360" w:hanging="360"/>
      <w:contextualSpacing/>
    </w:pPr>
  </w:style>
  <w:style w:type="paragraph" w:styleId="2c">
    <w:name w:val="List 2"/>
    <w:basedOn w:val="a2"/>
    <w:uiPriority w:val="99"/>
    <w:semiHidden/>
    <w:unhideWhenUsed/>
    <w:rsid w:val="00FC08F9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FC08F9"/>
    <w:pPr>
      <w:ind w:left="1080" w:hanging="360"/>
      <w:contextualSpacing/>
    </w:pPr>
  </w:style>
  <w:style w:type="paragraph" w:styleId="45">
    <w:name w:val="List 4"/>
    <w:basedOn w:val="a2"/>
    <w:uiPriority w:val="99"/>
    <w:semiHidden/>
    <w:unhideWhenUsed/>
    <w:rsid w:val="00FC08F9"/>
    <w:pPr>
      <w:ind w:left="1440" w:hanging="360"/>
      <w:contextualSpacing/>
    </w:pPr>
  </w:style>
  <w:style w:type="paragraph" w:styleId="55">
    <w:name w:val="List 5"/>
    <w:basedOn w:val="a2"/>
    <w:uiPriority w:val="99"/>
    <w:semiHidden/>
    <w:unhideWhenUsed/>
    <w:rsid w:val="00FC08F9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FC08F9"/>
    <w:pPr>
      <w:numPr>
        <w:numId w:val="2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FC08F9"/>
    <w:pPr>
      <w:numPr>
        <w:numId w:val="3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FC08F9"/>
    <w:pPr>
      <w:numPr>
        <w:numId w:val="4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FC08F9"/>
    <w:pPr>
      <w:numPr>
        <w:numId w:val="5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FC08F9"/>
    <w:pPr>
      <w:numPr>
        <w:numId w:val="6"/>
      </w:numPr>
      <w:contextualSpacing/>
    </w:pPr>
  </w:style>
  <w:style w:type="paragraph" w:styleId="affff3">
    <w:name w:val="List Continue"/>
    <w:basedOn w:val="a2"/>
    <w:uiPriority w:val="99"/>
    <w:semiHidden/>
    <w:unhideWhenUsed/>
    <w:rsid w:val="00FC08F9"/>
    <w:pPr>
      <w:spacing w:after="120"/>
      <w:ind w:left="360"/>
      <w:contextualSpacing/>
    </w:pPr>
  </w:style>
  <w:style w:type="paragraph" w:styleId="2d">
    <w:name w:val="List Continue 2"/>
    <w:basedOn w:val="a2"/>
    <w:uiPriority w:val="99"/>
    <w:semiHidden/>
    <w:unhideWhenUsed/>
    <w:rsid w:val="00FC08F9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FC08F9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FC08F9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FC08F9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FC08F9"/>
    <w:pPr>
      <w:numPr>
        <w:numId w:val="7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FC08F9"/>
    <w:pPr>
      <w:numPr>
        <w:numId w:val="8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FC08F9"/>
    <w:pPr>
      <w:numPr>
        <w:numId w:val="9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FC08F9"/>
    <w:pPr>
      <w:numPr>
        <w:numId w:val="10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FC08F9"/>
    <w:pPr>
      <w:numPr>
        <w:numId w:val="11"/>
      </w:numPr>
      <w:contextualSpacing/>
    </w:pPr>
  </w:style>
  <w:style w:type="table" w:styleId="14">
    <w:name w:val="List Table 1 Light"/>
    <w:basedOn w:val="a4"/>
    <w:uiPriority w:val="46"/>
    <w:rsid w:val="00FC08F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FC08F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-20">
    <w:name w:val="List Table 1 Light Accent 2"/>
    <w:basedOn w:val="a4"/>
    <w:uiPriority w:val="46"/>
    <w:rsid w:val="00FC08F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0">
    <w:name w:val="List Table 1 Light Accent 3"/>
    <w:basedOn w:val="a4"/>
    <w:uiPriority w:val="46"/>
    <w:rsid w:val="00FC08F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0">
    <w:name w:val="List Table 1 Light Accent 4"/>
    <w:basedOn w:val="a4"/>
    <w:uiPriority w:val="46"/>
    <w:rsid w:val="00FC08F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0">
    <w:name w:val="List Table 1 Light Accent 5"/>
    <w:basedOn w:val="a4"/>
    <w:uiPriority w:val="46"/>
    <w:rsid w:val="00FC08F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-60">
    <w:name w:val="List Table 1 Light Accent 6"/>
    <w:basedOn w:val="a4"/>
    <w:uiPriority w:val="46"/>
    <w:rsid w:val="00FC08F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e">
    <w:name w:val="List Table 2"/>
    <w:basedOn w:val="a4"/>
    <w:uiPriority w:val="47"/>
    <w:rsid w:val="00FC08F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FC08F9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0">
    <w:name w:val="List Table 2 Accent 2"/>
    <w:basedOn w:val="a4"/>
    <w:uiPriority w:val="47"/>
    <w:rsid w:val="00FC08F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List Table 2 Accent 3"/>
    <w:basedOn w:val="a4"/>
    <w:uiPriority w:val="47"/>
    <w:rsid w:val="00FC08F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List Table 2 Accent 4"/>
    <w:basedOn w:val="a4"/>
    <w:uiPriority w:val="47"/>
    <w:rsid w:val="00FC08F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List Table 2 Accent 5"/>
    <w:basedOn w:val="a4"/>
    <w:uiPriority w:val="47"/>
    <w:rsid w:val="00FC08F9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0">
    <w:name w:val="List Table 2 Accent 6"/>
    <w:basedOn w:val="a4"/>
    <w:uiPriority w:val="47"/>
    <w:rsid w:val="00FC08F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b">
    <w:name w:val="List Table 3"/>
    <w:basedOn w:val="a4"/>
    <w:uiPriority w:val="48"/>
    <w:rsid w:val="00FC08F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FC08F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FC08F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FC08F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FC08F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FC08F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FC08F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FC08F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FC08F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0">
    <w:name w:val="List Table 4 Accent 2"/>
    <w:basedOn w:val="a4"/>
    <w:uiPriority w:val="49"/>
    <w:rsid w:val="00FC08F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List Table 4 Accent 3"/>
    <w:basedOn w:val="a4"/>
    <w:uiPriority w:val="49"/>
    <w:rsid w:val="00FC08F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List Table 4 Accent 4"/>
    <w:basedOn w:val="a4"/>
    <w:uiPriority w:val="49"/>
    <w:rsid w:val="00FC08F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List Table 4 Accent 5"/>
    <w:basedOn w:val="a4"/>
    <w:uiPriority w:val="49"/>
    <w:rsid w:val="00FC08F9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60">
    <w:name w:val="List Table 4 Accent 6"/>
    <w:basedOn w:val="a4"/>
    <w:uiPriority w:val="49"/>
    <w:rsid w:val="00FC08F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7">
    <w:name w:val="List Table 5 Dark"/>
    <w:basedOn w:val="a4"/>
    <w:uiPriority w:val="50"/>
    <w:rsid w:val="00FC08F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FC08F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FC08F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FC08F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FC08F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FC08F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FC08F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FC08F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FC08F9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20">
    <w:name w:val="List Table 6 Colorful Accent 2"/>
    <w:basedOn w:val="a4"/>
    <w:uiPriority w:val="51"/>
    <w:rsid w:val="00FC08F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List Table 6 Colorful Accent 3"/>
    <w:basedOn w:val="a4"/>
    <w:uiPriority w:val="51"/>
    <w:rsid w:val="00FC08F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List Table 6 Colorful Accent 4"/>
    <w:basedOn w:val="a4"/>
    <w:uiPriority w:val="51"/>
    <w:rsid w:val="00FC08F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List Table 6 Colorful Accent 5"/>
    <w:basedOn w:val="a4"/>
    <w:uiPriority w:val="51"/>
    <w:rsid w:val="00FC08F9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-60">
    <w:name w:val="List Table 6 Colorful Accent 6"/>
    <w:basedOn w:val="a4"/>
    <w:uiPriority w:val="51"/>
    <w:rsid w:val="00FC08F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FC08F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FC08F9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FC08F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FC08F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FC08F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FC08F9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FC08F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macro"/>
    <w:link w:val="affff5"/>
    <w:uiPriority w:val="99"/>
    <w:semiHidden/>
    <w:unhideWhenUsed/>
    <w:rsid w:val="00FC08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affff5">
    <w:name w:val="宏文本 字符"/>
    <w:basedOn w:val="a3"/>
    <w:link w:val="affff4"/>
    <w:uiPriority w:val="99"/>
    <w:semiHidden/>
    <w:rsid w:val="00FC08F9"/>
    <w:rPr>
      <w:rFonts w:ascii="Consolas" w:hAnsi="Consolas"/>
    </w:rPr>
  </w:style>
  <w:style w:type="table" w:styleId="15">
    <w:name w:val="Medium Grid 1"/>
    <w:basedOn w:val="a4"/>
    <w:uiPriority w:val="67"/>
    <w:semiHidden/>
    <w:unhideWhenUsed/>
    <w:rsid w:val="00FC08F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FC08F9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FC08F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FC08F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FC08F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FC08F9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FC08F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">
    <w:name w:val="Medium Grid 2"/>
    <w:basedOn w:val="a4"/>
    <w:uiPriority w:val="68"/>
    <w:semiHidden/>
    <w:unhideWhenUsed/>
    <w:rsid w:val="00FC08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FC08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FC08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FC08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FC08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FC08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FC08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4"/>
    <w:uiPriority w:val="69"/>
    <w:semiHidden/>
    <w:unhideWhenUsed/>
    <w:rsid w:val="00FC08F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69"/>
    <w:semiHidden/>
    <w:unhideWhenUsed/>
    <w:rsid w:val="00FC08F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1">
    <w:name w:val="Medium Grid 3 Accent 2"/>
    <w:basedOn w:val="a4"/>
    <w:uiPriority w:val="69"/>
    <w:semiHidden/>
    <w:unhideWhenUsed/>
    <w:rsid w:val="00FC08F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1">
    <w:name w:val="Medium Grid 3 Accent 3"/>
    <w:basedOn w:val="a4"/>
    <w:uiPriority w:val="69"/>
    <w:semiHidden/>
    <w:unhideWhenUsed/>
    <w:rsid w:val="00FC08F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1">
    <w:name w:val="Medium Grid 3 Accent 4"/>
    <w:basedOn w:val="a4"/>
    <w:uiPriority w:val="69"/>
    <w:semiHidden/>
    <w:unhideWhenUsed/>
    <w:rsid w:val="00FC08F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1">
    <w:name w:val="Medium Grid 3 Accent 5"/>
    <w:basedOn w:val="a4"/>
    <w:uiPriority w:val="69"/>
    <w:semiHidden/>
    <w:unhideWhenUsed/>
    <w:rsid w:val="00FC08F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1">
    <w:name w:val="Medium Grid 3 Accent 6"/>
    <w:basedOn w:val="a4"/>
    <w:uiPriority w:val="69"/>
    <w:semiHidden/>
    <w:unhideWhenUsed/>
    <w:rsid w:val="00FC08F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6">
    <w:name w:val="Medium List 1"/>
    <w:basedOn w:val="a4"/>
    <w:uiPriority w:val="65"/>
    <w:semiHidden/>
    <w:unhideWhenUsed/>
    <w:rsid w:val="00FC08F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4"/>
    <w:uiPriority w:val="65"/>
    <w:rsid w:val="00FC08F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2">
    <w:name w:val="Medium List 1 Accent 2"/>
    <w:basedOn w:val="a4"/>
    <w:uiPriority w:val="65"/>
    <w:semiHidden/>
    <w:unhideWhenUsed/>
    <w:rsid w:val="00FC08F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2">
    <w:name w:val="Medium List 1 Accent 3"/>
    <w:basedOn w:val="a4"/>
    <w:uiPriority w:val="65"/>
    <w:semiHidden/>
    <w:unhideWhenUsed/>
    <w:rsid w:val="00FC08F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2">
    <w:name w:val="Medium List 1 Accent 4"/>
    <w:basedOn w:val="a4"/>
    <w:uiPriority w:val="65"/>
    <w:semiHidden/>
    <w:unhideWhenUsed/>
    <w:rsid w:val="00FC08F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2">
    <w:name w:val="Medium List 1 Accent 5"/>
    <w:basedOn w:val="a4"/>
    <w:uiPriority w:val="65"/>
    <w:semiHidden/>
    <w:unhideWhenUsed/>
    <w:rsid w:val="00FC08F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2">
    <w:name w:val="Medium List 1 Accent 6"/>
    <w:basedOn w:val="a4"/>
    <w:uiPriority w:val="65"/>
    <w:semiHidden/>
    <w:unhideWhenUsed/>
    <w:rsid w:val="00FC08F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0">
    <w:name w:val="Medium List 2"/>
    <w:basedOn w:val="a4"/>
    <w:uiPriority w:val="66"/>
    <w:semiHidden/>
    <w:unhideWhenUsed/>
    <w:rsid w:val="00FC08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66"/>
    <w:semiHidden/>
    <w:unhideWhenUsed/>
    <w:rsid w:val="00FC08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66"/>
    <w:semiHidden/>
    <w:unhideWhenUsed/>
    <w:rsid w:val="00FC08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66"/>
    <w:semiHidden/>
    <w:unhideWhenUsed/>
    <w:rsid w:val="00FC08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66"/>
    <w:semiHidden/>
    <w:unhideWhenUsed/>
    <w:rsid w:val="00FC08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66"/>
    <w:semiHidden/>
    <w:unhideWhenUsed/>
    <w:rsid w:val="00FC08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66"/>
    <w:semiHidden/>
    <w:unhideWhenUsed/>
    <w:rsid w:val="00FC08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">
    <w:name w:val="Medium Shading 1"/>
    <w:basedOn w:val="a4"/>
    <w:uiPriority w:val="63"/>
    <w:semiHidden/>
    <w:unhideWhenUsed/>
    <w:rsid w:val="00FC08F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4"/>
    <w:uiPriority w:val="63"/>
    <w:semiHidden/>
    <w:unhideWhenUsed/>
    <w:rsid w:val="00FC08F9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uiPriority w:val="63"/>
    <w:semiHidden/>
    <w:unhideWhenUsed/>
    <w:rsid w:val="00FC08F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uiPriority w:val="63"/>
    <w:semiHidden/>
    <w:unhideWhenUsed/>
    <w:rsid w:val="00FC08F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uiPriority w:val="63"/>
    <w:semiHidden/>
    <w:unhideWhenUsed/>
    <w:rsid w:val="00FC08F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uiPriority w:val="63"/>
    <w:semiHidden/>
    <w:unhideWhenUsed/>
    <w:rsid w:val="00FC08F9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4"/>
    <w:uiPriority w:val="63"/>
    <w:semiHidden/>
    <w:unhideWhenUsed/>
    <w:rsid w:val="00FC08F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4"/>
    <w:uiPriority w:val="64"/>
    <w:semiHidden/>
    <w:unhideWhenUsed/>
    <w:rsid w:val="00FC08F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4"/>
    <w:uiPriority w:val="64"/>
    <w:semiHidden/>
    <w:unhideWhenUsed/>
    <w:rsid w:val="00FC08F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4"/>
    <w:uiPriority w:val="64"/>
    <w:semiHidden/>
    <w:unhideWhenUsed/>
    <w:rsid w:val="00FC08F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4"/>
    <w:uiPriority w:val="64"/>
    <w:semiHidden/>
    <w:unhideWhenUsed/>
    <w:rsid w:val="00FC08F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4"/>
    <w:uiPriority w:val="64"/>
    <w:semiHidden/>
    <w:unhideWhenUsed/>
    <w:rsid w:val="00FC08F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4"/>
    <w:uiPriority w:val="64"/>
    <w:semiHidden/>
    <w:unhideWhenUsed/>
    <w:rsid w:val="00FC08F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4"/>
    <w:uiPriority w:val="64"/>
    <w:semiHidden/>
    <w:unhideWhenUsed/>
    <w:rsid w:val="00FC08F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fff6">
    <w:name w:val="Mention"/>
    <w:basedOn w:val="a3"/>
    <w:uiPriority w:val="99"/>
    <w:rsid w:val="00FC08F9"/>
    <w:rPr>
      <w:color w:val="2B579A"/>
      <w:shd w:val="clear" w:color="auto" w:fill="E1DFDD"/>
    </w:rPr>
  </w:style>
  <w:style w:type="paragraph" w:styleId="affff7">
    <w:name w:val="Message Header"/>
    <w:basedOn w:val="a2"/>
    <w:link w:val="affff8"/>
    <w:uiPriority w:val="99"/>
    <w:semiHidden/>
    <w:unhideWhenUsed/>
    <w:rsid w:val="00FC08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信息标题 字符"/>
    <w:basedOn w:val="a3"/>
    <w:link w:val="affff7"/>
    <w:uiPriority w:val="99"/>
    <w:semiHidden/>
    <w:rsid w:val="00FC08F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No Spacing"/>
    <w:uiPriority w:val="1"/>
    <w:qFormat/>
    <w:rsid w:val="00FC08F9"/>
  </w:style>
  <w:style w:type="paragraph" w:styleId="affffa">
    <w:name w:val="Normal Indent"/>
    <w:basedOn w:val="a2"/>
    <w:uiPriority w:val="99"/>
    <w:semiHidden/>
    <w:unhideWhenUsed/>
    <w:rsid w:val="00FC08F9"/>
    <w:pPr>
      <w:ind w:left="720"/>
    </w:pPr>
  </w:style>
  <w:style w:type="paragraph" w:styleId="affffb">
    <w:name w:val="Note Heading"/>
    <w:basedOn w:val="a2"/>
    <w:next w:val="a2"/>
    <w:link w:val="affffc"/>
    <w:uiPriority w:val="99"/>
    <w:semiHidden/>
    <w:unhideWhenUsed/>
    <w:rsid w:val="00FC08F9"/>
  </w:style>
  <w:style w:type="character" w:customStyle="1" w:styleId="affffc">
    <w:name w:val="注释标题 字符"/>
    <w:basedOn w:val="a3"/>
    <w:link w:val="affffb"/>
    <w:uiPriority w:val="99"/>
    <w:semiHidden/>
    <w:rsid w:val="00FC08F9"/>
  </w:style>
  <w:style w:type="character" w:styleId="affffd">
    <w:name w:val="Placeholder Text"/>
    <w:basedOn w:val="a3"/>
    <w:uiPriority w:val="99"/>
    <w:semiHidden/>
    <w:rsid w:val="00FC08F9"/>
    <w:rPr>
      <w:color w:val="808080"/>
    </w:rPr>
  </w:style>
  <w:style w:type="table" w:styleId="18">
    <w:name w:val="Plain Table 1"/>
    <w:basedOn w:val="a4"/>
    <w:uiPriority w:val="41"/>
    <w:rsid w:val="00FC08F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2">
    <w:name w:val="Plain Table 2"/>
    <w:basedOn w:val="a4"/>
    <w:uiPriority w:val="42"/>
    <w:rsid w:val="00FC08F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FC08F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FC08F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4"/>
    <w:uiPriority w:val="45"/>
    <w:rsid w:val="00FC08F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2"/>
    <w:link w:val="afffff"/>
    <w:uiPriority w:val="99"/>
    <w:semiHidden/>
    <w:unhideWhenUsed/>
    <w:rsid w:val="00FC08F9"/>
    <w:rPr>
      <w:rFonts w:ascii="Consolas" w:hAnsi="Consolas"/>
      <w:sz w:val="21"/>
      <w:szCs w:val="21"/>
    </w:rPr>
  </w:style>
  <w:style w:type="character" w:customStyle="1" w:styleId="afffff">
    <w:name w:val="纯文本 字符"/>
    <w:basedOn w:val="a3"/>
    <w:link w:val="affffe"/>
    <w:uiPriority w:val="99"/>
    <w:semiHidden/>
    <w:rsid w:val="00FC08F9"/>
    <w:rPr>
      <w:rFonts w:ascii="Consolas" w:hAnsi="Consolas"/>
      <w:sz w:val="21"/>
      <w:szCs w:val="21"/>
    </w:rPr>
  </w:style>
  <w:style w:type="paragraph" w:styleId="afffff0">
    <w:name w:val="Quote"/>
    <w:basedOn w:val="a2"/>
    <w:next w:val="a2"/>
    <w:link w:val="afffff1"/>
    <w:uiPriority w:val="29"/>
    <w:qFormat/>
    <w:rsid w:val="00FC08F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f1">
    <w:name w:val="引用 字符"/>
    <w:basedOn w:val="a3"/>
    <w:link w:val="afffff0"/>
    <w:uiPriority w:val="29"/>
    <w:rsid w:val="00FC08F9"/>
    <w:rPr>
      <w:i/>
      <w:iCs/>
      <w:color w:val="404040" w:themeColor="text1" w:themeTint="BF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FC08F9"/>
  </w:style>
  <w:style w:type="character" w:customStyle="1" w:styleId="afffff3">
    <w:name w:val="称呼 字符"/>
    <w:basedOn w:val="a3"/>
    <w:link w:val="afffff2"/>
    <w:uiPriority w:val="99"/>
    <w:semiHidden/>
    <w:rsid w:val="00FC08F9"/>
  </w:style>
  <w:style w:type="paragraph" w:styleId="afffff4">
    <w:name w:val="Signature"/>
    <w:basedOn w:val="a2"/>
    <w:link w:val="afffff5"/>
    <w:uiPriority w:val="99"/>
    <w:semiHidden/>
    <w:unhideWhenUsed/>
    <w:rsid w:val="00FC08F9"/>
    <w:pPr>
      <w:ind w:left="4320"/>
    </w:pPr>
  </w:style>
  <w:style w:type="character" w:customStyle="1" w:styleId="afffff5">
    <w:name w:val="签名 字符"/>
    <w:basedOn w:val="a3"/>
    <w:link w:val="afffff4"/>
    <w:uiPriority w:val="99"/>
    <w:semiHidden/>
    <w:rsid w:val="00FC08F9"/>
  </w:style>
  <w:style w:type="character" w:styleId="afffff6">
    <w:name w:val="Smart Hyperlink"/>
    <w:basedOn w:val="a3"/>
    <w:uiPriority w:val="99"/>
    <w:rsid w:val="00FC08F9"/>
    <w:rPr>
      <w:u w:val="dotted"/>
    </w:rPr>
  </w:style>
  <w:style w:type="character" w:customStyle="1" w:styleId="19">
    <w:name w:val="智能链接1"/>
    <w:basedOn w:val="a3"/>
    <w:uiPriority w:val="99"/>
    <w:semiHidden/>
    <w:unhideWhenUsed/>
    <w:rsid w:val="00FC08F9"/>
    <w:rPr>
      <w:color w:val="0000FF"/>
      <w:u w:val="single"/>
      <w:shd w:val="clear" w:color="auto" w:fill="F3F2F1"/>
    </w:rPr>
  </w:style>
  <w:style w:type="paragraph" w:styleId="afffff7">
    <w:name w:val="Subtitle"/>
    <w:basedOn w:val="a2"/>
    <w:next w:val="a2"/>
    <w:link w:val="afffff8"/>
    <w:uiPriority w:val="11"/>
    <w:qFormat/>
    <w:rsid w:val="00FC08F9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f8">
    <w:name w:val="副标题 字符"/>
    <w:basedOn w:val="a3"/>
    <w:link w:val="afffff7"/>
    <w:uiPriority w:val="11"/>
    <w:rsid w:val="00FC08F9"/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styleId="afffff9">
    <w:name w:val="Subtle Emphasis"/>
    <w:basedOn w:val="a3"/>
    <w:uiPriority w:val="19"/>
    <w:qFormat/>
    <w:rsid w:val="00FC08F9"/>
    <w:rPr>
      <w:i/>
      <w:iCs/>
      <w:color w:val="404040" w:themeColor="text1" w:themeTint="BF"/>
    </w:rPr>
  </w:style>
  <w:style w:type="character" w:styleId="afffffa">
    <w:name w:val="Subtle Reference"/>
    <w:basedOn w:val="a3"/>
    <w:uiPriority w:val="31"/>
    <w:qFormat/>
    <w:rsid w:val="00FC08F9"/>
    <w:rPr>
      <w:smallCaps/>
      <w:color w:val="5A5A5A" w:themeColor="text1" w:themeTint="A5"/>
    </w:rPr>
  </w:style>
  <w:style w:type="table" w:styleId="1a">
    <w:name w:val="Table 3D effects 1"/>
    <w:basedOn w:val="a4"/>
    <w:uiPriority w:val="99"/>
    <w:semiHidden/>
    <w:unhideWhenUsed/>
    <w:rsid w:val="00FC08F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unhideWhenUsed/>
    <w:rsid w:val="00FC08F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3D effects 3"/>
    <w:basedOn w:val="a4"/>
    <w:uiPriority w:val="99"/>
    <w:semiHidden/>
    <w:unhideWhenUsed/>
    <w:rsid w:val="00FC08F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Classic 1"/>
    <w:basedOn w:val="a4"/>
    <w:uiPriority w:val="99"/>
    <w:semiHidden/>
    <w:unhideWhenUsed/>
    <w:rsid w:val="00FC08F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unhideWhenUsed/>
    <w:rsid w:val="00FC08F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lassic 3"/>
    <w:basedOn w:val="a4"/>
    <w:uiPriority w:val="99"/>
    <w:semiHidden/>
    <w:unhideWhenUsed/>
    <w:rsid w:val="00FC08F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4"/>
    <w:uiPriority w:val="99"/>
    <w:semiHidden/>
    <w:unhideWhenUsed/>
    <w:rsid w:val="00FC08F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Colorful 1"/>
    <w:basedOn w:val="a4"/>
    <w:uiPriority w:val="99"/>
    <w:semiHidden/>
    <w:unhideWhenUsed/>
    <w:rsid w:val="00FC08F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unhideWhenUsed/>
    <w:rsid w:val="00FC08F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4"/>
    <w:uiPriority w:val="99"/>
    <w:semiHidden/>
    <w:unhideWhenUsed/>
    <w:rsid w:val="00FC08F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Columns 1"/>
    <w:basedOn w:val="a4"/>
    <w:uiPriority w:val="99"/>
    <w:semiHidden/>
    <w:unhideWhenUsed/>
    <w:rsid w:val="00FC08F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unhideWhenUsed/>
    <w:rsid w:val="00FC08F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4"/>
    <w:uiPriority w:val="99"/>
    <w:semiHidden/>
    <w:unhideWhenUsed/>
    <w:rsid w:val="00FC08F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FC08F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FC08F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b">
    <w:name w:val="Table Contemporary"/>
    <w:basedOn w:val="a4"/>
    <w:uiPriority w:val="99"/>
    <w:semiHidden/>
    <w:unhideWhenUsed/>
    <w:rsid w:val="00FC08F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c">
    <w:name w:val="Table Elegant"/>
    <w:basedOn w:val="a4"/>
    <w:uiPriority w:val="99"/>
    <w:semiHidden/>
    <w:unhideWhenUsed/>
    <w:rsid w:val="00FC08F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Grid 1"/>
    <w:basedOn w:val="a4"/>
    <w:uiPriority w:val="99"/>
    <w:semiHidden/>
    <w:unhideWhenUsed/>
    <w:rsid w:val="00FC08F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FC08F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4"/>
    <w:uiPriority w:val="99"/>
    <w:semiHidden/>
    <w:unhideWhenUsed/>
    <w:rsid w:val="00FC08F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4"/>
    <w:uiPriority w:val="99"/>
    <w:semiHidden/>
    <w:unhideWhenUsed/>
    <w:rsid w:val="00FC08F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4"/>
    <w:uiPriority w:val="99"/>
    <w:semiHidden/>
    <w:unhideWhenUsed/>
    <w:rsid w:val="00FC08F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4"/>
    <w:uiPriority w:val="99"/>
    <w:semiHidden/>
    <w:unhideWhenUsed/>
    <w:rsid w:val="00FC08F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4"/>
    <w:uiPriority w:val="99"/>
    <w:semiHidden/>
    <w:unhideWhenUsed/>
    <w:rsid w:val="00FC08F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FC08F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FC08F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Table List 1"/>
    <w:basedOn w:val="a4"/>
    <w:uiPriority w:val="99"/>
    <w:semiHidden/>
    <w:unhideWhenUsed/>
    <w:rsid w:val="00FC08F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List 2"/>
    <w:basedOn w:val="a4"/>
    <w:uiPriority w:val="99"/>
    <w:semiHidden/>
    <w:unhideWhenUsed/>
    <w:rsid w:val="00FC08F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List 3"/>
    <w:basedOn w:val="a4"/>
    <w:uiPriority w:val="99"/>
    <w:semiHidden/>
    <w:unhideWhenUsed/>
    <w:rsid w:val="00FC08F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FC08F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4"/>
    <w:uiPriority w:val="99"/>
    <w:semiHidden/>
    <w:unhideWhenUsed/>
    <w:rsid w:val="00FC08F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4"/>
    <w:uiPriority w:val="99"/>
    <w:semiHidden/>
    <w:unhideWhenUsed/>
    <w:rsid w:val="00FC08F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4"/>
    <w:uiPriority w:val="99"/>
    <w:semiHidden/>
    <w:unhideWhenUsed/>
    <w:rsid w:val="00FC08F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4"/>
    <w:uiPriority w:val="99"/>
    <w:semiHidden/>
    <w:unhideWhenUsed/>
    <w:rsid w:val="00FC08F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e">
    <w:name w:val="table of authorities"/>
    <w:basedOn w:val="a2"/>
    <w:next w:val="a2"/>
    <w:uiPriority w:val="99"/>
    <w:semiHidden/>
    <w:unhideWhenUsed/>
    <w:rsid w:val="00FC08F9"/>
    <w:pPr>
      <w:ind w:left="200" w:hanging="200"/>
    </w:pPr>
  </w:style>
  <w:style w:type="paragraph" w:styleId="affffff">
    <w:name w:val="table of figures"/>
    <w:basedOn w:val="a2"/>
    <w:next w:val="a2"/>
    <w:uiPriority w:val="99"/>
    <w:semiHidden/>
    <w:unhideWhenUsed/>
    <w:rsid w:val="00FC08F9"/>
  </w:style>
  <w:style w:type="table" w:styleId="affffff0">
    <w:name w:val="Table Professional"/>
    <w:basedOn w:val="a4"/>
    <w:uiPriority w:val="99"/>
    <w:semiHidden/>
    <w:unhideWhenUsed/>
    <w:rsid w:val="00FC08F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imple 1"/>
    <w:basedOn w:val="a4"/>
    <w:uiPriority w:val="99"/>
    <w:semiHidden/>
    <w:unhideWhenUsed/>
    <w:rsid w:val="00FC08F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imple 2"/>
    <w:basedOn w:val="a4"/>
    <w:uiPriority w:val="99"/>
    <w:semiHidden/>
    <w:unhideWhenUsed/>
    <w:rsid w:val="00FC08F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4"/>
    <w:uiPriority w:val="99"/>
    <w:semiHidden/>
    <w:unhideWhenUsed/>
    <w:rsid w:val="00FC08F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Subtle 1"/>
    <w:basedOn w:val="a4"/>
    <w:uiPriority w:val="99"/>
    <w:semiHidden/>
    <w:unhideWhenUsed/>
    <w:rsid w:val="00FC08F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Subtle 2"/>
    <w:basedOn w:val="a4"/>
    <w:uiPriority w:val="99"/>
    <w:semiHidden/>
    <w:unhideWhenUsed/>
    <w:rsid w:val="00FC08F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1">
    <w:name w:val="Table Theme"/>
    <w:basedOn w:val="a4"/>
    <w:uiPriority w:val="99"/>
    <w:rsid w:val="00FC0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Web 1"/>
    <w:basedOn w:val="a4"/>
    <w:uiPriority w:val="99"/>
    <w:semiHidden/>
    <w:unhideWhenUsed/>
    <w:rsid w:val="00FC08F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Web 2"/>
    <w:basedOn w:val="a4"/>
    <w:uiPriority w:val="99"/>
    <w:semiHidden/>
    <w:unhideWhenUsed/>
    <w:rsid w:val="00FC08F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FC08F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2">
    <w:name w:val="Title"/>
    <w:basedOn w:val="a2"/>
    <w:next w:val="a2"/>
    <w:link w:val="affffff3"/>
    <w:uiPriority w:val="10"/>
    <w:qFormat/>
    <w:rsid w:val="00FC08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ff3">
    <w:name w:val="标题 字符"/>
    <w:basedOn w:val="a3"/>
    <w:link w:val="affffff2"/>
    <w:uiPriority w:val="10"/>
    <w:rsid w:val="00FC0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ff4">
    <w:name w:val="toa heading"/>
    <w:basedOn w:val="a2"/>
    <w:next w:val="a2"/>
    <w:uiPriority w:val="99"/>
    <w:semiHidden/>
    <w:unhideWhenUsed/>
    <w:rsid w:val="00FC08F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a2"/>
    <w:next w:val="a2"/>
    <w:uiPriority w:val="39"/>
    <w:semiHidden/>
    <w:unhideWhenUsed/>
    <w:rsid w:val="00FC08F9"/>
    <w:pPr>
      <w:spacing w:after="100"/>
    </w:pPr>
  </w:style>
  <w:style w:type="paragraph" w:styleId="TOC2">
    <w:name w:val="toc 2"/>
    <w:basedOn w:val="a2"/>
    <w:next w:val="a2"/>
    <w:uiPriority w:val="39"/>
    <w:semiHidden/>
    <w:unhideWhenUsed/>
    <w:rsid w:val="00FC08F9"/>
    <w:pPr>
      <w:spacing w:after="100"/>
      <w:ind w:left="200"/>
    </w:pPr>
  </w:style>
  <w:style w:type="paragraph" w:styleId="TOC3">
    <w:name w:val="toc 3"/>
    <w:basedOn w:val="a2"/>
    <w:next w:val="a2"/>
    <w:uiPriority w:val="39"/>
    <w:semiHidden/>
    <w:unhideWhenUsed/>
    <w:rsid w:val="00FC08F9"/>
    <w:pPr>
      <w:spacing w:after="100"/>
      <w:ind w:left="400"/>
    </w:pPr>
  </w:style>
  <w:style w:type="paragraph" w:styleId="TOC4">
    <w:name w:val="toc 4"/>
    <w:basedOn w:val="a2"/>
    <w:next w:val="a2"/>
    <w:uiPriority w:val="39"/>
    <w:semiHidden/>
    <w:unhideWhenUsed/>
    <w:rsid w:val="00FC08F9"/>
    <w:pPr>
      <w:spacing w:after="100"/>
      <w:ind w:left="600"/>
    </w:pPr>
  </w:style>
  <w:style w:type="paragraph" w:styleId="TOC5">
    <w:name w:val="toc 5"/>
    <w:basedOn w:val="a2"/>
    <w:next w:val="a2"/>
    <w:uiPriority w:val="39"/>
    <w:semiHidden/>
    <w:unhideWhenUsed/>
    <w:rsid w:val="00FC08F9"/>
    <w:pPr>
      <w:spacing w:after="100"/>
      <w:ind w:left="800"/>
    </w:pPr>
  </w:style>
  <w:style w:type="paragraph" w:styleId="TOC6">
    <w:name w:val="toc 6"/>
    <w:basedOn w:val="a2"/>
    <w:next w:val="a2"/>
    <w:uiPriority w:val="39"/>
    <w:semiHidden/>
    <w:unhideWhenUsed/>
    <w:rsid w:val="00FC08F9"/>
    <w:pPr>
      <w:spacing w:after="100"/>
      <w:ind w:left="1000"/>
    </w:pPr>
  </w:style>
  <w:style w:type="paragraph" w:styleId="TOC7">
    <w:name w:val="toc 7"/>
    <w:basedOn w:val="a2"/>
    <w:next w:val="a2"/>
    <w:uiPriority w:val="39"/>
    <w:semiHidden/>
    <w:unhideWhenUsed/>
    <w:rsid w:val="00FC08F9"/>
    <w:pPr>
      <w:spacing w:after="100"/>
      <w:ind w:left="1200"/>
    </w:pPr>
  </w:style>
  <w:style w:type="paragraph" w:styleId="TOC8">
    <w:name w:val="toc 8"/>
    <w:basedOn w:val="a2"/>
    <w:next w:val="a2"/>
    <w:uiPriority w:val="39"/>
    <w:semiHidden/>
    <w:unhideWhenUsed/>
    <w:rsid w:val="00FC08F9"/>
    <w:pPr>
      <w:spacing w:after="100"/>
      <w:ind w:left="1400"/>
    </w:pPr>
  </w:style>
  <w:style w:type="paragraph" w:styleId="TOC9">
    <w:name w:val="toc 9"/>
    <w:basedOn w:val="a2"/>
    <w:next w:val="a2"/>
    <w:uiPriority w:val="39"/>
    <w:semiHidden/>
    <w:unhideWhenUsed/>
    <w:rsid w:val="00FC08F9"/>
    <w:pPr>
      <w:spacing w:after="100"/>
      <w:ind w:left="1600"/>
    </w:pPr>
  </w:style>
  <w:style w:type="paragraph" w:styleId="TOC">
    <w:name w:val="TOC Heading"/>
    <w:basedOn w:val="1"/>
    <w:next w:val="a2"/>
    <w:uiPriority w:val="39"/>
    <w:semiHidden/>
    <w:unhideWhenUsed/>
    <w:qFormat/>
    <w:rsid w:val="00FC08F9"/>
    <w:pPr>
      <w:spacing w:before="240" w:after="0" w:line="240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styleId="affffff5">
    <w:name w:val="Unresolved Mention"/>
    <w:basedOn w:val="a3"/>
    <w:uiPriority w:val="99"/>
    <w:rsid w:val="00FC0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221A7F0343744B07CC2CED3D6F8EE" ma:contentTypeVersion="12" ma:contentTypeDescription="Create a new document." ma:contentTypeScope="" ma:versionID="4ed130d46c3bc80f8d043bccdf574eeb">
  <xsd:schema xmlns:xsd="http://www.w3.org/2001/XMLSchema" xmlns:xs="http://www.w3.org/2001/XMLSchema" xmlns:p="http://schemas.microsoft.com/office/2006/metadata/properties" xmlns:ns3="96858f5b-69cf-4d49-a520-6ae816db1d8d" xmlns:ns4="1867113f-8995-4870-a940-2b72f688d265" targetNamespace="http://schemas.microsoft.com/office/2006/metadata/properties" ma:root="true" ma:fieldsID="194ceea0314d884e28c6faa81920b7ec" ns3:_="" ns4:_="">
    <xsd:import namespace="96858f5b-69cf-4d49-a520-6ae816db1d8d"/>
    <xsd:import namespace="1867113f-8995-4870-a940-2b72f688d2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58f5b-69cf-4d49-a520-6ae816db1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7113f-8995-4870-a940-2b72f688d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D92BC1-E020-4C3D-ADBB-5DF057B78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58f5b-69cf-4d49-a520-6ae816db1d8d"/>
    <ds:schemaRef ds:uri="1867113f-8995-4870-a940-2b72f688d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CA1B8E-212A-4CF9-B218-A033726DC3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EC6F4A-E94B-424A-B59A-A83A08BCA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019445-CA74-4879-94B5-1432341CFE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Manuscript Template</vt:lpstr>
    </vt:vector>
  </TitlesOfParts>
  <Company>Microsoft</Company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Manuscript Template</dc:title>
  <dc:creator>bhanson</dc:creator>
  <cp:lastModifiedBy>Qin Precity</cp:lastModifiedBy>
  <cp:revision>10</cp:revision>
  <cp:lastPrinted>2022-09-25T10:37:00Z</cp:lastPrinted>
  <dcterms:created xsi:type="dcterms:W3CDTF">2022-11-15T12:11:00Z</dcterms:created>
  <dcterms:modified xsi:type="dcterms:W3CDTF">2022-11-15T15:13:00Z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0x0101000C8221A7F0343744B07CC2CED3D6F8EE</vt:lpwstr>
  </property>
  <property fmtid="{D5CDD505-2E9C-101B-9397-08002B2CF9AE}" pid="3" name="GrammarlyDocumentId">
    <vt:lpwstr>f5ae2ea74a9552cd7e69033e18e7b10f29abe0e187be3cf70793c43e593f2dca</vt:lpwstr>
  </property>
  <property fmtid="{D5CDD505-2E9C-101B-9397-08002B2CF9AE}" pid="4" name="LE1">
    <vt:filetime>2022-09-21T15:13:50Z</vt:filetime>
  </property>
  <property fmtid="{D5CDD505-2E9C-101B-9397-08002B2CF9AE}" pid="5" name="ZOTERO_PREF_1">
    <vt:lpwstr>&lt;data data-version="3" zotero-version="6.0.13"&gt;&lt;session id="efPZVZws"/&gt;&lt;style id="http://www.zotero.org/styles/science-advances" hasBibliography="1" bibliographyStyleHasBeenSet="1"/&gt;&lt;prefs&gt;&lt;pref name="fieldType" value="Field"/&gt;&lt;/prefs&gt;&lt;/data&gt;</vt:lpwstr>
  </property>
  <property fmtid="{D5CDD505-2E9C-101B-9397-08002B2CF9AE}" pid="6" name="ReminderText">
    <vt:lpwstr>_VPMZCLGH</vt:lpwstr>
  </property>
</Properties>
</file>