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FA7BA" w14:textId="6F03F7CE" w:rsidR="006C4C9F" w:rsidRPr="006C4C9F" w:rsidRDefault="006D3E34" w:rsidP="006D3E34">
      <w:pPr>
        <w:spacing w:line="480" w:lineRule="auto"/>
        <w:ind w:right="144"/>
        <w:rPr>
          <w:rFonts w:ascii="Times New Roman" w:eastAsia="等线" w:hAnsi="Times New Roman" w:cs="Times New Roman"/>
          <w:b/>
          <w:kern w:val="0"/>
          <w:sz w:val="24"/>
          <w:szCs w:val="24"/>
        </w:rPr>
      </w:pPr>
      <w:bookmarkStart w:id="0" w:name="OLE_LINK5"/>
      <w:bookmarkStart w:id="1" w:name="OLE_LINK6"/>
      <w:r w:rsidRPr="006D3E34">
        <w:rPr>
          <w:rFonts w:ascii="Times New Roman" w:eastAsia="等线" w:hAnsi="Times New Roman" w:cs="Times New Roman"/>
          <w:b/>
          <w:kern w:val="0"/>
          <w:sz w:val="24"/>
          <w:szCs w:val="24"/>
        </w:rPr>
        <w:t>Shifts in maize microbial communities and networks are correlated with</w:t>
      </w:r>
      <w:r w:rsidR="00627EC8">
        <w:rPr>
          <w:rFonts w:ascii="Times New Roman" w:eastAsia="等线" w:hAnsi="Times New Roman" w:cs="Times New Roman" w:hint="eastAsia"/>
          <w:b/>
          <w:kern w:val="0"/>
          <w:sz w:val="24"/>
          <w:szCs w:val="24"/>
        </w:rPr>
        <w:t xml:space="preserve"> </w:t>
      </w:r>
      <w:r w:rsidRPr="006D3E34">
        <w:rPr>
          <w:rFonts w:ascii="Times New Roman" w:eastAsia="等线" w:hAnsi="Times New Roman" w:cs="Times New Roman"/>
          <w:b/>
          <w:kern w:val="0"/>
          <w:sz w:val="24"/>
          <w:szCs w:val="24"/>
        </w:rPr>
        <w:t>soil chemical property under different fertilization regimes</w:t>
      </w:r>
      <w:r w:rsidR="006C4C9F" w:rsidRPr="006C4C9F">
        <w:rPr>
          <w:rFonts w:ascii="Times New Roman" w:eastAsia="等线" w:hAnsi="Times New Roman" w:cs="Times New Roman"/>
          <w:b/>
          <w:kern w:val="0"/>
          <w:sz w:val="24"/>
          <w:szCs w:val="24"/>
        </w:rPr>
        <w:t xml:space="preserve"> </w:t>
      </w:r>
    </w:p>
    <w:p w14:paraId="307268C2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C4C9F">
        <w:rPr>
          <w:rFonts w:ascii="Times New Roman" w:eastAsia="宋体" w:hAnsi="Times New Roman" w:cs="Times New Roman"/>
          <w:kern w:val="0"/>
          <w:sz w:val="24"/>
          <w:szCs w:val="24"/>
        </w:rPr>
        <w:t>L</w:t>
      </w:r>
      <w:r w:rsidRPr="006C4C9F">
        <w:rPr>
          <w:rFonts w:ascii="Times New Roman" w:eastAsia="宋体" w:hAnsi="Times New Roman" w:cs="Times New Roman" w:hint="eastAsia"/>
          <w:kern w:val="0"/>
          <w:sz w:val="24"/>
          <w:szCs w:val="24"/>
        </w:rPr>
        <w:t>i</w:t>
      </w:r>
      <w:r w:rsidRPr="006C4C9F">
        <w:rPr>
          <w:rFonts w:ascii="Times New Roman" w:eastAsia="宋体" w:hAnsi="Times New Roman" w:cs="Times New Roman"/>
          <w:kern w:val="0"/>
          <w:sz w:val="24"/>
          <w:szCs w:val="24"/>
        </w:rPr>
        <w:t xml:space="preserve">dong Ji </w:t>
      </w:r>
      <w:r w:rsidRPr="006C4C9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6C4C9F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,</w:t>
      </w:r>
      <w:r w:rsidRPr="006C4C9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</w:t>
      </w:r>
      <w:r w:rsidRPr="006C4C9F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 w:rsidRPr="006C4C9F">
        <w:rPr>
          <w:rFonts w:ascii="Times New Roman" w:eastAsia="宋体" w:hAnsi="Times New Roman" w:cs="Times New Roman"/>
          <w:kern w:val="0"/>
          <w:sz w:val="24"/>
          <w:szCs w:val="24"/>
        </w:rPr>
        <w:t xml:space="preserve"> Xing Xu </w:t>
      </w:r>
      <w:r w:rsidRPr="006C4C9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1,*</w:t>
      </w:r>
      <w:r w:rsidRPr="006C4C9F">
        <w:rPr>
          <w:rFonts w:ascii="Times New Roman" w:eastAsia="宋体" w:hAnsi="Times New Roman" w:cs="Times New Roman"/>
          <w:kern w:val="0"/>
          <w:sz w:val="24"/>
          <w:szCs w:val="24"/>
        </w:rPr>
        <w:t>, Fengju Zhang</w:t>
      </w:r>
      <w:r w:rsidRPr="006C4C9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6C4C9F">
        <w:rPr>
          <w:rFonts w:ascii="Times New Roman" w:eastAsia="宋体" w:hAnsi="Times New Roman" w:cs="Times New Roman"/>
          <w:kern w:val="0"/>
          <w:sz w:val="24"/>
          <w:szCs w:val="24"/>
        </w:rPr>
        <w:t xml:space="preserve">, Haili Si </w:t>
      </w:r>
      <w:r w:rsidRPr="006C4C9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</w:t>
      </w:r>
      <w:r w:rsidRPr="006C4C9F">
        <w:rPr>
          <w:rFonts w:ascii="Times New Roman" w:eastAsia="宋体" w:hAnsi="Times New Roman" w:cs="Times New Roman"/>
          <w:kern w:val="0"/>
          <w:sz w:val="24"/>
          <w:szCs w:val="24"/>
        </w:rPr>
        <w:t xml:space="preserve">, Lei Li </w:t>
      </w:r>
      <w:r w:rsidRPr="006C4C9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6C4C9F">
        <w:rPr>
          <w:rFonts w:ascii="Times New Roman" w:eastAsia="宋体" w:hAnsi="Times New Roman" w:cs="Times New Roman"/>
          <w:kern w:val="0"/>
          <w:sz w:val="24"/>
          <w:szCs w:val="24"/>
        </w:rPr>
        <w:t xml:space="preserve">, Guilian Mao </w:t>
      </w:r>
      <w:r w:rsidRPr="006C4C9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1 </w:t>
      </w:r>
    </w:p>
    <w:p w14:paraId="30299A51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  <w:r w:rsidRPr="006C4C9F">
        <w:rPr>
          <w:rFonts w:ascii="Times New Roman" w:eastAsia="宋体" w:hAnsi="Times New Roman" w:cs="Times New Roman" w:hint="eastAsia"/>
          <w:i/>
          <w:kern w:val="0"/>
          <w:sz w:val="24"/>
          <w:szCs w:val="24"/>
          <w:vertAlign w:val="superscript"/>
        </w:rPr>
        <w:t>1</w:t>
      </w:r>
      <w:r w:rsidRPr="006C4C9F">
        <w:rPr>
          <w:rFonts w:ascii="Times New Roman" w:eastAsia="宋体" w:hAnsi="Times New Roman" w:cs="Times New Roman"/>
          <w:i/>
          <w:kern w:val="0"/>
          <w:sz w:val="24"/>
          <w:szCs w:val="24"/>
        </w:rPr>
        <w:t>School of Agriculture</w:t>
      </w:r>
      <w:r w:rsidRPr="006C4C9F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,</w:t>
      </w:r>
      <w:r w:rsidRPr="006C4C9F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Ningxia University, Yinchuan, 750021, China</w:t>
      </w:r>
    </w:p>
    <w:p w14:paraId="4711E5F9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  <w:r w:rsidRPr="006C4C9F">
        <w:rPr>
          <w:rFonts w:ascii="Times New Roman" w:eastAsia="宋体" w:hAnsi="Times New Roman" w:cs="Times New Roman"/>
          <w:i/>
          <w:kern w:val="0"/>
          <w:sz w:val="24"/>
          <w:szCs w:val="24"/>
          <w:vertAlign w:val="superscript"/>
        </w:rPr>
        <w:t>2</w:t>
      </w:r>
      <w:r w:rsidRPr="006C4C9F">
        <w:rPr>
          <w:rFonts w:ascii="Times New Roman" w:eastAsia="宋体" w:hAnsi="Times New Roman" w:cs="Times New Roman"/>
          <w:i/>
          <w:kern w:val="0"/>
          <w:sz w:val="24"/>
          <w:szCs w:val="24"/>
        </w:rPr>
        <w:t>Institute of Agricultural Resources and Environment, Ningxia Academy of Agriculture and Forestry Sciences, Yinchuan, 750002, China</w:t>
      </w:r>
    </w:p>
    <w:p w14:paraId="14B0656A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</w:p>
    <w:p w14:paraId="4E2F52D2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</w:p>
    <w:p w14:paraId="08892ECA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</w:p>
    <w:p w14:paraId="11D4AF76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</w:p>
    <w:p w14:paraId="275BFE90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</w:p>
    <w:p w14:paraId="0F4192BD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</w:p>
    <w:p w14:paraId="61A70784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</w:p>
    <w:p w14:paraId="5FD84F42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</w:p>
    <w:bookmarkEnd w:id="0"/>
    <w:bookmarkEnd w:id="1"/>
    <w:p w14:paraId="08657DEF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等线" w:hAnsi="Times New Roman" w:cs="Times New Roman"/>
          <w:kern w:val="0"/>
          <w:sz w:val="24"/>
          <w:szCs w:val="24"/>
        </w:rPr>
      </w:pPr>
    </w:p>
    <w:p w14:paraId="389CDCF7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等线" w:hAnsi="Times New Roman" w:cs="Times New Roman"/>
          <w:kern w:val="0"/>
          <w:sz w:val="24"/>
          <w:szCs w:val="24"/>
        </w:rPr>
      </w:pPr>
    </w:p>
    <w:p w14:paraId="74D5D0D6" w14:textId="0B8064AC" w:rsidR="006C4C9F" w:rsidRDefault="006C4C9F" w:rsidP="006C4C9F">
      <w:pPr>
        <w:spacing w:line="480" w:lineRule="auto"/>
        <w:ind w:right="144"/>
        <w:rPr>
          <w:rFonts w:ascii="Times New Roman" w:eastAsia="等线" w:hAnsi="Times New Roman" w:cs="Times New Roman"/>
          <w:kern w:val="0"/>
          <w:sz w:val="24"/>
          <w:szCs w:val="24"/>
        </w:rPr>
      </w:pPr>
    </w:p>
    <w:p w14:paraId="57A2E3EA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等线" w:hAnsi="Times New Roman" w:cs="Times New Roman"/>
          <w:kern w:val="0"/>
          <w:sz w:val="24"/>
          <w:szCs w:val="24"/>
        </w:rPr>
      </w:pPr>
    </w:p>
    <w:p w14:paraId="6E1CB9F9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6C4C9F">
        <w:rPr>
          <w:rFonts w:ascii="Times New Roman" w:eastAsia="等线" w:hAnsi="Times New Roman" w:cs="Times New Roman"/>
          <w:kern w:val="0"/>
          <w:sz w:val="24"/>
          <w:szCs w:val="24"/>
        </w:rPr>
        <w:t xml:space="preserve">*Corresponding author: </w:t>
      </w:r>
    </w:p>
    <w:p w14:paraId="5F177EFD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等线" w:hAnsi="Times New Roman" w:cs="Times New Roman"/>
          <w:b/>
          <w:kern w:val="0"/>
          <w:sz w:val="24"/>
          <w:szCs w:val="24"/>
        </w:rPr>
      </w:pPr>
      <w:r w:rsidRPr="006C4C9F">
        <w:rPr>
          <w:rFonts w:ascii="Times New Roman" w:eastAsia="等线" w:hAnsi="Times New Roman" w:cs="Times New Roman"/>
          <w:b/>
          <w:kern w:val="0"/>
          <w:sz w:val="24"/>
          <w:szCs w:val="24"/>
        </w:rPr>
        <w:t xml:space="preserve">Xing Xu </w:t>
      </w:r>
    </w:p>
    <w:p w14:paraId="236FA1BA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6C4C9F">
        <w:rPr>
          <w:rFonts w:ascii="Times New Roman" w:eastAsia="等线" w:hAnsi="Times New Roman" w:cs="Times New Roman"/>
          <w:kern w:val="0"/>
          <w:sz w:val="24"/>
          <w:szCs w:val="24"/>
        </w:rPr>
        <w:t>School of Agriculture, Ningxia University, Yinchuan, 750021, China</w:t>
      </w:r>
    </w:p>
    <w:p w14:paraId="0C9C330B" w14:textId="77777777" w:rsidR="006C4C9F" w:rsidRPr="006C4C9F" w:rsidRDefault="006C4C9F" w:rsidP="006C4C9F">
      <w:pPr>
        <w:spacing w:line="480" w:lineRule="auto"/>
        <w:ind w:right="144"/>
        <w:rPr>
          <w:rFonts w:ascii="Times New Roman" w:eastAsia="等线" w:hAnsi="Times New Roman" w:cs="Times New Roman"/>
          <w:i/>
          <w:kern w:val="0"/>
          <w:sz w:val="24"/>
          <w:szCs w:val="24"/>
        </w:rPr>
      </w:pPr>
      <w:r w:rsidRPr="006C4C9F">
        <w:rPr>
          <w:rFonts w:ascii="Times New Roman" w:eastAsia="等线" w:hAnsi="Times New Roman" w:cs="Times New Roman"/>
          <w:kern w:val="0"/>
          <w:sz w:val="24"/>
          <w:szCs w:val="24"/>
        </w:rPr>
        <w:t>E-mail:</w:t>
      </w:r>
      <w:r w:rsidRPr="006C4C9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C4C9F">
        <w:rPr>
          <w:rFonts w:ascii="Times New Roman" w:eastAsia="等线" w:hAnsi="Times New Roman" w:cs="Times New Roman"/>
          <w:kern w:val="0"/>
          <w:sz w:val="24"/>
          <w:szCs w:val="24"/>
        </w:rPr>
        <w:t>xuxingscience@126.com</w:t>
      </w:r>
      <w:r w:rsidRPr="006C4C9F">
        <w:rPr>
          <w:rFonts w:ascii="Times New Roman" w:eastAsia="等线" w:hAnsi="Times New Roman" w:cs="Times New Roman"/>
          <w:i/>
          <w:kern w:val="0"/>
          <w:sz w:val="24"/>
          <w:szCs w:val="24"/>
        </w:rPr>
        <w:t xml:space="preserve"> </w:t>
      </w:r>
    </w:p>
    <w:p w14:paraId="47A2D266" w14:textId="77777777" w:rsidR="00740D8C" w:rsidRPr="00192A53" w:rsidRDefault="00740D8C" w:rsidP="00726728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  <w:r w:rsidRPr="00192A53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lastRenderedPageBreak/>
        <w:t>Lists of tables and figures:</w:t>
      </w:r>
    </w:p>
    <w:p w14:paraId="6D0D8645" w14:textId="1655467D" w:rsidR="005952E0" w:rsidRDefault="005952E0" w:rsidP="00BE400E">
      <w:pPr>
        <w:widowControl/>
        <w:spacing w:line="480" w:lineRule="auto"/>
        <w:rPr>
          <w:rFonts w:ascii="Times New Roman" w:eastAsia="宋体" w:hAnsi="Times New Roman" w:cs="Times New Roman"/>
          <w:b/>
          <w:bCs/>
          <w:color w:val="000000"/>
          <w:szCs w:val="21"/>
        </w:rPr>
      </w:pPr>
      <w:r w:rsidRPr="00E175CB">
        <w:rPr>
          <w:rFonts w:ascii="Times New Roman" w:eastAsia="宋体" w:hAnsi="Times New Roman" w:cs="Times New Roman"/>
          <w:b/>
          <w:bCs/>
          <w:color w:val="000000"/>
          <w:szCs w:val="21"/>
        </w:rPr>
        <w:t>Table S1</w:t>
      </w:r>
      <w:r w:rsidR="003230DC" w:rsidRPr="00E175CB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 </w:t>
      </w:r>
      <w:r w:rsidR="0073292A" w:rsidRPr="00E175CB">
        <w:rPr>
          <w:rFonts w:ascii="Times New Roman" w:eastAsia="宋体" w:hAnsi="Times New Roman" w:cs="Times New Roman"/>
          <w:bCs/>
          <w:color w:val="000000"/>
          <w:szCs w:val="21"/>
        </w:rPr>
        <w:t>Correlation analysis between bacterial and fungal diversity indexes and soil chemical properties.</w:t>
      </w:r>
      <w:r w:rsidR="003230DC" w:rsidRPr="00E175CB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 </w:t>
      </w:r>
    </w:p>
    <w:p w14:paraId="607DE008" w14:textId="468B7E56" w:rsidR="009D33E2" w:rsidRPr="009D33E2" w:rsidRDefault="009D33E2" w:rsidP="00BE400E">
      <w:pPr>
        <w:widowControl/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  <w:r w:rsidRPr="00E175CB">
        <w:rPr>
          <w:rFonts w:ascii="Times New Roman" w:eastAsia="宋体" w:hAnsi="Times New Roman" w:cs="Times New Roman"/>
          <w:b/>
          <w:bCs/>
          <w:color w:val="000000"/>
          <w:szCs w:val="21"/>
        </w:rPr>
        <w:t>Table S2</w:t>
      </w:r>
      <w:r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 </w:t>
      </w:r>
      <w:r w:rsidRPr="009D33E2">
        <w:rPr>
          <w:rFonts w:ascii="Times New Roman" w:eastAsia="宋体" w:hAnsi="Times New Roman" w:cs="Times New Roman"/>
          <w:color w:val="000000"/>
          <w:szCs w:val="21"/>
        </w:rPr>
        <w:t>The differences in the bacterial and fungal community structures among samples.</w:t>
      </w:r>
    </w:p>
    <w:p w14:paraId="747164DE" w14:textId="291A363F" w:rsidR="005952E0" w:rsidRPr="00E175CB" w:rsidRDefault="005952E0" w:rsidP="00BE400E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/>
          <w:szCs w:val="21"/>
        </w:rPr>
      </w:pPr>
      <w:r w:rsidRPr="00E175CB">
        <w:rPr>
          <w:rFonts w:ascii="Times New Roman" w:eastAsia="宋体" w:hAnsi="Times New Roman" w:cs="Times New Roman"/>
          <w:b/>
          <w:bCs/>
          <w:color w:val="000000"/>
          <w:szCs w:val="21"/>
        </w:rPr>
        <w:t>Table S</w:t>
      </w:r>
      <w:r w:rsidR="009D33E2">
        <w:rPr>
          <w:rFonts w:ascii="Times New Roman" w:eastAsia="宋体" w:hAnsi="Times New Roman" w:cs="Times New Roman"/>
          <w:b/>
          <w:bCs/>
          <w:color w:val="000000"/>
          <w:szCs w:val="21"/>
        </w:rPr>
        <w:t>3</w:t>
      </w:r>
      <w:r w:rsidR="003230DC" w:rsidRPr="00E175CB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 </w:t>
      </w:r>
      <w:r w:rsidR="00192A53" w:rsidRPr="00E175CB">
        <w:rPr>
          <w:rFonts w:ascii="Times New Roman" w:eastAsia="宋体" w:hAnsi="Times New Roman" w:cs="Times New Roman"/>
          <w:bCs/>
          <w:color w:val="000000"/>
          <w:szCs w:val="21"/>
        </w:rPr>
        <w:t>The relative abundance of phyla and genera (top 10) for bacteria</w:t>
      </w:r>
      <w:r w:rsidR="003230DC" w:rsidRPr="00E175CB">
        <w:rPr>
          <w:rFonts w:ascii="Times New Roman" w:eastAsia="宋体" w:hAnsi="Times New Roman" w:cs="Times New Roman"/>
          <w:bCs/>
          <w:color w:val="000000"/>
          <w:szCs w:val="21"/>
        </w:rPr>
        <w:t>.</w:t>
      </w:r>
    </w:p>
    <w:p w14:paraId="2C76E945" w14:textId="2ABB78BA" w:rsidR="005952E0" w:rsidRPr="00E175CB" w:rsidRDefault="005952E0" w:rsidP="005952E0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/>
          <w:szCs w:val="21"/>
        </w:rPr>
      </w:pPr>
      <w:r w:rsidRPr="00E175CB">
        <w:rPr>
          <w:rFonts w:ascii="Times New Roman" w:eastAsia="宋体" w:hAnsi="Times New Roman" w:cs="Times New Roman"/>
          <w:b/>
          <w:bCs/>
          <w:color w:val="000000"/>
          <w:szCs w:val="21"/>
        </w:rPr>
        <w:t>Table S</w:t>
      </w:r>
      <w:r w:rsidR="009D33E2">
        <w:rPr>
          <w:rFonts w:ascii="Times New Roman" w:eastAsia="宋体" w:hAnsi="Times New Roman" w:cs="Times New Roman"/>
          <w:b/>
          <w:bCs/>
          <w:color w:val="000000"/>
          <w:szCs w:val="21"/>
        </w:rPr>
        <w:t>4</w:t>
      </w:r>
      <w:r w:rsidR="00947063" w:rsidRPr="00E175CB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 </w:t>
      </w:r>
      <w:r w:rsidR="00192A53" w:rsidRPr="00E175CB">
        <w:rPr>
          <w:rFonts w:ascii="Times New Roman" w:eastAsia="宋体" w:hAnsi="Times New Roman" w:cs="Times New Roman"/>
          <w:bCs/>
          <w:color w:val="000000"/>
          <w:szCs w:val="21"/>
        </w:rPr>
        <w:t>The relative abundance of phyla and genera (top 10) for fungi</w:t>
      </w:r>
      <w:r w:rsidR="00EB4B1D" w:rsidRPr="00E175CB">
        <w:rPr>
          <w:rFonts w:ascii="Times New Roman" w:eastAsia="宋体" w:hAnsi="Times New Roman" w:cs="Times New Roman"/>
          <w:bCs/>
          <w:color w:val="000000"/>
          <w:szCs w:val="21"/>
        </w:rPr>
        <w:t>.</w:t>
      </w:r>
    </w:p>
    <w:p w14:paraId="46EF7D78" w14:textId="2A61E664" w:rsidR="005952E0" w:rsidRPr="00E175CB" w:rsidRDefault="005952E0" w:rsidP="005952E0">
      <w:pPr>
        <w:widowControl/>
        <w:spacing w:line="480" w:lineRule="auto"/>
        <w:rPr>
          <w:rFonts w:ascii="Times New Roman" w:eastAsia="宋体" w:hAnsi="Times New Roman" w:cs="Times New Roman"/>
          <w:b/>
          <w:bCs/>
          <w:color w:val="000000"/>
          <w:szCs w:val="21"/>
        </w:rPr>
      </w:pPr>
      <w:r w:rsidRPr="00E175CB">
        <w:rPr>
          <w:rFonts w:ascii="Times New Roman" w:eastAsia="宋体" w:hAnsi="Times New Roman" w:cs="Times New Roman"/>
          <w:b/>
          <w:bCs/>
          <w:color w:val="000000"/>
          <w:szCs w:val="21"/>
        </w:rPr>
        <w:t>Table S</w:t>
      </w:r>
      <w:r w:rsidR="008B31CD">
        <w:rPr>
          <w:rFonts w:ascii="Times New Roman" w:eastAsia="宋体" w:hAnsi="Times New Roman" w:cs="Times New Roman"/>
          <w:b/>
          <w:bCs/>
          <w:color w:val="000000"/>
          <w:szCs w:val="21"/>
        </w:rPr>
        <w:t>5</w:t>
      </w:r>
      <w:r w:rsidR="00EB4ACC" w:rsidRPr="00E175CB">
        <w:rPr>
          <w:sz w:val="18"/>
          <w:szCs w:val="20"/>
        </w:rPr>
        <w:t xml:space="preserve"> </w:t>
      </w:r>
      <w:r w:rsidR="00EB4ACC" w:rsidRPr="00E175CB">
        <w:rPr>
          <w:rFonts w:ascii="Times New Roman" w:eastAsia="宋体" w:hAnsi="Times New Roman" w:cs="Times New Roman"/>
          <w:bCs/>
          <w:color w:val="000000"/>
          <w:szCs w:val="21"/>
        </w:rPr>
        <w:t>The results of Monte Carlo permutation test in the RDA in the vegan package of R</w:t>
      </w:r>
      <w:r w:rsidR="00947063" w:rsidRPr="00E175CB">
        <w:rPr>
          <w:rFonts w:ascii="Times New Roman" w:eastAsia="宋体" w:hAnsi="Times New Roman" w:cs="Times New Roman"/>
          <w:bCs/>
          <w:color w:val="000000"/>
          <w:szCs w:val="21"/>
        </w:rPr>
        <w:t>.</w:t>
      </w:r>
    </w:p>
    <w:p w14:paraId="4C6E6999" w14:textId="6E6DB627" w:rsidR="00740D8C" w:rsidRPr="00E175CB" w:rsidRDefault="00740D8C" w:rsidP="00BE400E">
      <w:pPr>
        <w:widowControl/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  <w:r w:rsidRPr="00E175CB">
        <w:rPr>
          <w:rFonts w:ascii="Times New Roman" w:eastAsia="宋体" w:hAnsi="Times New Roman" w:cs="Times New Roman"/>
          <w:b/>
          <w:bCs/>
          <w:color w:val="000000"/>
          <w:szCs w:val="21"/>
        </w:rPr>
        <w:t>Fig.S1</w:t>
      </w:r>
      <w:bookmarkStart w:id="2" w:name="_Hlk41333695"/>
      <w:r w:rsidR="004E5ACE" w:rsidRPr="00E175CB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Pr="00E175CB">
        <w:rPr>
          <w:rFonts w:ascii="Times New Roman" w:eastAsia="宋体" w:hAnsi="Times New Roman" w:cs="Times New Roman"/>
          <w:color w:val="000000"/>
          <w:szCs w:val="21"/>
        </w:rPr>
        <w:t xml:space="preserve">Rarefaction </w:t>
      </w:r>
      <w:r w:rsidR="00C72BCB" w:rsidRPr="00E175CB">
        <w:rPr>
          <w:rFonts w:ascii="Times New Roman" w:eastAsia="宋体" w:hAnsi="Times New Roman" w:cs="Times New Roman"/>
          <w:color w:val="000000"/>
          <w:szCs w:val="21"/>
        </w:rPr>
        <w:t>c</w:t>
      </w:r>
      <w:r w:rsidRPr="00E175CB">
        <w:rPr>
          <w:rFonts w:ascii="Times New Roman" w:eastAsia="宋体" w:hAnsi="Times New Roman" w:cs="Times New Roman"/>
          <w:color w:val="000000"/>
          <w:szCs w:val="21"/>
        </w:rPr>
        <w:t xml:space="preserve">urves of </w:t>
      </w:r>
      <w:r w:rsidR="00EB4ACC" w:rsidRPr="00E175CB">
        <w:rPr>
          <w:rFonts w:ascii="Times New Roman" w:eastAsia="宋体" w:hAnsi="Times New Roman" w:cs="Times New Roman"/>
          <w:color w:val="000000"/>
          <w:szCs w:val="21"/>
        </w:rPr>
        <w:t>bacteria</w:t>
      </w:r>
      <w:r w:rsidRPr="00E175CB">
        <w:rPr>
          <w:rFonts w:ascii="Times New Roman" w:eastAsia="宋体" w:hAnsi="Times New Roman" w:cs="Times New Roman"/>
          <w:color w:val="000000"/>
          <w:szCs w:val="21"/>
        </w:rPr>
        <w:t xml:space="preserve"> (a) and </w:t>
      </w:r>
      <w:r w:rsidR="00EB4ACC" w:rsidRPr="00E175CB">
        <w:rPr>
          <w:rFonts w:ascii="Times New Roman" w:eastAsia="宋体" w:hAnsi="Times New Roman" w:cs="Times New Roman"/>
          <w:color w:val="000000"/>
          <w:szCs w:val="21"/>
        </w:rPr>
        <w:t>fungi</w:t>
      </w:r>
      <w:r w:rsidRPr="00E175CB">
        <w:rPr>
          <w:rFonts w:ascii="Times New Roman" w:eastAsia="宋体" w:hAnsi="Times New Roman" w:cs="Times New Roman"/>
          <w:color w:val="000000"/>
          <w:szCs w:val="21"/>
        </w:rPr>
        <w:t xml:space="preserve"> (b).</w:t>
      </w:r>
    </w:p>
    <w:p w14:paraId="08EB695E" w14:textId="74B1BED0" w:rsidR="00FC6F11" w:rsidRPr="00E175CB" w:rsidRDefault="008029F4" w:rsidP="008029F4">
      <w:pPr>
        <w:widowControl/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  <w:r w:rsidRPr="00E175CB">
        <w:rPr>
          <w:rFonts w:ascii="Times New Roman" w:eastAsia="宋体" w:hAnsi="Times New Roman" w:cs="Times New Roman"/>
          <w:b/>
          <w:bCs/>
          <w:color w:val="000000"/>
          <w:szCs w:val="21"/>
        </w:rPr>
        <w:t>F</w:t>
      </w:r>
      <w:r w:rsidRPr="00E175CB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ig.</w:t>
      </w:r>
      <w:r w:rsidRPr="00E175CB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 S2</w:t>
      </w:r>
      <w:r w:rsidRPr="00E175CB">
        <w:rPr>
          <w:szCs w:val="21"/>
        </w:rPr>
        <w:t xml:space="preserve"> </w:t>
      </w:r>
      <w:r w:rsidR="004C39D7" w:rsidRPr="00E175CB">
        <w:rPr>
          <w:rFonts w:ascii="Times New Roman" w:eastAsia="宋体" w:hAnsi="Times New Roman" w:cs="Times New Roman"/>
          <w:color w:val="000000"/>
          <w:szCs w:val="21"/>
        </w:rPr>
        <w:t>Comparison of microbial diversity indexes among all four treatments.</w:t>
      </w:r>
    </w:p>
    <w:p w14:paraId="1970AABC" w14:textId="15A4F759" w:rsidR="004C39D7" w:rsidRPr="00E175CB" w:rsidRDefault="00AF7376" w:rsidP="004C39D7">
      <w:pPr>
        <w:widowControl/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  <w:r w:rsidRPr="00E175CB">
        <w:rPr>
          <w:rFonts w:ascii="Times New Roman" w:eastAsia="宋体" w:hAnsi="Times New Roman" w:cs="Times New Roman"/>
          <w:b/>
          <w:bCs/>
          <w:color w:val="000000"/>
          <w:szCs w:val="21"/>
        </w:rPr>
        <w:t>F</w:t>
      </w:r>
      <w:r w:rsidRPr="00E175CB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ig.</w:t>
      </w:r>
      <w:r w:rsidRPr="00E175CB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 S3 </w:t>
      </w:r>
      <w:r w:rsidR="004C39D7" w:rsidRPr="00E175CB">
        <w:rPr>
          <w:rFonts w:ascii="Times New Roman" w:eastAsia="宋体" w:hAnsi="Times New Roman" w:cs="Times New Roman"/>
          <w:color w:val="000000"/>
          <w:szCs w:val="21"/>
        </w:rPr>
        <w:t>Shared and unique OTUs in all treatments for bacteria (a) and fungi (b).</w:t>
      </w:r>
    </w:p>
    <w:p w14:paraId="3F539F41" w14:textId="2D3CCFBE" w:rsidR="00BE400E" w:rsidRPr="00E175CB" w:rsidRDefault="00FC6F11" w:rsidP="00FC6F11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E175CB">
        <w:rPr>
          <w:rFonts w:ascii="Times New Roman" w:eastAsia="宋体" w:hAnsi="Times New Roman" w:cs="Times New Roman"/>
          <w:b/>
          <w:szCs w:val="21"/>
        </w:rPr>
        <w:t>Fig. S</w:t>
      </w:r>
      <w:r w:rsidR="008326DF" w:rsidRPr="00E175CB">
        <w:rPr>
          <w:rFonts w:ascii="Times New Roman" w:eastAsia="宋体" w:hAnsi="Times New Roman" w:cs="Times New Roman"/>
          <w:b/>
          <w:szCs w:val="21"/>
        </w:rPr>
        <w:t>4</w:t>
      </w:r>
      <w:r w:rsidR="00BE400E" w:rsidRPr="00E175CB">
        <w:rPr>
          <w:rFonts w:ascii="Times New Roman" w:eastAsia="宋体" w:hAnsi="Times New Roman" w:cs="Times New Roman"/>
          <w:szCs w:val="21"/>
        </w:rPr>
        <w:t xml:space="preserve"> </w:t>
      </w:r>
      <w:r w:rsidR="00E175CB" w:rsidRPr="00E175CB">
        <w:rPr>
          <w:rFonts w:ascii="Times New Roman" w:eastAsia="宋体" w:hAnsi="Times New Roman" w:cs="Times New Roman"/>
          <w:color w:val="000000"/>
          <w:szCs w:val="21"/>
        </w:rPr>
        <w:t>Results of LEfSe analysis showing bacterial taxa that significantly differed in the four treatments (a). Cladogram plotted from LEfSe analysis showing the significant differences (</w:t>
      </w:r>
      <w:r w:rsidR="008B31CD">
        <w:rPr>
          <w:rFonts w:ascii="Times New Roman" w:eastAsia="宋体" w:hAnsi="Times New Roman" w:cs="Times New Roman"/>
          <w:i/>
          <w:iCs/>
          <w:color w:val="000000"/>
          <w:szCs w:val="21"/>
        </w:rPr>
        <w:t>p</w:t>
      </w:r>
      <w:r w:rsidR="00E175CB" w:rsidRPr="00E175CB">
        <w:rPr>
          <w:rFonts w:ascii="Times New Roman" w:eastAsia="宋体" w:hAnsi="Times New Roman" w:cs="Times New Roman"/>
          <w:color w:val="000000"/>
          <w:szCs w:val="21"/>
        </w:rPr>
        <w:t xml:space="preserve"> &lt;0.05) in relative abundance of bacterial taxon among four treatments (b)</w:t>
      </w:r>
      <w:r w:rsidR="00DF319F" w:rsidRPr="00E175CB">
        <w:rPr>
          <w:rFonts w:ascii="Times New Roman" w:eastAsia="宋体" w:hAnsi="Times New Roman" w:cs="Times New Roman"/>
          <w:color w:val="000000"/>
          <w:szCs w:val="21"/>
        </w:rPr>
        <w:t>.</w:t>
      </w:r>
    </w:p>
    <w:bookmarkEnd w:id="2"/>
    <w:p w14:paraId="22ADEA7D" w14:textId="75DA21DC" w:rsidR="00740D8C" w:rsidRPr="00E175CB" w:rsidRDefault="00740D8C" w:rsidP="00BE400E">
      <w:pPr>
        <w:widowControl/>
        <w:spacing w:line="480" w:lineRule="auto"/>
        <w:rPr>
          <w:rFonts w:ascii="Times New Roman" w:eastAsia="宋体" w:hAnsi="Times New Roman" w:cs="Times New Roman"/>
          <w:color w:val="000000"/>
          <w:szCs w:val="21"/>
        </w:rPr>
      </w:pPr>
      <w:r w:rsidRPr="00E175CB">
        <w:rPr>
          <w:rFonts w:ascii="Times New Roman" w:eastAsia="宋体" w:hAnsi="Times New Roman" w:cs="Times New Roman"/>
          <w:b/>
          <w:color w:val="000000"/>
          <w:szCs w:val="21"/>
        </w:rPr>
        <w:t>Fig. S</w:t>
      </w:r>
      <w:r w:rsidR="008326DF" w:rsidRPr="00E175CB">
        <w:rPr>
          <w:rFonts w:ascii="Times New Roman" w:eastAsia="宋体" w:hAnsi="Times New Roman" w:cs="Times New Roman"/>
          <w:b/>
          <w:color w:val="000000"/>
          <w:szCs w:val="21"/>
        </w:rPr>
        <w:t>5</w:t>
      </w:r>
      <w:r w:rsidRPr="00E175CB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E175CB" w:rsidRPr="00E175CB">
        <w:rPr>
          <w:rFonts w:ascii="Times New Roman" w:eastAsia="宋体" w:hAnsi="Times New Roman" w:cs="Times New Roman"/>
          <w:color w:val="000000"/>
          <w:szCs w:val="21"/>
        </w:rPr>
        <w:t>Results of LEfSe analysis showing fungal taxa that significantly differed in the four treatments (a). Cladogram plotted from LEfSe analysis showing the significant differences (</w:t>
      </w:r>
      <w:r w:rsidR="008B31CD">
        <w:rPr>
          <w:rFonts w:ascii="Times New Roman" w:eastAsia="宋体" w:hAnsi="Times New Roman" w:cs="Times New Roman"/>
          <w:i/>
          <w:iCs/>
          <w:color w:val="000000"/>
          <w:szCs w:val="21"/>
        </w:rPr>
        <w:t>p</w:t>
      </w:r>
      <w:r w:rsidR="00E175CB" w:rsidRPr="00E175CB">
        <w:rPr>
          <w:rFonts w:ascii="Times New Roman" w:eastAsia="宋体" w:hAnsi="Times New Roman" w:cs="Times New Roman"/>
          <w:color w:val="000000"/>
          <w:szCs w:val="21"/>
        </w:rPr>
        <w:t xml:space="preserve"> &lt;0.05) in relative abundance of fungal taxon among four treatments (b)</w:t>
      </w:r>
      <w:r w:rsidR="00DF319F" w:rsidRPr="00E175CB">
        <w:rPr>
          <w:rFonts w:ascii="Times New Roman" w:eastAsia="宋体" w:hAnsi="Times New Roman" w:cs="Times New Roman"/>
          <w:color w:val="000000"/>
          <w:szCs w:val="21"/>
        </w:rPr>
        <w:t>.</w:t>
      </w:r>
    </w:p>
    <w:p w14:paraId="40626C3E" w14:textId="326E5608" w:rsidR="006159DC" w:rsidRPr="00192A53" w:rsidRDefault="00E175CB" w:rsidP="007325F4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6E0A38">
        <w:rPr>
          <w:rFonts w:ascii="Times New Roman" w:eastAsia="Calibri" w:hAnsi="Times New Roman" w:cs="Times New Roman"/>
          <w:kern w:val="0"/>
          <w:szCs w:val="21"/>
          <w:lang w:eastAsia="en-US"/>
        </w:rPr>
        <w:t>CK</w:t>
      </w:r>
      <w:r w:rsidR="007325F4" w:rsidRPr="006E0A38">
        <w:rPr>
          <w:rFonts w:ascii="Times New Roman" w:eastAsia="Calibri" w:hAnsi="Times New Roman" w:cs="Times New Roman"/>
          <w:kern w:val="0"/>
          <w:szCs w:val="21"/>
          <w:lang w:eastAsia="en-US"/>
        </w:rPr>
        <w:t xml:space="preserve"> (without any treatments), </w:t>
      </w:r>
      <w:r w:rsidRPr="006E0A38">
        <w:rPr>
          <w:rFonts w:ascii="Times New Roman" w:eastAsia="Calibri" w:hAnsi="Times New Roman" w:cs="Times New Roman"/>
          <w:kern w:val="0"/>
          <w:szCs w:val="21"/>
          <w:lang w:eastAsia="en-US"/>
        </w:rPr>
        <w:t>NPK</w:t>
      </w:r>
      <w:r w:rsidR="007325F4" w:rsidRPr="006E0A38">
        <w:rPr>
          <w:rFonts w:ascii="Times New Roman" w:eastAsia="Calibri" w:hAnsi="Times New Roman" w:cs="Times New Roman"/>
          <w:kern w:val="0"/>
          <w:szCs w:val="21"/>
          <w:lang w:eastAsia="en-US"/>
        </w:rPr>
        <w:t xml:space="preserve"> (</w:t>
      </w:r>
      <w:r w:rsidR="00DE7800" w:rsidRPr="006E0A38">
        <w:rPr>
          <w:rFonts w:ascii="Times New Roman" w:eastAsia="等线" w:hAnsi="Times New Roman" w:cs="Times New Roman"/>
          <w:kern w:val="0"/>
          <w:szCs w:val="21"/>
        </w:rPr>
        <w:t>with only mineral NPK fertilizer</w:t>
      </w:r>
      <w:r w:rsidR="00DE7800" w:rsidRPr="006E0A38">
        <w:rPr>
          <w:rFonts w:ascii="Times New Roman" w:eastAsia="等线" w:hAnsi="Times New Roman" w:cs="Times New Roman" w:hint="eastAsia"/>
          <w:kern w:val="0"/>
          <w:szCs w:val="21"/>
        </w:rPr>
        <w:t xml:space="preserve"> </w:t>
      </w:r>
      <w:r w:rsidR="00DE7800" w:rsidRPr="006E0A38">
        <w:rPr>
          <w:rFonts w:ascii="Times New Roman" w:eastAsia="等线" w:hAnsi="Times New Roman" w:cs="Times New Roman"/>
          <w:kern w:val="0"/>
          <w:szCs w:val="21"/>
        </w:rPr>
        <w:t>(360 kg N ha</w:t>
      </w:r>
      <w:r w:rsidR="00DE7800" w:rsidRPr="006E0A38">
        <w:rPr>
          <w:rFonts w:ascii="Times New Roman" w:eastAsia="等线" w:hAnsi="Times New Roman" w:cs="Times New Roman"/>
          <w:kern w:val="0"/>
          <w:szCs w:val="21"/>
          <w:vertAlign w:val="superscript"/>
        </w:rPr>
        <w:t>-1</w:t>
      </w:r>
      <w:r w:rsidR="00DE7800" w:rsidRPr="006E0A38">
        <w:rPr>
          <w:rFonts w:ascii="Times New Roman" w:eastAsia="等线" w:hAnsi="Times New Roman" w:cs="Times New Roman"/>
          <w:kern w:val="0"/>
          <w:szCs w:val="21"/>
        </w:rPr>
        <w:t>, 120 kg P</w:t>
      </w:r>
      <w:r w:rsidR="00DE7800" w:rsidRPr="006E0A38">
        <w:rPr>
          <w:rFonts w:ascii="Times New Roman" w:eastAsia="等线" w:hAnsi="Times New Roman" w:cs="Times New Roman"/>
          <w:kern w:val="0"/>
          <w:szCs w:val="21"/>
          <w:vertAlign w:val="subscript"/>
        </w:rPr>
        <w:t>2</w:t>
      </w:r>
      <w:r w:rsidR="00DE7800" w:rsidRPr="006E0A38">
        <w:rPr>
          <w:rFonts w:ascii="Times New Roman" w:eastAsia="等线" w:hAnsi="Times New Roman" w:cs="Times New Roman"/>
          <w:kern w:val="0"/>
          <w:szCs w:val="21"/>
        </w:rPr>
        <w:t>O</w:t>
      </w:r>
      <w:r w:rsidR="00DE7800" w:rsidRPr="006E0A38">
        <w:rPr>
          <w:rFonts w:ascii="Times New Roman" w:eastAsia="等线" w:hAnsi="Times New Roman" w:cs="Times New Roman"/>
          <w:kern w:val="0"/>
          <w:szCs w:val="21"/>
          <w:vertAlign w:val="subscript"/>
        </w:rPr>
        <w:t>5</w:t>
      </w:r>
      <w:r w:rsidR="00DE7800" w:rsidRPr="006E0A38">
        <w:rPr>
          <w:rFonts w:ascii="Times New Roman" w:eastAsia="等线" w:hAnsi="Times New Roman" w:cs="Times New Roman"/>
          <w:kern w:val="0"/>
          <w:szCs w:val="21"/>
        </w:rPr>
        <w:t xml:space="preserve"> ha</w:t>
      </w:r>
      <w:r w:rsidR="00DE7800" w:rsidRPr="006E0A38">
        <w:rPr>
          <w:rFonts w:ascii="Times New Roman" w:eastAsia="等线" w:hAnsi="Times New Roman" w:cs="Times New Roman"/>
          <w:kern w:val="0"/>
          <w:szCs w:val="21"/>
          <w:vertAlign w:val="superscript"/>
        </w:rPr>
        <w:t>-1</w:t>
      </w:r>
      <w:r w:rsidR="00DE7800" w:rsidRPr="006E0A38">
        <w:rPr>
          <w:rFonts w:ascii="Times New Roman" w:eastAsia="等线" w:hAnsi="Times New Roman" w:cs="Times New Roman"/>
          <w:kern w:val="0"/>
          <w:szCs w:val="21"/>
        </w:rPr>
        <w:t>, and 45 kg K</w:t>
      </w:r>
      <w:r w:rsidR="00DE7800" w:rsidRPr="006E0A38">
        <w:rPr>
          <w:rFonts w:ascii="Times New Roman" w:eastAsia="等线" w:hAnsi="Times New Roman" w:cs="Times New Roman"/>
          <w:kern w:val="0"/>
          <w:szCs w:val="21"/>
          <w:vertAlign w:val="subscript"/>
        </w:rPr>
        <w:t>2</w:t>
      </w:r>
      <w:r w:rsidR="00DE7800" w:rsidRPr="006E0A38">
        <w:rPr>
          <w:rFonts w:ascii="Times New Roman" w:eastAsia="等线" w:hAnsi="Times New Roman" w:cs="Times New Roman"/>
          <w:kern w:val="0"/>
          <w:szCs w:val="21"/>
        </w:rPr>
        <w:t>O ha</w:t>
      </w:r>
      <w:r w:rsidR="00DE7800" w:rsidRPr="006E0A38">
        <w:rPr>
          <w:rFonts w:ascii="Times New Roman" w:eastAsia="等线" w:hAnsi="Times New Roman" w:cs="Times New Roman"/>
          <w:kern w:val="0"/>
          <w:szCs w:val="21"/>
          <w:vertAlign w:val="superscript"/>
        </w:rPr>
        <w:t>-1</w:t>
      </w:r>
      <w:r w:rsidR="00DE7800" w:rsidRPr="006E0A38">
        <w:rPr>
          <w:rFonts w:ascii="Times New Roman" w:eastAsia="等线" w:hAnsi="Times New Roman" w:cs="Times New Roman"/>
          <w:kern w:val="0"/>
          <w:szCs w:val="21"/>
        </w:rPr>
        <w:t>)</w:t>
      </w:r>
      <w:r w:rsidR="007325F4" w:rsidRPr="006E0A38">
        <w:rPr>
          <w:rFonts w:ascii="Times New Roman" w:eastAsia="Calibri" w:hAnsi="Times New Roman" w:cs="Times New Roman"/>
          <w:kern w:val="0"/>
          <w:szCs w:val="21"/>
          <w:lang w:eastAsia="en-US"/>
        </w:rPr>
        <w:t xml:space="preserve">), </w:t>
      </w:r>
      <w:r w:rsidRPr="006E0A38">
        <w:rPr>
          <w:rFonts w:ascii="Times New Roman" w:eastAsia="Calibri" w:hAnsi="Times New Roman" w:cs="Times New Roman"/>
          <w:kern w:val="0"/>
          <w:szCs w:val="21"/>
          <w:lang w:eastAsia="en-US"/>
        </w:rPr>
        <w:t>OF</w:t>
      </w:r>
      <w:r w:rsidR="007325F4" w:rsidRPr="006E0A38">
        <w:rPr>
          <w:rFonts w:ascii="Times New Roman" w:eastAsia="Calibri" w:hAnsi="Times New Roman" w:cs="Times New Roman"/>
          <w:kern w:val="0"/>
          <w:szCs w:val="21"/>
          <w:lang w:eastAsia="en-US"/>
        </w:rPr>
        <w:t xml:space="preserve"> (</w:t>
      </w:r>
      <w:r w:rsidR="00DE7800" w:rsidRPr="006E0A38">
        <w:rPr>
          <w:rFonts w:ascii="Times New Roman" w:eastAsia="宋体" w:hAnsi="Times New Roman" w:cs="Times New Roman"/>
          <w:szCs w:val="24"/>
        </w:rPr>
        <w:t xml:space="preserve">with only </w:t>
      </w:r>
      <w:r w:rsidR="00DE7800" w:rsidRPr="006E0A38">
        <w:rPr>
          <w:rFonts w:ascii="Times New Roman" w:eastAsia="等线" w:hAnsi="Times New Roman" w:cs="Times New Roman"/>
          <w:kern w:val="0"/>
          <w:szCs w:val="21"/>
        </w:rPr>
        <w:t xml:space="preserve">organic fertilizer </w:t>
      </w:r>
      <w:r w:rsidR="00DE7800" w:rsidRPr="006E0A38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9000 kg </w:t>
      </w:r>
      <w:r w:rsidR="00DE7800" w:rsidRPr="006E0A38">
        <w:rPr>
          <w:rFonts w:ascii="Times New Roman" w:eastAsia="等线" w:hAnsi="Times New Roman" w:cs="Times New Roman"/>
          <w:kern w:val="0"/>
          <w:szCs w:val="21"/>
        </w:rPr>
        <w:t>ha</w:t>
      </w:r>
      <w:r w:rsidR="00DE7800" w:rsidRPr="006E0A38">
        <w:rPr>
          <w:rFonts w:ascii="Times New Roman" w:eastAsia="等线" w:hAnsi="Times New Roman" w:cs="Times New Roman"/>
          <w:kern w:val="0"/>
          <w:szCs w:val="21"/>
          <w:vertAlign w:val="superscript"/>
        </w:rPr>
        <w:t>-1</w:t>
      </w:r>
      <w:r w:rsidR="007325F4" w:rsidRPr="006E0A38">
        <w:rPr>
          <w:rFonts w:ascii="Times New Roman" w:eastAsia="Calibri" w:hAnsi="Times New Roman" w:cs="Times New Roman"/>
          <w:kern w:val="0"/>
          <w:szCs w:val="21"/>
          <w:lang w:eastAsia="en-US"/>
        </w:rPr>
        <w:t xml:space="preserve">), and </w:t>
      </w:r>
      <w:r w:rsidRPr="006E0A38">
        <w:rPr>
          <w:rFonts w:ascii="Times New Roman" w:eastAsia="Calibri" w:hAnsi="Times New Roman" w:cs="Times New Roman"/>
          <w:kern w:val="0"/>
          <w:szCs w:val="21"/>
          <w:lang w:eastAsia="en-US"/>
        </w:rPr>
        <w:t>NPK+OF</w:t>
      </w:r>
      <w:r w:rsidR="007325F4" w:rsidRPr="006E0A38">
        <w:rPr>
          <w:rFonts w:ascii="Times New Roman" w:eastAsia="Calibri" w:hAnsi="Times New Roman" w:cs="Times New Roman"/>
          <w:kern w:val="0"/>
          <w:szCs w:val="21"/>
          <w:lang w:eastAsia="en-US"/>
        </w:rPr>
        <w:t xml:space="preserve"> (</w:t>
      </w:r>
      <w:r w:rsidR="00DE7800" w:rsidRPr="006E0A38">
        <w:rPr>
          <w:rFonts w:ascii="Times New Roman" w:eastAsia="等线" w:hAnsi="Times New Roman" w:cs="Times New Roman"/>
          <w:kern w:val="0"/>
          <w:szCs w:val="21"/>
        </w:rPr>
        <w:t>mineral NPK fertilizer with organic fertilizer</w:t>
      </w:r>
      <w:r w:rsidR="007325F4" w:rsidRPr="006E0A38">
        <w:rPr>
          <w:rFonts w:ascii="Times New Roman" w:eastAsia="Calibri" w:hAnsi="Times New Roman" w:cs="Times New Roman"/>
          <w:kern w:val="0"/>
          <w:szCs w:val="21"/>
          <w:lang w:eastAsia="en-US"/>
        </w:rPr>
        <w:t>).</w:t>
      </w:r>
      <w:r w:rsidR="00AE2AAD" w:rsidRPr="00192A53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EC98E22" w14:textId="155EA617" w:rsidR="00A064CE" w:rsidRPr="00192A53" w:rsidRDefault="00A064CE" w:rsidP="007325F4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B167E05" w14:textId="45ED0097" w:rsidR="00A064CE" w:rsidRDefault="00A064CE" w:rsidP="007325F4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303C718E" w14:textId="19DD201E" w:rsidR="00426C6C" w:rsidRDefault="00426C6C" w:rsidP="007325F4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6C425021" w14:textId="77777777" w:rsidR="0073292A" w:rsidRDefault="0073292A" w:rsidP="0073292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73292A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FF671DB" w14:textId="3FEDC03D" w:rsidR="0073292A" w:rsidRPr="0073292A" w:rsidRDefault="0073292A" w:rsidP="0073292A">
      <w:pPr>
        <w:spacing w:line="480" w:lineRule="auto"/>
        <w:rPr>
          <w:rFonts w:ascii="Times New Roman" w:hAnsi="Times New Roman" w:cs="Times New Roman"/>
          <w:szCs w:val="21"/>
        </w:rPr>
      </w:pPr>
      <w:r w:rsidRPr="0073292A">
        <w:rPr>
          <w:rFonts w:ascii="Times New Roman" w:hAnsi="Times New Roman" w:cs="Times New Roman"/>
          <w:b/>
          <w:bCs/>
          <w:szCs w:val="21"/>
        </w:rPr>
        <w:lastRenderedPageBreak/>
        <w:t xml:space="preserve">Table S1 </w:t>
      </w:r>
      <w:r w:rsidRPr="0073292A">
        <w:rPr>
          <w:rFonts w:ascii="Times New Roman" w:hAnsi="Times New Roman" w:cs="Times New Roman"/>
          <w:szCs w:val="21"/>
        </w:rPr>
        <w:t>Correlation analysis between bacterial and fungal diversity indexes and soil chemical properties.</w:t>
      </w:r>
    </w:p>
    <w:tbl>
      <w:tblPr>
        <w:tblStyle w:val="af0"/>
        <w:tblW w:w="130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2606"/>
        <w:gridCol w:w="1423"/>
        <w:gridCol w:w="1183"/>
        <w:gridCol w:w="1184"/>
        <w:gridCol w:w="1184"/>
        <w:gridCol w:w="1421"/>
        <w:gridCol w:w="1423"/>
        <w:gridCol w:w="1184"/>
      </w:tblGrid>
      <w:tr w:rsidR="0073292A" w:rsidRPr="008C5895" w14:paraId="24D613F5" w14:textId="77777777" w:rsidTr="00785F02">
        <w:trPr>
          <w:trHeight w:val="335"/>
        </w:trPr>
        <w:tc>
          <w:tcPr>
            <w:tcW w:w="1423" w:type="dxa"/>
            <w:tcBorders>
              <w:top w:val="single" w:sz="12" w:space="0" w:color="auto"/>
              <w:bottom w:val="single" w:sz="4" w:space="0" w:color="auto"/>
            </w:tcBorders>
          </w:tcPr>
          <w:p w14:paraId="3C7AD03A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06" w:type="dxa"/>
            <w:tcBorders>
              <w:top w:val="single" w:sz="12" w:space="0" w:color="auto"/>
              <w:bottom w:val="single" w:sz="4" w:space="0" w:color="auto"/>
            </w:tcBorders>
          </w:tcPr>
          <w:p w14:paraId="4E93099A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>I</w:t>
            </w:r>
            <w:r w:rsidRPr="008C5895">
              <w:rPr>
                <w:rFonts w:hint="eastAsia"/>
                <w:sz w:val="21"/>
                <w:szCs w:val="21"/>
              </w:rPr>
              <w:t>ndexes</w:t>
            </w:r>
          </w:p>
        </w:tc>
        <w:tc>
          <w:tcPr>
            <w:tcW w:w="1423" w:type="dxa"/>
            <w:tcBorders>
              <w:top w:val="single" w:sz="12" w:space="0" w:color="auto"/>
              <w:bottom w:val="single" w:sz="4" w:space="0" w:color="auto"/>
            </w:tcBorders>
          </w:tcPr>
          <w:p w14:paraId="79E42C30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rFonts w:hint="eastAsia"/>
                <w:sz w:val="21"/>
                <w:szCs w:val="21"/>
              </w:rPr>
              <w:t>O</w:t>
            </w:r>
            <w:r w:rsidRPr="008C5895">
              <w:rPr>
                <w:sz w:val="21"/>
                <w:szCs w:val="21"/>
              </w:rPr>
              <w:t>M</w:t>
            </w:r>
          </w:p>
        </w:tc>
        <w:tc>
          <w:tcPr>
            <w:tcW w:w="1183" w:type="dxa"/>
            <w:tcBorders>
              <w:top w:val="single" w:sz="12" w:space="0" w:color="auto"/>
              <w:bottom w:val="single" w:sz="4" w:space="0" w:color="auto"/>
            </w:tcBorders>
          </w:tcPr>
          <w:p w14:paraId="41802613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rFonts w:hint="eastAsia"/>
                <w:sz w:val="21"/>
                <w:szCs w:val="21"/>
              </w:rPr>
              <w:t>T</w:t>
            </w:r>
            <w:r w:rsidRPr="008C5895">
              <w:rPr>
                <w:sz w:val="21"/>
                <w:szCs w:val="21"/>
              </w:rPr>
              <w:t>N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4" w:space="0" w:color="auto"/>
            </w:tcBorders>
          </w:tcPr>
          <w:p w14:paraId="6C416B76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rFonts w:hint="eastAsia"/>
                <w:sz w:val="21"/>
                <w:szCs w:val="21"/>
              </w:rPr>
              <w:t>T</w:t>
            </w:r>
            <w:r w:rsidRPr="008C5895">
              <w:rPr>
                <w:sz w:val="21"/>
                <w:szCs w:val="21"/>
              </w:rPr>
              <w:t>P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4" w:space="0" w:color="auto"/>
            </w:tcBorders>
          </w:tcPr>
          <w:p w14:paraId="24C46F6D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rFonts w:hint="eastAsia"/>
                <w:sz w:val="21"/>
                <w:szCs w:val="21"/>
              </w:rPr>
              <w:t>T</w:t>
            </w:r>
            <w:r w:rsidRPr="008C5895">
              <w:rPr>
                <w:sz w:val="21"/>
                <w:szCs w:val="21"/>
              </w:rPr>
              <w:t>K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</w:tcBorders>
          </w:tcPr>
          <w:p w14:paraId="1EF36F42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rFonts w:hint="eastAsia"/>
                <w:sz w:val="21"/>
                <w:szCs w:val="21"/>
              </w:rPr>
              <w:t>A</w:t>
            </w:r>
            <w:r w:rsidRPr="008C5895">
              <w:rPr>
                <w:sz w:val="21"/>
                <w:szCs w:val="21"/>
              </w:rPr>
              <w:t>N</w:t>
            </w:r>
          </w:p>
        </w:tc>
        <w:tc>
          <w:tcPr>
            <w:tcW w:w="1423" w:type="dxa"/>
            <w:tcBorders>
              <w:top w:val="single" w:sz="12" w:space="0" w:color="auto"/>
              <w:bottom w:val="single" w:sz="4" w:space="0" w:color="auto"/>
            </w:tcBorders>
          </w:tcPr>
          <w:p w14:paraId="7BFFF577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rFonts w:hint="eastAsia"/>
                <w:sz w:val="21"/>
                <w:szCs w:val="21"/>
              </w:rPr>
              <w:t>A</w:t>
            </w:r>
            <w:r w:rsidRPr="008C5895">
              <w:rPr>
                <w:sz w:val="21"/>
                <w:szCs w:val="21"/>
              </w:rPr>
              <w:t>P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4" w:space="0" w:color="auto"/>
            </w:tcBorders>
          </w:tcPr>
          <w:p w14:paraId="2578C2CE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rFonts w:hint="eastAsia"/>
                <w:sz w:val="21"/>
                <w:szCs w:val="21"/>
              </w:rPr>
              <w:t>A</w:t>
            </w:r>
            <w:r w:rsidRPr="008C5895">
              <w:rPr>
                <w:sz w:val="21"/>
                <w:szCs w:val="21"/>
              </w:rPr>
              <w:t>K</w:t>
            </w:r>
          </w:p>
        </w:tc>
      </w:tr>
      <w:tr w:rsidR="0073292A" w:rsidRPr="008C5895" w14:paraId="02A38192" w14:textId="77777777" w:rsidTr="00785F02">
        <w:trPr>
          <w:trHeight w:val="335"/>
        </w:trPr>
        <w:tc>
          <w:tcPr>
            <w:tcW w:w="1423" w:type="dxa"/>
            <w:vMerge w:val="restart"/>
            <w:tcBorders>
              <w:top w:val="single" w:sz="4" w:space="0" w:color="auto"/>
            </w:tcBorders>
            <w:vAlign w:val="center"/>
          </w:tcPr>
          <w:p w14:paraId="43C85D8B" w14:textId="77777777" w:rsidR="0073292A" w:rsidRPr="008C5895" w:rsidRDefault="0073292A" w:rsidP="00785F02">
            <w:pPr>
              <w:jc w:val="center"/>
              <w:rPr>
                <w:iCs/>
                <w:sz w:val="21"/>
                <w:szCs w:val="21"/>
              </w:rPr>
            </w:pPr>
            <w:r w:rsidRPr="008C5895">
              <w:rPr>
                <w:rFonts w:hint="eastAsia"/>
                <w:iCs/>
                <w:sz w:val="21"/>
                <w:szCs w:val="21"/>
              </w:rPr>
              <w:t>B</w:t>
            </w:r>
            <w:r w:rsidRPr="008C5895">
              <w:rPr>
                <w:iCs/>
                <w:sz w:val="21"/>
                <w:szCs w:val="21"/>
              </w:rPr>
              <w:t>acteria</w:t>
            </w:r>
          </w:p>
        </w:tc>
        <w:tc>
          <w:tcPr>
            <w:tcW w:w="2606" w:type="dxa"/>
            <w:tcBorders>
              <w:top w:val="single" w:sz="4" w:space="0" w:color="auto"/>
            </w:tcBorders>
          </w:tcPr>
          <w:p w14:paraId="78B97888" w14:textId="77777777" w:rsidR="0073292A" w:rsidRPr="008C5895" w:rsidRDefault="0073292A" w:rsidP="00785F02">
            <w:pPr>
              <w:jc w:val="center"/>
              <w:rPr>
                <w:iCs/>
                <w:sz w:val="21"/>
                <w:szCs w:val="21"/>
              </w:rPr>
            </w:pPr>
            <w:r w:rsidRPr="008C5895">
              <w:rPr>
                <w:iCs/>
                <w:sz w:val="21"/>
                <w:szCs w:val="21"/>
              </w:rPr>
              <w:t>Observed_species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E51EDD7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>-0.81</w:t>
            </w:r>
            <w:r w:rsidRPr="008C5895">
              <w:rPr>
                <w:rFonts w:hint="eastAsia"/>
                <w:sz w:val="21"/>
                <w:szCs w:val="21"/>
              </w:rPr>
              <w:t>**</w:t>
            </w:r>
            <w:r w:rsidRPr="008C589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14:paraId="281E5BCD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>-0.60</w:t>
            </w:r>
            <w:r w:rsidRPr="008C5895">
              <w:rPr>
                <w:rFonts w:hint="eastAsia"/>
                <w:sz w:val="21"/>
                <w:szCs w:val="21"/>
              </w:rPr>
              <w:t>*</w:t>
            </w:r>
            <w:r w:rsidRPr="008C589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2FB48357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-0.54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3B1F7F77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0.19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4269D06C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>-0.71</w:t>
            </w:r>
            <w:r w:rsidRPr="008C5895">
              <w:rPr>
                <w:rFonts w:hint="eastAsia"/>
                <w:sz w:val="21"/>
                <w:szCs w:val="21"/>
              </w:rPr>
              <w:t>*</w:t>
            </w:r>
            <w:r w:rsidRPr="008C589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06D910E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-0.88**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3662AD6A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-0.27 </w:t>
            </w:r>
          </w:p>
        </w:tc>
      </w:tr>
      <w:tr w:rsidR="0073292A" w:rsidRPr="008C5895" w14:paraId="21D074A2" w14:textId="77777777" w:rsidTr="00785F02">
        <w:trPr>
          <w:trHeight w:val="335"/>
        </w:trPr>
        <w:tc>
          <w:tcPr>
            <w:tcW w:w="1423" w:type="dxa"/>
            <w:vMerge/>
            <w:vAlign w:val="center"/>
          </w:tcPr>
          <w:p w14:paraId="55AE6B25" w14:textId="77777777" w:rsidR="0073292A" w:rsidRPr="008C5895" w:rsidRDefault="0073292A" w:rsidP="00785F02">
            <w:pPr>
              <w:jc w:val="center"/>
              <w:rPr>
                <w:iCs/>
                <w:sz w:val="21"/>
                <w:szCs w:val="21"/>
              </w:rPr>
            </w:pPr>
          </w:p>
        </w:tc>
        <w:tc>
          <w:tcPr>
            <w:tcW w:w="2606" w:type="dxa"/>
          </w:tcPr>
          <w:p w14:paraId="1F51519F" w14:textId="77777777" w:rsidR="0073292A" w:rsidRPr="008C5895" w:rsidRDefault="0073292A" w:rsidP="00785F02">
            <w:pPr>
              <w:jc w:val="center"/>
              <w:rPr>
                <w:iCs/>
                <w:sz w:val="21"/>
                <w:szCs w:val="21"/>
              </w:rPr>
            </w:pPr>
            <w:r w:rsidRPr="008C5895">
              <w:rPr>
                <w:iCs/>
                <w:sz w:val="21"/>
                <w:szCs w:val="21"/>
              </w:rPr>
              <w:t>Shannon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DB50FD1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>-0.63</w:t>
            </w:r>
            <w:r w:rsidRPr="008C5895">
              <w:rPr>
                <w:rFonts w:hint="eastAsia"/>
                <w:sz w:val="21"/>
                <w:szCs w:val="21"/>
              </w:rPr>
              <w:t>*</w:t>
            </w:r>
            <w:r w:rsidRPr="008C589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14:paraId="762C6A3D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-0.39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20F49189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-0.40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617FF37C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0.26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04ACB72A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-0.52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0FB74EF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>-0.76</w:t>
            </w:r>
            <w:r w:rsidRPr="008C5895">
              <w:rPr>
                <w:rFonts w:hint="eastAsia"/>
                <w:sz w:val="21"/>
                <w:szCs w:val="21"/>
              </w:rPr>
              <w:t>**</w:t>
            </w:r>
            <w:r w:rsidRPr="008C589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79C1FB3E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-0.10 </w:t>
            </w:r>
          </w:p>
        </w:tc>
      </w:tr>
      <w:tr w:rsidR="0073292A" w:rsidRPr="008C5895" w14:paraId="58D3F13E" w14:textId="77777777" w:rsidTr="00785F02">
        <w:trPr>
          <w:trHeight w:val="335"/>
        </w:trPr>
        <w:tc>
          <w:tcPr>
            <w:tcW w:w="1423" w:type="dxa"/>
            <w:vMerge/>
            <w:vAlign w:val="center"/>
          </w:tcPr>
          <w:p w14:paraId="55172F1C" w14:textId="77777777" w:rsidR="0073292A" w:rsidRPr="008C5895" w:rsidRDefault="0073292A" w:rsidP="00785F02">
            <w:pPr>
              <w:jc w:val="center"/>
              <w:rPr>
                <w:iCs/>
                <w:sz w:val="21"/>
                <w:szCs w:val="21"/>
              </w:rPr>
            </w:pPr>
          </w:p>
        </w:tc>
        <w:tc>
          <w:tcPr>
            <w:tcW w:w="2606" w:type="dxa"/>
          </w:tcPr>
          <w:p w14:paraId="75773137" w14:textId="77777777" w:rsidR="0073292A" w:rsidRPr="008C5895" w:rsidRDefault="0073292A" w:rsidP="00785F02">
            <w:pPr>
              <w:jc w:val="center"/>
              <w:rPr>
                <w:iCs/>
                <w:sz w:val="21"/>
                <w:szCs w:val="21"/>
              </w:rPr>
            </w:pPr>
            <w:r w:rsidRPr="008C5895">
              <w:rPr>
                <w:iCs/>
                <w:sz w:val="21"/>
                <w:szCs w:val="21"/>
              </w:rPr>
              <w:t>Chao 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80855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>-0.90</w:t>
            </w:r>
            <w:r w:rsidRPr="008C5895">
              <w:rPr>
                <w:rFonts w:hint="eastAsia"/>
                <w:sz w:val="21"/>
                <w:szCs w:val="21"/>
              </w:rPr>
              <w:t>*</w:t>
            </w:r>
            <w:r w:rsidRPr="008C589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4A0BC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>-0.75</w:t>
            </w:r>
            <w:r w:rsidRPr="008C5895">
              <w:rPr>
                <w:rFonts w:hint="eastAsia"/>
                <w:sz w:val="21"/>
                <w:szCs w:val="21"/>
              </w:rPr>
              <w:t>*</w:t>
            </w:r>
            <w:r w:rsidRPr="008C589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72FE1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-0.61*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48D93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0.02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181B25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>-0.81</w:t>
            </w:r>
            <w:r w:rsidRPr="008C5895">
              <w:rPr>
                <w:rFonts w:hint="eastAsia"/>
                <w:sz w:val="21"/>
                <w:szCs w:val="21"/>
              </w:rPr>
              <w:t>**</w:t>
            </w:r>
            <w:r w:rsidRPr="008C589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60CA5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>-0.93</w:t>
            </w:r>
            <w:r w:rsidRPr="008C5895">
              <w:rPr>
                <w:rFonts w:hint="eastAsia"/>
                <w:sz w:val="21"/>
                <w:szCs w:val="21"/>
              </w:rPr>
              <w:t>**</w:t>
            </w:r>
            <w:r w:rsidRPr="008C589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FE43E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-0.47 </w:t>
            </w:r>
          </w:p>
        </w:tc>
      </w:tr>
      <w:tr w:rsidR="0073292A" w:rsidRPr="008C5895" w14:paraId="667E6865" w14:textId="77777777" w:rsidTr="00785F02">
        <w:trPr>
          <w:trHeight w:val="335"/>
        </w:trPr>
        <w:tc>
          <w:tcPr>
            <w:tcW w:w="1423" w:type="dxa"/>
            <w:vMerge w:val="restart"/>
            <w:tcBorders>
              <w:top w:val="single" w:sz="4" w:space="0" w:color="auto"/>
            </w:tcBorders>
            <w:vAlign w:val="center"/>
          </w:tcPr>
          <w:p w14:paraId="55DAC5BE" w14:textId="77777777" w:rsidR="0073292A" w:rsidRPr="008C5895" w:rsidRDefault="0073292A" w:rsidP="00785F02">
            <w:pPr>
              <w:jc w:val="center"/>
              <w:rPr>
                <w:iCs/>
                <w:sz w:val="21"/>
                <w:szCs w:val="21"/>
              </w:rPr>
            </w:pPr>
            <w:r w:rsidRPr="008C5895">
              <w:rPr>
                <w:rFonts w:hint="eastAsia"/>
                <w:iCs/>
                <w:sz w:val="21"/>
                <w:szCs w:val="21"/>
              </w:rPr>
              <w:t>F</w:t>
            </w:r>
            <w:r w:rsidRPr="008C5895">
              <w:rPr>
                <w:iCs/>
                <w:sz w:val="21"/>
                <w:szCs w:val="21"/>
              </w:rPr>
              <w:t>ungi</w:t>
            </w:r>
          </w:p>
        </w:tc>
        <w:tc>
          <w:tcPr>
            <w:tcW w:w="2606" w:type="dxa"/>
            <w:tcBorders>
              <w:top w:val="single" w:sz="4" w:space="0" w:color="auto"/>
            </w:tcBorders>
          </w:tcPr>
          <w:p w14:paraId="44E0EB48" w14:textId="77777777" w:rsidR="0073292A" w:rsidRPr="008C5895" w:rsidRDefault="0073292A" w:rsidP="00785F02">
            <w:pPr>
              <w:jc w:val="center"/>
              <w:rPr>
                <w:iCs/>
                <w:sz w:val="21"/>
                <w:szCs w:val="21"/>
              </w:rPr>
            </w:pPr>
            <w:r w:rsidRPr="008C5895">
              <w:rPr>
                <w:iCs/>
                <w:sz w:val="21"/>
                <w:szCs w:val="21"/>
              </w:rPr>
              <w:t>Observed_species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EFA28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-0.43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F9191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-0.11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05AFD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-0.35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EF8AA8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0.21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A71457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-0.27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4281F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-0.48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43F0EC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0.22 </w:t>
            </w:r>
          </w:p>
        </w:tc>
      </w:tr>
      <w:tr w:rsidR="0073292A" w:rsidRPr="008C5895" w14:paraId="3DB67F61" w14:textId="77777777" w:rsidTr="00785F02">
        <w:trPr>
          <w:trHeight w:val="335"/>
        </w:trPr>
        <w:tc>
          <w:tcPr>
            <w:tcW w:w="1423" w:type="dxa"/>
            <w:vMerge/>
          </w:tcPr>
          <w:p w14:paraId="1A77E2A7" w14:textId="77777777" w:rsidR="0073292A" w:rsidRPr="008C5895" w:rsidRDefault="0073292A" w:rsidP="00785F02">
            <w:pPr>
              <w:jc w:val="center"/>
              <w:rPr>
                <w:iCs/>
                <w:sz w:val="21"/>
                <w:szCs w:val="21"/>
              </w:rPr>
            </w:pPr>
          </w:p>
        </w:tc>
        <w:tc>
          <w:tcPr>
            <w:tcW w:w="2606" w:type="dxa"/>
            <w:tcBorders>
              <w:bottom w:val="nil"/>
            </w:tcBorders>
          </w:tcPr>
          <w:p w14:paraId="043EF318" w14:textId="77777777" w:rsidR="0073292A" w:rsidRPr="008C5895" w:rsidRDefault="0073292A" w:rsidP="00785F02">
            <w:pPr>
              <w:jc w:val="center"/>
              <w:rPr>
                <w:iCs/>
                <w:sz w:val="21"/>
                <w:szCs w:val="21"/>
              </w:rPr>
            </w:pPr>
            <w:r w:rsidRPr="008C5895">
              <w:rPr>
                <w:iCs/>
                <w:sz w:val="21"/>
                <w:szCs w:val="21"/>
              </w:rPr>
              <w:t>Shannon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E008BB3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-0.69*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14:paraId="75FC43C4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-0.55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69C0AC37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-0.71*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1F9B971E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-0.22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2F012B46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-0.49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AE5D9F2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-0.62*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3EE6F7A0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-0.53 </w:t>
            </w:r>
          </w:p>
        </w:tc>
      </w:tr>
      <w:tr w:rsidR="0073292A" w:rsidRPr="008C5895" w14:paraId="102811DF" w14:textId="77777777" w:rsidTr="00785F02">
        <w:trPr>
          <w:trHeight w:val="335"/>
        </w:trPr>
        <w:tc>
          <w:tcPr>
            <w:tcW w:w="1423" w:type="dxa"/>
            <w:vMerge/>
            <w:tcBorders>
              <w:bottom w:val="single" w:sz="12" w:space="0" w:color="auto"/>
            </w:tcBorders>
          </w:tcPr>
          <w:p w14:paraId="1D41864E" w14:textId="77777777" w:rsidR="0073292A" w:rsidRPr="008C5895" w:rsidRDefault="0073292A" w:rsidP="00785F02">
            <w:pPr>
              <w:jc w:val="center"/>
              <w:rPr>
                <w:iCs/>
                <w:sz w:val="21"/>
                <w:szCs w:val="21"/>
              </w:rPr>
            </w:pPr>
          </w:p>
        </w:tc>
        <w:tc>
          <w:tcPr>
            <w:tcW w:w="2606" w:type="dxa"/>
            <w:tcBorders>
              <w:top w:val="nil"/>
              <w:bottom w:val="single" w:sz="12" w:space="0" w:color="auto"/>
            </w:tcBorders>
          </w:tcPr>
          <w:p w14:paraId="75CA1E8C" w14:textId="77777777" w:rsidR="0073292A" w:rsidRPr="008C5895" w:rsidRDefault="0073292A" w:rsidP="00785F02">
            <w:pPr>
              <w:jc w:val="center"/>
              <w:rPr>
                <w:iCs/>
                <w:sz w:val="21"/>
                <w:szCs w:val="21"/>
              </w:rPr>
            </w:pPr>
            <w:r w:rsidRPr="008C5895">
              <w:rPr>
                <w:iCs/>
                <w:sz w:val="21"/>
                <w:szCs w:val="21"/>
              </w:rPr>
              <w:t>Chao 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02D43F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-0.59*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956A9A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-0.37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275723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-0.28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468E3E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0.22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CBA0A9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-0.51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DF5FD2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-0.65*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6BA865" w14:textId="77777777" w:rsidR="0073292A" w:rsidRPr="008C5895" w:rsidRDefault="0073292A" w:rsidP="00785F02">
            <w:pPr>
              <w:jc w:val="center"/>
              <w:rPr>
                <w:sz w:val="21"/>
                <w:szCs w:val="21"/>
              </w:rPr>
            </w:pPr>
            <w:r w:rsidRPr="008C5895">
              <w:rPr>
                <w:sz w:val="21"/>
                <w:szCs w:val="21"/>
              </w:rPr>
              <w:t xml:space="preserve">0.15 </w:t>
            </w:r>
          </w:p>
        </w:tc>
      </w:tr>
    </w:tbl>
    <w:p w14:paraId="5325D5F8" w14:textId="6D8E7856" w:rsidR="00426C6C" w:rsidRDefault="00426C6C" w:rsidP="007325F4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0DAB7501" w14:textId="05B46149" w:rsidR="00426C6C" w:rsidRDefault="00426C6C" w:rsidP="007325F4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7404F0A7" w14:textId="7C912D47" w:rsidR="00426C6C" w:rsidRDefault="00426C6C" w:rsidP="007325F4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6882EB4F" w14:textId="018A32E9" w:rsidR="00426C6C" w:rsidRDefault="00426C6C" w:rsidP="007325F4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2DCFB5C4" w14:textId="147CDE9F" w:rsidR="00426C6C" w:rsidRDefault="00426C6C" w:rsidP="007325F4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15754481" w14:textId="4ED1D6AD" w:rsidR="00426C6C" w:rsidRDefault="00426C6C" w:rsidP="007325F4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632589D1" w14:textId="32250CB7" w:rsidR="00426C6C" w:rsidRDefault="00426C6C" w:rsidP="007325F4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526590A3" w14:textId="1D6A93FC" w:rsidR="00426C6C" w:rsidRDefault="00426C6C" w:rsidP="007325F4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1CBBEB10" w14:textId="70358759" w:rsidR="00426C6C" w:rsidRDefault="00426C6C" w:rsidP="007325F4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5096468F" w14:textId="301DC513" w:rsidR="00426C6C" w:rsidRDefault="00426C6C" w:rsidP="007325F4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011E3DAD" w14:textId="0030CC2D" w:rsidR="00426C6C" w:rsidRDefault="00426C6C" w:rsidP="007325F4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6B1581E9" w14:textId="3325A963" w:rsidR="00426C6C" w:rsidRDefault="00426C6C" w:rsidP="007325F4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1EF4C99E" w14:textId="77777777" w:rsidR="0073292A" w:rsidRDefault="0073292A" w:rsidP="00A064CE">
      <w:pPr>
        <w:widowControl/>
        <w:spacing w:afterLines="50" w:after="120"/>
        <w:rPr>
          <w:rFonts w:ascii="Times New Roman" w:eastAsia="宋体" w:hAnsi="Times New Roman" w:cs="Times New Roman"/>
          <w:b/>
          <w:bCs/>
          <w:color w:val="000000"/>
          <w:szCs w:val="21"/>
        </w:rPr>
        <w:sectPr w:rsidR="0073292A" w:rsidSect="0073292A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2D3B4214" w14:textId="47A9EE30" w:rsidR="00A064CE" w:rsidRPr="00426C6C" w:rsidRDefault="00A064CE" w:rsidP="0073292A">
      <w:pPr>
        <w:widowControl/>
        <w:spacing w:afterLines="50" w:after="120" w:line="48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6C6C">
        <w:rPr>
          <w:rFonts w:ascii="Times New Roman" w:eastAsia="宋体" w:hAnsi="Times New Roman" w:cs="Times New Roman"/>
          <w:b/>
          <w:bCs/>
          <w:color w:val="000000"/>
          <w:szCs w:val="21"/>
        </w:rPr>
        <w:lastRenderedPageBreak/>
        <w:t>Table S</w:t>
      </w:r>
      <w:r w:rsidR="0073292A">
        <w:rPr>
          <w:rFonts w:ascii="Times New Roman" w:eastAsia="宋体" w:hAnsi="Times New Roman" w:cs="Times New Roman"/>
          <w:b/>
          <w:bCs/>
          <w:color w:val="000000"/>
          <w:szCs w:val="21"/>
        </w:rPr>
        <w:t>2</w:t>
      </w:r>
      <w:r w:rsidRPr="00426C6C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 </w:t>
      </w:r>
      <w:r w:rsidRPr="00426C6C">
        <w:rPr>
          <w:rFonts w:ascii="Times New Roman" w:eastAsia="宋体" w:hAnsi="Times New Roman" w:cs="Times New Roman"/>
          <w:color w:val="000000"/>
          <w:szCs w:val="21"/>
        </w:rPr>
        <w:t xml:space="preserve">The differences in the bacterial </w:t>
      </w:r>
      <w:r w:rsidRPr="00426C6C">
        <w:rPr>
          <w:rFonts w:ascii="Times New Roman" w:eastAsia="宋体" w:hAnsi="Times New Roman" w:cs="Times New Roman" w:hint="eastAsia"/>
          <w:color w:val="000000"/>
          <w:szCs w:val="21"/>
        </w:rPr>
        <w:t>and</w:t>
      </w:r>
      <w:r w:rsidRPr="00426C6C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Pr="00426C6C">
        <w:rPr>
          <w:rFonts w:ascii="Times New Roman" w:eastAsia="宋体" w:hAnsi="Times New Roman" w:cs="Times New Roman" w:hint="eastAsia"/>
          <w:color w:val="000000"/>
          <w:szCs w:val="21"/>
        </w:rPr>
        <w:t>fungal</w:t>
      </w:r>
      <w:r w:rsidRPr="00426C6C">
        <w:rPr>
          <w:rFonts w:ascii="Times New Roman" w:eastAsia="宋体" w:hAnsi="Times New Roman" w:cs="Times New Roman"/>
          <w:color w:val="000000"/>
          <w:szCs w:val="21"/>
        </w:rPr>
        <w:t xml:space="preserve"> community structures among samples. The results were analyzed using ANOSIM analysis. </w:t>
      </w:r>
      <w:r w:rsidR="00192A53" w:rsidRPr="00426C6C">
        <w:rPr>
          <w:rFonts w:ascii="Times New Roman" w:eastAsia="宋体" w:hAnsi="Times New Roman" w:cs="Times New Roman"/>
          <w:i/>
          <w:iCs/>
          <w:color w:val="000000"/>
          <w:szCs w:val="21"/>
        </w:rPr>
        <w:t>p</w:t>
      </w:r>
      <w:r w:rsidRPr="00426C6C">
        <w:rPr>
          <w:rFonts w:ascii="Times New Roman" w:eastAsia="宋体" w:hAnsi="Times New Roman" w:cs="Times New Roman"/>
          <w:color w:val="000000"/>
          <w:szCs w:val="21"/>
        </w:rPr>
        <w:t xml:space="preserve">-value &lt; 0.05 (*) </w:t>
      </w:r>
      <w:r w:rsidRPr="00426C6C">
        <w:rPr>
          <w:rFonts w:ascii="Times New Roman" w:eastAsia="宋体" w:hAnsi="Times New Roman" w:cs="Times New Roman" w:hint="eastAsia"/>
          <w:color w:val="000000"/>
          <w:szCs w:val="21"/>
        </w:rPr>
        <w:t>and</w:t>
      </w:r>
      <w:r w:rsidRPr="00426C6C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192A53" w:rsidRPr="00426C6C">
        <w:rPr>
          <w:rFonts w:ascii="Times New Roman" w:eastAsia="宋体" w:hAnsi="Times New Roman" w:cs="Times New Roman"/>
          <w:i/>
          <w:iCs/>
          <w:color w:val="000000"/>
          <w:szCs w:val="21"/>
        </w:rPr>
        <w:t>p</w:t>
      </w:r>
      <w:r w:rsidRPr="00426C6C">
        <w:rPr>
          <w:rFonts w:ascii="Times New Roman" w:eastAsia="宋体" w:hAnsi="Times New Roman" w:cs="Times New Roman"/>
          <w:color w:val="000000"/>
          <w:szCs w:val="21"/>
        </w:rPr>
        <w:t>-value &lt; 0.01 (*</w:t>
      </w:r>
      <w:r w:rsidRPr="00426C6C">
        <w:rPr>
          <w:rFonts w:ascii="Times New Roman" w:eastAsia="宋体" w:hAnsi="Times New Roman" w:cs="Times New Roman" w:hint="eastAsia"/>
          <w:color w:val="000000"/>
          <w:szCs w:val="21"/>
        </w:rPr>
        <w:t>*</w:t>
      </w:r>
      <w:r w:rsidRPr="00426C6C">
        <w:rPr>
          <w:rFonts w:ascii="Times New Roman" w:eastAsia="宋体" w:hAnsi="Times New Roman" w:cs="Times New Roman"/>
          <w:color w:val="000000"/>
          <w:szCs w:val="21"/>
        </w:rPr>
        <w:t>) represent the significant difference between the two treatments. CK indicates</w:t>
      </w:r>
      <w:r w:rsidR="00D00742" w:rsidRPr="00426C6C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D00742" w:rsidRPr="00426C6C">
        <w:rPr>
          <w:rFonts w:ascii="Times New Roman" w:eastAsia="宋体" w:hAnsi="Times New Roman" w:cs="Times New Roman" w:hint="eastAsia"/>
          <w:color w:val="000000"/>
          <w:szCs w:val="21"/>
        </w:rPr>
        <w:t>without</w:t>
      </w:r>
      <w:r w:rsidR="00D00742" w:rsidRPr="00426C6C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D00742" w:rsidRPr="00426C6C">
        <w:rPr>
          <w:rFonts w:ascii="Times New Roman" w:eastAsia="宋体" w:hAnsi="Times New Roman" w:cs="Times New Roman" w:hint="eastAsia"/>
          <w:color w:val="000000"/>
          <w:szCs w:val="21"/>
        </w:rPr>
        <w:t>any</w:t>
      </w:r>
      <w:r w:rsidR="00D00742" w:rsidRPr="00426C6C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D00742" w:rsidRPr="00426C6C">
        <w:rPr>
          <w:rFonts w:ascii="Times New Roman" w:eastAsia="宋体" w:hAnsi="Times New Roman" w:cs="Times New Roman" w:hint="eastAsia"/>
          <w:color w:val="000000"/>
          <w:szCs w:val="21"/>
        </w:rPr>
        <w:t>treatments</w:t>
      </w:r>
      <w:r w:rsidRPr="00426C6C">
        <w:rPr>
          <w:rFonts w:ascii="Times New Roman" w:eastAsia="宋体" w:hAnsi="Times New Roman" w:cs="Times New Roman"/>
          <w:color w:val="000000"/>
          <w:szCs w:val="21"/>
        </w:rPr>
        <w:t xml:space="preserve">, </w:t>
      </w:r>
      <w:r w:rsidR="005E49CD" w:rsidRPr="00426C6C">
        <w:rPr>
          <w:rFonts w:ascii="Times New Roman" w:eastAsia="宋体" w:hAnsi="Times New Roman" w:cs="Times New Roman"/>
          <w:color w:val="000000"/>
          <w:szCs w:val="21"/>
        </w:rPr>
        <w:t>NPK</w:t>
      </w:r>
      <w:r w:rsidRPr="00426C6C">
        <w:rPr>
          <w:rFonts w:ascii="Times New Roman" w:eastAsia="宋体" w:hAnsi="Times New Roman" w:cs="Times New Roman"/>
          <w:color w:val="000000"/>
          <w:szCs w:val="21"/>
        </w:rPr>
        <w:t xml:space="preserve"> indicates</w:t>
      </w:r>
      <w:r w:rsidR="00D00742" w:rsidRPr="00426C6C">
        <w:rPr>
          <w:rFonts w:ascii="Times New Roman" w:eastAsia="宋体" w:hAnsi="Times New Roman" w:cs="Times New Roman"/>
          <w:color w:val="000000"/>
          <w:szCs w:val="21"/>
        </w:rPr>
        <w:t xml:space="preserve"> NPK fertilizer</w:t>
      </w:r>
      <w:r w:rsidR="00D00742" w:rsidRPr="00426C6C">
        <w:rPr>
          <w:rFonts w:ascii="Times New Roman" w:eastAsia="宋体" w:hAnsi="Times New Roman" w:cs="Times New Roman" w:hint="eastAsia"/>
          <w:color w:val="000000"/>
          <w:szCs w:val="21"/>
        </w:rPr>
        <w:t xml:space="preserve"> t</w:t>
      </w:r>
      <w:r w:rsidR="00D00742" w:rsidRPr="00426C6C">
        <w:rPr>
          <w:rFonts w:ascii="Times New Roman" w:eastAsia="宋体" w:hAnsi="Times New Roman" w:cs="Times New Roman"/>
          <w:color w:val="000000"/>
          <w:szCs w:val="21"/>
        </w:rPr>
        <w:t>reatment</w:t>
      </w:r>
      <w:r w:rsidRPr="00426C6C">
        <w:rPr>
          <w:rFonts w:ascii="Times New Roman" w:eastAsia="宋体" w:hAnsi="Times New Roman" w:cs="Times New Roman"/>
          <w:color w:val="000000"/>
          <w:szCs w:val="21"/>
        </w:rPr>
        <w:t xml:space="preserve">, </w:t>
      </w:r>
      <w:r w:rsidR="005E49CD" w:rsidRPr="00426C6C">
        <w:rPr>
          <w:rFonts w:ascii="Times New Roman" w:eastAsia="宋体" w:hAnsi="Times New Roman" w:cs="Times New Roman"/>
          <w:color w:val="000000"/>
          <w:szCs w:val="21"/>
        </w:rPr>
        <w:t>OF</w:t>
      </w:r>
      <w:r w:rsidRPr="00426C6C">
        <w:rPr>
          <w:rFonts w:ascii="Times New Roman" w:eastAsia="宋体" w:hAnsi="Times New Roman" w:cs="Times New Roman"/>
          <w:color w:val="000000"/>
          <w:szCs w:val="21"/>
        </w:rPr>
        <w:t xml:space="preserve"> indicates</w:t>
      </w:r>
      <w:r w:rsidR="00D00742" w:rsidRPr="00426C6C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D00742" w:rsidRPr="00426C6C">
        <w:rPr>
          <w:rFonts w:ascii="Times New Roman" w:eastAsia="宋体" w:hAnsi="Times New Roman" w:cs="Times New Roman" w:hint="eastAsia"/>
          <w:color w:val="000000"/>
          <w:szCs w:val="21"/>
        </w:rPr>
        <w:t>o</w:t>
      </w:r>
      <w:r w:rsidR="00D00742" w:rsidRPr="00426C6C">
        <w:rPr>
          <w:rFonts w:ascii="Times New Roman" w:eastAsia="宋体" w:hAnsi="Times New Roman" w:cs="Times New Roman"/>
          <w:color w:val="000000"/>
          <w:szCs w:val="21"/>
        </w:rPr>
        <w:t>rganic fertilizer treatment</w:t>
      </w:r>
      <w:r w:rsidRPr="00426C6C">
        <w:rPr>
          <w:rFonts w:ascii="Times New Roman" w:eastAsia="宋体" w:hAnsi="Times New Roman" w:cs="Times New Roman"/>
          <w:color w:val="000000"/>
          <w:szCs w:val="21"/>
        </w:rPr>
        <w:t xml:space="preserve">, </w:t>
      </w:r>
      <w:r w:rsidR="005E49CD" w:rsidRPr="00426C6C">
        <w:rPr>
          <w:rFonts w:ascii="Times New Roman" w:eastAsia="宋体" w:hAnsi="Times New Roman" w:cs="Times New Roman"/>
          <w:color w:val="000000"/>
          <w:szCs w:val="21"/>
        </w:rPr>
        <w:t>NPK+OF</w:t>
      </w:r>
      <w:r w:rsidRPr="00426C6C">
        <w:rPr>
          <w:rFonts w:ascii="Times New Roman" w:eastAsia="宋体" w:hAnsi="Times New Roman" w:cs="Times New Roman"/>
          <w:color w:val="000000"/>
          <w:szCs w:val="21"/>
        </w:rPr>
        <w:t xml:space="preserve"> indicates</w:t>
      </w:r>
      <w:r w:rsidR="00D00742" w:rsidRPr="00426C6C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D00742" w:rsidRPr="00426C6C">
        <w:rPr>
          <w:rFonts w:ascii="Times New Roman" w:eastAsia="宋体" w:hAnsi="Times New Roman" w:cs="Times New Roman" w:hint="eastAsia"/>
          <w:color w:val="000000"/>
          <w:szCs w:val="21"/>
        </w:rPr>
        <w:t>t</w:t>
      </w:r>
      <w:r w:rsidR="00D00742" w:rsidRPr="00426C6C">
        <w:rPr>
          <w:rFonts w:ascii="Times New Roman" w:eastAsia="宋体" w:hAnsi="Times New Roman" w:cs="Times New Roman"/>
          <w:color w:val="000000"/>
          <w:szCs w:val="21"/>
        </w:rPr>
        <w:t>reatment of NPK fertilizer combined with organic fertilizer</w:t>
      </w:r>
      <w:r w:rsidRPr="00426C6C">
        <w:rPr>
          <w:rFonts w:ascii="Times New Roman" w:eastAsia="宋体" w:hAnsi="Times New Roman" w:cs="Times New Roman"/>
          <w:color w:val="000000"/>
          <w:szCs w:val="21"/>
        </w:rPr>
        <w:t>.</w:t>
      </w:r>
    </w:p>
    <w:tbl>
      <w:tblPr>
        <w:tblW w:w="6687" w:type="dxa"/>
        <w:jc w:val="center"/>
        <w:tblLook w:val="04A0" w:firstRow="1" w:lastRow="0" w:firstColumn="1" w:lastColumn="0" w:noHBand="0" w:noVBand="1"/>
      </w:tblPr>
      <w:tblGrid>
        <w:gridCol w:w="1843"/>
        <w:gridCol w:w="1337"/>
        <w:gridCol w:w="931"/>
        <w:gridCol w:w="239"/>
        <w:gridCol w:w="1216"/>
        <w:gridCol w:w="1121"/>
      </w:tblGrid>
      <w:tr w:rsidR="00D00742" w:rsidRPr="00A064CE" w14:paraId="3075EA32" w14:textId="77777777" w:rsidTr="00D00742">
        <w:trPr>
          <w:trHeight w:val="275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562D08E" w14:textId="224BC9AB" w:rsidR="00D00742" w:rsidRPr="00426C6C" w:rsidRDefault="00D00742" w:rsidP="00A064CE">
            <w:pPr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AE7C8E1" w14:textId="77777777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szCs w:val="21"/>
              </w:rPr>
              <w:t>Bacteria</w:t>
            </w:r>
          </w:p>
        </w:tc>
        <w:tc>
          <w:tcPr>
            <w:tcW w:w="23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122BCB" w14:textId="77777777" w:rsidR="00D00742" w:rsidRPr="00426C6C" w:rsidRDefault="00D00742" w:rsidP="00A064CE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337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926CC3D" w14:textId="77777777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szCs w:val="21"/>
              </w:rPr>
              <w:t>Fungi</w:t>
            </w:r>
          </w:p>
        </w:tc>
      </w:tr>
      <w:tr w:rsidR="00D00742" w:rsidRPr="00A064CE" w14:paraId="34955A78" w14:textId="77777777" w:rsidTr="00D00742">
        <w:trPr>
          <w:trHeight w:val="275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A6562F" w14:textId="03EB0D5B" w:rsidR="00D00742" w:rsidRPr="00426C6C" w:rsidRDefault="00D00742" w:rsidP="00A064CE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4510A2" w14:textId="77777777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 statistic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9BDC3C" w14:textId="265750B4" w:rsidR="00D00742" w:rsidRPr="00426C6C" w:rsidRDefault="00192A53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="00D00742"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5CCB47" w14:textId="77777777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EF48B2" w14:textId="77777777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 statistic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C4AFB4" w14:textId="20525911" w:rsidR="00D00742" w:rsidRPr="00426C6C" w:rsidRDefault="00192A53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="00D00742"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</w:tr>
      <w:tr w:rsidR="00D00742" w:rsidRPr="00A064CE" w14:paraId="56F33455" w14:textId="77777777" w:rsidTr="00D00742">
        <w:trPr>
          <w:trHeight w:val="275"/>
          <w:jc w:val="center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9400DE" w14:textId="48951C2C" w:rsidR="00D00742" w:rsidRPr="00426C6C" w:rsidRDefault="00D00742" w:rsidP="00A064CE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CK-NPK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F23185" w14:textId="02F5E21D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1.0000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629250" w14:textId="3855FA16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0.107</w:t>
            </w:r>
          </w:p>
        </w:tc>
        <w:tc>
          <w:tcPr>
            <w:tcW w:w="2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93B61E" w14:textId="77777777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BE796F" w14:textId="20BFC4F4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1.0000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457DAC" w14:textId="1F78ED3A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0.103</w:t>
            </w:r>
          </w:p>
        </w:tc>
      </w:tr>
      <w:tr w:rsidR="00D00742" w:rsidRPr="00A064CE" w14:paraId="12A90791" w14:textId="77777777" w:rsidTr="00D00742">
        <w:trPr>
          <w:trHeight w:val="275"/>
          <w:jc w:val="center"/>
        </w:trPr>
        <w:tc>
          <w:tcPr>
            <w:tcW w:w="1843" w:type="dxa"/>
            <w:shd w:val="clear" w:color="auto" w:fill="auto"/>
            <w:noWrap/>
            <w:vAlign w:val="center"/>
          </w:tcPr>
          <w:p w14:paraId="7B755B9A" w14:textId="3D37BEA3" w:rsidR="00D00742" w:rsidRPr="00426C6C" w:rsidRDefault="00D00742" w:rsidP="00A064CE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CK-OF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48186E" w14:textId="5FFF1EB8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1.0000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DE2CF8" w14:textId="18F669D0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0.101</w:t>
            </w:r>
          </w:p>
        </w:tc>
        <w:tc>
          <w:tcPr>
            <w:tcW w:w="239" w:type="dxa"/>
            <w:shd w:val="clear" w:color="auto" w:fill="auto"/>
            <w:noWrap/>
            <w:vAlign w:val="center"/>
          </w:tcPr>
          <w:p w14:paraId="0E700D59" w14:textId="77777777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BCCE58" w14:textId="609E74EC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0.6667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44FCF5" w14:textId="44E3B752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0.110</w:t>
            </w:r>
          </w:p>
        </w:tc>
      </w:tr>
      <w:tr w:rsidR="00D00742" w:rsidRPr="00A064CE" w14:paraId="5A6D2FBC" w14:textId="77777777" w:rsidTr="00D00742">
        <w:trPr>
          <w:trHeight w:val="275"/>
          <w:jc w:val="center"/>
        </w:trPr>
        <w:tc>
          <w:tcPr>
            <w:tcW w:w="1843" w:type="dxa"/>
            <w:shd w:val="clear" w:color="auto" w:fill="auto"/>
            <w:noWrap/>
            <w:vAlign w:val="center"/>
          </w:tcPr>
          <w:p w14:paraId="21E81A72" w14:textId="534255D0" w:rsidR="00D00742" w:rsidRPr="00426C6C" w:rsidRDefault="00D00742" w:rsidP="00A064CE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CK-NPK+OF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4B3BDD" w14:textId="144C0AB2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0.7778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446CD2" w14:textId="1E061A60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0.104</w:t>
            </w:r>
          </w:p>
        </w:tc>
        <w:tc>
          <w:tcPr>
            <w:tcW w:w="239" w:type="dxa"/>
            <w:shd w:val="clear" w:color="auto" w:fill="auto"/>
            <w:noWrap/>
            <w:vAlign w:val="center"/>
          </w:tcPr>
          <w:p w14:paraId="790F7E77" w14:textId="77777777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7394B0" w14:textId="486AB07C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1.0000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1C0EB7" w14:textId="2681BCF4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0.099</w:t>
            </w:r>
          </w:p>
        </w:tc>
      </w:tr>
      <w:tr w:rsidR="00D00742" w:rsidRPr="00A064CE" w14:paraId="4DF09745" w14:textId="77777777" w:rsidTr="00D00742">
        <w:trPr>
          <w:trHeight w:val="275"/>
          <w:jc w:val="center"/>
        </w:trPr>
        <w:tc>
          <w:tcPr>
            <w:tcW w:w="1843" w:type="dxa"/>
            <w:shd w:val="clear" w:color="auto" w:fill="auto"/>
            <w:noWrap/>
            <w:vAlign w:val="center"/>
          </w:tcPr>
          <w:p w14:paraId="387B083B" w14:textId="0C1CFA72" w:rsidR="00D00742" w:rsidRPr="00426C6C" w:rsidRDefault="00D00742" w:rsidP="00A064CE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NPK-OF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F79680" w14:textId="7449F786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1.0000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5588E3" w14:textId="5099B96D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0.108</w:t>
            </w:r>
          </w:p>
        </w:tc>
        <w:tc>
          <w:tcPr>
            <w:tcW w:w="239" w:type="dxa"/>
            <w:shd w:val="clear" w:color="auto" w:fill="auto"/>
            <w:noWrap/>
            <w:vAlign w:val="center"/>
          </w:tcPr>
          <w:p w14:paraId="1F7144E2" w14:textId="77777777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6C5277" w14:textId="28E9AB1C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1.0000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A47A31" w14:textId="33BCC108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0.106</w:t>
            </w:r>
          </w:p>
        </w:tc>
      </w:tr>
      <w:tr w:rsidR="00D00742" w:rsidRPr="00A064CE" w14:paraId="11A87A23" w14:textId="77777777" w:rsidTr="00D00742">
        <w:trPr>
          <w:trHeight w:val="275"/>
          <w:jc w:val="center"/>
        </w:trPr>
        <w:tc>
          <w:tcPr>
            <w:tcW w:w="1843" w:type="dxa"/>
            <w:shd w:val="clear" w:color="auto" w:fill="auto"/>
            <w:noWrap/>
            <w:vAlign w:val="center"/>
          </w:tcPr>
          <w:p w14:paraId="5A9EA722" w14:textId="50FA0217" w:rsidR="00D00742" w:rsidRPr="00426C6C" w:rsidRDefault="00D00742" w:rsidP="00A064CE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NPK-NPK+OF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7EA583" w14:textId="416CD47C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0.2222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A0441D" w14:textId="2B99E4C3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0.318</w:t>
            </w:r>
          </w:p>
        </w:tc>
        <w:tc>
          <w:tcPr>
            <w:tcW w:w="239" w:type="dxa"/>
            <w:shd w:val="clear" w:color="auto" w:fill="auto"/>
            <w:noWrap/>
            <w:vAlign w:val="center"/>
          </w:tcPr>
          <w:p w14:paraId="2B620F36" w14:textId="77777777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EE5C10" w14:textId="61593FCF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1.0000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4EBCA9" w14:textId="489BFE3B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0.099</w:t>
            </w:r>
          </w:p>
        </w:tc>
      </w:tr>
      <w:tr w:rsidR="00D00742" w:rsidRPr="00A064CE" w14:paraId="2CB94527" w14:textId="77777777" w:rsidTr="00D00742">
        <w:trPr>
          <w:trHeight w:val="275"/>
          <w:jc w:val="center"/>
        </w:trPr>
        <w:tc>
          <w:tcPr>
            <w:tcW w:w="1843" w:type="dxa"/>
            <w:shd w:val="clear" w:color="auto" w:fill="auto"/>
            <w:noWrap/>
            <w:vAlign w:val="center"/>
          </w:tcPr>
          <w:p w14:paraId="59FA04C1" w14:textId="21D0592E" w:rsidR="00D00742" w:rsidRPr="00426C6C" w:rsidRDefault="00D00742" w:rsidP="00A064CE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OF-NPK+OF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95542D" w14:textId="4310FEC1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0.5185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CB2A0C" w14:textId="5AA0BF34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0.187</w:t>
            </w:r>
          </w:p>
        </w:tc>
        <w:tc>
          <w:tcPr>
            <w:tcW w:w="239" w:type="dxa"/>
            <w:shd w:val="clear" w:color="auto" w:fill="auto"/>
            <w:noWrap/>
            <w:vAlign w:val="center"/>
          </w:tcPr>
          <w:p w14:paraId="1B18F730" w14:textId="77777777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CFA456" w14:textId="08E3C51E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1.0000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E03E0C" w14:textId="55446DAC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0.101</w:t>
            </w:r>
          </w:p>
        </w:tc>
      </w:tr>
      <w:tr w:rsidR="00D00742" w:rsidRPr="00A064CE" w14:paraId="7A7EBF91" w14:textId="77777777" w:rsidTr="00D00742">
        <w:trPr>
          <w:trHeight w:val="275"/>
          <w:jc w:val="center"/>
        </w:trPr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C41E788" w14:textId="2A455CE2" w:rsidR="00D00742" w:rsidRPr="00426C6C" w:rsidRDefault="00D00742" w:rsidP="00A064CE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</w:t>
            </w: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ll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75C4A37" w14:textId="0BB67408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0.6975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A97D28E" w14:textId="122FB061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>0.001</w:t>
            </w:r>
            <w:r w:rsidR="00192A53" w:rsidRPr="00426C6C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>**</w:t>
            </w:r>
          </w:p>
        </w:tc>
        <w:tc>
          <w:tcPr>
            <w:tcW w:w="23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D7582BB" w14:textId="77777777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024FE34" w14:textId="471AB5F0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0.8704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638C231" w14:textId="4A8E2C7D" w:rsidR="00D00742" w:rsidRPr="00426C6C" w:rsidRDefault="00D00742" w:rsidP="00A064C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26C6C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>0.001</w:t>
            </w:r>
            <w:r w:rsidR="00192A53" w:rsidRPr="00426C6C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>**</w:t>
            </w:r>
          </w:p>
        </w:tc>
      </w:tr>
    </w:tbl>
    <w:p w14:paraId="717A5899" w14:textId="77777777" w:rsidR="005A6F13" w:rsidRDefault="005A6F13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5A6F13" w:rsidSect="0073292A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7C7CF459" w14:textId="34856517" w:rsidR="00192A53" w:rsidRPr="00426C6C" w:rsidRDefault="00F72C1E" w:rsidP="00192A53">
      <w:pPr>
        <w:spacing w:line="480" w:lineRule="auto"/>
        <w:rPr>
          <w:rFonts w:ascii="Times New Roman" w:hAnsi="Times New Roman" w:cs="Times New Roman"/>
          <w:szCs w:val="21"/>
        </w:rPr>
      </w:pPr>
      <w:r w:rsidRPr="00426C6C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 w:rsidR="0073292A">
        <w:rPr>
          <w:rFonts w:ascii="Times New Roman" w:hAnsi="Times New Roman" w:cs="Times New Roman"/>
          <w:b/>
          <w:bCs/>
          <w:szCs w:val="21"/>
        </w:rPr>
        <w:t>3</w:t>
      </w:r>
      <w:r w:rsidR="00671AC4" w:rsidRPr="00426C6C">
        <w:rPr>
          <w:rFonts w:ascii="Times New Roman" w:hAnsi="Times New Roman" w:cs="Times New Roman"/>
          <w:szCs w:val="21"/>
        </w:rPr>
        <w:t xml:space="preserve"> </w:t>
      </w:r>
      <w:r w:rsidR="00192A53" w:rsidRPr="00426C6C">
        <w:rPr>
          <w:rFonts w:ascii="Times New Roman" w:hAnsi="Times New Roman" w:cs="Times New Roman"/>
          <w:szCs w:val="21"/>
        </w:rPr>
        <w:t>The relative abundance of phyla and genera (top 10) for bacteria. The asterisk (*) follows the taxonomic name represents significant differences (</w:t>
      </w:r>
      <w:r w:rsidR="00192A53" w:rsidRPr="00426C6C">
        <w:rPr>
          <w:rFonts w:ascii="Times New Roman" w:hAnsi="Times New Roman" w:cs="Times New Roman"/>
          <w:i/>
          <w:szCs w:val="21"/>
        </w:rPr>
        <w:t>p</w:t>
      </w:r>
      <w:r w:rsidR="00192A53" w:rsidRPr="00426C6C">
        <w:rPr>
          <w:rFonts w:ascii="Times New Roman" w:hAnsi="Times New Roman" w:cs="Times New Roman"/>
          <w:szCs w:val="21"/>
        </w:rPr>
        <w:t xml:space="preserve"> &lt; 0.05) among the four treatments, respectively.</w:t>
      </w:r>
    </w:p>
    <w:tbl>
      <w:tblPr>
        <w:tblStyle w:val="af0"/>
        <w:tblW w:w="82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2"/>
        <w:gridCol w:w="2080"/>
        <w:gridCol w:w="1259"/>
        <w:gridCol w:w="1259"/>
        <w:gridCol w:w="848"/>
        <w:gridCol w:w="1404"/>
      </w:tblGrid>
      <w:tr w:rsidR="00C9432B" w:rsidRPr="00D05081" w14:paraId="35BAE36B" w14:textId="0A9BE0BC" w:rsidTr="00A330DA">
        <w:tc>
          <w:tcPr>
            <w:tcW w:w="1317" w:type="dxa"/>
            <w:vMerge w:val="restart"/>
            <w:tcBorders>
              <w:top w:val="single" w:sz="12" w:space="0" w:color="auto"/>
              <w:bottom w:val="nil"/>
            </w:tcBorders>
          </w:tcPr>
          <w:p w14:paraId="705A0C2E" w14:textId="10109A6D" w:rsidR="00C9432B" w:rsidRPr="00426C6C" w:rsidRDefault="00C9432B" w:rsidP="00671AC4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>Classification level</w:t>
            </w:r>
          </w:p>
        </w:tc>
        <w:tc>
          <w:tcPr>
            <w:tcW w:w="2085" w:type="dxa"/>
            <w:vMerge w:val="restart"/>
            <w:tcBorders>
              <w:top w:val="single" w:sz="12" w:space="0" w:color="auto"/>
              <w:bottom w:val="nil"/>
            </w:tcBorders>
          </w:tcPr>
          <w:p w14:paraId="4695C87F" w14:textId="05FF89C5" w:rsidR="00C9432B" w:rsidRPr="00426C6C" w:rsidRDefault="00C9432B" w:rsidP="00671AC4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>Top 10 bacteria</w:t>
            </w:r>
          </w:p>
        </w:tc>
        <w:tc>
          <w:tcPr>
            <w:tcW w:w="4820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19093702" w14:textId="786FD382" w:rsidR="00C9432B" w:rsidRPr="00426C6C" w:rsidRDefault="00C9432B" w:rsidP="00671AC4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 xml:space="preserve">Relative abundance </w:t>
            </w:r>
          </w:p>
        </w:tc>
      </w:tr>
      <w:tr w:rsidR="00C9432B" w:rsidRPr="00D05081" w14:paraId="212ADB2C" w14:textId="3714066E" w:rsidTr="00A330DA">
        <w:tc>
          <w:tcPr>
            <w:tcW w:w="1317" w:type="dxa"/>
            <w:vMerge/>
            <w:tcBorders>
              <w:top w:val="nil"/>
              <w:bottom w:val="single" w:sz="4" w:space="0" w:color="auto"/>
            </w:tcBorders>
          </w:tcPr>
          <w:p w14:paraId="06BDB1A1" w14:textId="77777777" w:rsidR="00C9432B" w:rsidRPr="00426C6C" w:rsidRDefault="00C9432B" w:rsidP="00671AC4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vMerge/>
            <w:tcBorders>
              <w:top w:val="nil"/>
              <w:bottom w:val="single" w:sz="4" w:space="0" w:color="auto"/>
            </w:tcBorders>
          </w:tcPr>
          <w:p w14:paraId="5DB359EF" w14:textId="499225B7" w:rsidR="00C9432B" w:rsidRPr="00426C6C" w:rsidRDefault="00C9432B" w:rsidP="00671AC4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7E9872" w14:textId="16090FF6" w:rsidR="00C9432B" w:rsidRPr="00426C6C" w:rsidRDefault="00C9432B" w:rsidP="00671AC4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>CK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AB1CC3" w14:textId="775443CB" w:rsidR="00C9432B" w:rsidRPr="00426C6C" w:rsidRDefault="00C9432B" w:rsidP="00671AC4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>NPK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B86820" w14:textId="4DE64821" w:rsidR="00C9432B" w:rsidRPr="00426C6C" w:rsidRDefault="00C9432B" w:rsidP="00671AC4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hint="eastAsia"/>
                <w:sz w:val="21"/>
                <w:szCs w:val="21"/>
              </w:rPr>
              <w:t>O</w:t>
            </w:r>
            <w:r w:rsidRPr="00426C6C">
              <w:rPr>
                <w:sz w:val="21"/>
                <w:szCs w:val="21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E7B4C63" w14:textId="7F7978D4" w:rsidR="00C9432B" w:rsidRPr="00426C6C" w:rsidRDefault="00C9432B" w:rsidP="00671AC4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>NPK+OF</w:t>
            </w:r>
          </w:p>
        </w:tc>
      </w:tr>
      <w:tr w:rsidR="00D51970" w:rsidRPr="00D05081" w14:paraId="68854766" w14:textId="51729751" w:rsidTr="009D5578">
        <w:tc>
          <w:tcPr>
            <w:tcW w:w="1317" w:type="dxa"/>
            <w:vMerge w:val="restart"/>
            <w:tcBorders>
              <w:top w:val="single" w:sz="4" w:space="0" w:color="auto"/>
            </w:tcBorders>
          </w:tcPr>
          <w:p w14:paraId="54679691" w14:textId="51CE83E3" w:rsidR="00D51970" w:rsidRPr="00426C6C" w:rsidRDefault="00D51970" w:rsidP="00D51970">
            <w:pPr>
              <w:spacing w:beforeLines="450" w:before="1080"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>Phylum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6E82D" w14:textId="1AF5AA1A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Proteobacteria</w:t>
            </w:r>
            <w:r w:rsidR="001D4897" w:rsidRPr="00426C6C">
              <w:rPr>
                <w:rFonts w:eastAsia="等线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EE383" w14:textId="1E5990AD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0.2715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B0503" w14:textId="6D100FF1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0.2224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79B2D" w14:textId="1C407B40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0.2253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C178E" w14:textId="70C512E6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0.2066 </w:t>
            </w:r>
          </w:p>
        </w:tc>
      </w:tr>
      <w:tr w:rsidR="00D51970" w:rsidRPr="00D05081" w14:paraId="149CAD6F" w14:textId="5D29C603" w:rsidTr="009D5578">
        <w:tc>
          <w:tcPr>
            <w:tcW w:w="1317" w:type="dxa"/>
            <w:vMerge/>
          </w:tcPr>
          <w:p w14:paraId="4179069A" w14:textId="77777777" w:rsidR="00D51970" w:rsidRPr="00426C6C" w:rsidRDefault="00D51970" w:rsidP="00D51970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0F563" w14:textId="5D8B6602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Acidobacteriota</w:t>
            </w:r>
            <w:r w:rsidR="001D4897" w:rsidRPr="00426C6C">
              <w:rPr>
                <w:rFonts w:eastAsia="等线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DC3BE" w14:textId="7D0BED52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0.0917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B1D59" w14:textId="4D9C701A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0.1490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D5082" w14:textId="05858578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0.1348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1CA8E" w14:textId="6E5DEEE9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0.1504 </w:t>
            </w:r>
          </w:p>
        </w:tc>
      </w:tr>
      <w:tr w:rsidR="00D51970" w:rsidRPr="00D05081" w14:paraId="28C018CF" w14:textId="230D62AE" w:rsidTr="009D5578">
        <w:tc>
          <w:tcPr>
            <w:tcW w:w="1317" w:type="dxa"/>
            <w:vMerge/>
          </w:tcPr>
          <w:p w14:paraId="04BD8385" w14:textId="77777777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62C67" w14:textId="47D54E44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Gemmatimonadota</w:t>
            </w:r>
            <w:r w:rsidR="001D4897" w:rsidRPr="00426C6C">
              <w:rPr>
                <w:rFonts w:eastAsia="等线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BA470" w14:textId="26212C1F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0.0682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05565" w14:textId="61A66D63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0.1174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BE999" w14:textId="48BF5DC9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0.1116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8F582" w14:textId="707DB44B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0.1084 </w:t>
            </w:r>
          </w:p>
        </w:tc>
      </w:tr>
      <w:tr w:rsidR="00D51970" w:rsidRPr="00D05081" w14:paraId="53424A7C" w14:textId="43A19661" w:rsidTr="009D5578">
        <w:tc>
          <w:tcPr>
            <w:tcW w:w="1317" w:type="dxa"/>
            <w:vMerge/>
          </w:tcPr>
          <w:p w14:paraId="2BF6065C" w14:textId="77777777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8E0B" w14:textId="217A9E01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Actinobacteriota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5E2FF" w14:textId="780C5078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0.1055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22634" w14:textId="0B781012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0.0873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FB767" w14:textId="180D3B6A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0.0949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0835E" w14:textId="4EACFFD0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0.1012 </w:t>
            </w:r>
          </w:p>
        </w:tc>
      </w:tr>
      <w:tr w:rsidR="00D51970" w:rsidRPr="00D05081" w14:paraId="542FADFB" w14:textId="531B1BE7" w:rsidTr="009D5578">
        <w:tc>
          <w:tcPr>
            <w:tcW w:w="1317" w:type="dxa"/>
            <w:vMerge/>
          </w:tcPr>
          <w:p w14:paraId="08EAC4E0" w14:textId="77777777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05CBA" w14:textId="5DDEB224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Chloroflexi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E00D3" w14:textId="4364F847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0.1014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2A812" w14:textId="13959689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0.0917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FB0B0" w14:textId="6CBCB7F8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0.0933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6997A" w14:textId="1EEA99C2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0.0834 </w:t>
            </w:r>
          </w:p>
        </w:tc>
      </w:tr>
      <w:tr w:rsidR="00D51970" w:rsidRPr="00D05081" w14:paraId="0A5C5446" w14:textId="72AD6B17" w:rsidTr="009D5578">
        <w:tc>
          <w:tcPr>
            <w:tcW w:w="1317" w:type="dxa"/>
            <w:vMerge/>
          </w:tcPr>
          <w:p w14:paraId="6B46B065" w14:textId="77777777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25485" w14:textId="29197A46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Planctomycetota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4A107" w14:textId="51749E41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0.0758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247E1" w14:textId="01E800C1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0.0803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A182C" w14:textId="3C71971F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0.0835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C87BD" w14:textId="6CBF6424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0.0700 </w:t>
            </w:r>
          </w:p>
        </w:tc>
      </w:tr>
      <w:tr w:rsidR="00D51970" w:rsidRPr="00D05081" w14:paraId="7E704889" w14:textId="4594CAB3" w:rsidTr="009D5578">
        <w:tc>
          <w:tcPr>
            <w:tcW w:w="1317" w:type="dxa"/>
            <w:vMerge/>
          </w:tcPr>
          <w:p w14:paraId="5A23411D" w14:textId="77777777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9BB81" w14:textId="5D2863FD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Bacteroidota</w:t>
            </w:r>
            <w:r w:rsidR="001D4897" w:rsidRPr="00426C6C">
              <w:rPr>
                <w:rFonts w:eastAsia="等线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F4569" w14:textId="754B6301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0.0712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695F9" w14:textId="68222595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0.0514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262FC" w14:textId="0108A7AA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0.0614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46094" w14:textId="4414D2C4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0.0855 </w:t>
            </w:r>
          </w:p>
        </w:tc>
      </w:tr>
      <w:tr w:rsidR="00D51970" w:rsidRPr="00D05081" w14:paraId="25A0A98F" w14:textId="0D9B5D40" w:rsidTr="009D5578">
        <w:tc>
          <w:tcPr>
            <w:tcW w:w="1317" w:type="dxa"/>
            <w:vMerge/>
          </w:tcPr>
          <w:p w14:paraId="49070C55" w14:textId="77777777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BB3CB" w14:textId="6DE670E8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Myxococcota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0648B" w14:textId="3C86796E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0.0502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E0196" w14:textId="0DED4243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0.0453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78580" w14:textId="6213BAE3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0.0440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FB035" w14:textId="29F5794C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0.0438 </w:t>
            </w:r>
          </w:p>
        </w:tc>
      </w:tr>
      <w:tr w:rsidR="00D51970" w:rsidRPr="00D05081" w14:paraId="4494D701" w14:textId="052DABE7" w:rsidTr="009D5578">
        <w:tc>
          <w:tcPr>
            <w:tcW w:w="1317" w:type="dxa"/>
            <w:vMerge/>
          </w:tcPr>
          <w:p w14:paraId="3DE5B0F9" w14:textId="77777777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5A11A" w14:textId="493B227D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Crenarchaeota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7D288" w14:textId="7CA6F2FE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0.0288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48BEA" w14:textId="2BC4F575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0.0337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D8F92" w14:textId="3E0954A8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0.0300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8680D" w14:textId="070191FE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0.0311 </w:t>
            </w:r>
          </w:p>
        </w:tc>
      </w:tr>
      <w:tr w:rsidR="00D51970" w:rsidRPr="00D05081" w14:paraId="31586ADA" w14:textId="603E4F69" w:rsidTr="009D5578">
        <w:tc>
          <w:tcPr>
            <w:tcW w:w="1317" w:type="dxa"/>
            <w:vMerge/>
          </w:tcPr>
          <w:p w14:paraId="6AFFC557" w14:textId="77777777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90926" w14:textId="7190C037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Desulfobacterota</w:t>
            </w:r>
            <w:r w:rsidR="001D4897" w:rsidRPr="00426C6C">
              <w:rPr>
                <w:rFonts w:eastAsia="等线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29D0D" w14:textId="5D138493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0.0426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FE2C0" w14:textId="50D1ED38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0.0276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9214D" w14:textId="208653D0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0.0284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AB03A" w14:textId="5C4A1D90" w:rsidR="00D51970" w:rsidRPr="00426C6C" w:rsidRDefault="00D51970" w:rsidP="00D51970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0.0243 </w:t>
            </w:r>
          </w:p>
        </w:tc>
      </w:tr>
      <w:tr w:rsidR="008C00D1" w:rsidRPr="00D05081" w14:paraId="054DA263" w14:textId="3850166C" w:rsidTr="00026037">
        <w:tc>
          <w:tcPr>
            <w:tcW w:w="1317" w:type="dxa"/>
            <w:vMerge w:val="restart"/>
          </w:tcPr>
          <w:p w14:paraId="1FA4D221" w14:textId="6B35BA37" w:rsidR="008C00D1" w:rsidRPr="00426C6C" w:rsidRDefault="008C00D1" w:rsidP="008C00D1">
            <w:pPr>
              <w:spacing w:beforeLines="550" w:before="1320"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>Genus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7FE7F" w14:textId="592AFFFB" w:rsidR="008C00D1" w:rsidRPr="00426C6C" w:rsidRDefault="008C00D1" w:rsidP="008C00D1">
            <w:pPr>
              <w:spacing w:beforeLines="100" w:before="240"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MND1</w:t>
            </w:r>
            <w:r w:rsidR="001D4897" w:rsidRPr="00426C6C">
              <w:rPr>
                <w:rFonts w:eastAsia="等线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F9069" w14:textId="017C93B9" w:rsidR="008C00D1" w:rsidRPr="00426C6C" w:rsidRDefault="008C00D1" w:rsidP="008C00D1">
            <w:pPr>
              <w:spacing w:beforeLines="100" w:before="240"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0.0246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3AFAA" w14:textId="233BCDD7" w:rsidR="008C00D1" w:rsidRPr="00426C6C" w:rsidRDefault="008C00D1" w:rsidP="008C00D1">
            <w:pPr>
              <w:spacing w:beforeLines="100" w:before="240"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CB93B" w14:textId="48547C56" w:rsidR="008C00D1" w:rsidRPr="00426C6C" w:rsidRDefault="008C00D1" w:rsidP="008C00D1">
            <w:pPr>
              <w:spacing w:beforeLines="100" w:before="240"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0.0227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6C3FB" w14:textId="6C32BC4E" w:rsidR="008C00D1" w:rsidRPr="00426C6C" w:rsidRDefault="008C00D1" w:rsidP="008C00D1">
            <w:pPr>
              <w:spacing w:beforeLines="100" w:before="240"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0.0241 </w:t>
            </w:r>
          </w:p>
        </w:tc>
      </w:tr>
      <w:tr w:rsidR="008C00D1" w:rsidRPr="00D05081" w14:paraId="68AD87BB" w14:textId="03B2855B" w:rsidTr="00026037">
        <w:tc>
          <w:tcPr>
            <w:tcW w:w="1317" w:type="dxa"/>
            <w:vMerge/>
          </w:tcPr>
          <w:p w14:paraId="45F3E8D5" w14:textId="7777777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B5429" w14:textId="61AB1FB7" w:rsidR="008C00D1" w:rsidRPr="00426C6C" w:rsidRDefault="008C00D1" w:rsidP="008C00D1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RB41</w:t>
            </w:r>
            <w:r w:rsidR="001D4897" w:rsidRPr="00426C6C">
              <w:rPr>
                <w:rFonts w:eastAsia="等线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2ABE7" w14:textId="45EFD91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0.0111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98B72" w14:textId="1D681B34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0.0208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28E4D" w14:textId="3DE8572F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0.0224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755AE" w14:textId="15656FE2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0.0219 </w:t>
            </w:r>
          </w:p>
        </w:tc>
      </w:tr>
      <w:tr w:rsidR="008C00D1" w:rsidRPr="00D05081" w14:paraId="79527957" w14:textId="4B5BFE3C" w:rsidTr="00026037">
        <w:tc>
          <w:tcPr>
            <w:tcW w:w="1317" w:type="dxa"/>
            <w:vMerge/>
          </w:tcPr>
          <w:p w14:paraId="35463BB1" w14:textId="7777777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D09DE" w14:textId="6F81E15A" w:rsidR="008C00D1" w:rsidRPr="00426C6C" w:rsidRDefault="008C00D1" w:rsidP="008C00D1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Pseudomonas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CB8F6" w14:textId="64AF38FF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0.0124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0859F" w14:textId="312A7FDB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0.0267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6C000" w14:textId="4677B9A4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0.0107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2C67C" w14:textId="7A19B48C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0.0179 </w:t>
            </w:r>
          </w:p>
        </w:tc>
      </w:tr>
      <w:tr w:rsidR="008C00D1" w:rsidRPr="00D05081" w14:paraId="5E81C769" w14:textId="46CD52C0" w:rsidTr="00026037">
        <w:tc>
          <w:tcPr>
            <w:tcW w:w="1317" w:type="dxa"/>
            <w:vMerge/>
          </w:tcPr>
          <w:p w14:paraId="008A89D4" w14:textId="7777777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5FD15" w14:textId="4730553F" w:rsidR="008C00D1" w:rsidRPr="00426C6C" w:rsidRDefault="008C00D1" w:rsidP="008C00D1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Haliangium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5ECFD" w14:textId="24432B6E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0.0118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198DB" w14:textId="3FE5D0C3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0.0129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1C941" w14:textId="6E868C59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0.0122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1AF19" w14:textId="3AC3256C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0.0119 </w:t>
            </w:r>
          </w:p>
        </w:tc>
      </w:tr>
      <w:tr w:rsidR="008C00D1" w:rsidRPr="00D05081" w14:paraId="1F3888E9" w14:textId="01ACD6C1" w:rsidTr="00026037">
        <w:tc>
          <w:tcPr>
            <w:tcW w:w="1317" w:type="dxa"/>
            <w:vMerge/>
          </w:tcPr>
          <w:p w14:paraId="7CDFB504" w14:textId="7777777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BF5BD" w14:textId="7CECA005" w:rsidR="008C00D1" w:rsidRPr="00426C6C" w:rsidRDefault="008C00D1" w:rsidP="008C00D1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Citrifermentans</w:t>
            </w:r>
            <w:r w:rsidR="001D4897" w:rsidRPr="00426C6C">
              <w:rPr>
                <w:rFonts w:eastAsia="等线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6D273" w14:textId="147AFC94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0.0143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48B0" w14:textId="4D386CF1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FD45F" w14:textId="08B835B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0.0094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569A5" w14:textId="1DF170FE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0.0076 </w:t>
            </w:r>
          </w:p>
        </w:tc>
      </w:tr>
      <w:tr w:rsidR="008C00D1" w:rsidRPr="00D05081" w14:paraId="628814D9" w14:textId="3D8824C5" w:rsidTr="00026037">
        <w:tc>
          <w:tcPr>
            <w:tcW w:w="1317" w:type="dxa"/>
            <w:vMerge/>
          </w:tcPr>
          <w:p w14:paraId="315524C0" w14:textId="7777777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90F69" w14:textId="7FFFC782" w:rsidR="008C00D1" w:rsidRPr="00426C6C" w:rsidRDefault="001D4897" w:rsidP="008C00D1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M</w:t>
            </w:r>
            <w:r w:rsidR="008C00D1"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etagenome</w:t>
            </w:r>
            <w:r w:rsidRPr="00426C6C">
              <w:rPr>
                <w:rFonts w:eastAsia="等线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B88A8" w14:textId="5B9612D6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0.0096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66B5A" w14:textId="275D93C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0.0095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B19C6" w14:textId="4BFB12AF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0.0104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118C3" w14:textId="7A0891CC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0.0078 </w:t>
            </w:r>
          </w:p>
        </w:tc>
      </w:tr>
      <w:tr w:rsidR="008C00D1" w:rsidRPr="00D05081" w14:paraId="23474104" w14:textId="703EA388" w:rsidTr="00026037">
        <w:tc>
          <w:tcPr>
            <w:tcW w:w="1317" w:type="dxa"/>
            <w:vMerge/>
          </w:tcPr>
          <w:p w14:paraId="1835B175" w14:textId="7777777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4C4C4" w14:textId="1295BB58" w:rsidR="008C00D1" w:rsidRPr="00426C6C" w:rsidRDefault="008C00D1" w:rsidP="008C00D1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Subgroup_10</w:t>
            </w:r>
            <w:r w:rsidR="001D4897" w:rsidRPr="00426C6C">
              <w:rPr>
                <w:rFonts w:eastAsia="等线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B762C" w14:textId="42434A1F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0.0081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15537" w14:textId="2A7F6F1D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0.0086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D420E" w14:textId="75D67BEE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0.0077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F1A03" w14:textId="405D55D8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0.0119 </w:t>
            </w:r>
          </w:p>
        </w:tc>
      </w:tr>
      <w:tr w:rsidR="008C00D1" w:rsidRPr="00D05081" w14:paraId="64682E0A" w14:textId="644CABBA" w:rsidTr="00026037">
        <w:tc>
          <w:tcPr>
            <w:tcW w:w="1317" w:type="dxa"/>
            <w:vMerge/>
          </w:tcPr>
          <w:p w14:paraId="25F8C00A" w14:textId="7777777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5FDB5" w14:textId="1540CEDA" w:rsidR="008C00D1" w:rsidRPr="00426C6C" w:rsidRDefault="008C00D1" w:rsidP="008C00D1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Lysobacter</w:t>
            </w:r>
            <w:r w:rsidR="001D4897" w:rsidRPr="00426C6C">
              <w:rPr>
                <w:rFonts w:eastAsia="等线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D2207" w14:textId="0A215CEE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0.0112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F3285" w14:textId="3CF6D194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0.0076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416E4" w14:textId="63D300AB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0.0074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1F933" w14:textId="30CD7B29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0.0085 </w:t>
            </w:r>
          </w:p>
        </w:tc>
      </w:tr>
      <w:tr w:rsidR="008C00D1" w:rsidRPr="00D05081" w14:paraId="6E061FD8" w14:textId="79526650" w:rsidTr="008C00D1">
        <w:tc>
          <w:tcPr>
            <w:tcW w:w="1317" w:type="dxa"/>
            <w:vMerge/>
          </w:tcPr>
          <w:p w14:paraId="4463C21B" w14:textId="7777777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B153F" w14:textId="724C374A" w:rsidR="008C00D1" w:rsidRPr="00426C6C" w:rsidRDefault="008C00D1" w:rsidP="008C00D1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Sphingomonas</w:t>
            </w:r>
            <w:r w:rsidR="001D4897" w:rsidRPr="00426C6C">
              <w:rPr>
                <w:rFonts w:eastAsia="等线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4E176" w14:textId="0B248B4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0.0097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A3094" w14:textId="13FFD0A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0.0080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DF9E7" w14:textId="57F45070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666E4" w14:textId="52BEB440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0.0062 </w:t>
            </w:r>
          </w:p>
        </w:tc>
      </w:tr>
      <w:tr w:rsidR="008C00D1" w:rsidRPr="00D05081" w14:paraId="63AD8364" w14:textId="5B233127" w:rsidTr="008C00D1">
        <w:tc>
          <w:tcPr>
            <w:tcW w:w="1317" w:type="dxa"/>
            <w:vMerge/>
          </w:tcPr>
          <w:p w14:paraId="09B18B06" w14:textId="7777777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008B90" w14:textId="7915D3BD" w:rsidR="008C00D1" w:rsidRPr="00426C6C" w:rsidRDefault="008C00D1" w:rsidP="008C00D1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Defluviicoccus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DF7341" w14:textId="5568E75B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0.0115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553804" w14:textId="348064E7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0.0063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91A68A" w14:textId="3CABB966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0.0093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52BC29" w14:textId="22F462D6" w:rsidR="008C00D1" w:rsidRPr="00426C6C" w:rsidRDefault="008C00D1" w:rsidP="008C00D1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0.0048 </w:t>
            </w:r>
          </w:p>
        </w:tc>
      </w:tr>
    </w:tbl>
    <w:p w14:paraId="21E218EB" w14:textId="4F0659C0" w:rsidR="00671AC4" w:rsidRDefault="00671AC4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ADE96D" w14:textId="47E0C9CC" w:rsidR="0028196E" w:rsidRDefault="0028196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5AA70BA" w14:textId="46B34C56" w:rsidR="0028196E" w:rsidRDefault="0028196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8464FE" w14:textId="5D2357BD" w:rsidR="0028196E" w:rsidRDefault="0028196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FE9C3FB" w14:textId="36103140" w:rsidR="0028196E" w:rsidRDefault="0028196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3E3F84" w14:textId="3D176792" w:rsidR="0028196E" w:rsidRDefault="0028196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ED23DB" w14:textId="35855DE7" w:rsidR="0028196E" w:rsidRDefault="0028196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8703C7C" w14:textId="64CD4B85" w:rsidR="0028196E" w:rsidRDefault="0028196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D70B6D" w14:textId="7EDE33D4" w:rsidR="0028196E" w:rsidRDefault="0028196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77470D" w14:textId="53ED7B17" w:rsidR="0028196E" w:rsidRDefault="0028196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897F221" w14:textId="77777777" w:rsidR="0028196E" w:rsidRDefault="0028196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200601E" w14:textId="6B761CC9" w:rsidR="003404FB" w:rsidRPr="00426C6C" w:rsidRDefault="003404FB" w:rsidP="00F72C1E">
      <w:pPr>
        <w:spacing w:line="480" w:lineRule="auto"/>
        <w:rPr>
          <w:rFonts w:ascii="Times New Roman" w:hAnsi="Times New Roman" w:cs="Times New Roman"/>
          <w:szCs w:val="21"/>
        </w:rPr>
      </w:pPr>
      <w:r w:rsidRPr="00426C6C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 w:rsidR="0073292A">
        <w:rPr>
          <w:rFonts w:ascii="Times New Roman" w:hAnsi="Times New Roman" w:cs="Times New Roman"/>
          <w:b/>
          <w:bCs/>
          <w:szCs w:val="21"/>
        </w:rPr>
        <w:t>4</w:t>
      </w:r>
      <w:r w:rsidR="00671AC4" w:rsidRPr="00426C6C">
        <w:rPr>
          <w:szCs w:val="21"/>
        </w:rPr>
        <w:t xml:space="preserve"> </w:t>
      </w:r>
      <w:r w:rsidR="00671AC4" w:rsidRPr="00426C6C">
        <w:rPr>
          <w:rFonts w:ascii="Times New Roman" w:hAnsi="Times New Roman" w:cs="Times New Roman"/>
          <w:szCs w:val="21"/>
        </w:rPr>
        <w:t xml:space="preserve">The relative abundance of phyla and genera (top 10) for </w:t>
      </w:r>
      <w:r w:rsidR="00192A53" w:rsidRPr="00426C6C">
        <w:rPr>
          <w:rFonts w:ascii="Times New Roman" w:hAnsi="Times New Roman" w:cs="Times New Roman"/>
          <w:szCs w:val="21"/>
        </w:rPr>
        <w:t>bacteria</w:t>
      </w:r>
      <w:r w:rsidR="00671AC4" w:rsidRPr="00426C6C">
        <w:rPr>
          <w:rFonts w:ascii="Times New Roman" w:hAnsi="Times New Roman" w:cs="Times New Roman"/>
          <w:szCs w:val="21"/>
        </w:rPr>
        <w:t>. The asterisk (*)</w:t>
      </w:r>
      <w:r w:rsidR="00192A53" w:rsidRPr="00426C6C">
        <w:rPr>
          <w:rFonts w:ascii="Times New Roman" w:hAnsi="Times New Roman" w:cs="Times New Roman"/>
          <w:szCs w:val="21"/>
        </w:rPr>
        <w:t xml:space="preserve"> </w:t>
      </w:r>
      <w:r w:rsidR="00671AC4" w:rsidRPr="00426C6C">
        <w:rPr>
          <w:rFonts w:ascii="Times New Roman" w:hAnsi="Times New Roman" w:cs="Times New Roman"/>
          <w:szCs w:val="21"/>
        </w:rPr>
        <w:t>follows the taxonomic name represents significant differences (</w:t>
      </w:r>
      <w:r w:rsidR="00192A53" w:rsidRPr="00426C6C">
        <w:rPr>
          <w:rFonts w:ascii="Times New Roman" w:hAnsi="Times New Roman" w:cs="Times New Roman"/>
          <w:i/>
          <w:szCs w:val="21"/>
        </w:rPr>
        <w:t>p</w:t>
      </w:r>
      <w:r w:rsidR="00671AC4" w:rsidRPr="00426C6C">
        <w:rPr>
          <w:rFonts w:ascii="Times New Roman" w:hAnsi="Times New Roman" w:cs="Times New Roman"/>
          <w:szCs w:val="21"/>
        </w:rPr>
        <w:t xml:space="preserve"> &lt; 0.05) among the four treatments, respectively.</w:t>
      </w:r>
    </w:p>
    <w:tbl>
      <w:tblPr>
        <w:tblStyle w:val="af0"/>
        <w:tblW w:w="82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1"/>
        <w:gridCol w:w="2078"/>
        <w:gridCol w:w="1260"/>
        <w:gridCol w:w="1260"/>
        <w:gridCol w:w="848"/>
        <w:gridCol w:w="1405"/>
      </w:tblGrid>
      <w:tr w:rsidR="0028196E" w:rsidRPr="00D05081" w14:paraId="606D2796" w14:textId="77777777" w:rsidTr="00601F6D">
        <w:tc>
          <w:tcPr>
            <w:tcW w:w="1317" w:type="dxa"/>
            <w:vMerge w:val="restart"/>
            <w:tcBorders>
              <w:top w:val="single" w:sz="12" w:space="0" w:color="auto"/>
              <w:bottom w:val="nil"/>
            </w:tcBorders>
          </w:tcPr>
          <w:p w14:paraId="115FB37C" w14:textId="77777777" w:rsidR="0028196E" w:rsidRPr="00426C6C" w:rsidRDefault="0028196E" w:rsidP="00601F6D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>Classification level</w:t>
            </w:r>
          </w:p>
        </w:tc>
        <w:tc>
          <w:tcPr>
            <w:tcW w:w="2085" w:type="dxa"/>
            <w:vMerge w:val="restart"/>
            <w:tcBorders>
              <w:top w:val="single" w:sz="12" w:space="0" w:color="auto"/>
              <w:bottom w:val="nil"/>
            </w:tcBorders>
          </w:tcPr>
          <w:p w14:paraId="1F7551EC" w14:textId="0E9C3B9B" w:rsidR="0028196E" w:rsidRPr="00426C6C" w:rsidRDefault="0028196E" w:rsidP="00601F6D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 xml:space="preserve">Top 10 </w:t>
            </w:r>
            <w:r w:rsidRPr="00426C6C">
              <w:rPr>
                <w:rFonts w:hint="eastAsia"/>
                <w:sz w:val="21"/>
                <w:szCs w:val="21"/>
              </w:rPr>
              <w:t>fungi</w:t>
            </w:r>
          </w:p>
        </w:tc>
        <w:tc>
          <w:tcPr>
            <w:tcW w:w="4820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72D49536" w14:textId="77777777" w:rsidR="0028196E" w:rsidRPr="00426C6C" w:rsidRDefault="0028196E" w:rsidP="00601F6D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 xml:space="preserve">Relative abundance </w:t>
            </w:r>
          </w:p>
        </w:tc>
      </w:tr>
      <w:tr w:rsidR="0028196E" w:rsidRPr="00D05081" w14:paraId="0D6E087A" w14:textId="77777777" w:rsidTr="00601F6D">
        <w:tc>
          <w:tcPr>
            <w:tcW w:w="1317" w:type="dxa"/>
            <w:vMerge/>
            <w:tcBorders>
              <w:top w:val="nil"/>
              <w:bottom w:val="single" w:sz="4" w:space="0" w:color="auto"/>
            </w:tcBorders>
          </w:tcPr>
          <w:p w14:paraId="56947FC8" w14:textId="77777777" w:rsidR="0028196E" w:rsidRPr="00426C6C" w:rsidRDefault="0028196E" w:rsidP="00601F6D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vMerge/>
            <w:tcBorders>
              <w:top w:val="nil"/>
              <w:bottom w:val="single" w:sz="4" w:space="0" w:color="auto"/>
            </w:tcBorders>
          </w:tcPr>
          <w:p w14:paraId="19F6F0C7" w14:textId="77777777" w:rsidR="0028196E" w:rsidRPr="00426C6C" w:rsidRDefault="0028196E" w:rsidP="00601F6D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7FC2F5" w14:textId="77777777" w:rsidR="0028196E" w:rsidRPr="00426C6C" w:rsidRDefault="0028196E" w:rsidP="00601F6D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>CK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67017B" w14:textId="77777777" w:rsidR="0028196E" w:rsidRPr="00426C6C" w:rsidRDefault="0028196E" w:rsidP="00601F6D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>NPK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B0824E" w14:textId="77777777" w:rsidR="0028196E" w:rsidRPr="00426C6C" w:rsidRDefault="0028196E" w:rsidP="00601F6D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hint="eastAsia"/>
                <w:sz w:val="21"/>
                <w:szCs w:val="21"/>
              </w:rPr>
              <w:t>O</w:t>
            </w:r>
            <w:r w:rsidRPr="00426C6C">
              <w:rPr>
                <w:sz w:val="21"/>
                <w:szCs w:val="21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583D422" w14:textId="77777777" w:rsidR="0028196E" w:rsidRPr="00426C6C" w:rsidRDefault="0028196E" w:rsidP="00601F6D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>NPK+OF</w:t>
            </w:r>
          </w:p>
        </w:tc>
      </w:tr>
      <w:tr w:rsidR="008062CA" w:rsidRPr="00D05081" w14:paraId="5F5F4FA9" w14:textId="77777777" w:rsidTr="001F5071">
        <w:tc>
          <w:tcPr>
            <w:tcW w:w="1317" w:type="dxa"/>
            <w:vMerge w:val="restart"/>
            <w:tcBorders>
              <w:top w:val="single" w:sz="4" w:space="0" w:color="auto"/>
            </w:tcBorders>
          </w:tcPr>
          <w:p w14:paraId="5147E7EB" w14:textId="77777777" w:rsidR="008062CA" w:rsidRPr="00426C6C" w:rsidRDefault="008062CA" w:rsidP="008062CA">
            <w:pPr>
              <w:spacing w:beforeLines="450" w:before="1080"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>Phylum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8F3AB" w14:textId="21089B99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Ascomycota</w:t>
            </w:r>
            <w:r w:rsidR="00A206F5" w:rsidRPr="00426C6C">
              <w:rPr>
                <w:rFonts w:eastAsia="等线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8C408" w14:textId="1AAF882B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0.6118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549BD" w14:textId="5B07AB71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0.5464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AA18A" w14:textId="5048F560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0.4849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408B9" w14:textId="19FA5039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0.6549 </w:t>
            </w:r>
          </w:p>
        </w:tc>
      </w:tr>
      <w:tr w:rsidR="008062CA" w:rsidRPr="00D05081" w14:paraId="514CBEC9" w14:textId="77777777" w:rsidTr="001F5071">
        <w:tc>
          <w:tcPr>
            <w:tcW w:w="1317" w:type="dxa"/>
            <w:vMerge/>
          </w:tcPr>
          <w:p w14:paraId="667FF7E9" w14:textId="77777777" w:rsidR="008062CA" w:rsidRPr="00426C6C" w:rsidRDefault="008062CA" w:rsidP="008062CA">
            <w:pPr>
              <w:spacing w:line="280" w:lineRule="exact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6869A" w14:textId="6245F620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Basidiomycota</w:t>
            </w:r>
            <w:r w:rsidR="00A206F5" w:rsidRPr="00426C6C">
              <w:rPr>
                <w:rFonts w:eastAsia="等线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69D6F" w14:textId="7F58478C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0.0335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27CD8" w14:textId="78BDCA41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0.1076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C5C49" w14:textId="24051E52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0.0735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D3310" w14:textId="7368E942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0.0592 </w:t>
            </w:r>
          </w:p>
        </w:tc>
      </w:tr>
      <w:tr w:rsidR="008062CA" w:rsidRPr="00D05081" w14:paraId="7F9EF50C" w14:textId="77777777" w:rsidTr="001F5071">
        <w:tc>
          <w:tcPr>
            <w:tcW w:w="1317" w:type="dxa"/>
            <w:vMerge/>
          </w:tcPr>
          <w:p w14:paraId="083FF3EC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D627A" w14:textId="1AC96F08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Mortierellomycota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7AF93" w14:textId="3CB548AB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0.0692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7584A" w14:textId="11B19BE5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0.0534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3106F" w14:textId="65B65683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0.0429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A4E69" w14:textId="1F21D3E2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0.0555 </w:t>
            </w:r>
          </w:p>
        </w:tc>
      </w:tr>
      <w:tr w:rsidR="008062CA" w:rsidRPr="00D05081" w14:paraId="0039ABD5" w14:textId="77777777" w:rsidTr="001F5071">
        <w:tc>
          <w:tcPr>
            <w:tcW w:w="1317" w:type="dxa"/>
            <w:vMerge/>
          </w:tcPr>
          <w:p w14:paraId="102BC493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0EE93" w14:textId="6FCA34FA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Glomeromycota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D7FED" w14:textId="3B5F5DA5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0.0227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1911E" w14:textId="54986279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0.0086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92CED" w14:textId="7506AC7F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0.0184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D51D8" w14:textId="1C147D99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0.0212 </w:t>
            </w:r>
          </w:p>
        </w:tc>
      </w:tr>
      <w:tr w:rsidR="008062CA" w:rsidRPr="00D05081" w14:paraId="63B90301" w14:textId="77777777" w:rsidTr="001F5071">
        <w:tc>
          <w:tcPr>
            <w:tcW w:w="1317" w:type="dxa"/>
            <w:vMerge/>
          </w:tcPr>
          <w:p w14:paraId="3F81AE1F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1A763" w14:textId="59231AFE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Chytridiomycota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F7E2B" w14:textId="32CF55E5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0.0227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8258A" w14:textId="571F00F1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0.0177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50AF5" w14:textId="5B73F3B8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21B2B" w14:textId="0A59AF5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0.0113 </w:t>
            </w:r>
          </w:p>
        </w:tc>
      </w:tr>
      <w:tr w:rsidR="008062CA" w:rsidRPr="00D05081" w14:paraId="40906995" w14:textId="77777777" w:rsidTr="001F5071">
        <w:tc>
          <w:tcPr>
            <w:tcW w:w="1317" w:type="dxa"/>
            <w:vMerge/>
          </w:tcPr>
          <w:p w14:paraId="4BB53B05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5F9C0" w14:textId="2DA859C0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Blastocladiomycota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AE071" w14:textId="2E87D69E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1108B" w14:textId="2C414A42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4658A" w14:textId="5FCA9E2A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805BA" w14:textId="7B22A971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0.0000 </w:t>
            </w:r>
          </w:p>
        </w:tc>
      </w:tr>
      <w:tr w:rsidR="008062CA" w:rsidRPr="00D05081" w14:paraId="60A5854B" w14:textId="77777777" w:rsidTr="001F5071">
        <w:tc>
          <w:tcPr>
            <w:tcW w:w="1317" w:type="dxa"/>
            <w:vMerge/>
          </w:tcPr>
          <w:p w14:paraId="7F2F4C7C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620FD" w14:textId="7BCB3B60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Rozellomycota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C7223" w14:textId="3EB1BE4C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37598" w14:textId="43DE3D28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309A1" w14:textId="3FDCEF50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55548" w14:textId="19D5AA5B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0.0003 </w:t>
            </w:r>
          </w:p>
        </w:tc>
      </w:tr>
      <w:tr w:rsidR="008062CA" w:rsidRPr="00D05081" w14:paraId="5E4D7B04" w14:textId="77777777" w:rsidTr="001F5071">
        <w:tc>
          <w:tcPr>
            <w:tcW w:w="1317" w:type="dxa"/>
            <w:vMerge/>
          </w:tcPr>
          <w:p w14:paraId="48F77BCB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4E3A6" w14:textId="34F513D1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Olpidiomycota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E4D65" w14:textId="3905F99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BD95C" w14:textId="3544E654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E64B5" w14:textId="2F450181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A35C4" w14:textId="0557754D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0.0004 </w:t>
            </w:r>
          </w:p>
        </w:tc>
      </w:tr>
      <w:tr w:rsidR="008062CA" w:rsidRPr="00D05081" w14:paraId="08D5F75A" w14:textId="77777777" w:rsidTr="001F5071">
        <w:tc>
          <w:tcPr>
            <w:tcW w:w="1317" w:type="dxa"/>
            <w:vMerge/>
          </w:tcPr>
          <w:p w14:paraId="5D7527FC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BDF16" w14:textId="073BD0BC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Kickxellomycota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A4873" w14:textId="1CC373E5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A4E8C" w14:textId="1141E97E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44AEA" w14:textId="28A73D53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AEF2A" w14:textId="32E8559F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0.0001 </w:t>
            </w:r>
          </w:p>
        </w:tc>
      </w:tr>
      <w:tr w:rsidR="008062CA" w:rsidRPr="00D05081" w14:paraId="39F07D3A" w14:textId="77777777" w:rsidTr="001F5071">
        <w:tc>
          <w:tcPr>
            <w:tcW w:w="1317" w:type="dxa"/>
            <w:vMerge/>
          </w:tcPr>
          <w:p w14:paraId="137EEA0D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5AA9A" w14:textId="16297EA5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>Zoopagomycota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E7A10" w14:textId="50EC372A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D806C" w14:textId="110D1B14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46315" w14:textId="3ED4996B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A1124" w14:textId="7D0E7ED3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0.0001 </w:t>
            </w:r>
          </w:p>
        </w:tc>
      </w:tr>
      <w:tr w:rsidR="008062CA" w:rsidRPr="00D05081" w14:paraId="22E7E620" w14:textId="77777777" w:rsidTr="00AB4E79">
        <w:tc>
          <w:tcPr>
            <w:tcW w:w="1317" w:type="dxa"/>
            <w:vMerge w:val="restart"/>
          </w:tcPr>
          <w:p w14:paraId="5A00EA2B" w14:textId="77777777" w:rsidR="008062CA" w:rsidRPr="00426C6C" w:rsidRDefault="008062CA" w:rsidP="008062CA">
            <w:pPr>
              <w:spacing w:beforeLines="550" w:before="1320"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sz w:val="21"/>
                <w:szCs w:val="21"/>
              </w:rPr>
              <w:t>Genus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45420" w14:textId="404904CD" w:rsidR="008062CA" w:rsidRPr="00426C6C" w:rsidRDefault="008062CA" w:rsidP="008062CA">
            <w:pPr>
              <w:spacing w:beforeLines="100" w:before="240"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Botryotrichum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C4E08" w14:textId="4C4A11A0" w:rsidR="008062CA" w:rsidRPr="00426C6C" w:rsidRDefault="008062CA" w:rsidP="008062CA">
            <w:pPr>
              <w:spacing w:beforeLines="100" w:before="240"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0.2692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A4CDE" w14:textId="50930935" w:rsidR="008062CA" w:rsidRPr="00426C6C" w:rsidRDefault="008062CA" w:rsidP="008062CA">
            <w:pPr>
              <w:spacing w:beforeLines="100" w:before="240"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0.1328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3B0D2" w14:textId="33D5072D" w:rsidR="008062CA" w:rsidRPr="00426C6C" w:rsidRDefault="008062CA" w:rsidP="008062CA">
            <w:pPr>
              <w:spacing w:beforeLines="100" w:before="240"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0.1895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34FC3" w14:textId="0E8129C9" w:rsidR="008062CA" w:rsidRPr="00426C6C" w:rsidRDefault="008062CA" w:rsidP="008062CA">
            <w:pPr>
              <w:spacing w:beforeLines="100" w:before="240"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0.1950 </w:t>
            </w:r>
          </w:p>
        </w:tc>
      </w:tr>
      <w:tr w:rsidR="008062CA" w:rsidRPr="00D05081" w14:paraId="677A7240" w14:textId="77777777" w:rsidTr="00AB4E79">
        <w:tc>
          <w:tcPr>
            <w:tcW w:w="1317" w:type="dxa"/>
            <w:vMerge/>
          </w:tcPr>
          <w:p w14:paraId="35741DE3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B5326" w14:textId="0C2CAEBB" w:rsidR="008062CA" w:rsidRPr="00426C6C" w:rsidRDefault="008062CA" w:rsidP="008062CA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Mortierella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1AFCC" w14:textId="293803F1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0.0691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1FA86" w14:textId="64FBFD61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0.0531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4E994" w14:textId="3234615C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0.0428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1B931" w14:textId="1E87C836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0.0554 </w:t>
            </w:r>
          </w:p>
        </w:tc>
      </w:tr>
      <w:tr w:rsidR="008062CA" w:rsidRPr="00D05081" w14:paraId="1E9AB874" w14:textId="77777777" w:rsidTr="00AB4E79">
        <w:tc>
          <w:tcPr>
            <w:tcW w:w="1317" w:type="dxa"/>
            <w:vMerge/>
          </w:tcPr>
          <w:p w14:paraId="5F7DFF5A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A146E" w14:textId="310016A6" w:rsidR="008062CA" w:rsidRPr="00426C6C" w:rsidRDefault="008062CA" w:rsidP="008062CA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Fusarium</w:t>
            </w:r>
            <w:r w:rsidR="00A206F5" w:rsidRPr="00426C6C">
              <w:rPr>
                <w:rFonts w:eastAsia="等线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EC004" w14:textId="79C75193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0.0186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91D43" w14:textId="6E9163D1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0.0724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47BF0" w14:textId="5AAF4D06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0.0193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395E8" w14:textId="122AC203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0.0138 </w:t>
            </w:r>
          </w:p>
        </w:tc>
      </w:tr>
      <w:tr w:rsidR="008062CA" w:rsidRPr="00D05081" w14:paraId="0EFB5DD1" w14:textId="77777777" w:rsidTr="00AB4E79">
        <w:tc>
          <w:tcPr>
            <w:tcW w:w="1317" w:type="dxa"/>
            <w:vMerge/>
          </w:tcPr>
          <w:p w14:paraId="30A30572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4AEF1" w14:textId="6B719CCB" w:rsidR="008062CA" w:rsidRPr="00426C6C" w:rsidRDefault="008062CA" w:rsidP="008062CA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Acremonium</w:t>
            </w:r>
            <w:r w:rsidR="00A206F5" w:rsidRPr="00426C6C">
              <w:rPr>
                <w:rFonts w:eastAsia="等线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84D29" w14:textId="78B525AD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0.0821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4F03D" w14:textId="5873590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0.0098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145E6" w14:textId="5C2B530F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0.0086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37E92" w14:textId="051E4769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0.0058 </w:t>
            </w:r>
          </w:p>
        </w:tc>
      </w:tr>
      <w:tr w:rsidR="008062CA" w:rsidRPr="00D05081" w14:paraId="722F0ED9" w14:textId="77777777" w:rsidTr="00AB4E79">
        <w:tc>
          <w:tcPr>
            <w:tcW w:w="1317" w:type="dxa"/>
            <w:vMerge/>
          </w:tcPr>
          <w:p w14:paraId="5C4AC5EF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845B4" w14:textId="75A63C44" w:rsidR="008062CA" w:rsidRPr="00426C6C" w:rsidRDefault="008062CA" w:rsidP="008062CA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Chaetomium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6E919" w14:textId="0562F498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0.0187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954B4" w14:textId="404E104F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0.0136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33117" w14:textId="0DD47D2B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0.0139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F25EF" w14:textId="2BD2A5A0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0.0364 </w:t>
            </w:r>
          </w:p>
        </w:tc>
      </w:tr>
      <w:tr w:rsidR="008062CA" w:rsidRPr="00D05081" w14:paraId="638B134C" w14:textId="77777777" w:rsidTr="00AB4E79">
        <w:tc>
          <w:tcPr>
            <w:tcW w:w="1317" w:type="dxa"/>
            <w:vMerge/>
          </w:tcPr>
          <w:p w14:paraId="1259908C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B0C20" w14:textId="00990452" w:rsidR="008062CA" w:rsidRPr="00426C6C" w:rsidRDefault="008062CA" w:rsidP="008062CA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Clitocybe</w:t>
            </w:r>
            <w:r w:rsidR="00A206F5" w:rsidRPr="00426C6C">
              <w:rPr>
                <w:rFonts w:eastAsia="等线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CE31E" w14:textId="7513752B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0.0036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1D848" w14:textId="0682E9C3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308AA" w14:textId="674E8A1F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0.0252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038AD" w14:textId="4B15AE83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0.0080 </w:t>
            </w:r>
          </w:p>
        </w:tc>
      </w:tr>
      <w:tr w:rsidR="008062CA" w:rsidRPr="00D05081" w14:paraId="69835588" w14:textId="77777777" w:rsidTr="00AB4E79">
        <w:tc>
          <w:tcPr>
            <w:tcW w:w="1317" w:type="dxa"/>
            <w:vMerge/>
          </w:tcPr>
          <w:p w14:paraId="69702B44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8B5AF" w14:textId="094778E9" w:rsidR="008062CA" w:rsidRPr="00426C6C" w:rsidRDefault="008062CA" w:rsidP="008062CA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Neopaxillus</w:t>
            </w:r>
            <w:r w:rsidR="00A206F5" w:rsidRPr="00426C6C">
              <w:rPr>
                <w:rFonts w:eastAsia="等线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EB638" w14:textId="116246B8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0.0073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14C4D" w14:textId="023FC568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0.0284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8E42A" w14:textId="6384E1F9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5EFF6" w14:textId="7BDDFA54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0.0003 </w:t>
            </w:r>
          </w:p>
        </w:tc>
      </w:tr>
      <w:tr w:rsidR="008062CA" w:rsidRPr="00D05081" w14:paraId="1FCE7CC4" w14:textId="77777777" w:rsidTr="00AB4E79">
        <w:tc>
          <w:tcPr>
            <w:tcW w:w="1317" w:type="dxa"/>
            <w:vMerge/>
          </w:tcPr>
          <w:p w14:paraId="6E751FD7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3685A" w14:textId="15F64230" w:rsidR="008062CA" w:rsidRPr="00426C6C" w:rsidRDefault="008062CA" w:rsidP="008062CA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Stachybotrys</w:t>
            </w:r>
            <w:r w:rsidR="00A206F5" w:rsidRPr="00426C6C">
              <w:rPr>
                <w:rFonts w:eastAsia="等线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7183F" w14:textId="65D5CC25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0.0058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9CA4E" w14:textId="56058FE4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0.0137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2ECA1" w14:textId="2E6DFF9C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0.0081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C96B5" w14:textId="4CF3DF15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0.0070 </w:t>
            </w:r>
          </w:p>
        </w:tc>
      </w:tr>
      <w:tr w:rsidR="008062CA" w:rsidRPr="00D05081" w14:paraId="0C046071" w14:textId="77777777" w:rsidTr="008062CA">
        <w:tc>
          <w:tcPr>
            <w:tcW w:w="1317" w:type="dxa"/>
            <w:vMerge/>
          </w:tcPr>
          <w:p w14:paraId="4F952AF7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E35AD" w14:textId="42C2198C" w:rsidR="008062CA" w:rsidRPr="00426C6C" w:rsidRDefault="008062CA" w:rsidP="008062CA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Lophotrichus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DEF8F" w14:textId="2B5ADF6F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0.0210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C2640" w14:textId="583A7B6A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0.0018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45544" w14:textId="569D8665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0.0046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800D2" w14:textId="7439B850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0.0009 </w:t>
            </w:r>
          </w:p>
        </w:tc>
      </w:tr>
      <w:tr w:rsidR="008062CA" w:rsidRPr="00D05081" w14:paraId="7F71161A" w14:textId="77777777" w:rsidTr="008062CA">
        <w:tc>
          <w:tcPr>
            <w:tcW w:w="1317" w:type="dxa"/>
            <w:vMerge/>
          </w:tcPr>
          <w:p w14:paraId="1EF4951C" w14:textId="77777777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0926A5" w14:textId="2355EB9E" w:rsidR="008062CA" w:rsidRPr="00426C6C" w:rsidRDefault="008062CA" w:rsidP="008062CA">
            <w:pPr>
              <w:spacing w:line="280" w:lineRule="exact"/>
              <w:jc w:val="center"/>
              <w:rPr>
                <w:i/>
                <w:iCs/>
                <w:sz w:val="21"/>
                <w:szCs w:val="21"/>
              </w:rPr>
            </w:pPr>
            <w:r w:rsidRPr="00426C6C">
              <w:rPr>
                <w:rFonts w:eastAsia="等线"/>
                <w:i/>
                <w:iCs/>
                <w:color w:val="000000"/>
                <w:sz w:val="21"/>
                <w:szCs w:val="21"/>
              </w:rPr>
              <w:t>Plectosphaerella</w:t>
            </w:r>
            <w:r w:rsidR="00A206F5" w:rsidRPr="00426C6C">
              <w:rPr>
                <w:rFonts w:eastAsia="等线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1C48C2" w14:textId="5015F5B0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0.0190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1FF287" w14:textId="757F354E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0.0023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A7D36C" w14:textId="2C2CDF68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0.0038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66D7C9" w14:textId="50836C2D" w:rsidR="008062CA" w:rsidRPr="00426C6C" w:rsidRDefault="008062CA" w:rsidP="008062C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26C6C">
              <w:rPr>
                <w:rFonts w:eastAsia="等线"/>
                <w:color w:val="000000"/>
                <w:sz w:val="21"/>
                <w:szCs w:val="21"/>
              </w:rPr>
              <w:t xml:space="preserve">0.0008 </w:t>
            </w:r>
          </w:p>
        </w:tc>
      </w:tr>
    </w:tbl>
    <w:p w14:paraId="55E72548" w14:textId="502D0764" w:rsidR="0028196E" w:rsidRDefault="0073292A" w:rsidP="0073292A">
      <w:pPr>
        <w:tabs>
          <w:tab w:val="left" w:pos="270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A816F40" w14:textId="0295E7FC" w:rsidR="0073292A" w:rsidRDefault="0073292A" w:rsidP="0073292A">
      <w:pPr>
        <w:tabs>
          <w:tab w:val="left" w:pos="270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BF15A14" w14:textId="05199F91" w:rsidR="0073292A" w:rsidRDefault="0073292A" w:rsidP="0073292A">
      <w:pPr>
        <w:tabs>
          <w:tab w:val="left" w:pos="270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30B302D" w14:textId="1F441886" w:rsidR="0073292A" w:rsidRDefault="0073292A" w:rsidP="0073292A">
      <w:pPr>
        <w:tabs>
          <w:tab w:val="left" w:pos="270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26D8EEB" w14:textId="101096BB" w:rsidR="0073292A" w:rsidRDefault="0073292A" w:rsidP="0073292A">
      <w:pPr>
        <w:tabs>
          <w:tab w:val="left" w:pos="270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7330BD" w14:textId="4921B453" w:rsidR="0073292A" w:rsidRDefault="0073292A" w:rsidP="0073292A">
      <w:pPr>
        <w:tabs>
          <w:tab w:val="left" w:pos="270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0FC30C" w14:textId="50BA769B" w:rsidR="0073292A" w:rsidRDefault="0073292A" w:rsidP="0073292A">
      <w:pPr>
        <w:tabs>
          <w:tab w:val="left" w:pos="270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64EA95" w14:textId="66881A89" w:rsidR="0073292A" w:rsidRDefault="0073292A" w:rsidP="0073292A">
      <w:pPr>
        <w:tabs>
          <w:tab w:val="left" w:pos="270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6EF3C2" w14:textId="518A01DD" w:rsidR="0073292A" w:rsidRDefault="0073292A" w:rsidP="0073292A">
      <w:pPr>
        <w:tabs>
          <w:tab w:val="left" w:pos="270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765174" w14:textId="741FA4A2" w:rsidR="0073292A" w:rsidRDefault="0073292A" w:rsidP="0073292A">
      <w:pPr>
        <w:tabs>
          <w:tab w:val="left" w:pos="270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6674D2" w14:textId="4F9C5516" w:rsidR="0073292A" w:rsidRDefault="0073292A" w:rsidP="0073292A">
      <w:pPr>
        <w:tabs>
          <w:tab w:val="left" w:pos="270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80E374B" w14:textId="77777777" w:rsidR="00571079" w:rsidRDefault="00571079" w:rsidP="00A13BFA">
      <w:pPr>
        <w:widowControl/>
        <w:spacing w:line="48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sectPr w:rsidR="00571079" w:rsidSect="0073292A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59577F74" w14:textId="08D05556" w:rsidR="00A13BFA" w:rsidRPr="00A13BFA" w:rsidRDefault="00A13BFA" w:rsidP="00A13BFA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A13BFA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lastRenderedPageBreak/>
        <w:t>Table S5</w:t>
      </w:r>
      <w:r w:rsidRPr="00A13BFA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. </w:t>
      </w:r>
      <w:r w:rsidRPr="00A13BFA">
        <w:rPr>
          <w:rFonts w:ascii="Times New Roman" w:eastAsia="宋体" w:hAnsi="Times New Roman" w:cs="Times New Roman"/>
          <w:color w:val="000000"/>
          <w:szCs w:val="21"/>
        </w:rPr>
        <w:t xml:space="preserve">The </w:t>
      </w:r>
      <w:r w:rsidRPr="00A13BFA">
        <w:rPr>
          <w:rFonts w:ascii="Times New Roman" w:eastAsia="宋体" w:hAnsi="Times New Roman" w:cs="Times New Roman" w:hint="eastAsia"/>
          <w:color w:val="000000"/>
          <w:szCs w:val="21"/>
        </w:rPr>
        <w:t>res</w:t>
      </w:r>
      <w:r w:rsidRPr="00A13BFA">
        <w:rPr>
          <w:rFonts w:ascii="Times New Roman" w:eastAsia="宋体" w:hAnsi="Times New Roman" w:cs="Times New Roman"/>
          <w:color w:val="000000"/>
          <w:szCs w:val="21"/>
        </w:rPr>
        <w:t>ults of Monte Carlo permutation test in the RDA in the vegan package of R. r</w:t>
      </w:r>
      <w:r w:rsidRPr="00A13BFA">
        <w:rPr>
          <w:rFonts w:ascii="Times New Roman" w:eastAsia="宋体" w:hAnsi="Times New Roman" w:cs="Times New Roman"/>
          <w:color w:val="000000"/>
          <w:szCs w:val="21"/>
          <w:vertAlign w:val="superscript"/>
        </w:rPr>
        <w:t>2</w:t>
      </w:r>
      <w:r w:rsidRPr="00A13BFA">
        <w:rPr>
          <w:rFonts w:ascii="Times New Roman" w:eastAsia="宋体" w:hAnsi="Times New Roman" w:cs="Times New Roman"/>
          <w:color w:val="000000"/>
          <w:szCs w:val="21"/>
        </w:rPr>
        <w:t xml:space="preserve"> represents the coefficients of determination of soil properties that were related to OTUs</w:t>
      </w:r>
      <w:r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. </w:t>
      </w:r>
      <w:r w:rsidR="00104312" w:rsidRPr="00DB342C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*</w:t>
      </w:r>
      <w:r w:rsidR="00104312" w:rsidRPr="00DB342C">
        <w:rPr>
          <w:rFonts w:ascii="Times New Roman" w:eastAsia="宋体" w:hAnsi="Times New Roman" w:cs="Times New Roman"/>
          <w:i/>
          <w:color w:val="000000"/>
          <w:szCs w:val="21"/>
        </w:rPr>
        <w:t>p</w:t>
      </w:r>
      <w:r w:rsidR="00104312" w:rsidRPr="00A13BFA">
        <w:rPr>
          <w:rFonts w:ascii="Times New Roman" w:eastAsia="宋体" w:hAnsi="Times New Roman" w:cs="Times New Roman"/>
          <w:color w:val="000000"/>
          <w:szCs w:val="21"/>
        </w:rPr>
        <w:t>&lt;0.0</w:t>
      </w:r>
      <w:r w:rsidR="00104312" w:rsidRPr="00DB342C">
        <w:rPr>
          <w:rFonts w:ascii="Times New Roman" w:eastAsia="宋体" w:hAnsi="Times New Roman" w:cs="Times New Roman"/>
          <w:color w:val="000000"/>
          <w:szCs w:val="21"/>
        </w:rPr>
        <w:t>5</w:t>
      </w:r>
      <w:r w:rsidR="00104312" w:rsidRPr="00DB342C">
        <w:rPr>
          <w:rFonts w:ascii="Times New Roman" w:eastAsia="宋体" w:hAnsi="Times New Roman" w:cs="Times New Roman" w:hint="eastAsia"/>
          <w:color w:val="000000"/>
          <w:szCs w:val="21"/>
        </w:rPr>
        <w:t>,</w:t>
      </w:r>
      <w:r w:rsidR="00104312" w:rsidRPr="00DB342C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>*</w:t>
      </w:r>
      <w:r w:rsidRPr="00A13BFA">
        <w:rPr>
          <w:rFonts w:ascii="Times New Roman" w:eastAsia="宋体" w:hAnsi="Times New Roman" w:cs="Times New Roman"/>
          <w:color w:val="000000"/>
          <w:szCs w:val="21"/>
        </w:rPr>
        <w:t>*</w:t>
      </w:r>
      <w:r w:rsidR="00104312" w:rsidRPr="00DB342C">
        <w:rPr>
          <w:rFonts w:ascii="Times New Roman" w:eastAsia="宋体" w:hAnsi="Times New Roman" w:cs="Times New Roman"/>
          <w:i/>
          <w:color w:val="000000"/>
          <w:szCs w:val="21"/>
        </w:rPr>
        <w:t>p</w:t>
      </w:r>
      <w:r w:rsidRPr="00A13BFA">
        <w:rPr>
          <w:rFonts w:ascii="Times New Roman" w:eastAsia="宋体" w:hAnsi="Times New Roman" w:cs="Times New Roman"/>
          <w:color w:val="000000"/>
          <w:szCs w:val="21"/>
        </w:rPr>
        <w:t>&lt;0.01, ***</w:t>
      </w:r>
      <w:r w:rsidR="00104312" w:rsidRPr="00DB342C">
        <w:rPr>
          <w:rFonts w:ascii="Times New Roman" w:eastAsia="宋体" w:hAnsi="Times New Roman" w:cs="Times New Roman"/>
          <w:i/>
          <w:color w:val="000000"/>
          <w:szCs w:val="21"/>
        </w:rPr>
        <w:t>p</w:t>
      </w:r>
      <w:r w:rsidRPr="00A13BFA">
        <w:rPr>
          <w:rFonts w:ascii="Times New Roman" w:eastAsia="宋体" w:hAnsi="Times New Roman" w:cs="Times New Roman"/>
          <w:color w:val="000000"/>
          <w:szCs w:val="21"/>
        </w:rPr>
        <w:t>&lt;0.001.</w:t>
      </w:r>
      <w:r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="00104312" w:rsidRPr="00DB342C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Soil organic matter </w:t>
      </w:r>
      <w:r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>(</w:t>
      </w:r>
      <w:r w:rsidR="00104312" w:rsidRPr="00DB342C">
        <w:rPr>
          <w:rFonts w:ascii="Times New Roman" w:eastAsia="宋体" w:hAnsi="Times New Roman" w:cs="Times New Roman"/>
          <w:color w:val="000000"/>
          <w:kern w:val="0"/>
          <w:szCs w:val="21"/>
        </w:rPr>
        <w:t>OM</w:t>
      </w:r>
      <w:r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), </w:t>
      </w:r>
      <w:r w:rsidR="00104312" w:rsidRPr="00DB342C">
        <w:rPr>
          <w:rFonts w:ascii="Times New Roman" w:eastAsia="宋体" w:hAnsi="Times New Roman" w:cs="Times New Roman"/>
          <w:color w:val="000000"/>
          <w:kern w:val="0"/>
          <w:szCs w:val="21"/>
        </w:rPr>
        <w:t>total</w:t>
      </w:r>
      <w:r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="00104312" w:rsidRPr="00DB342C">
        <w:rPr>
          <w:rFonts w:ascii="Times New Roman" w:eastAsia="宋体" w:hAnsi="Times New Roman" w:cs="Times New Roman"/>
          <w:color w:val="000000"/>
          <w:kern w:val="0"/>
          <w:szCs w:val="21"/>
        </w:rPr>
        <w:t>N</w:t>
      </w:r>
      <w:r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</w:t>
      </w:r>
      <w:r w:rsidR="00104312" w:rsidRPr="00DB342C">
        <w:rPr>
          <w:rFonts w:ascii="Times New Roman" w:eastAsia="宋体" w:hAnsi="Times New Roman" w:cs="Times New Roman"/>
          <w:color w:val="000000"/>
          <w:kern w:val="0"/>
          <w:szCs w:val="21"/>
        </w:rPr>
        <w:t>TN</w:t>
      </w:r>
      <w:r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), </w:t>
      </w:r>
      <w:r w:rsidR="00104312" w:rsidRPr="00DB342C">
        <w:rPr>
          <w:rFonts w:ascii="Times New Roman" w:eastAsia="宋体" w:hAnsi="Times New Roman" w:cs="Times New Roman"/>
          <w:color w:val="000000"/>
          <w:kern w:val="0"/>
          <w:szCs w:val="21"/>
        </w:rPr>
        <w:t>total</w:t>
      </w:r>
      <w:r w:rsidR="00104312"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="00104312" w:rsidRPr="00DB342C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P </w:t>
      </w:r>
      <w:r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>(</w:t>
      </w:r>
      <w:r w:rsidR="00104312" w:rsidRPr="00DB342C">
        <w:rPr>
          <w:rFonts w:ascii="Times New Roman" w:eastAsia="宋体" w:hAnsi="Times New Roman" w:cs="Times New Roman"/>
          <w:color w:val="000000"/>
          <w:kern w:val="0"/>
          <w:szCs w:val="21"/>
        </w:rPr>
        <w:t>T</w:t>
      </w:r>
      <w:r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P), </w:t>
      </w:r>
      <w:r w:rsidR="00104312" w:rsidRPr="00DB342C">
        <w:rPr>
          <w:rFonts w:ascii="Times New Roman" w:eastAsia="宋体" w:hAnsi="Times New Roman" w:cs="Times New Roman"/>
          <w:color w:val="000000"/>
          <w:kern w:val="0"/>
          <w:szCs w:val="21"/>
        </w:rPr>
        <w:t>total</w:t>
      </w:r>
      <w:r w:rsidR="00104312"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="00104312" w:rsidRPr="00DB342C">
        <w:rPr>
          <w:rFonts w:ascii="Times New Roman" w:eastAsia="宋体" w:hAnsi="Times New Roman" w:cs="Times New Roman"/>
          <w:color w:val="000000"/>
          <w:kern w:val="0"/>
          <w:szCs w:val="21"/>
        </w:rPr>
        <w:t>K</w:t>
      </w:r>
      <w:r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</w:t>
      </w:r>
      <w:r w:rsidR="00104312" w:rsidRPr="00DB342C">
        <w:rPr>
          <w:rFonts w:ascii="Times New Roman" w:eastAsia="宋体" w:hAnsi="Times New Roman" w:cs="Times New Roman"/>
          <w:color w:val="000000"/>
          <w:kern w:val="0"/>
          <w:szCs w:val="21"/>
        </w:rPr>
        <w:t>TK</w:t>
      </w:r>
      <w:r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>), dissolved organic C (</w:t>
      </w:r>
      <w:r w:rsidR="00104312" w:rsidRPr="00DB342C">
        <w:rPr>
          <w:rFonts w:ascii="Times New Roman" w:eastAsia="宋体" w:hAnsi="Times New Roman" w:cs="Times New Roman"/>
          <w:color w:val="000000"/>
          <w:kern w:val="0"/>
          <w:szCs w:val="21"/>
        </w:rPr>
        <w:t>AN</w:t>
      </w:r>
      <w:r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), </w:t>
      </w:r>
      <w:r w:rsidR="00104312"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>available P</w:t>
      </w:r>
      <w:r w:rsidR="00104312" w:rsidRPr="00DB342C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(AP), </w:t>
      </w:r>
      <w:r w:rsidRPr="00A13BFA">
        <w:rPr>
          <w:rFonts w:ascii="Times New Roman" w:eastAsia="宋体" w:hAnsi="Times New Roman" w:cs="Times New Roman"/>
          <w:color w:val="000000"/>
          <w:kern w:val="0"/>
          <w:szCs w:val="21"/>
        </w:rPr>
        <w:t>available K (AK).</w:t>
      </w:r>
    </w:p>
    <w:tbl>
      <w:tblPr>
        <w:tblW w:w="7049" w:type="dxa"/>
        <w:jc w:val="center"/>
        <w:tblLook w:val="04A0" w:firstRow="1" w:lastRow="0" w:firstColumn="1" w:lastColumn="0" w:noHBand="0" w:noVBand="1"/>
      </w:tblPr>
      <w:tblGrid>
        <w:gridCol w:w="1719"/>
        <w:gridCol w:w="1334"/>
        <w:gridCol w:w="1332"/>
        <w:gridCol w:w="1332"/>
        <w:gridCol w:w="1332"/>
      </w:tblGrid>
      <w:tr w:rsidR="00171571" w:rsidRPr="00DB342C" w14:paraId="53A9B955" w14:textId="77777777" w:rsidTr="00EF4894">
        <w:trPr>
          <w:trHeight w:val="240"/>
          <w:jc w:val="center"/>
        </w:trPr>
        <w:tc>
          <w:tcPr>
            <w:tcW w:w="7049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DEA697" w14:textId="77777777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Bacteria</w:t>
            </w:r>
          </w:p>
        </w:tc>
      </w:tr>
      <w:tr w:rsidR="00171571" w:rsidRPr="00DB342C" w14:paraId="47B9BF0C" w14:textId="77777777" w:rsidTr="00EF4894">
        <w:trPr>
          <w:trHeight w:val="240"/>
          <w:jc w:val="center"/>
        </w:trPr>
        <w:tc>
          <w:tcPr>
            <w:tcW w:w="7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37E0D9" w14:textId="2656A246" w:rsidR="00171571" w:rsidRPr="00DB342C" w:rsidRDefault="00171571" w:rsidP="00104312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Test: </w:t>
            </w:r>
            <w:r w:rsidRPr="00DB342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F</w:t>
            </w:r>
            <w:r w:rsidRPr="00DB34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= 1.4835, 0.004 **</w:t>
            </w:r>
          </w:p>
        </w:tc>
      </w:tr>
      <w:tr w:rsidR="00171571" w:rsidRPr="00DB342C" w14:paraId="1EA627D1" w14:textId="77777777" w:rsidTr="00EF4894">
        <w:trPr>
          <w:trHeight w:val="240"/>
          <w:jc w:val="center"/>
        </w:trPr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2FD83" w14:textId="03DF79B5" w:rsidR="00171571" w:rsidRPr="00DB342C" w:rsidRDefault="00F07D87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Soil properties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44F61" w14:textId="77777777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RDA1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5E5FA" w14:textId="77777777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RDA2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461F7" w14:textId="77777777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</w:t>
            </w: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F18C5" w14:textId="04674682" w:rsidR="00171571" w:rsidRPr="00DB342C" w:rsidRDefault="00104312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p-</w:t>
            </w:r>
            <w:r w:rsidR="00171571"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</w:tr>
      <w:tr w:rsidR="00171571" w:rsidRPr="00DB342C" w14:paraId="70D8333A" w14:textId="77777777" w:rsidTr="00EF4894">
        <w:trPr>
          <w:trHeight w:val="240"/>
          <w:jc w:val="center"/>
        </w:trPr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24621" w14:textId="5812410D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hAnsi="Times New Roman" w:cs="Times New Roman"/>
                <w:szCs w:val="21"/>
              </w:rPr>
              <w:t>OM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94B96" w14:textId="33FB4C7A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0.76694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58D0A" w14:textId="66C779BA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-0.64172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0806B" w14:textId="275CFDA2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0.9196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B3CCB" w14:textId="5FB7D95B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 ***</w:t>
            </w:r>
          </w:p>
        </w:tc>
      </w:tr>
      <w:tr w:rsidR="00171571" w:rsidRPr="00DB342C" w14:paraId="2CB75066" w14:textId="77777777" w:rsidTr="00EF4894">
        <w:trPr>
          <w:trHeight w:val="240"/>
          <w:jc w:val="center"/>
        </w:trPr>
        <w:tc>
          <w:tcPr>
            <w:tcW w:w="171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321F19" w14:textId="11FB7A62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hAnsi="Times New Roman" w:cs="Times New Roman"/>
                <w:szCs w:val="21"/>
              </w:rPr>
              <w:t>TN</w:t>
            </w:r>
          </w:p>
        </w:tc>
        <w:tc>
          <w:tcPr>
            <w:tcW w:w="13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DFD2A1" w14:textId="0ECAB74A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0.49292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A04E72" w14:textId="23243AD7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-0.87007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EE2AE1" w14:textId="6D407A6B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0.6166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EFCDD0" w14:textId="0DB7C5F1" w:rsidR="00171571" w:rsidRPr="00DB342C" w:rsidRDefault="008D088D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 *</w:t>
            </w:r>
          </w:p>
        </w:tc>
      </w:tr>
      <w:tr w:rsidR="00171571" w:rsidRPr="00DB342C" w14:paraId="2C303178" w14:textId="77777777" w:rsidTr="00EF4894">
        <w:trPr>
          <w:trHeight w:val="240"/>
          <w:jc w:val="center"/>
        </w:trPr>
        <w:tc>
          <w:tcPr>
            <w:tcW w:w="17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941680" w14:textId="3D7B486B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hAnsi="Times New Roman" w:cs="Times New Roman"/>
                <w:szCs w:val="21"/>
              </w:rPr>
              <w:t>TP</w:t>
            </w:r>
          </w:p>
        </w:tc>
        <w:tc>
          <w:tcPr>
            <w:tcW w:w="13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2FDDE1" w14:textId="70B6FDA0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0.37449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5FCF1D" w14:textId="21F817AF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-0.92723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99653A" w14:textId="2D309511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0.2551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CD25CE" w14:textId="387F32D3" w:rsidR="00171571" w:rsidRPr="00DB342C" w:rsidRDefault="008D088D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0.266</w:t>
            </w:r>
          </w:p>
        </w:tc>
      </w:tr>
      <w:tr w:rsidR="00171571" w:rsidRPr="00DB342C" w14:paraId="4DCDB399" w14:textId="77777777" w:rsidTr="00EF4894">
        <w:trPr>
          <w:trHeight w:val="240"/>
          <w:jc w:val="center"/>
        </w:trPr>
        <w:tc>
          <w:tcPr>
            <w:tcW w:w="17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45585E" w14:textId="3B30C11F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hAnsi="Times New Roman" w:cs="Times New Roman"/>
                <w:szCs w:val="21"/>
              </w:rPr>
              <w:t>TK</w:t>
            </w:r>
          </w:p>
        </w:tc>
        <w:tc>
          <w:tcPr>
            <w:tcW w:w="13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5BDEED" w14:textId="62E5E989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-0.94021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83D63C" w14:textId="4C5425CE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0.34059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BE6EC0" w14:textId="3A677FDA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0.1833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AB8303" w14:textId="721BB7FC" w:rsidR="00171571" w:rsidRPr="00DB342C" w:rsidRDefault="008D088D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0.411</w:t>
            </w:r>
          </w:p>
        </w:tc>
      </w:tr>
      <w:tr w:rsidR="00171571" w:rsidRPr="00DB342C" w14:paraId="0583469C" w14:textId="77777777" w:rsidTr="00EF4894">
        <w:trPr>
          <w:trHeight w:val="240"/>
          <w:jc w:val="center"/>
        </w:trPr>
        <w:tc>
          <w:tcPr>
            <w:tcW w:w="17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6FE68C" w14:textId="745C8CF5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hAnsi="Times New Roman" w:cs="Times New Roman"/>
                <w:szCs w:val="21"/>
              </w:rPr>
              <w:t>AN</w:t>
            </w:r>
          </w:p>
        </w:tc>
        <w:tc>
          <w:tcPr>
            <w:tcW w:w="13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EC6D43" w14:textId="56F3A7D9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0.59796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288C76" w14:textId="02E9DB0F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-0.80153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A18501" w14:textId="1370FF6D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0.9478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782DD7" w14:textId="0556CDA7" w:rsidR="00171571" w:rsidRPr="00DB342C" w:rsidRDefault="008D088D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 ***</w:t>
            </w:r>
          </w:p>
        </w:tc>
      </w:tr>
      <w:tr w:rsidR="00171571" w:rsidRPr="00DB342C" w14:paraId="35F70F0B" w14:textId="77777777" w:rsidTr="00EF4894">
        <w:trPr>
          <w:trHeight w:val="240"/>
          <w:jc w:val="center"/>
        </w:trPr>
        <w:tc>
          <w:tcPr>
            <w:tcW w:w="17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87650" w14:textId="48656221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hAnsi="Times New Roman" w:cs="Times New Roman"/>
                <w:szCs w:val="21"/>
              </w:rPr>
              <w:t>AP</w:t>
            </w:r>
          </w:p>
        </w:tc>
        <w:tc>
          <w:tcPr>
            <w:tcW w:w="13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1F91E9" w14:textId="66B64019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0.47998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2D6FFC" w14:textId="5D80D923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-0.87728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DF64D" w14:textId="1C61AC0A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0.8926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EED6B" w14:textId="0015850F" w:rsidR="00171571" w:rsidRPr="00DB342C" w:rsidRDefault="008D088D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 **</w:t>
            </w:r>
          </w:p>
        </w:tc>
      </w:tr>
      <w:tr w:rsidR="00171571" w:rsidRPr="00DB342C" w14:paraId="782C2383" w14:textId="77777777" w:rsidTr="00896A1F">
        <w:trPr>
          <w:trHeight w:val="240"/>
          <w:jc w:val="center"/>
        </w:trPr>
        <w:tc>
          <w:tcPr>
            <w:tcW w:w="17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5367C7" w14:textId="77CA86D8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hAnsi="Times New Roman" w:cs="Times New Roman"/>
                <w:szCs w:val="21"/>
              </w:rPr>
              <w:t>AK</w:t>
            </w:r>
          </w:p>
        </w:tc>
        <w:tc>
          <w:tcPr>
            <w:tcW w:w="13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C103A7" w14:textId="6221390F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-0.27171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B5E6A6" w14:textId="46843285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-0.96238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E4500" w14:textId="4F8FFAE5" w:rsidR="00171571" w:rsidRPr="00DB342C" w:rsidRDefault="00F46B4F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0.7909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89CA8C" w14:textId="43508019" w:rsidR="00171571" w:rsidRPr="00DB342C" w:rsidRDefault="008D088D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 **</w:t>
            </w:r>
          </w:p>
        </w:tc>
      </w:tr>
      <w:tr w:rsidR="00171571" w:rsidRPr="00DB342C" w14:paraId="5C1AE334" w14:textId="77777777" w:rsidTr="00896A1F">
        <w:trPr>
          <w:trHeight w:val="240"/>
          <w:jc w:val="center"/>
        </w:trPr>
        <w:tc>
          <w:tcPr>
            <w:tcW w:w="7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69625" w14:textId="77777777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Fungi</w:t>
            </w:r>
          </w:p>
        </w:tc>
      </w:tr>
      <w:tr w:rsidR="00171571" w:rsidRPr="00DB342C" w14:paraId="0D2EBE85" w14:textId="77777777" w:rsidTr="00896A1F">
        <w:trPr>
          <w:trHeight w:val="240"/>
          <w:jc w:val="center"/>
        </w:trPr>
        <w:tc>
          <w:tcPr>
            <w:tcW w:w="70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8B32F6" w14:textId="66CEA28D" w:rsidR="00171571" w:rsidRPr="00DB342C" w:rsidRDefault="00171571" w:rsidP="00104312">
            <w:pPr>
              <w:widowControl/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Test: </w:t>
            </w:r>
            <w:r w:rsidRPr="00DB342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F</w:t>
            </w:r>
            <w:r w:rsidRPr="00DB34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= </w:t>
            </w:r>
            <w:r w:rsidR="00C700E4" w:rsidRPr="00DB34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2.7082</w:t>
            </w:r>
            <w:r w:rsidRPr="00DB34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, </w:t>
            </w:r>
            <w:r w:rsidR="00C700E4" w:rsidRPr="00DB34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0.002 **</w:t>
            </w:r>
          </w:p>
        </w:tc>
      </w:tr>
      <w:tr w:rsidR="00171571" w:rsidRPr="00DB342C" w14:paraId="2E638EFC" w14:textId="77777777" w:rsidTr="00EF4894">
        <w:trPr>
          <w:trHeight w:val="240"/>
          <w:jc w:val="center"/>
        </w:trPr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F9BCD" w14:textId="7C2FC9AE" w:rsidR="00171571" w:rsidRPr="00DB342C" w:rsidRDefault="00F07D87" w:rsidP="00104312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Soil properties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8FD1C" w14:textId="77777777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RDA1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2FBC1" w14:textId="77777777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RDA2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0FA1E" w14:textId="77777777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</w:t>
            </w: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85D64" w14:textId="39A36CD6" w:rsidR="00171571" w:rsidRPr="00DB342C" w:rsidRDefault="008E429C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p-</w:t>
            </w:r>
            <w:r w:rsidR="00171571"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</w:tr>
      <w:tr w:rsidR="00171571" w:rsidRPr="00DB342C" w14:paraId="40B84207" w14:textId="77777777" w:rsidTr="00EF4894">
        <w:trPr>
          <w:trHeight w:val="240"/>
          <w:jc w:val="center"/>
        </w:trPr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1223A" w14:textId="3E8765CE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hAnsi="Times New Roman" w:cs="Times New Roman"/>
                <w:szCs w:val="21"/>
              </w:rPr>
              <w:t>OM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AEC40" w14:textId="1F6C1AB4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0.90045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43A4" w14:textId="5CA77F64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-0.43495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DD619" w14:textId="466D5BA7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0.5958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B7018" w14:textId="69FCF9AC" w:rsidR="00171571" w:rsidRPr="00DB342C" w:rsidRDefault="00482740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 *</w:t>
            </w:r>
          </w:p>
        </w:tc>
      </w:tr>
      <w:tr w:rsidR="00171571" w:rsidRPr="00DB342C" w14:paraId="3F3D7C36" w14:textId="77777777" w:rsidTr="00EF4894">
        <w:trPr>
          <w:trHeight w:val="240"/>
          <w:jc w:val="center"/>
        </w:trPr>
        <w:tc>
          <w:tcPr>
            <w:tcW w:w="171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C9E360" w14:textId="61FE0F16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hAnsi="Times New Roman" w:cs="Times New Roman"/>
                <w:szCs w:val="21"/>
              </w:rPr>
              <w:t>TN</w:t>
            </w:r>
          </w:p>
        </w:tc>
        <w:tc>
          <w:tcPr>
            <w:tcW w:w="13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24DC1A" w14:textId="01FC8EBA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0.65143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1C9F98" w14:textId="23AFEEB7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-0.75871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23755D" w14:textId="3F99813D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0.3091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5A6765" w14:textId="7FBD8D3F" w:rsidR="00171571" w:rsidRPr="00DB342C" w:rsidRDefault="00482740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0.184</w:t>
            </w:r>
          </w:p>
        </w:tc>
      </w:tr>
      <w:tr w:rsidR="00171571" w:rsidRPr="00DB342C" w14:paraId="615E1210" w14:textId="77777777" w:rsidTr="000B1660">
        <w:trPr>
          <w:trHeight w:val="240"/>
          <w:jc w:val="center"/>
        </w:trPr>
        <w:tc>
          <w:tcPr>
            <w:tcW w:w="171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D2FA76" w14:textId="082BF405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hAnsi="Times New Roman" w:cs="Times New Roman"/>
                <w:szCs w:val="21"/>
              </w:rPr>
              <w:t>TP</w:t>
            </w:r>
          </w:p>
        </w:tc>
        <w:tc>
          <w:tcPr>
            <w:tcW w:w="13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DF485A" w14:textId="7441F6CB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0.56482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E7631C" w14:textId="6786E2C9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-0.82521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D20EC7" w14:textId="01F53291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0.4734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8DA774" w14:textId="29031E77" w:rsidR="00171571" w:rsidRPr="00DB342C" w:rsidRDefault="00482740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0.062</w:t>
            </w:r>
          </w:p>
        </w:tc>
      </w:tr>
      <w:tr w:rsidR="00171571" w:rsidRPr="00DB342C" w14:paraId="36D06A1D" w14:textId="77777777" w:rsidTr="000B1660">
        <w:trPr>
          <w:trHeight w:val="240"/>
          <w:jc w:val="center"/>
        </w:trPr>
        <w:tc>
          <w:tcPr>
            <w:tcW w:w="171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47C6FF" w14:textId="193D1C3D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hAnsi="Times New Roman" w:cs="Times New Roman"/>
                <w:szCs w:val="21"/>
              </w:rPr>
              <w:t>TK</w:t>
            </w:r>
          </w:p>
        </w:tc>
        <w:tc>
          <w:tcPr>
            <w:tcW w:w="13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A9E646" w14:textId="2314D474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-0.96626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F3E9C4" w14:textId="1A63AF49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-0.25758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5BD1FB" w14:textId="756B2DD6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0.0611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93527E" w14:textId="2BC43D65" w:rsidR="00171571" w:rsidRPr="00DB342C" w:rsidRDefault="00482740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0.774</w:t>
            </w:r>
          </w:p>
        </w:tc>
      </w:tr>
      <w:tr w:rsidR="00171571" w:rsidRPr="00DB342C" w14:paraId="7B703656" w14:textId="77777777" w:rsidTr="000B1660">
        <w:trPr>
          <w:trHeight w:val="240"/>
          <w:jc w:val="center"/>
        </w:trPr>
        <w:tc>
          <w:tcPr>
            <w:tcW w:w="171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83B92B" w14:textId="58712162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hAnsi="Times New Roman" w:cs="Times New Roman"/>
                <w:szCs w:val="21"/>
              </w:rPr>
              <w:t>AN</w:t>
            </w:r>
          </w:p>
        </w:tc>
        <w:tc>
          <w:tcPr>
            <w:tcW w:w="13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639044" w14:textId="1921DA78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0.73856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A28567" w14:textId="62615622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-0.67418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E48E44" w14:textId="25C25BEF" w:rsidR="00171571" w:rsidRPr="00DB342C" w:rsidRDefault="00C700E4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0.6279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32BC56" w14:textId="1599B8CE" w:rsidR="00171571" w:rsidRPr="00DB342C" w:rsidRDefault="00482740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 *</w:t>
            </w:r>
          </w:p>
        </w:tc>
      </w:tr>
      <w:tr w:rsidR="00171571" w:rsidRPr="00DB342C" w14:paraId="66391782" w14:textId="77777777" w:rsidTr="000B1660">
        <w:trPr>
          <w:trHeight w:val="240"/>
          <w:jc w:val="center"/>
        </w:trPr>
        <w:tc>
          <w:tcPr>
            <w:tcW w:w="171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100FC4" w14:textId="071A828C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hAnsi="Times New Roman" w:cs="Times New Roman"/>
                <w:szCs w:val="21"/>
              </w:rPr>
              <w:t>AP</w:t>
            </w:r>
          </w:p>
        </w:tc>
        <w:tc>
          <w:tcPr>
            <w:tcW w:w="13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399CFC" w14:textId="07803555" w:rsidR="00171571" w:rsidRPr="00DB342C" w:rsidRDefault="00247855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0.60415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482DAA" w14:textId="5DAB5E04" w:rsidR="00171571" w:rsidRPr="00DB342C" w:rsidRDefault="00247855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-0.79687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0C9C7C" w14:textId="3C584B2A" w:rsidR="00171571" w:rsidRPr="00DB342C" w:rsidRDefault="00247855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0.6951</w:t>
            </w:r>
          </w:p>
        </w:tc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DC370F" w14:textId="4C7AB5F8" w:rsidR="00171571" w:rsidRPr="00DB342C" w:rsidRDefault="00482740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 **</w:t>
            </w:r>
          </w:p>
        </w:tc>
      </w:tr>
      <w:tr w:rsidR="00171571" w:rsidRPr="00DB342C" w14:paraId="364823A7" w14:textId="77777777" w:rsidTr="000B1660">
        <w:trPr>
          <w:trHeight w:val="240"/>
          <w:jc w:val="center"/>
        </w:trPr>
        <w:tc>
          <w:tcPr>
            <w:tcW w:w="1719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90D52BB" w14:textId="1F0EF573" w:rsidR="00171571" w:rsidRPr="00DB342C" w:rsidRDefault="00171571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hAnsi="Times New Roman" w:cs="Times New Roman"/>
                <w:szCs w:val="21"/>
              </w:rPr>
              <w:t>AK</w:t>
            </w:r>
          </w:p>
        </w:tc>
        <w:tc>
          <w:tcPr>
            <w:tcW w:w="133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F2BD1A3" w14:textId="1370533B" w:rsidR="00171571" w:rsidRPr="00DB342C" w:rsidRDefault="00247855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-0.37200</w:t>
            </w:r>
          </w:p>
        </w:tc>
        <w:tc>
          <w:tcPr>
            <w:tcW w:w="133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F161DCE" w14:textId="70923D2F" w:rsidR="00171571" w:rsidRPr="00DB342C" w:rsidRDefault="00247855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-0.92823</w:t>
            </w:r>
          </w:p>
        </w:tc>
        <w:tc>
          <w:tcPr>
            <w:tcW w:w="133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E82152B" w14:textId="348B9771" w:rsidR="00171571" w:rsidRPr="00DB342C" w:rsidRDefault="00247855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0.5504</w:t>
            </w:r>
          </w:p>
        </w:tc>
        <w:tc>
          <w:tcPr>
            <w:tcW w:w="133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F72E857" w14:textId="4D82ACD2" w:rsidR="00171571" w:rsidRPr="00DB342C" w:rsidRDefault="00482740" w:rsidP="00104312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342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 *</w:t>
            </w:r>
          </w:p>
        </w:tc>
      </w:tr>
    </w:tbl>
    <w:p w14:paraId="17905A23" w14:textId="04AB549A" w:rsidR="00171571" w:rsidRDefault="00171571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D9468D" w14:textId="19746851" w:rsidR="00A13BFA" w:rsidRDefault="00A13BFA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D29DC8" w14:textId="27FBB788" w:rsidR="00A13BFA" w:rsidRDefault="00A13BFA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BCA6E2" w14:textId="265B1B12" w:rsidR="00A13BFA" w:rsidRDefault="00A13BFA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02A5BD5" w14:textId="4411A922" w:rsidR="00A13BFA" w:rsidRDefault="00A13BFA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4926460" w14:textId="2F21ADB6" w:rsidR="00A13BFA" w:rsidRDefault="00A13BFA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11FC41" w14:textId="5F071AFC" w:rsidR="00A13BFA" w:rsidRDefault="00A13BFA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A3196D" w14:textId="77777777" w:rsidR="00A13BFA" w:rsidRDefault="00A13BFA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E2D15B" w14:textId="348E1D1E" w:rsidR="00A56CA9" w:rsidRDefault="009A4D87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D474FF" wp14:editId="5D26CCDD">
            <wp:extent cx="5266690" cy="215773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E8370" w14:textId="6C8A0C9D" w:rsidR="00740D8C" w:rsidRPr="00DB342C" w:rsidRDefault="0003731F" w:rsidP="00F72C1E">
      <w:pPr>
        <w:spacing w:line="480" w:lineRule="auto"/>
        <w:rPr>
          <w:rFonts w:ascii="Times New Roman" w:hAnsi="Times New Roman" w:cs="Times New Roman"/>
          <w:szCs w:val="21"/>
        </w:rPr>
      </w:pPr>
      <w:r w:rsidRPr="00DB342C">
        <w:rPr>
          <w:rFonts w:ascii="Times New Roman" w:hAnsi="Times New Roman" w:cs="Times New Roman"/>
          <w:b/>
          <w:bCs/>
          <w:szCs w:val="21"/>
        </w:rPr>
        <w:t>Fig</w:t>
      </w:r>
      <w:r w:rsidR="00740D8C" w:rsidRPr="00DB342C">
        <w:rPr>
          <w:rFonts w:ascii="Times New Roman" w:hAnsi="Times New Roman" w:cs="Times New Roman"/>
          <w:b/>
          <w:bCs/>
          <w:szCs w:val="21"/>
        </w:rPr>
        <w:t>.</w:t>
      </w:r>
      <w:r w:rsidRPr="00DB342C">
        <w:rPr>
          <w:rFonts w:ascii="Times New Roman" w:hAnsi="Times New Roman" w:cs="Times New Roman"/>
          <w:b/>
          <w:bCs/>
          <w:szCs w:val="21"/>
        </w:rPr>
        <w:t xml:space="preserve"> S1</w:t>
      </w:r>
      <w:r w:rsidR="00671AC4" w:rsidRPr="00DB342C">
        <w:rPr>
          <w:rFonts w:ascii="Times New Roman" w:hAnsi="Times New Roman" w:cs="Times New Roman"/>
          <w:szCs w:val="21"/>
        </w:rPr>
        <w:t xml:space="preserve"> Rarefaction curves of </w:t>
      </w:r>
      <w:r w:rsidR="00846FCD" w:rsidRPr="00DB342C">
        <w:rPr>
          <w:rFonts w:ascii="Times New Roman" w:hAnsi="Times New Roman" w:cs="Times New Roman" w:hint="eastAsia"/>
          <w:szCs w:val="21"/>
        </w:rPr>
        <w:t>bacteria</w:t>
      </w:r>
      <w:r w:rsidR="00671AC4" w:rsidRPr="00DB342C">
        <w:rPr>
          <w:rFonts w:ascii="Times New Roman" w:hAnsi="Times New Roman" w:cs="Times New Roman"/>
          <w:szCs w:val="21"/>
        </w:rPr>
        <w:t xml:space="preserve"> (a) and </w:t>
      </w:r>
      <w:r w:rsidR="00846FCD" w:rsidRPr="00DB342C">
        <w:rPr>
          <w:rFonts w:ascii="Times New Roman" w:hAnsi="Times New Roman" w:cs="Times New Roman" w:hint="eastAsia"/>
          <w:szCs w:val="21"/>
        </w:rPr>
        <w:t>fungi</w:t>
      </w:r>
      <w:r w:rsidR="00671AC4" w:rsidRPr="00DB342C">
        <w:rPr>
          <w:rFonts w:ascii="Times New Roman" w:hAnsi="Times New Roman" w:cs="Times New Roman"/>
          <w:szCs w:val="21"/>
        </w:rPr>
        <w:t xml:space="preserve"> (b).</w:t>
      </w:r>
    </w:p>
    <w:p w14:paraId="41B6A2E3" w14:textId="68D1010F" w:rsidR="00A81399" w:rsidRDefault="00A8139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22880C" w14:textId="76DCC75C" w:rsidR="00AE2AAD" w:rsidRDefault="00AE2AAD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D90EB5" w14:textId="446BF2D7" w:rsidR="00AE2AAD" w:rsidRDefault="00AE2AAD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4FFD97" w14:textId="23C081BE" w:rsidR="00571079" w:rsidRDefault="0057107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B3E217A" w14:textId="09971BCB" w:rsidR="00571079" w:rsidRDefault="0057107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11DF64" w14:textId="19B3ABFD" w:rsidR="00571079" w:rsidRDefault="0057107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D9C647" w14:textId="69986290" w:rsidR="00571079" w:rsidRDefault="0057107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60A272D" w14:textId="1E8D9C4D" w:rsidR="00571079" w:rsidRDefault="0057107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9B1FD3B" w14:textId="7C4C904E" w:rsidR="00571079" w:rsidRDefault="0057107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48F24E" w14:textId="29845874" w:rsidR="00571079" w:rsidRDefault="0057107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4223DE" w14:textId="6566F1A9" w:rsidR="00571079" w:rsidRDefault="0057107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951BD75" w14:textId="0FDDFBE9" w:rsidR="00571079" w:rsidRDefault="0057107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215DB48" w14:textId="2B8A377E" w:rsidR="00571079" w:rsidRDefault="0057107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07FAA8C" w14:textId="6CBEAB87" w:rsidR="00571079" w:rsidRDefault="0057107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C73ED2" w14:textId="1BC1E3F8" w:rsidR="00571079" w:rsidRDefault="0057107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536739" w14:textId="32ABF683" w:rsidR="00571079" w:rsidRDefault="0057107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1CBC5C" w14:textId="77777777" w:rsidR="00571079" w:rsidRDefault="0057107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AF8D0A" w14:textId="1B916FF6" w:rsidR="00AE2AAD" w:rsidRDefault="00AE2AAD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80EEEF" w14:textId="6CE27EBE" w:rsidR="0041215E" w:rsidRDefault="0041215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252959" wp14:editId="54B00B94">
            <wp:extent cx="5271770" cy="3021330"/>
            <wp:effectExtent l="0" t="0" r="508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AFCAA" w14:textId="3CFA07C5" w:rsidR="00571079" w:rsidRPr="00473A4B" w:rsidRDefault="00571079" w:rsidP="0057107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B342C">
        <w:rPr>
          <w:rFonts w:ascii="Times New Roman" w:hAnsi="Times New Roman" w:cs="Times New Roman"/>
          <w:b/>
          <w:bCs/>
          <w:szCs w:val="21"/>
        </w:rPr>
        <w:t>Fig. S2</w:t>
      </w:r>
      <w:r w:rsidR="00426510" w:rsidRPr="00DB342C">
        <w:rPr>
          <w:rFonts w:ascii="Times New Roman" w:hAnsi="Times New Roman" w:cs="Times New Roman"/>
          <w:szCs w:val="21"/>
        </w:rPr>
        <w:t xml:space="preserve"> </w:t>
      </w:r>
      <w:r w:rsidR="003F4154" w:rsidRPr="00DB342C">
        <w:rPr>
          <w:rFonts w:ascii="Times New Roman" w:hAnsi="Times New Roman" w:cs="Times New Roman"/>
          <w:szCs w:val="21"/>
        </w:rPr>
        <w:t>Shared and unique OTUs in all treatments for bacteria (a) and fungi (b).</w:t>
      </w:r>
      <w:r w:rsidR="00426510" w:rsidRPr="00DB342C">
        <w:rPr>
          <w:rFonts w:ascii="Times New Roman" w:hAnsi="Times New Roman" w:cs="Times New Roman"/>
          <w:szCs w:val="21"/>
        </w:rPr>
        <w:t xml:space="preserve"> </w:t>
      </w:r>
    </w:p>
    <w:p w14:paraId="589DF73E" w14:textId="6ECC6DEB" w:rsidR="00AE2AAD" w:rsidRPr="003F4154" w:rsidRDefault="00AE2AAD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A1BAD8" w14:textId="59EBD9C6" w:rsidR="00AE2AAD" w:rsidRDefault="00AE2AAD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0E78BD" w14:textId="731D5C97" w:rsidR="00AE2AAD" w:rsidRDefault="00AE2AAD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7603C4" w14:textId="45B69FEA" w:rsidR="00AE2AAD" w:rsidRDefault="00AE2AAD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21BAAA" w14:textId="69710CCA" w:rsidR="00AE2AAD" w:rsidRDefault="00AE2AAD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048257" w14:textId="435D9CFF" w:rsidR="00AE2AAD" w:rsidRDefault="00AE2AAD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5CC53D" w14:textId="0059DF58" w:rsidR="00AE2AAD" w:rsidRDefault="00AE2AAD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2D9F5F5" w14:textId="12D2D63E" w:rsidR="00AE2AAD" w:rsidRDefault="00AE2AAD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71C48B" w14:textId="0432F55F" w:rsidR="00AE2AAD" w:rsidRDefault="00AE2AAD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FBE8BF" w14:textId="0BACB162" w:rsidR="00AE2AAD" w:rsidRDefault="00AE2AAD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D5D4C7" w14:textId="3AA4C63F" w:rsidR="00AE2AAD" w:rsidRDefault="00AE2AAD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563EA5" w14:textId="2DAE1F07" w:rsidR="0041215E" w:rsidRDefault="0041215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E91647" w14:textId="08086741" w:rsidR="0041215E" w:rsidRDefault="0041215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6DEAB3" w14:textId="24D1B6D0" w:rsidR="0041215E" w:rsidRDefault="0041215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5EFE9D" w14:textId="035A9798" w:rsidR="0041215E" w:rsidRDefault="0041215E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764B6E" w14:textId="5A4F0C4C" w:rsidR="0041215E" w:rsidRPr="0041215E" w:rsidRDefault="0041215E" w:rsidP="00F72C1E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97A178" wp14:editId="451A349D">
            <wp:extent cx="5274310" cy="207010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4799D" w14:textId="4D477723" w:rsidR="00A81399" w:rsidRPr="00DB342C" w:rsidRDefault="00AE2AAD" w:rsidP="00F72C1E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 w:rsidRPr="00DB342C">
        <w:rPr>
          <w:rFonts w:ascii="Times New Roman" w:eastAsia="宋体" w:hAnsi="Times New Roman" w:cs="Times New Roman"/>
          <w:b/>
          <w:szCs w:val="21"/>
        </w:rPr>
        <w:t>Fig. S</w:t>
      </w:r>
      <w:r w:rsidR="003F4154" w:rsidRPr="00DB342C">
        <w:rPr>
          <w:rFonts w:ascii="Times New Roman" w:eastAsia="宋体" w:hAnsi="Times New Roman" w:cs="Times New Roman"/>
          <w:b/>
          <w:szCs w:val="21"/>
        </w:rPr>
        <w:t>3</w:t>
      </w:r>
      <w:r w:rsidRPr="00DB342C">
        <w:rPr>
          <w:rFonts w:ascii="Times New Roman" w:eastAsia="宋体" w:hAnsi="Times New Roman" w:cs="Times New Roman"/>
          <w:b/>
          <w:szCs w:val="21"/>
        </w:rPr>
        <w:t xml:space="preserve"> </w:t>
      </w:r>
      <w:r w:rsidRPr="00DB342C">
        <w:rPr>
          <w:rFonts w:ascii="Times New Roman" w:hAnsi="Times New Roman" w:cs="Times New Roman"/>
          <w:szCs w:val="21"/>
        </w:rPr>
        <w:t>Comparison of microbial diversity ind</w:t>
      </w:r>
      <w:r w:rsidR="003F4154" w:rsidRPr="00DB342C">
        <w:rPr>
          <w:rFonts w:ascii="Times New Roman" w:hAnsi="Times New Roman" w:cs="Times New Roman"/>
          <w:szCs w:val="21"/>
        </w:rPr>
        <w:t>exe</w:t>
      </w:r>
      <w:r w:rsidRPr="00DB342C">
        <w:rPr>
          <w:rFonts w:ascii="Times New Roman" w:hAnsi="Times New Roman" w:cs="Times New Roman"/>
          <w:szCs w:val="21"/>
        </w:rPr>
        <w:t xml:space="preserve">s among all </w:t>
      </w:r>
      <w:r w:rsidR="000B1660" w:rsidRPr="00DB342C">
        <w:rPr>
          <w:rFonts w:ascii="Times New Roman" w:hAnsi="Times New Roman" w:cs="Times New Roman" w:hint="eastAsia"/>
          <w:szCs w:val="21"/>
        </w:rPr>
        <w:t>four</w:t>
      </w:r>
      <w:r w:rsidRPr="00DB342C">
        <w:rPr>
          <w:rFonts w:ascii="Times New Roman" w:hAnsi="Times New Roman" w:cs="Times New Roman"/>
          <w:szCs w:val="21"/>
        </w:rPr>
        <w:t xml:space="preserve"> treatments.</w:t>
      </w:r>
    </w:p>
    <w:p w14:paraId="67F24498" w14:textId="376DA61C" w:rsidR="00A81399" w:rsidRDefault="00A8139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8A51B3" w14:textId="71B52D9B" w:rsidR="00A81399" w:rsidRPr="003F4154" w:rsidRDefault="00A8139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A38E44" w14:textId="18ABD022" w:rsidR="00A81399" w:rsidRDefault="00A8139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25C626D" w14:textId="1A254445" w:rsidR="00A81399" w:rsidRDefault="00A8139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B8C1FE" w14:textId="17617C7F" w:rsidR="00A81399" w:rsidRDefault="00A8139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F1DEC5" w14:textId="0384E388" w:rsidR="00A81399" w:rsidRDefault="00A8139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197A5A" w14:textId="5BF17869" w:rsidR="00A81399" w:rsidRDefault="00A8139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A53361" w14:textId="272623B0" w:rsidR="00A81399" w:rsidRDefault="00A8139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33F126" w14:textId="4E11DD09" w:rsidR="00A81399" w:rsidRDefault="00A8139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5987E0" w14:textId="36AC0B4A" w:rsidR="00A81399" w:rsidRDefault="00A8139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39D61A" w14:textId="08D5CA30" w:rsidR="00A81399" w:rsidRDefault="00A8139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BA559A" w14:textId="3EAD99AF" w:rsidR="00A81399" w:rsidRDefault="00A81399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D1B91E" w14:textId="6B4F8A27" w:rsidR="00F8792B" w:rsidRDefault="00F8792B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73E217" w14:textId="29B58A29" w:rsidR="008326DF" w:rsidRDefault="008326DF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821FC3" w14:textId="7F093FA5" w:rsidR="008326DF" w:rsidRDefault="008326DF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DBABE8" w14:textId="411F669C" w:rsidR="008326DF" w:rsidRDefault="008326DF" w:rsidP="00F72C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326DF">
        <w:rPr>
          <w:rFonts w:ascii="Times New Roman" w:eastAsia="宋体" w:hAnsi="Times New Roman" w:cs="Times New Roman" w:hint="eastAsia"/>
          <w:noProof/>
          <w:sz w:val="28"/>
          <w:szCs w:val="28"/>
        </w:rPr>
        <w:lastRenderedPageBreak/>
        <w:drawing>
          <wp:inline distT="0" distB="0" distL="0" distR="0" wp14:anchorId="18BF389A" wp14:editId="7AEB18D3">
            <wp:extent cx="5276850" cy="73247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3" b="5849"/>
                    <a:stretch/>
                  </pic:blipFill>
                  <pic:spPr bwMode="auto">
                    <a:xfrm>
                      <a:off x="0" y="0"/>
                      <a:ext cx="527685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AE4D7" w14:textId="51364CFF" w:rsidR="008326DF" w:rsidRPr="00DB342C" w:rsidRDefault="008326DF" w:rsidP="008326DF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DB342C">
        <w:rPr>
          <w:rFonts w:ascii="Times New Roman" w:eastAsia="宋体" w:hAnsi="Times New Roman" w:cs="Times New Roman"/>
          <w:b/>
          <w:szCs w:val="21"/>
        </w:rPr>
        <w:t>Fig. S4</w:t>
      </w:r>
      <w:r w:rsidRPr="00DB342C">
        <w:rPr>
          <w:rFonts w:ascii="Times New Roman" w:eastAsia="宋体" w:hAnsi="Times New Roman" w:cs="Times New Roman"/>
          <w:szCs w:val="21"/>
        </w:rPr>
        <w:t xml:space="preserve"> </w:t>
      </w:r>
      <w:r w:rsidRPr="00DB342C">
        <w:rPr>
          <w:rFonts w:ascii="Times New Roman" w:eastAsia="宋体" w:hAnsi="Times New Roman" w:cs="Times New Roman"/>
          <w:color w:val="000000"/>
          <w:szCs w:val="21"/>
        </w:rPr>
        <w:t xml:space="preserve">Results of LEfSe analysis showing </w:t>
      </w:r>
      <w:r w:rsidR="002E5D24">
        <w:rPr>
          <w:rFonts w:ascii="Times New Roman" w:eastAsia="宋体" w:hAnsi="Times New Roman" w:cs="Times New Roman"/>
          <w:color w:val="000000"/>
          <w:szCs w:val="21"/>
        </w:rPr>
        <w:t xml:space="preserve">bacterial </w:t>
      </w:r>
      <w:r w:rsidRPr="00DB342C">
        <w:rPr>
          <w:rFonts w:ascii="Times New Roman" w:eastAsia="宋体" w:hAnsi="Times New Roman" w:cs="Times New Roman"/>
          <w:color w:val="000000"/>
          <w:szCs w:val="21"/>
        </w:rPr>
        <w:t>taxa that significantly differed in the four treatments (a). Cladogram plotted from LEfSe analysis showing the significant differences (</w:t>
      </w:r>
      <w:r w:rsidRPr="00DB342C">
        <w:rPr>
          <w:rFonts w:ascii="Times New Roman" w:eastAsia="宋体" w:hAnsi="Times New Roman" w:cs="Times New Roman"/>
          <w:i/>
          <w:iCs/>
          <w:color w:val="000000"/>
          <w:szCs w:val="21"/>
        </w:rPr>
        <w:t>p</w:t>
      </w:r>
      <w:r w:rsidRPr="00DB342C">
        <w:rPr>
          <w:rFonts w:ascii="Times New Roman" w:eastAsia="宋体" w:hAnsi="Times New Roman" w:cs="Times New Roman"/>
          <w:color w:val="000000"/>
          <w:szCs w:val="21"/>
        </w:rPr>
        <w:t xml:space="preserve"> &lt;0.05) in relative abundance of bacterial taxon among four treatments (b).</w:t>
      </w:r>
    </w:p>
    <w:p w14:paraId="0B024EFA" w14:textId="7409C187" w:rsidR="008326DF" w:rsidRDefault="008326DF" w:rsidP="008326D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26DF">
        <w:rPr>
          <w:rFonts w:ascii="Times New Roman" w:eastAsia="宋体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87A0FEE" wp14:editId="5DBFDC32">
            <wp:extent cx="4903889" cy="7676866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4" t="2523" b="2867"/>
                    <a:stretch/>
                  </pic:blipFill>
                  <pic:spPr bwMode="auto">
                    <a:xfrm>
                      <a:off x="0" y="0"/>
                      <a:ext cx="4922674" cy="770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24571" w14:textId="1E2BAAF3" w:rsidR="008326DF" w:rsidRPr="00DB342C" w:rsidRDefault="008326DF" w:rsidP="00F72C1E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DB342C">
        <w:rPr>
          <w:rFonts w:ascii="Times New Roman" w:eastAsia="宋体" w:hAnsi="Times New Roman" w:cs="Times New Roman"/>
          <w:b/>
          <w:szCs w:val="21"/>
        </w:rPr>
        <w:t>Fig. S</w:t>
      </w:r>
      <w:r w:rsidR="004C34F8" w:rsidRPr="00DB342C">
        <w:rPr>
          <w:rFonts w:ascii="Times New Roman" w:eastAsia="宋体" w:hAnsi="Times New Roman" w:cs="Times New Roman"/>
          <w:b/>
          <w:szCs w:val="21"/>
        </w:rPr>
        <w:t>5</w:t>
      </w:r>
      <w:r w:rsidRPr="00DB342C">
        <w:rPr>
          <w:rFonts w:ascii="Times New Roman" w:eastAsia="宋体" w:hAnsi="Times New Roman" w:cs="Times New Roman"/>
          <w:szCs w:val="21"/>
        </w:rPr>
        <w:t xml:space="preserve"> </w:t>
      </w:r>
      <w:r w:rsidRPr="00DB342C">
        <w:rPr>
          <w:rFonts w:ascii="Times New Roman" w:eastAsia="宋体" w:hAnsi="Times New Roman" w:cs="Times New Roman"/>
          <w:color w:val="000000"/>
          <w:szCs w:val="21"/>
        </w:rPr>
        <w:t xml:space="preserve">Results of LEfSe analysis showing </w:t>
      </w:r>
      <w:r w:rsidR="00E175CB">
        <w:rPr>
          <w:rFonts w:ascii="Times New Roman" w:eastAsia="宋体" w:hAnsi="Times New Roman" w:cs="Times New Roman"/>
          <w:color w:val="000000"/>
          <w:szCs w:val="21"/>
        </w:rPr>
        <w:t xml:space="preserve">fungal </w:t>
      </w:r>
      <w:r w:rsidRPr="00DB342C">
        <w:rPr>
          <w:rFonts w:ascii="Times New Roman" w:eastAsia="宋体" w:hAnsi="Times New Roman" w:cs="Times New Roman"/>
          <w:color w:val="000000"/>
          <w:szCs w:val="21"/>
        </w:rPr>
        <w:t>taxa that significantly differed in the four treatments (a). Cladogram plotted from LEfSe analysis showing the significant differences (</w:t>
      </w:r>
      <w:r w:rsidRPr="00DB342C">
        <w:rPr>
          <w:rFonts w:ascii="Times New Roman" w:eastAsia="宋体" w:hAnsi="Times New Roman" w:cs="Times New Roman"/>
          <w:i/>
          <w:iCs/>
          <w:color w:val="000000"/>
          <w:szCs w:val="21"/>
        </w:rPr>
        <w:t>p</w:t>
      </w:r>
      <w:r w:rsidRPr="00DB342C">
        <w:rPr>
          <w:rFonts w:ascii="Times New Roman" w:eastAsia="宋体" w:hAnsi="Times New Roman" w:cs="Times New Roman"/>
          <w:color w:val="000000"/>
          <w:szCs w:val="21"/>
        </w:rPr>
        <w:t xml:space="preserve"> &lt;0.05) in relative abundance of fungal taxon among four treatments (b).</w:t>
      </w:r>
    </w:p>
    <w:sectPr w:rsidR="008326DF" w:rsidRPr="00DB342C" w:rsidSect="0073292A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CAA18" w14:textId="77777777" w:rsidR="00EB3DAF" w:rsidRDefault="00EB3DAF" w:rsidP="0003731F">
      <w:r>
        <w:separator/>
      </w:r>
    </w:p>
  </w:endnote>
  <w:endnote w:type="continuationSeparator" w:id="0">
    <w:p w14:paraId="132A5AA1" w14:textId="77777777" w:rsidR="00EB3DAF" w:rsidRDefault="00EB3DAF" w:rsidP="00037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3672532"/>
    </w:sdtPr>
    <w:sdtEndPr>
      <w:rPr>
        <w:sz w:val="24"/>
      </w:rPr>
    </w:sdtEndPr>
    <w:sdtContent>
      <w:p w14:paraId="7397ED71" w14:textId="6691055A" w:rsidR="00A81399" w:rsidRDefault="00A81399">
        <w:pPr>
          <w:pStyle w:val="a5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  \* MERGEFORMAT </w:instrText>
        </w:r>
        <w:r>
          <w:rPr>
            <w:sz w:val="24"/>
          </w:rPr>
          <w:fldChar w:fldCharType="separate"/>
        </w:r>
        <w:r w:rsidR="001163E1">
          <w:rPr>
            <w:noProof/>
            <w:sz w:val="24"/>
          </w:rPr>
          <w:t>8</w:t>
        </w:r>
        <w:r>
          <w:rPr>
            <w:sz w:val="24"/>
          </w:rPr>
          <w:fldChar w:fldCharType="end"/>
        </w:r>
      </w:p>
    </w:sdtContent>
  </w:sdt>
  <w:p w14:paraId="267CF3BA" w14:textId="77777777" w:rsidR="00A81399" w:rsidRDefault="00A813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1B3F0" w14:textId="77777777" w:rsidR="00EB3DAF" w:rsidRDefault="00EB3DAF" w:rsidP="0003731F">
      <w:r>
        <w:separator/>
      </w:r>
    </w:p>
  </w:footnote>
  <w:footnote w:type="continuationSeparator" w:id="0">
    <w:p w14:paraId="31D24178" w14:textId="77777777" w:rsidR="00EB3DAF" w:rsidRDefault="00EB3DAF" w:rsidP="000373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6B5"/>
    <w:rsid w:val="0003731F"/>
    <w:rsid w:val="00050B47"/>
    <w:rsid w:val="00063F62"/>
    <w:rsid w:val="00064861"/>
    <w:rsid w:val="00074E95"/>
    <w:rsid w:val="00081776"/>
    <w:rsid w:val="00092914"/>
    <w:rsid w:val="000B1660"/>
    <w:rsid w:val="000D1923"/>
    <w:rsid w:val="000D68A9"/>
    <w:rsid w:val="00104312"/>
    <w:rsid w:val="00105ADC"/>
    <w:rsid w:val="001163E1"/>
    <w:rsid w:val="0012248C"/>
    <w:rsid w:val="001677C7"/>
    <w:rsid w:val="001712A6"/>
    <w:rsid w:val="00171571"/>
    <w:rsid w:val="00192A53"/>
    <w:rsid w:val="001D4897"/>
    <w:rsid w:val="001D5E84"/>
    <w:rsid w:val="001F158F"/>
    <w:rsid w:val="00207044"/>
    <w:rsid w:val="00247855"/>
    <w:rsid w:val="00251485"/>
    <w:rsid w:val="0028196E"/>
    <w:rsid w:val="002842A0"/>
    <w:rsid w:val="002D1FFD"/>
    <w:rsid w:val="002D3099"/>
    <w:rsid w:val="002D31B3"/>
    <w:rsid w:val="002E2F6C"/>
    <w:rsid w:val="002E5D24"/>
    <w:rsid w:val="002F4239"/>
    <w:rsid w:val="003041B5"/>
    <w:rsid w:val="00317859"/>
    <w:rsid w:val="003230DC"/>
    <w:rsid w:val="003404FB"/>
    <w:rsid w:val="00351B07"/>
    <w:rsid w:val="0037341F"/>
    <w:rsid w:val="003777B1"/>
    <w:rsid w:val="003942A7"/>
    <w:rsid w:val="003B0B50"/>
    <w:rsid w:val="003B3055"/>
    <w:rsid w:val="003B31DB"/>
    <w:rsid w:val="003B6E6C"/>
    <w:rsid w:val="003C147D"/>
    <w:rsid w:val="003D5016"/>
    <w:rsid w:val="003E3946"/>
    <w:rsid w:val="003F4154"/>
    <w:rsid w:val="003F4A64"/>
    <w:rsid w:val="00401CAF"/>
    <w:rsid w:val="0041215E"/>
    <w:rsid w:val="00415507"/>
    <w:rsid w:val="00426510"/>
    <w:rsid w:val="00426BE3"/>
    <w:rsid w:val="00426C6C"/>
    <w:rsid w:val="00453F3E"/>
    <w:rsid w:val="00462A2D"/>
    <w:rsid w:val="00472422"/>
    <w:rsid w:val="00473A4B"/>
    <w:rsid w:val="00482740"/>
    <w:rsid w:val="00495AF2"/>
    <w:rsid w:val="004A1F0A"/>
    <w:rsid w:val="004C14DE"/>
    <w:rsid w:val="004C34F8"/>
    <w:rsid w:val="004C39D7"/>
    <w:rsid w:val="004C6503"/>
    <w:rsid w:val="004E0417"/>
    <w:rsid w:val="004E5360"/>
    <w:rsid w:val="004E5ACE"/>
    <w:rsid w:val="004E7AB9"/>
    <w:rsid w:val="004F0E48"/>
    <w:rsid w:val="004F2224"/>
    <w:rsid w:val="00506B90"/>
    <w:rsid w:val="00514282"/>
    <w:rsid w:val="0056172A"/>
    <w:rsid w:val="00571079"/>
    <w:rsid w:val="005952E0"/>
    <w:rsid w:val="005A6F13"/>
    <w:rsid w:val="005E49CD"/>
    <w:rsid w:val="0060291E"/>
    <w:rsid w:val="006159DC"/>
    <w:rsid w:val="00627EC8"/>
    <w:rsid w:val="00661B7E"/>
    <w:rsid w:val="006620EE"/>
    <w:rsid w:val="00671AC4"/>
    <w:rsid w:val="00677B53"/>
    <w:rsid w:val="006844A3"/>
    <w:rsid w:val="006A1A5B"/>
    <w:rsid w:val="006A1D5A"/>
    <w:rsid w:val="006A522B"/>
    <w:rsid w:val="006A5469"/>
    <w:rsid w:val="006B493F"/>
    <w:rsid w:val="006B76E0"/>
    <w:rsid w:val="006C4C9F"/>
    <w:rsid w:val="006D3E34"/>
    <w:rsid w:val="006D58D8"/>
    <w:rsid w:val="006E02F9"/>
    <w:rsid w:val="006E0A38"/>
    <w:rsid w:val="00706226"/>
    <w:rsid w:val="00720A6B"/>
    <w:rsid w:val="00726728"/>
    <w:rsid w:val="007325F4"/>
    <w:rsid w:val="0073292A"/>
    <w:rsid w:val="00734F05"/>
    <w:rsid w:val="00740D8C"/>
    <w:rsid w:val="00793256"/>
    <w:rsid w:val="00793BBE"/>
    <w:rsid w:val="007E7DD8"/>
    <w:rsid w:val="008029F4"/>
    <w:rsid w:val="00805F90"/>
    <w:rsid w:val="008062CA"/>
    <w:rsid w:val="0080723B"/>
    <w:rsid w:val="00822B35"/>
    <w:rsid w:val="008326DF"/>
    <w:rsid w:val="00842CDC"/>
    <w:rsid w:val="00846FCD"/>
    <w:rsid w:val="00851324"/>
    <w:rsid w:val="0086466D"/>
    <w:rsid w:val="008735E0"/>
    <w:rsid w:val="00896A1F"/>
    <w:rsid w:val="008B31CD"/>
    <w:rsid w:val="008C00D1"/>
    <w:rsid w:val="008C1C49"/>
    <w:rsid w:val="008C5895"/>
    <w:rsid w:val="008D088D"/>
    <w:rsid w:val="008E3A80"/>
    <w:rsid w:val="008E429C"/>
    <w:rsid w:val="008F2301"/>
    <w:rsid w:val="00911C88"/>
    <w:rsid w:val="0093699E"/>
    <w:rsid w:val="009431F7"/>
    <w:rsid w:val="00947063"/>
    <w:rsid w:val="00955BDB"/>
    <w:rsid w:val="00966293"/>
    <w:rsid w:val="009967C9"/>
    <w:rsid w:val="009A4D87"/>
    <w:rsid w:val="009A75AA"/>
    <w:rsid w:val="009B507E"/>
    <w:rsid w:val="009C344E"/>
    <w:rsid w:val="009D33E2"/>
    <w:rsid w:val="009D6B96"/>
    <w:rsid w:val="00A064CE"/>
    <w:rsid w:val="00A13BFA"/>
    <w:rsid w:val="00A156EE"/>
    <w:rsid w:val="00A206F5"/>
    <w:rsid w:val="00A2265D"/>
    <w:rsid w:val="00A25898"/>
    <w:rsid w:val="00A2767F"/>
    <w:rsid w:val="00A32D45"/>
    <w:rsid w:val="00A330DA"/>
    <w:rsid w:val="00A435B5"/>
    <w:rsid w:val="00A56CA9"/>
    <w:rsid w:val="00A81399"/>
    <w:rsid w:val="00A85747"/>
    <w:rsid w:val="00A977DB"/>
    <w:rsid w:val="00AB004F"/>
    <w:rsid w:val="00AB13B1"/>
    <w:rsid w:val="00AE2AAD"/>
    <w:rsid w:val="00AE7611"/>
    <w:rsid w:val="00AF7376"/>
    <w:rsid w:val="00B11FDE"/>
    <w:rsid w:val="00B2792D"/>
    <w:rsid w:val="00BB41F7"/>
    <w:rsid w:val="00BE3C66"/>
    <w:rsid w:val="00BE400E"/>
    <w:rsid w:val="00C07A4A"/>
    <w:rsid w:val="00C11958"/>
    <w:rsid w:val="00C165DF"/>
    <w:rsid w:val="00C214DC"/>
    <w:rsid w:val="00C2287A"/>
    <w:rsid w:val="00C301D0"/>
    <w:rsid w:val="00C54ADF"/>
    <w:rsid w:val="00C700E4"/>
    <w:rsid w:val="00C72BCB"/>
    <w:rsid w:val="00C74D7A"/>
    <w:rsid w:val="00C8191E"/>
    <w:rsid w:val="00C9432B"/>
    <w:rsid w:val="00CA6EF3"/>
    <w:rsid w:val="00CB0CED"/>
    <w:rsid w:val="00CB3177"/>
    <w:rsid w:val="00CB5DEC"/>
    <w:rsid w:val="00D00742"/>
    <w:rsid w:val="00D05081"/>
    <w:rsid w:val="00D074B2"/>
    <w:rsid w:val="00D15B9B"/>
    <w:rsid w:val="00D474B6"/>
    <w:rsid w:val="00D51970"/>
    <w:rsid w:val="00D540A7"/>
    <w:rsid w:val="00D95095"/>
    <w:rsid w:val="00DA56B5"/>
    <w:rsid w:val="00DB342C"/>
    <w:rsid w:val="00DC4491"/>
    <w:rsid w:val="00DE7800"/>
    <w:rsid w:val="00DF319F"/>
    <w:rsid w:val="00E1293E"/>
    <w:rsid w:val="00E175CB"/>
    <w:rsid w:val="00E47BDD"/>
    <w:rsid w:val="00E538B2"/>
    <w:rsid w:val="00E75EC1"/>
    <w:rsid w:val="00EB2156"/>
    <w:rsid w:val="00EB3DAF"/>
    <w:rsid w:val="00EB4ACC"/>
    <w:rsid w:val="00EB4B1D"/>
    <w:rsid w:val="00EB7613"/>
    <w:rsid w:val="00EC64AE"/>
    <w:rsid w:val="00EF1149"/>
    <w:rsid w:val="00F01AFE"/>
    <w:rsid w:val="00F07D87"/>
    <w:rsid w:val="00F15BFC"/>
    <w:rsid w:val="00F21540"/>
    <w:rsid w:val="00F2263B"/>
    <w:rsid w:val="00F35BD9"/>
    <w:rsid w:val="00F372EB"/>
    <w:rsid w:val="00F46B4F"/>
    <w:rsid w:val="00F46DC6"/>
    <w:rsid w:val="00F52B4D"/>
    <w:rsid w:val="00F5790A"/>
    <w:rsid w:val="00F60F22"/>
    <w:rsid w:val="00F72C1E"/>
    <w:rsid w:val="00F8792B"/>
    <w:rsid w:val="00FC6F11"/>
    <w:rsid w:val="00FD1F74"/>
    <w:rsid w:val="00FE7CDC"/>
    <w:rsid w:val="00FF07F5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57E28"/>
  <w15:chartTrackingRefBased/>
  <w15:docId w15:val="{C8D858FB-1F08-4D80-9A2A-1947B9E5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2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73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73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0373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03731F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726728"/>
  </w:style>
  <w:style w:type="character" w:styleId="a8">
    <w:name w:val="annotation reference"/>
    <w:basedOn w:val="a0"/>
    <w:uiPriority w:val="99"/>
    <w:semiHidden/>
    <w:unhideWhenUsed/>
    <w:rsid w:val="00E538B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538B2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E538B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538B2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E538B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538B2"/>
    <w:rPr>
      <w:rFonts w:ascii="Segoe UI" w:hAnsi="Segoe UI" w:cs="Segoe UI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E538B2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semiHidden/>
    <w:unhideWhenUsed/>
    <w:rsid w:val="00734F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0">
    <w:name w:val="Table Grid"/>
    <w:basedOn w:val="a1"/>
    <w:qFormat/>
    <w:rsid w:val="00EC64A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f0"/>
    <w:uiPriority w:val="59"/>
    <w:rsid w:val="00A56CA9"/>
    <w:rPr>
      <w:kern w:val="0"/>
      <w:sz w:val="22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12</Pages>
  <Words>1140</Words>
  <Characters>6498</Characters>
  <Application>Microsoft Office Word</Application>
  <DocSecurity>0</DocSecurity>
  <Lines>54</Lines>
  <Paragraphs>15</Paragraphs>
  <ScaleCrop>false</ScaleCrop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86158</dc:creator>
  <cp:keywords/>
  <dc:description/>
  <cp:lastModifiedBy> </cp:lastModifiedBy>
  <cp:revision>160</cp:revision>
  <dcterms:created xsi:type="dcterms:W3CDTF">2021-02-08T11:30:00Z</dcterms:created>
  <dcterms:modified xsi:type="dcterms:W3CDTF">2022-12-16T09:17:00Z</dcterms:modified>
</cp:coreProperties>
</file>