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30798" w14:textId="18D99560" w:rsidR="00B344AC" w:rsidRPr="00B344AC" w:rsidRDefault="00B344AC" w:rsidP="009E00AE">
      <w:pPr>
        <w:pStyle w:val="Bijschrift"/>
        <w:keepNext/>
        <w:jc w:val="both"/>
        <w:rPr>
          <w:i w:val="0"/>
          <w:iCs w:val="0"/>
          <w:color w:val="auto"/>
          <w:sz w:val="24"/>
          <w:szCs w:val="24"/>
        </w:rPr>
      </w:pPr>
      <w:r w:rsidRPr="00B344AC">
        <w:rPr>
          <w:i w:val="0"/>
          <w:iCs w:val="0"/>
          <w:color w:val="auto"/>
          <w:sz w:val="24"/>
          <w:szCs w:val="24"/>
        </w:rPr>
        <w:t>Tabl</w:t>
      </w:r>
      <w:r w:rsidR="00282482">
        <w:rPr>
          <w:i w:val="0"/>
          <w:iCs w:val="0"/>
          <w:color w:val="auto"/>
          <w:sz w:val="24"/>
          <w:szCs w:val="24"/>
        </w:rPr>
        <w:t>e S1</w:t>
      </w:r>
      <w:r w:rsidR="007636F5">
        <w:rPr>
          <w:i w:val="0"/>
          <w:iCs w:val="0"/>
          <w:color w:val="auto"/>
          <w:sz w:val="24"/>
          <w:szCs w:val="24"/>
        </w:rPr>
        <w:t>:</w:t>
      </w:r>
      <w:r>
        <w:rPr>
          <w:i w:val="0"/>
          <w:iCs w:val="0"/>
          <w:color w:val="auto"/>
          <w:sz w:val="24"/>
          <w:szCs w:val="24"/>
        </w:rPr>
        <w:t xml:space="preserve"> </w:t>
      </w:r>
      <w:r w:rsidR="007636F5">
        <w:rPr>
          <w:i w:val="0"/>
          <w:iCs w:val="0"/>
          <w:color w:val="auto"/>
          <w:sz w:val="24"/>
          <w:szCs w:val="24"/>
        </w:rPr>
        <w:t>Sample information showing the species, object ID (Tw = Tervuren Wood Collection, Belgium and Kew = Royal Botanic Gardens Kew, United Kingdom), Country of Origin</w:t>
      </w:r>
      <w:r w:rsidR="00C329D8">
        <w:rPr>
          <w:i w:val="0"/>
          <w:iCs w:val="0"/>
          <w:color w:val="auto"/>
          <w:sz w:val="24"/>
          <w:szCs w:val="24"/>
        </w:rPr>
        <w:t xml:space="preserve"> (UNK = unknown)</w:t>
      </w:r>
      <w:r w:rsidR="007636F5">
        <w:rPr>
          <w:i w:val="0"/>
          <w:iCs w:val="0"/>
          <w:color w:val="auto"/>
          <w:sz w:val="24"/>
          <w:szCs w:val="24"/>
        </w:rPr>
        <w:t xml:space="preserve"> and whether the sample was used for the wood anatomical analysis or DART TOFMS analysis.</w:t>
      </w:r>
      <w:r w:rsidR="000F2EE3">
        <w:rPr>
          <w:i w:val="0"/>
          <w:iCs w:val="0"/>
          <w:color w:val="auto"/>
          <w:sz w:val="24"/>
          <w:szCs w:val="24"/>
        </w:rPr>
        <w:t xml:space="preserve"> The green samples</w:t>
      </w:r>
      <w:r w:rsidR="000F2EE3" w:rsidRPr="000F2EE3">
        <w:rPr>
          <w:i w:val="0"/>
          <w:iCs w:val="0"/>
          <w:color w:val="000000" w:themeColor="text1"/>
          <w:sz w:val="24"/>
          <w:szCs w:val="24"/>
        </w:rPr>
        <w:t xml:space="preserve"> also have a corresponding herbarium voucher at Meise Botanic Garden (BR) in Belgium</w:t>
      </w:r>
      <w:r w:rsidR="000F2EE3">
        <w:rPr>
          <w:i w:val="0"/>
          <w:iCs w:val="0"/>
          <w:color w:val="000000" w:themeColor="text1"/>
          <w:sz w:val="24"/>
          <w:szCs w:val="24"/>
        </w:rPr>
        <w:t>.</w:t>
      </w:r>
      <w:r w:rsidR="00860CAB">
        <w:rPr>
          <w:i w:val="0"/>
          <w:iCs w:val="0"/>
          <w:color w:val="000000" w:themeColor="text1"/>
          <w:sz w:val="24"/>
          <w:szCs w:val="24"/>
        </w:rPr>
        <w:t xml:space="preserve"> 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894"/>
        <w:gridCol w:w="3166"/>
        <w:gridCol w:w="1569"/>
        <w:gridCol w:w="1559"/>
      </w:tblGrid>
      <w:tr w:rsidR="00315C3D" w:rsidRPr="00315C3D" w14:paraId="7835FE13" w14:textId="62572BD8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3E1B5C8" w14:textId="77777777" w:rsidR="00315C3D" w:rsidRPr="00315C3D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5077DEB" w14:textId="77777777" w:rsidR="00315C3D" w:rsidRPr="00315C3D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/>
                <w:sz w:val="20"/>
                <w:szCs w:val="20"/>
              </w:rPr>
              <w:t>Object ID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2B76660E" w14:textId="77777777" w:rsidR="00315C3D" w:rsidRPr="00315C3D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/>
                <w:sz w:val="20"/>
                <w:szCs w:val="20"/>
              </w:rPr>
              <w:t>Country of Origin</w:t>
            </w:r>
          </w:p>
        </w:tc>
        <w:tc>
          <w:tcPr>
            <w:tcW w:w="1569" w:type="dxa"/>
          </w:tcPr>
          <w:p w14:paraId="012FA44D" w14:textId="4B147D60" w:rsidR="00315C3D" w:rsidRPr="00315C3D" w:rsidRDefault="00884E44" w:rsidP="007636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Wood Anatomy</w:t>
            </w:r>
          </w:p>
        </w:tc>
        <w:tc>
          <w:tcPr>
            <w:tcW w:w="1559" w:type="dxa"/>
          </w:tcPr>
          <w:p w14:paraId="4539EEE9" w14:textId="34914AF4" w:rsidR="00315C3D" w:rsidRPr="00315C3D" w:rsidRDefault="00884E44" w:rsidP="007636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DART TOFMS</w:t>
            </w:r>
          </w:p>
        </w:tc>
      </w:tr>
      <w:tr w:rsidR="00315C3D" w:rsidRPr="00315C3D" w14:paraId="5EF0EDF8" w14:textId="5A8F3AA2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A49881D" w14:textId="77777777" w:rsidR="00315C3D" w:rsidRPr="00315C3D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1F78086" w14:textId="68F7D0E9" w:rsidR="00315C3D" w:rsidRPr="009A532E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  <w:highlight w:val="green"/>
              </w:rPr>
            </w:pPr>
            <w:r w:rsidRPr="001869BC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  <w:highlight w:val="green"/>
              </w:rPr>
              <w:t>T</w:t>
            </w:r>
            <w:r w:rsidR="003D2017" w:rsidRPr="001869BC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  <w:highlight w:val="green"/>
              </w:rPr>
              <w:t>w</w:t>
            </w:r>
            <w:r w:rsidRPr="001869BC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  <w:highlight w:val="green"/>
              </w:rPr>
              <w:t>1175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4F0A732A" w14:textId="11EE34CA" w:rsidR="00315C3D" w:rsidRPr="00315C3D" w:rsidRDefault="00315C3D" w:rsidP="007636F5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 xml:space="preserve">Democratic Republic of 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 xml:space="preserve">the 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Congo</w:t>
            </w:r>
          </w:p>
        </w:tc>
        <w:tc>
          <w:tcPr>
            <w:tcW w:w="1569" w:type="dxa"/>
          </w:tcPr>
          <w:p w14:paraId="00623261" w14:textId="16795965" w:rsidR="00315C3D" w:rsidRPr="00315C3D" w:rsidRDefault="00F233EF" w:rsidP="007636F5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43C93876" w14:textId="39275B77" w:rsidR="00315C3D" w:rsidRPr="00315C3D" w:rsidRDefault="009A275A" w:rsidP="007636F5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546D89" w:rsidRPr="00315C3D" w14:paraId="13C36CD1" w14:textId="1987D804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7D3B8C5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0643529" w14:textId="262ED71F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1341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1F582656" w14:textId="2D774D46" w:rsidR="00546D89" w:rsidRPr="00CD3539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19E5717D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6E06E" w14:textId="35ECB53B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546D89" w:rsidRPr="00315C3D" w14:paraId="580D1417" w14:textId="6A8CA0AB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0BF0CB4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C57341A" w14:textId="7CC2C2EC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1374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587693B3" w14:textId="1E688DA3" w:rsidR="00546D89" w:rsidRPr="00CD3539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28808523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FCAF9E" w14:textId="54F15978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546D89" w:rsidRPr="00315C3D" w14:paraId="34252A40" w14:textId="0BE9FEAB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33949DB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7D2FF8C" w14:textId="25C0636B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1578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14A25F0D" w14:textId="3D239204" w:rsidR="00546D89" w:rsidRPr="00CD3539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0A4CFF0A" w14:textId="48673F8C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2ADB976D" w14:textId="4A0243E8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546D89" w:rsidRPr="00315C3D" w14:paraId="574BF5A6" w14:textId="454CF801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A535762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A4C446F" w14:textId="46D89DFD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1738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0AEA3DA7" w14:textId="20CA0C27" w:rsidR="00546D89" w:rsidRPr="00CD3539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38665A28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D31C2D" w14:textId="53F40A06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546D89" w:rsidRPr="00315C3D" w14:paraId="1A5D7798" w14:textId="5ADDEF5C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B74CC8A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5AD7B654" w14:textId="4D6747CF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299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207A9972" w14:textId="103CC885" w:rsidR="00546D89" w:rsidRPr="00CD3539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10AD9A85" w14:textId="77777777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3493B6" w14:textId="7643C726" w:rsidR="00546D89" w:rsidRPr="00315C3D" w:rsidRDefault="00546D89" w:rsidP="00546D89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CBAF5FF" w14:textId="6F13672F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8E87963" w14:textId="245E5B3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985A69A" w14:textId="1A932928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3652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27554168" w14:textId="52F9C38B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76F1642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6A6D82" w14:textId="127D88E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61C8DD9E" w14:textId="77777777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6DA379B9" w14:textId="6CBE418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3381935C" w14:textId="6780490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w4300</w:t>
            </w:r>
          </w:p>
        </w:tc>
        <w:tc>
          <w:tcPr>
            <w:tcW w:w="3166" w:type="dxa"/>
            <w:shd w:val="clear" w:color="auto" w:fill="auto"/>
            <w:noWrap/>
          </w:tcPr>
          <w:p w14:paraId="0CFF12A8" w14:textId="4E372097" w:rsidR="00F8295E" w:rsidRPr="00B50886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307B6F8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72663D" w14:textId="33EA1CDE" w:rsid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C80E459" w14:textId="4BF802BF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B92EDB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EB7158C" w14:textId="673DBA4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430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40C263F1" w14:textId="06B10DFF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77D1570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8E3028" w14:textId="24739820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4817C29" w14:textId="5DDA2F0B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ED0200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716A0874" w14:textId="70A7044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5194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0BD34EC4" w14:textId="38CDFFD7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2383CBC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4BA1E6" w14:textId="75A001F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2E2999C4" w14:textId="6E8EB36B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90DBF1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F67ABB9" w14:textId="251958A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5321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173382B2" w14:textId="1CA8E77C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0875F70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85F8EB" w14:textId="43962D48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258AC9CD" w14:textId="75AB42AF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8C715A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897CD4A" w14:textId="3E98116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5357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22AB6D3F" w14:textId="260BB0B7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2C870EA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A2265" w14:textId="7968256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662F292" w14:textId="5976490B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89C8DBE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8F69814" w14:textId="272F932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5358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7734F9E0" w14:textId="41F9C7F2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2294196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DD085C" w14:textId="29F04BD9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9D0D3F2" w14:textId="1F967157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E6B8A4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7EA45659" w14:textId="35AF880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633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01919A15" w14:textId="7474447D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764A4851" w14:textId="3BFDBF1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6986C7C2" w14:textId="029A7D1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7E896FC" w14:textId="72AA3D4F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550CEA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8140F45" w14:textId="1C2B3B4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648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549A8B8E" w14:textId="2C6C3179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1F4941E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FEE5C1" w14:textId="7BBD3969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A4997B4" w14:textId="58C0DFE0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595DD3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1550C2F" w14:textId="111FE9A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653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26C12232" w14:textId="5E35B2A2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45D699A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596824" w14:textId="2550667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BC6BFC6" w14:textId="52FD3020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34FDD0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9DF8672" w14:textId="05B05AF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7640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3F35BDFF" w14:textId="68E1ECD6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06C5FDA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2C2FFD" w14:textId="18787ED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105372C" w14:textId="7839DA1E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EEBFE7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7E8E7C03" w14:textId="550D9D1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7647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3B387C4C" w14:textId="60D1CFD2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6268F2C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71AF9A" w14:textId="61A69EC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6FBCC71" w14:textId="4A6A86C7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AE531D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5B61CD6" w14:textId="40CD410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923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14:paraId="767D10D6" w14:textId="6D52CD37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12EF9255" w14:textId="4CB1AE2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73C16658" w14:textId="5025F34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8E320AD" w14:textId="5D8026F1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4557AB80" w14:textId="4012E85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4F5B32A7" w14:textId="0A938F20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5190</w:t>
            </w:r>
          </w:p>
        </w:tc>
        <w:tc>
          <w:tcPr>
            <w:tcW w:w="3166" w:type="dxa"/>
            <w:shd w:val="clear" w:color="auto" w:fill="auto"/>
            <w:noWrap/>
          </w:tcPr>
          <w:p w14:paraId="78B312BF" w14:textId="7EE90B08" w:rsidR="00F8295E" w:rsidRPr="00CD3539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6685339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62D7D3" w14:textId="5AF2294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EE25356" w14:textId="77777777" w:rsidTr="006373B5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73CED8E7" w14:textId="113D848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FC6CD4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61640B2E" w14:textId="062B67E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Tw5191</w:t>
            </w:r>
          </w:p>
        </w:tc>
        <w:tc>
          <w:tcPr>
            <w:tcW w:w="3166" w:type="dxa"/>
            <w:shd w:val="clear" w:color="auto" w:fill="auto"/>
            <w:noWrap/>
          </w:tcPr>
          <w:p w14:paraId="560DC7E4" w14:textId="7037E14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B50886">
              <w:rPr>
                <w:rFonts w:eastAsia="Times New Roman" w:cs="Times New Roman"/>
                <w:bCs w:val="0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69BA4A0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B78E7E" w14:textId="487245B4" w:rsid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11C56912" w14:textId="22FE7F30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0FC7FCF8" w14:textId="61B04CF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06406514" w14:textId="7B26C4E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1765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6F725F78" w14:textId="21D2A7A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1DE7156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621D7F" w14:textId="1727789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228015D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27F5076B" w14:textId="2E5E9DB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FC6CD4">
              <w:rPr>
                <w:rFonts w:eastAsia="Times New Roman" w:cs="Times New Roman"/>
                <w:bCs w:val="0"/>
                <w:sz w:val="20"/>
                <w:szCs w:val="20"/>
              </w:rPr>
              <w:t>Autranella congolensis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7E2A635E" w14:textId="3E9EB1F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Tw5192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3B3302A3" w14:textId="16473BD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 xml:space="preserve">Democratic Republic of 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 xml:space="preserve">the 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Congo</w:t>
            </w:r>
          </w:p>
        </w:tc>
        <w:tc>
          <w:tcPr>
            <w:tcW w:w="1569" w:type="dxa"/>
          </w:tcPr>
          <w:p w14:paraId="2EF8F9D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96542D" w14:textId="6EECE47F" w:rsid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4DDABAC" w14:textId="07124870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405E743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185CB4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Tw10754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54D4701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5069BD67" w14:textId="57739670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6371A61C" w14:textId="626DDBF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8F0A812" w14:textId="19FE6D92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902361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4E0F38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Tw11328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64EB7B93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601D447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BE3502" w14:textId="2B9BE6F9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52FE264" w14:textId="2C0465B2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4ED1CC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7761D4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Tw11350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194E8AC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7654517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BE1A95" w14:textId="16F8B54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247AEBB" w14:textId="7B0E9374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340928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F41CDB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Tw11359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0A7E81D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21FA968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3BB45C" w14:textId="5E50127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D066085" w14:textId="02832AEE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28D569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33F788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Tw11403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7500DC0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00F7AE9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12A986" w14:textId="40E0D0E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0A17B41" w14:textId="4FFE7B4F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49DC06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2EB382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Tw1673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14D669B2" w14:textId="7A6BECF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 xml:space="preserve">Democratic Republic of 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 xml:space="preserve">the 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Congo</w:t>
            </w:r>
          </w:p>
        </w:tc>
        <w:tc>
          <w:tcPr>
            <w:tcW w:w="1569" w:type="dxa"/>
          </w:tcPr>
          <w:p w14:paraId="0277621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CD5964" w14:textId="0BBBACFA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95FB73D" w14:textId="10EB4D6A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4F188D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11CA27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Tw22609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42906AD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Cameroon</w:t>
            </w:r>
          </w:p>
        </w:tc>
        <w:tc>
          <w:tcPr>
            <w:tcW w:w="1569" w:type="dxa"/>
          </w:tcPr>
          <w:p w14:paraId="28255DE3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058731" w14:textId="39E7B1F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63F746F" w14:textId="252038AC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2EBFE9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293081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Tw27547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DAAA31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Angola</w:t>
            </w:r>
          </w:p>
        </w:tc>
        <w:tc>
          <w:tcPr>
            <w:tcW w:w="1569" w:type="dxa"/>
          </w:tcPr>
          <w:p w14:paraId="6D125884" w14:textId="085F395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602AD81A" w14:textId="08A3EF1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1CE859A" w14:textId="66B1516F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1ACFCA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46623A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Tw30909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2D71CCE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27728E14" w14:textId="482721E8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3B8DF00F" w14:textId="1418C17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2731389D" w14:textId="4F3F3608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1DE9CD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4348F2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Tw44837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5F64558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Cameroon</w:t>
            </w:r>
          </w:p>
        </w:tc>
        <w:tc>
          <w:tcPr>
            <w:tcW w:w="1569" w:type="dxa"/>
          </w:tcPr>
          <w:p w14:paraId="46B0BD6A" w14:textId="204CABA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4708AECB" w14:textId="14C3BAB8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7C2618F" w14:textId="33266C13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16B9D8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588638D3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1869BC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  <w:highlight w:val="green"/>
              </w:rPr>
              <w:t>Tw46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03EE420" w14:textId="196EB9C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 xml:space="preserve">Democratic Republic of 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 xml:space="preserve">the 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Congo</w:t>
            </w:r>
          </w:p>
        </w:tc>
        <w:tc>
          <w:tcPr>
            <w:tcW w:w="1569" w:type="dxa"/>
          </w:tcPr>
          <w:p w14:paraId="3638EA9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0CF5EF" w14:textId="33DEE44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DA406FC" w14:textId="6043B44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A3DD34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0DE8230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Tw50839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633544F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Cameroon</w:t>
            </w:r>
          </w:p>
        </w:tc>
        <w:tc>
          <w:tcPr>
            <w:tcW w:w="1569" w:type="dxa"/>
          </w:tcPr>
          <w:p w14:paraId="6C0822C3" w14:textId="680B930A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2067FB8F" w14:textId="08E97EC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9E07B90" w14:textId="502A68C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4AACD2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678E112F" w14:textId="4A6AA50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1666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5036301C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6A44993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026D3E" w14:textId="2A89B6D0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C695B5B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4A69984C" w14:textId="68046189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50047DCE" w14:textId="0B1EC294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Tw1675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575B1B88" w14:textId="361B5A45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5D3C061F" w14:textId="77777777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C3CBAB" w14:textId="5262CCE0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x</w:t>
            </w:r>
          </w:p>
        </w:tc>
      </w:tr>
      <w:tr w:rsidR="00F8295E" w:rsidRPr="00315C3D" w14:paraId="26AA7D89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2E63FF2B" w14:textId="335A95FA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4D40CF4A" w14:textId="3538612D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Tw2101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4A5D2C57" w14:textId="4EF4CE84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Democratic Republic of the Congo</w:t>
            </w:r>
          </w:p>
        </w:tc>
        <w:tc>
          <w:tcPr>
            <w:tcW w:w="1569" w:type="dxa"/>
          </w:tcPr>
          <w:p w14:paraId="737AD301" w14:textId="77777777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FDBF8E" w14:textId="20A38F9F" w:rsidR="00F8295E" w:rsidRP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F8295E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x</w:t>
            </w:r>
          </w:p>
        </w:tc>
      </w:tr>
      <w:tr w:rsidR="00F8295E" w:rsidRPr="00315C3D" w14:paraId="4A214DB1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5C210E08" w14:textId="4E87FC4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7B242BBC" w14:textId="51E57D71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Tw14999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35AEBB8A" w14:textId="6C0A2F7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Equatorial Guinea</w:t>
            </w:r>
          </w:p>
        </w:tc>
        <w:tc>
          <w:tcPr>
            <w:tcW w:w="1569" w:type="dxa"/>
          </w:tcPr>
          <w:p w14:paraId="0B5D7AD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3F7968" w14:textId="5DCCCDA3" w:rsidR="00F8295E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63672DEF" w14:textId="7F8D3D9B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807A30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80537B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Tw11287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B37B6A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1A4EDFD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816682" w14:textId="599BCE89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9D47B23" w14:textId="4746652A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4B22FB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2DE147E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Tw11314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5CC4ED6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77B6113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A3D139" w14:textId="494F3FC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E9E290B" w14:textId="119E772A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6AFC06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4F74BA3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Tw11318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4C18631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323787F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E38B0" w14:textId="004E8DA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9CBABF2" w14:textId="5EE174C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E02DD4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EF044D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Tw11425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28CACB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7FFFFA8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49E304" w14:textId="609C5F9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64B6318" w14:textId="4F96D96F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A49605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lastRenderedPageBreak/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C01EF81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Tw27607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614DF20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Angola</w:t>
            </w:r>
          </w:p>
        </w:tc>
        <w:tc>
          <w:tcPr>
            <w:tcW w:w="1569" w:type="dxa"/>
          </w:tcPr>
          <w:p w14:paraId="7558B033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204E04" w14:textId="6A0CC2C1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6466929D" w14:textId="175DCF5D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41669BD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7AE34A87" w14:textId="1AECAA2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WFID-CBG0030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7CAF1932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6C95D2A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8E972" w14:textId="06986199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1576B1D9" w14:textId="5FA6F6E4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5842C6FB" w14:textId="3F59965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14D85D4F" w14:textId="66E3B2A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WFID-YRNG838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4B80562C" w14:textId="42028C9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5A4F3A3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5A6EBC" w14:textId="4F21A05C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024B6E90" w14:textId="5F56D6F8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4601F3E1" w14:textId="1155B812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Baillonella toxisperma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53F5D0B5" w14:textId="7190F6F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WFID-GRGY281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1854A505" w14:textId="66E06642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30D2B56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81DC89" w14:textId="5811C668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F11A555" w14:textId="0DF6319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F8F64A4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B14D44D" w14:textId="333C126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14526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092156F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Nigeria</w:t>
            </w:r>
          </w:p>
        </w:tc>
        <w:tc>
          <w:tcPr>
            <w:tcW w:w="1569" w:type="dxa"/>
          </w:tcPr>
          <w:p w14:paraId="18A5E7BE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D91BB6" w14:textId="3CF56D95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64248CE" w14:textId="7C08F53F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74C450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401757D" w14:textId="1086129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18005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1705029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Ghana</w:t>
            </w:r>
          </w:p>
        </w:tc>
        <w:tc>
          <w:tcPr>
            <w:tcW w:w="1569" w:type="dxa"/>
          </w:tcPr>
          <w:p w14:paraId="48DF87D4" w14:textId="1D05324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7EB573CF" w14:textId="2E79B2E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25698C08" w14:textId="1228CB35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94E95B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6D2CE46" w14:textId="0007A82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19951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04014C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Sierra Leone</w:t>
            </w:r>
          </w:p>
        </w:tc>
        <w:tc>
          <w:tcPr>
            <w:tcW w:w="1569" w:type="dxa"/>
          </w:tcPr>
          <w:p w14:paraId="12FA119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085F3C" w14:textId="0DD08C6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037117A" w14:textId="563A565D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03093A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29CED5F" w14:textId="3042722A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21571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794B137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Namibia</w:t>
            </w:r>
          </w:p>
        </w:tc>
        <w:tc>
          <w:tcPr>
            <w:tcW w:w="1569" w:type="dxa"/>
          </w:tcPr>
          <w:p w14:paraId="7BA1785C" w14:textId="6B66291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17101843" w14:textId="4C7FCD12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C0D1118" w14:textId="5F7F7A16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5F2ACAB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9D70BD7" w14:textId="4665DFF2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22612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9EE0A47" w14:textId="1E9A581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Côte D’Ivoire</w:t>
            </w:r>
          </w:p>
        </w:tc>
        <w:tc>
          <w:tcPr>
            <w:tcW w:w="1569" w:type="dxa"/>
          </w:tcPr>
          <w:p w14:paraId="3A99C58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7B7D3A" w14:textId="5DEB005B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1D5A8222" w14:textId="747FEEBD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EFEBE4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DD6A26E" w14:textId="2544514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26510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1E221A5F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Ghana</w:t>
            </w:r>
          </w:p>
        </w:tc>
        <w:tc>
          <w:tcPr>
            <w:tcW w:w="1569" w:type="dxa"/>
          </w:tcPr>
          <w:p w14:paraId="63E19A90" w14:textId="4942BDF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6AF6AC3D" w14:textId="1B799494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145576F7" w14:textId="143A8970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4E5B89C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2BE83488" w14:textId="08293C8E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Tw26511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063402A0" w14:textId="10E8710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Côte D’Ivoire</w:t>
            </w:r>
          </w:p>
        </w:tc>
        <w:tc>
          <w:tcPr>
            <w:tcW w:w="1569" w:type="dxa"/>
          </w:tcPr>
          <w:p w14:paraId="788512BE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B7491C" w14:textId="2245AC5D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67146A44" w14:textId="267C6C39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6A8625F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4D2CB2D" w14:textId="21B6E712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Tw64631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15C95025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Ghana</w:t>
            </w:r>
          </w:p>
        </w:tc>
        <w:tc>
          <w:tcPr>
            <w:tcW w:w="1569" w:type="dxa"/>
          </w:tcPr>
          <w:p w14:paraId="6F2F0AD0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09144" w14:textId="65F220E8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3C98D4A0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28114B7B" w14:textId="4F1A67E3" w:rsidR="00F8295E" w:rsidRPr="002C421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2C421D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  <w:t>Tieghemella heckelii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3A8980EE" w14:textId="142C09E7" w:rsidR="00F8295E" w:rsidRPr="002C421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2C421D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  <w:t>Tw31670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4823FCBB" w14:textId="3C62255A" w:rsidR="00F8295E" w:rsidRPr="002C421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2C421D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  <w:t>Ghana</w:t>
            </w:r>
          </w:p>
        </w:tc>
        <w:tc>
          <w:tcPr>
            <w:tcW w:w="1569" w:type="dxa"/>
          </w:tcPr>
          <w:p w14:paraId="27A37CB5" w14:textId="5B9C40F3" w:rsidR="00F8295E" w:rsidRPr="002C421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2C421D"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45F3FF60" w14:textId="47E8D9C7" w:rsidR="00F8295E" w:rsidRPr="002C421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F8295E" w:rsidRPr="00315C3D" w14:paraId="3DA7DD5C" w14:textId="43E186EA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5C3FC7A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7AB9B832" w14:textId="1287727D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18800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41DC5B50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033C5D4C" w14:textId="5853CB00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3E01951A" w14:textId="3E0DA913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9600E6A" w14:textId="5DC1D4F8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26172B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0F7A7A13" w14:textId="38F79392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20837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68A9E917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065965E0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1415B8" w14:textId="2D1C145F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7E14E5CD" w14:textId="4D9215B3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4CE287E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33F430A8" w14:textId="4A71A784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Tw22610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9FB706D" w14:textId="7777777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2ECFE9A3" w14:textId="37657730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7857568E" w14:textId="29464B84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49980F3D" w14:textId="49A08051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F1ED498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CCE99E6" w14:textId="45417916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26512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3CF2CC65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160AD669" w14:textId="4A9A503E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2D6791A6" w14:textId="08CBD9FA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54162283" w14:textId="794B4832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3B8ED3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8711D1E" w14:textId="5408A641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bCs w:val="0"/>
                <w:sz w:val="20"/>
                <w:szCs w:val="20"/>
              </w:rPr>
              <w:t>w</w:t>
            </w: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54343</w:t>
            </w:r>
          </w:p>
        </w:tc>
        <w:tc>
          <w:tcPr>
            <w:tcW w:w="3166" w:type="dxa"/>
            <w:shd w:val="clear" w:color="auto" w:fill="auto"/>
            <w:noWrap/>
            <w:vAlign w:val="bottom"/>
            <w:hideMark/>
          </w:tcPr>
          <w:p w14:paraId="4676BBF9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 w:rsidRPr="00315C3D">
              <w:rPr>
                <w:rFonts w:eastAsia="Times New Roman" w:cs="Times New Roman"/>
                <w:bCs w:val="0"/>
                <w:sz w:val="20"/>
                <w:szCs w:val="20"/>
              </w:rPr>
              <w:t>UNK</w:t>
            </w:r>
          </w:p>
        </w:tc>
        <w:tc>
          <w:tcPr>
            <w:tcW w:w="1569" w:type="dxa"/>
          </w:tcPr>
          <w:p w14:paraId="2561BF36" w14:textId="77777777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1D9D86" w14:textId="0F760931" w:rsidR="00F8295E" w:rsidRPr="00315C3D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sz w:val="20"/>
                <w:szCs w:val="20"/>
              </w:rPr>
            </w:pPr>
            <w:r>
              <w:rPr>
                <w:rFonts w:eastAsia="Times New Roman" w:cs="Times New Roman"/>
                <w:bCs w:val="0"/>
                <w:sz w:val="20"/>
                <w:szCs w:val="20"/>
              </w:rPr>
              <w:t>x</w:t>
            </w:r>
          </w:p>
        </w:tc>
      </w:tr>
      <w:tr w:rsidR="00F8295E" w:rsidRPr="00315C3D" w14:paraId="185BE1CE" w14:textId="77777777" w:rsidTr="00884E44">
        <w:trPr>
          <w:trHeight w:val="244"/>
          <w:jc w:val="center"/>
        </w:trPr>
        <w:tc>
          <w:tcPr>
            <w:tcW w:w="2155" w:type="dxa"/>
            <w:shd w:val="clear" w:color="auto" w:fill="auto"/>
            <w:noWrap/>
            <w:vAlign w:val="bottom"/>
          </w:tcPr>
          <w:p w14:paraId="068B64BF" w14:textId="349E7364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Tieghemella africana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2CA4A631" w14:textId="348DE4BC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Tw10761</w:t>
            </w:r>
          </w:p>
        </w:tc>
        <w:tc>
          <w:tcPr>
            <w:tcW w:w="3166" w:type="dxa"/>
            <w:shd w:val="clear" w:color="auto" w:fill="auto"/>
            <w:noWrap/>
            <w:vAlign w:val="bottom"/>
          </w:tcPr>
          <w:p w14:paraId="43885F1F" w14:textId="3C26E223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Gabon</w:t>
            </w:r>
          </w:p>
        </w:tc>
        <w:tc>
          <w:tcPr>
            <w:tcW w:w="1569" w:type="dxa"/>
          </w:tcPr>
          <w:p w14:paraId="61B60060" w14:textId="04832D1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</w:pPr>
            <w:r w:rsidRPr="00ED01C2">
              <w:rPr>
                <w:rFonts w:eastAsia="Times New Roman" w:cs="Times New Roman"/>
                <w:bCs w:val="0"/>
                <w:color w:val="auto"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1E395418" w14:textId="5A8498B7" w:rsidR="00F8295E" w:rsidRPr="00ED01C2" w:rsidRDefault="00F8295E" w:rsidP="00F8295E">
            <w:pPr>
              <w:spacing w:after="0" w:line="240" w:lineRule="auto"/>
              <w:jc w:val="center"/>
              <w:rPr>
                <w:rFonts w:eastAsia="Times New Roman" w:cs="Times New Roman"/>
                <w:bCs w:val="0"/>
                <w:color w:val="FF0000"/>
                <w:sz w:val="20"/>
                <w:szCs w:val="20"/>
              </w:rPr>
            </w:pPr>
          </w:p>
        </w:tc>
      </w:tr>
    </w:tbl>
    <w:p w14:paraId="33DBCFB6" w14:textId="68A08D06" w:rsidR="00647BE1" w:rsidRDefault="00647BE1" w:rsidP="00B10FFF"/>
    <w:p w14:paraId="724EFD10" w14:textId="5B4F3F81" w:rsidR="00C02141" w:rsidRDefault="00C02141" w:rsidP="00B10FFF"/>
    <w:p w14:paraId="0A4418E6" w14:textId="4BAD76D0" w:rsidR="00C02141" w:rsidRPr="00B10FFF" w:rsidRDefault="006D442F" w:rsidP="00B10FFF">
      <w:r w:rsidRPr="006D442F">
        <w:rPr>
          <w:b/>
          <w:bCs w:val="0"/>
        </w:rPr>
        <w:t>Fig S1</w:t>
      </w:r>
      <w:r w:rsidR="00150087">
        <w:t xml:space="preserve"> </w:t>
      </w:r>
      <w:r w:rsidR="00C02141">
        <w:t>PCA scatterplot</w:t>
      </w:r>
      <w:r w:rsidR="00F762BA">
        <w:t xml:space="preserve"> for </w:t>
      </w:r>
      <w:r w:rsidR="00F762BA" w:rsidRPr="00F762BA">
        <w:rPr>
          <w:i/>
          <w:iCs/>
        </w:rPr>
        <w:t>T. heckelii</w:t>
      </w:r>
      <w:r w:rsidR="00F762BA">
        <w:t xml:space="preserve"> and </w:t>
      </w:r>
      <w:r w:rsidR="00F762BA" w:rsidRPr="00F762BA">
        <w:rPr>
          <w:i/>
          <w:iCs/>
        </w:rPr>
        <w:t>T. africana</w:t>
      </w:r>
      <w:r w:rsidR="00C02141">
        <w:t xml:space="preserve"> using replicates from all </w:t>
      </w:r>
      <w:r w:rsidR="00C02141">
        <w:rPr>
          <w:i/>
        </w:rPr>
        <w:t>T. heckelii</w:t>
      </w:r>
      <w:r w:rsidR="00C02141">
        <w:t xml:space="preserve"> (n=16) and </w:t>
      </w:r>
      <w:r w:rsidR="00C02141">
        <w:rPr>
          <w:i/>
        </w:rPr>
        <w:t>T. africana</w:t>
      </w:r>
      <w:r w:rsidR="00C02141">
        <w:t xml:space="preserve"> (n=10) samples. </w:t>
      </w:r>
    </w:p>
    <w:sectPr w:rsidR="00C02141" w:rsidRPr="00B10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7A"/>
    <w:rsid w:val="00062431"/>
    <w:rsid w:val="000F2EE3"/>
    <w:rsid w:val="00150087"/>
    <w:rsid w:val="001869BC"/>
    <w:rsid w:val="0026487A"/>
    <w:rsid w:val="00282482"/>
    <w:rsid w:val="002C41BB"/>
    <w:rsid w:val="002C421D"/>
    <w:rsid w:val="002F305C"/>
    <w:rsid w:val="00315C3D"/>
    <w:rsid w:val="003D2017"/>
    <w:rsid w:val="003D7774"/>
    <w:rsid w:val="003F60B1"/>
    <w:rsid w:val="004267E8"/>
    <w:rsid w:val="004A5AC2"/>
    <w:rsid w:val="00546D89"/>
    <w:rsid w:val="0058564C"/>
    <w:rsid w:val="005B4E95"/>
    <w:rsid w:val="005E1B61"/>
    <w:rsid w:val="0064706B"/>
    <w:rsid w:val="00647BE1"/>
    <w:rsid w:val="006A1497"/>
    <w:rsid w:val="006B051A"/>
    <w:rsid w:val="006D442F"/>
    <w:rsid w:val="006E17B8"/>
    <w:rsid w:val="007636F5"/>
    <w:rsid w:val="00795419"/>
    <w:rsid w:val="008502B0"/>
    <w:rsid w:val="00860CAB"/>
    <w:rsid w:val="00884E44"/>
    <w:rsid w:val="008B1D5C"/>
    <w:rsid w:val="008D6439"/>
    <w:rsid w:val="008F4017"/>
    <w:rsid w:val="00970588"/>
    <w:rsid w:val="00983F41"/>
    <w:rsid w:val="00994FA1"/>
    <w:rsid w:val="009A275A"/>
    <w:rsid w:val="009A532E"/>
    <w:rsid w:val="009E00AE"/>
    <w:rsid w:val="00A93AAA"/>
    <w:rsid w:val="00B10FFF"/>
    <w:rsid w:val="00B344AC"/>
    <w:rsid w:val="00B34CFB"/>
    <w:rsid w:val="00BB61A3"/>
    <w:rsid w:val="00C02141"/>
    <w:rsid w:val="00C329D8"/>
    <w:rsid w:val="00CC1C80"/>
    <w:rsid w:val="00CD3539"/>
    <w:rsid w:val="00ED01C2"/>
    <w:rsid w:val="00EF6549"/>
    <w:rsid w:val="00F233EF"/>
    <w:rsid w:val="00F762BA"/>
    <w:rsid w:val="00F8295E"/>
    <w:rsid w:val="00FC6CD4"/>
    <w:rsid w:val="00FE0755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69FC"/>
  <w15:chartTrackingRefBased/>
  <w15:docId w15:val="{2D4335F9-C338-49C6-8CBC-AD10BD22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Calibri"/>
        <w:bCs/>
        <w:color w:val="00000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3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B344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2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EE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54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54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54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5419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5419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Price</dc:creator>
  <cp:keywords/>
  <dc:description/>
  <cp:lastModifiedBy>Victor Deklerck</cp:lastModifiedBy>
  <cp:revision>10</cp:revision>
  <dcterms:created xsi:type="dcterms:W3CDTF">2021-01-12T14:23:00Z</dcterms:created>
  <dcterms:modified xsi:type="dcterms:W3CDTF">2021-02-12T18:45:00Z</dcterms:modified>
</cp:coreProperties>
</file>